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16" w:history="1">
        <w:r>
          <w:rPr>
            <w:rFonts w:ascii="仿宋" w:eastAsia="仿宋" w:hAnsi="仿宋" w:cs="仿宋" w:hint="eastAsia"/>
            <w:lang w:eastAsia="zh-CN"/>
          </w:rPr>
          <w:t>序言</w:t>
        </w:r>
        <w:r>
          <w:tab/>
        </w:r>
        <w:r>
          <w:fldChar w:fldCharType="begin"/>
        </w:r>
        <w:r>
          <w:instrText xml:space="preserve"> PAGEREF _Toc13616 \h </w:instrText>
        </w:r>
        <w:r>
          <w:fldChar w:fldCharType="separate"/>
        </w:r>
        <w:r>
          <w:t>3</w:t>
        </w:r>
        <w:r>
          <w:fldChar w:fldCharType="end"/>
        </w:r>
      </w:hyperlink>
    </w:p>
    <w:p>
      <w:pPr>
        <w:pStyle w:val="TOC1"/>
        <w:tabs>
          <w:tab w:val="right" w:leader="dot" w:pos="8306"/>
        </w:tabs>
      </w:pPr>
      <w:hyperlink w:anchor="_Toc7100" w:history="1">
        <w:r>
          <w:rPr>
            <w:rFonts w:ascii="仿宋" w:eastAsia="仿宋" w:hAnsi="仿宋" w:cs="仿宋" w:hint="eastAsia"/>
            <w:lang w:eastAsia="zh-CN"/>
          </w:rPr>
          <w:t>一、PC项目文档管理</w:t>
        </w:r>
        <w:r>
          <w:tab/>
        </w:r>
        <w:r>
          <w:fldChar w:fldCharType="begin"/>
        </w:r>
        <w:r>
          <w:instrText xml:space="preserve"> PAGEREF _Toc7100 \h </w:instrText>
        </w:r>
        <w:r>
          <w:fldChar w:fldCharType="separate"/>
        </w:r>
        <w:r>
          <w:t>3</w:t>
        </w:r>
        <w:r>
          <w:fldChar w:fldCharType="end"/>
        </w:r>
      </w:hyperlink>
    </w:p>
    <w:p>
      <w:pPr>
        <w:pStyle w:val="TOC2"/>
        <w:tabs>
          <w:tab w:val="right" w:leader="dot" w:pos="8306"/>
        </w:tabs>
      </w:pPr>
      <w:hyperlink w:anchor="_Toc20818" w:history="1">
        <w:r>
          <w:rPr>
            <w:rFonts w:ascii="仿宋" w:eastAsia="仿宋" w:hAnsi="仿宋" w:cs="仿宋" w:hint="eastAsia"/>
            <w:lang w:eastAsia="zh-CN"/>
          </w:rPr>
          <w:t>(一)、文档编制与审查</w:t>
        </w:r>
        <w:r>
          <w:tab/>
        </w:r>
        <w:r>
          <w:fldChar w:fldCharType="begin"/>
        </w:r>
        <w:r>
          <w:instrText xml:space="preserve"> PAGEREF _Toc20818 \h </w:instrText>
        </w:r>
        <w:r>
          <w:fldChar w:fldCharType="separate"/>
        </w:r>
        <w:r>
          <w:t>3</w:t>
        </w:r>
        <w:r>
          <w:fldChar w:fldCharType="end"/>
        </w:r>
      </w:hyperlink>
    </w:p>
    <w:p>
      <w:pPr>
        <w:pStyle w:val="TOC2"/>
        <w:tabs>
          <w:tab w:val="right" w:leader="dot" w:pos="8306"/>
        </w:tabs>
      </w:pPr>
      <w:hyperlink w:anchor="_Toc397" w:history="1">
        <w:r>
          <w:rPr>
            <w:rFonts w:ascii="仿宋" w:eastAsia="仿宋" w:hAnsi="仿宋" w:cs="仿宋" w:hint="eastAsia"/>
            <w:lang w:eastAsia="zh-CN"/>
          </w:rPr>
          <w:t>(二)、文档发布与分发</w:t>
        </w:r>
        <w:r>
          <w:tab/>
        </w:r>
        <w:r>
          <w:fldChar w:fldCharType="begin"/>
        </w:r>
        <w:r>
          <w:instrText xml:space="preserve"> PAGEREF _Toc397 \h </w:instrText>
        </w:r>
        <w:r>
          <w:fldChar w:fldCharType="separate"/>
        </w:r>
        <w:r>
          <w:t>4</w:t>
        </w:r>
        <w:r>
          <w:fldChar w:fldCharType="end"/>
        </w:r>
      </w:hyperlink>
    </w:p>
    <w:p>
      <w:pPr>
        <w:pStyle w:val="TOC2"/>
        <w:tabs>
          <w:tab w:val="right" w:leader="dot" w:pos="8306"/>
        </w:tabs>
      </w:pPr>
      <w:hyperlink w:anchor="_Toc6099" w:history="1">
        <w:r>
          <w:rPr>
            <w:rFonts w:ascii="仿宋" w:eastAsia="仿宋" w:hAnsi="仿宋" w:cs="仿宋" w:hint="eastAsia"/>
            <w:lang w:eastAsia="zh-CN"/>
          </w:rPr>
          <w:t>(三)、文档存档与归档</w:t>
        </w:r>
        <w:r>
          <w:tab/>
        </w:r>
        <w:r>
          <w:fldChar w:fldCharType="begin"/>
        </w:r>
        <w:r>
          <w:instrText xml:space="preserve"> PAGEREF _Toc6099 \h </w:instrText>
        </w:r>
        <w:r>
          <w:fldChar w:fldCharType="separate"/>
        </w:r>
        <w:r>
          <w:t>5</w:t>
        </w:r>
        <w:r>
          <w:fldChar w:fldCharType="end"/>
        </w:r>
      </w:hyperlink>
    </w:p>
    <w:p>
      <w:pPr>
        <w:pStyle w:val="TOC1"/>
        <w:tabs>
          <w:tab w:val="right" w:leader="dot" w:pos="8306"/>
        </w:tabs>
      </w:pPr>
      <w:hyperlink w:anchor="_Toc21068" w:history="1">
        <w:r>
          <w:rPr>
            <w:rFonts w:ascii="仿宋" w:eastAsia="仿宋" w:hAnsi="仿宋" w:cs="仿宋" w:hint="eastAsia"/>
            <w:lang w:eastAsia="zh-CN"/>
          </w:rPr>
          <w:t>二、产品规划分析</w:t>
        </w:r>
        <w:r>
          <w:tab/>
        </w:r>
        <w:r>
          <w:fldChar w:fldCharType="begin"/>
        </w:r>
        <w:r>
          <w:instrText xml:space="preserve"> PAGEREF _Toc21068 \h </w:instrText>
        </w:r>
        <w:r>
          <w:fldChar w:fldCharType="separate"/>
        </w:r>
        <w:r>
          <w:t>6</w:t>
        </w:r>
        <w:r>
          <w:fldChar w:fldCharType="end"/>
        </w:r>
      </w:hyperlink>
    </w:p>
    <w:p>
      <w:pPr>
        <w:pStyle w:val="TOC2"/>
        <w:tabs>
          <w:tab w:val="right" w:leader="dot" w:pos="8306"/>
        </w:tabs>
      </w:pPr>
      <w:hyperlink w:anchor="_Toc5231" w:history="1">
        <w:r>
          <w:rPr>
            <w:rFonts w:ascii="仿宋" w:eastAsia="仿宋" w:hAnsi="仿宋" w:cs="仿宋" w:hint="eastAsia"/>
            <w:lang w:eastAsia="zh-CN"/>
          </w:rPr>
          <w:t>(一)、产品规划</w:t>
        </w:r>
        <w:r>
          <w:tab/>
        </w:r>
        <w:r>
          <w:fldChar w:fldCharType="begin"/>
        </w:r>
        <w:r>
          <w:instrText xml:space="preserve"> PAGEREF _Toc5231 \h </w:instrText>
        </w:r>
        <w:r>
          <w:fldChar w:fldCharType="separate"/>
        </w:r>
        <w:r>
          <w:t>6</w:t>
        </w:r>
        <w:r>
          <w:fldChar w:fldCharType="end"/>
        </w:r>
      </w:hyperlink>
    </w:p>
    <w:p>
      <w:pPr>
        <w:pStyle w:val="TOC2"/>
        <w:tabs>
          <w:tab w:val="right" w:leader="dot" w:pos="8306"/>
        </w:tabs>
      </w:pPr>
      <w:hyperlink w:anchor="_Toc32015" w:history="1">
        <w:r>
          <w:rPr>
            <w:rFonts w:ascii="仿宋" w:eastAsia="仿宋" w:hAnsi="仿宋" w:cs="仿宋" w:hint="eastAsia"/>
            <w:lang w:eastAsia="zh-CN"/>
          </w:rPr>
          <w:t>(二)、建设规模</w:t>
        </w:r>
        <w:r>
          <w:tab/>
        </w:r>
        <w:r>
          <w:fldChar w:fldCharType="begin"/>
        </w:r>
        <w:r>
          <w:instrText xml:space="preserve"> PAGEREF _Toc32015 \h </w:instrText>
        </w:r>
        <w:r>
          <w:fldChar w:fldCharType="separate"/>
        </w:r>
        <w:r>
          <w:t>7</w:t>
        </w:r>
        <w:r>
          <w:fldChar w:fldCharType="end"/>
        </w:r>
      </w:hyperlink>
    </w:p>
    <w:p>
      <w:pPr>
        <w:pStyle w:val="TOC1"/>
        <w:tabs>
          <w:tab w:val="right" w:leader="dot" w:pos="8306"/>
        </w:tabs>
      </w:pPr>
      <w:hyperlink w:anchor="_Toc27397" w:history="1">
        <w:r>
          <w:rPr>
            <w:rFonts w:ascii="仿宋" w:eastAsia="仿宋" w:hAnsi="仿宋" w:cs="仿宋" w:hint="eastAsia"/>
            <w:lang w:eastAsia="zh-CN"/>
          </w:rPr>
          <w:t>三、PC项目土建工程</w:t>
        </w:r>
        <w:r>
          <w:tab/>
        </w:r>
        <w:r>
          <w:fldChar w:fldCharType="begin"/>
        </w:r>
        <w:r>
          <w:instrText xml:space="preserve"> PAGEREF _Toc27397 \h </w:instrText>
        </w:r>
        <w:r>
          <w:fldChar w:fldCharType="separate"/>
        </w:r>
        <w:r>
          <w:t>8</w:t>
        </w:r>
        <w:r>
          <w:fldChar w:fldCharType="end"/>
        </w:r>
      </w:hyperlink>
    </w:p>
    <w:p>
      <w:pPr>
        <w:pStyle w:val="TOC2"/>
        <w:tabs>
          <w:tab w:val="right" w:leader="dot" w:pos="8306"/>
        </w:tabs>
      </w:pPr>
      <w:hyperlink w:anchor="_Toc19151" w:history="1">
        <w:r>
          <w:rPr>
            <w:rFonts w:ascii="仿宋" w:eastAsia="仿宋" w:hAnsi="仿宋" w:cs="仿宋" w:hint="eastAsia"/>
            <w:lang w:eastAsia="zh-CN"/>
          </w:rPr>
          <w:t>(一)、建筑工程设计原则</w:t>
        </w:r>
        <w:r>
          <w:tab/>
        </w:r>
        <w:r>
          <w:fldChar w:fldCharType="begin"/>
        </w:r>
        <w:r>
          <w:instrText xml:space="preserve"> PAGEREF _Toc19151 \h </w:instrText>
        </w:r>
        <w:r>
          <w:fldChar w:fldCharType="separate"/>
        </w:r>
        <w:r>
          <w:t>8</w:t>
        </w:r>
        <w:r>
          <w:fldChar w:fldCharType="end"/>
        </w:r>
      </w:hyperlink>
    </w:p>
    <w:p>
      <w:pPr>
        <w:pStyle w:val="TOC2"/>
        <w:tabs>
          <w:tab w:val="right" w:leader="dot" w:pos="8306"/>
        </w:tabs>
      </w:pPr>
      <w:hyperlink w:anchor="_Toc2782" w:history="1">
        <w:r>
          <w:rPr>
            <w:rFonts w:ascii="仿宋" w:eastAsia="仿宋" w:hAnsi="仿宋" w:cs="仿宋" w:hint="eastAsia"/>
            <w:lang w:eastAsia="zh-CN"/>
          </w:rPr>
          <w:t>(二)、土建工程设计年限及安全等级</w:t>
        </w:r>
        <w:r>
          <w:tab/>
        </w:r>
        <w:r>
          <w:fldChar w:fldCharType="begin"/>
        </w:r>
        <w:r>
          <w:instrText xml:space="preserve"> PAGEREF _Toc2782 \h </w:instrText>
        </w:r>
        <w:r>
          <w:fldChar w:fldCharType="separate"/>
        </w:r>
        <w:r>
          <w:t>9</w:t>
        </w:r>
        <w:r>
          <w:fldChar w:fldCharType="end"/>
        </w:r>
      </w:hyperlink>
    </w:p>
    <w:p>
      <w:pPr>
        <w:pStyle w:val="TOC2"/>
        <w:tabs>
          <w:tab w:val="right" w:leader="dot" w:pos="8306"/>
        </w:tabs>
      </w:pPr>
      <w:hyperlink w:anchor="_Toc22303" w:history="1">
        <w:r>
          <w:rPr>
            <w:rFonts w:ascii="仿宋" w:eastAsia="仿宋" w:hAnsi="仿宋" w:cs="仿宋" w:hint="eastAsia"/>
            <w:lang w:eastAsia="zh-CN"/>
          </w:rPr>
          <w:t>(三)、建筑工程设计总体要求</w:t>
        </w:r>
        <w:r>
          <w:tab/>
        </w:r>
        <w:r>
          <w:fldChar w:fldCharType="begin"/>
        </w:r>
        <w:r>
          <w:instrText xml:space="preserve"> PAGEREF _Toc22303 \h </w:instrText>
        </w:r>
        <w:r>
          <w:fldChar w:fldCharType="separate"/>
        </w:r>
        <w:r>
          <w:t>10</w:t>
        </w:r>
        <w:r>
          <w:fldChar w:fldCharType="end"/>
        </w:r>
      </w:hyperlink>
    </w:p>
    <w:p>
      <w:pPr>
        <w:pStyle w:val="TOC2"/>
        <w:tabs>
          <w:tab w:val="right" w:leader="dot" w:pos="8306"/>
        </w:tabs>
      </w:pPr>
      <w:hyperlink w:anchor="_Toc3327" w:history="1">
        <w:r>
          <w:rPr>
            <w:rFonts w:ascii="仿宋" w:eastAsia="仿宋" w:hAnsi="仿宋" w:cs="仿宋" w:hint="eastAsia"/>
            <w:lang w:eastAsia="zh-CN"/>
          </w:rPr>
          <w:t>(四)、土建工程建设指标</w:t>
        </w:r>
        <w:r>
          <w:tab/>
        </w:r>
        <w:r>
          <w:fldChar w:fldCharType="begin"/>
        </w:r>
        <w:r>
          <w:instrText xml:space="preserve"> PAGEREF _Toc3327 \h </w:instrText>
        </w:r>
        <w:r>
          <w:fldChar w:fldCharType="separate"/>
        </w:r>
        <w:r>
          <w:t>11</w:t>
        </w:r>
        <w:r>
          <w:fldChar w:fldCharType="end"/>
        </w:r>
      </w:hyperlink>
    </w:p>
    <w:p>
      <w:pPr>
        <w:pStyle w:val="TOC1"/>
        <w:tabs>
          <w:tab w:val="right" w:leader="dot" w:pos="8306"/>
        </w:tabs>
      </w:pPr>
      <w:hyperlink w:anchor="_Toc7080" w:history="1">
        <w:r>
          <w:rPr>
            <w:rFonts w:ascii="仿宋" w:eastAsia="仿宋" w:hAnsi="仿宋" w:cs="仿宋" w:hint="eastAsia"/>
            <w:lang w:eastAsia="zh-CN"/>
          </w:rPr>
          <w:t>四、PC项目选址可行性分析</w:t>
        </w:r>
        <w:r>
          <w:tab/>
        </w:r>
        <w:r>
          <w:fldChar w:fldCharType="begin"/>
        </w:r>
        <w:r>
          <w:instrText xml:space="preserve"> PAGEREF _Toc7080 \h </w:instrText>
        </w:r>
        <w:r>
          <w:fldChar w:fldCharType="separate"/>
        </w:r>
        <w:r>
          <w:t>11</w:t>
        </w:r>
        <w:r>
          <w:fldChar w:fldCharType="end"/>
        </w:r>
      </w:hyperlink>
    </w:p>
    <w:p>
      <w:pPr>
        <w:pStyle w:val="TOC2"/>
        <w:tabs>
          <w:tab w:val="right" w:leader="dot" w:pos="8306"/>
        </w:tabs>
      </w:pPr>
      <w:hyperlink w:anchor="_Toc7745" w:history="1">
        <w:r>
          <w:rPr>
            <w:rFonts w:ascii="仿宋" w:eastAsia="仿宋" w:hAnsi="仿宋" w:cs="仿宋" w:hint="eastAsia"/>
            <w:lang w:eastAsia="zh-CN"/>
          </w:rPr>
          <w:t>(一)、PC项目选址</w:t>
        </w:r>
        <w:r>
          <w:tab/>
        </w:r>
        <w:r>
          <w:fldChar w:fldCharType="begin"/>
        </w:r>
        <w:r>
          <w:instrText xml:space="preserve"> PAGEREF _Toc7745 \h </w:instrText>
        </w:r>
        <w:r>
          <w:fldChar w:fldCharType="separate"/>
        </w:r>
        <w:r>
          <w:t>11</w:t>
        </w:r>
        <w:r>
          <w:fldChar w:fldCharType="end"/>
        </w:r>
      </w:hyperlink>
    </w:p>
    <w:p>
      <w:pPr>
        <w:pStyle w:val="TOC2"/>
        <w:tabs>
          <w:tab w:val="right" w:leader="dot" w:pos="8306"/>
        </w:tabs>
      </w:pPr>
      <w:hyperlink w:anchor="_Toc3177" w:history="1">
        <w:r>
          <w:rPr>
            <w:rFonts w:ascii="仿宋" w:eastAsia="仿宋" w:hAnsi="仿宋" w:cs="仿宋" w:hint="eastAsia"/>
            <w:lang w:eastAsia="zh-CN"/>
          </w:rPr>
          <w:t>(二)、用地控制指标</w:t>
        </w:r>
        <w:r>
          <w:tab/>
        </w:r>
        <w:r>
          <w:fldChar w:fldCharType="begin"/>
        </w:r>
        <w:r>
          <w:instrText xml:space="preserve"> PAGEREF _Toc3177 \h </w:instrText>
        </w:r>
        <w:r>
          <w:fldChar w:fldCharType="separate"/>
        </w:r>
        <w:r>
          <w:t>11</w:t>
        </w:r>
        <w:r>
          <w:fldChar w:fldCharType="end"/>
        </w:r>
      </w:hyperlink>
    </w:p>
    <w:p>
      <w:pPr>
        <w:pStyle w:val="TOC2"/>
        <w:tabs>
          <w:tab w:val="right" w:leader="dot" w:pos="8306"/>
        </w:tabs>
      </w:pPr>
      <w:hyperlink w:anchor="_Toc6922" w:history="1">
        <w:r>
          <w:rPr>
            <w:rFonts w:ascii="仿宋" w:eastAsia="仿宋" w:hAnsi="仿宋" w:cs="仿宋" w:hint="eastAsia"/>
            <w:lang w:eastAsia="zh-CN"/>
          </w:rPr>
          <w:t>(三)、节约用地措施</w:t>
        </w:r>
        <w:r>
          <w:tab/>
        </w:r>
        <w:r>
          <w:fldChar w:fldCharType="begin"/>
        </w:r>
        <w:r>
          <w:instrText xml:space="preserve"> PAGEREF _Toc6922 \h </w:instrText>
        </w:r>
        <w:r>
          <w:fldChar w:fldCharType="separate"/>
        </w:r>
        <w:r>
          <w:t>13</w:t>
        </w:r>
        <w:r>
          <w:fldChar w:fldCharType="end"/>
        </w:r>
      </w:hyperlink>
    </w:p>
    <w:p>
      <w:pPr>
        <w:pStyle w:val="TOC2"/>
        <w:tabs>
          <w:tab w:val="right" w:leader="dot" w:pos="8306"/>
        </w:tabs>
      </w:pPr>
      <w:hyperlink w:anchor="_Toc29450" w:history="1">
        <w:r>
          <w:rPr>
            <w:rFonts w:ascii="仿宋" w:eastAsia="仿宋" w:hAnsi="仿宋" w:cs="仿宋" w:hint="eastAsia"/>
            <w:lang w:eastAsia="zh-CN"/>
          </w:rPr>
          <w:t>(四)、总图布置方案</w:t>
        </w:r>
        <w:r>
          <w:tab/>
        </w:r>
        <w:r>
          <w:fldChar w:fldCharType="begin"/>
        </w:r>
        <w:r>
          <w:instrText xml:space="preserve"> PAGEREF _Toc29450 \h </w:instrText>
        </w:r>
        <w:r>
          <w:fldChar w:fldCharType="separate"/>
        </w:r>
        <w:r>
          <w:t>14</w:t>
        </w:r>
        <w:r>
          <w:fldChar w:fldCharType="end"/>
        </w:r>
      </w:hyperlink>
    </w:p>
    <w:p>
      <w:pPr>
        <w:pStyle w:val="TOC2"/>
        <w:tabs>
          <w:tab w:val="right" w:leader="dot" w:pos="8306"/>
        </w:tabs>
      </w:pPr>
      <w:hyperlink w:anchor="_Toc29139" w:history="1">
        <w:r>
          <w:rPr>
            <w:rFonts w:ascii="仿宋" w:eastAsia="仿宋" w:hAnsi="仿宋" w:cs="仿宋" w:hint="eastAsia"/>
            <w:lang w:eastAsia="zh-CN"/>
          </w:rPr>
          <w:t>(五)、选址综合评价</w:t>
        </w:r>
        <w:r>
          <w:tab/>
        </w:r>
        <w:r>
          <w:fldChar w:fldCharType="begin"/>
        </w:r>
        <w:r>
          <w:instrText xml:space="preserve"> PAGEREF _Toc29139 \h </w:instrText>
        </w:r>
        <w:r>
          <w:fldChar w:fldCharType="separate"/>
        </w:r>
        <w:r>
          <w:t>15</w:t>
        </w:r>
        <w:r>
          <w:fldChar w:fldCharType="end"/>
        </w:r>
      </w:hyperlink>
    </w:p>
    <w:p>
      <w:pPr>
        <w:pStyle w:val="TOC1"/>
        <w:tabs>
          <w:tab w:val="right" w:leader="dot" w:pos="8306"/>
        </w:tabs>
      </w:pPr>
      <w:hyperlink w:anchor="_Toc27081" w:history="1">
        <w:r>
          <w:rPr>
            <w:rFonts w:ascii="仿宋" w:eastAsia="仿宋" w:hAnsi="仿宋" w:cs="仿宋" w:hint="eastAsia"/>
            <w:lang w:eastAsia="zh-CN"/>
          </w:rPr>
          <w:t>五、PC项目概论</w:t>
        </w:r>
        <w:r>
          <w:tab/>
        </w:r>
        <w:r>
          <w:fldChar w:fldCharType="begin"/>
        </w:r>
        <w:r>
          <w:instrText xml:space="preserve"> PAGEREF _Toc27081 \h </w:instrText>
        </w:r>
        <w:r>
          <w:fldChar w:fldCharType="separate"/>
        </w:r>
        <w:r>
          <w:t>16</w:t>
        </w:r>
        <w:r>
          <w:fldChar w:fldCharType="end"/>
        </w:r>
      </w:hyperlink>
    </w:p>
    <w:p>
      <w:pPr>
        <w:pStyle w:val="TOC2"/>
        <w:tabs>
          <w:tab w:val="right" w:leader="dot" w:pos="8306"/>
        </w:tabs>
      </w:pPr>
      <w:hyperlink w:anchor="_Toc19174" w:history="1">
        <w:r>
          <w:rPr>
            <w:rFonts w:ascii="仿宋" w:eastAsia="仿宋" w:hAnsi="仿宋" w:cs="仿宋" w:hint="eastAsia"/>
            <w:lang w:eastAsia="zh-CN"/>
          </w:rPr>
          <w:t>(一)、PC项目概况</w:t>
        </w:r>
        <w:r>
          <w:tab/>
        </w:r>
        <w:r>
          <w:fldChar w:fldCharType="begin"/>
        </w:r>
        <w:r>
          <w:instrText xml:space="preserve"> PAGEREF _Toc19174 \h </w:instrText>
        </w:r>
        <w:r>
          <w:fldChar w:fldCharType="separate"/>
        </w:r>
        <w:r>
          <w:t>16</w:t>
        </w:r>
        <w:r>
          <w:fldChar w:fldCharType="end"/>
        </w:r>
      </w:hyperlink>
    </w:p>
    <w:p>
      <w:pPr>
        <w:pStyle w:val="TOC2"/>
        <w:tabs>
          <w:tab w:val="right" w:leader="dot" w:pos="8306"/>
        </w:tabs>
      </w:pPr>
      <w:hyperlink w:anchor="_Toc6854" w:history="1">
        <w:r>
          <w:rPr>
            <w:rFonts w:ascii="仿宋" w:eastAsia="仿宋" w:hAnsi="仿宋" w:cs="仿宋" w:hint="eastAsia"/>
            <w:lang w:eastAsia="zh-CN"/>
          </w:rPr>
          <w:t>(二)、PC项目目标</w:t>
        </w:r>
        <w:r>
          <w:tab/>
        </w:r>
        <w:r>
          <w:fldChar w:fldCharType="begin"/>
        </w:r>
        <w:r>
          <w:instrText xml:space="preserve"> PAGEREF _Toc6854 \h </w:instrText>
        </w:r>
        <w:r>
          <w:fldChar w:fldCharType="separate"/>
        </w:r>
        <w:r>
          <w:t>19</w:t>
        </w:r>
        <w:r>
          <w:fldChar w:fldCharType="end"/>
        </w:r>
      </w:hyperlink>
    </w:p>
    <w:p>
      <w:pPr>
        <w:pStyle w:val="TOC2"/>
        <w:tabs>
          <w:tab w:val="right" w:leader="dot" w:pos="8306"/>
        </w:tabs>
      </w:pPr>
      <w:hyperlink w:anchor="_Toc9969" w:history="1">
        <w:r>
          <w:rPr>
            <w:rFonts w:ascii="仿宋" w:eastAsia="仿宋" w:hAnsi="仿宋" w:cs="仿宋" w:hint="eastAsia"/>
            <w:lang w:eastAsia="zh-CN"/>
          </w:rPr>
          <w:t>(三)、PC项目提出的理由</w:t>
        </w:r>
        <w:r>
          <w:tab/>
        </w:r>
        <w:r>
          <w:fldChar w:fldCharType="begin"/>
        </w:r>
        <w:r>
          <w:instrText xml:space="preserve"> PAGEREF _Toc9969 \h </w:instrText>
        </w:r>
        <w:r>
          <w:fldChar w:fldCharType="separate"/>
        </w:r>
        <w:r>
          <w:t>19</w:t>
        </w:r>
        <w:r>
          <w:fldChar w:fldCharType="end"/>
        </w:r>
      </w:hyperlink>
    </w:p>
    <w:p>
      <w:pPr>
        <w:pStyle w:val="TOC2"/>
        <w:tabs>
          <w:tab w:val="right" w:leader="dot" w:pos="8306"/>
        </w:tabs>
      </w:pPr>
      <w:hyperlink w:anchor="_Toc20155" w:history="1">
        <w:r>
          <w:rPr>
            <w:rFonts w:ascii="仿宋" w:eastAsia="仿宋" w:hAnsi="仿宋" w:cs="仿宋" w:hint="eastAsia"/>
            <w:lang w:eastAsia="zh-CN"/>
          </w:rPr>
          <w:t>(四)、PC项目意义</w:t>
        </w:r>
        <w:r>
          <w:tab/>
        </w:r>
        <w:r>
          <w:fldChar w:fldCharType="begin"/>
        </w:r>
        <w:r>
          <w:instrText xml:space="preserve"> PAGEREF _Toc20155 \h </w:instrText>
        </w:r>
        <w:r>
          <w:fldChar w:fldCharType="separate"/>
        </w:r>
        <w:r>
          <w:t>21</w:t>
        </w:r>
        <w:r>
          <w:fldChar w:fldCharType="end"/>
        </w:r>
      </w:hyperlink>
    </w:p>
    <w:p>
      <w:pPr>
        <w:pStyle w:val="TOC2"/>
        <w:tabs>
          <w:tab w:val="right" w:leader="dot" w:pos="8306"/>
        </w:tabs>
      </w:pPr>
      <w:hyperlink w:anchor="_Toc29547" w:history="1">
        <w:r>
          <w:rPr>
            <w:rFonts w:ascii="仿宋" w:eastAsia="仿宋" w:hAnsi="仿宋" w:cs="仿宋" w:hint="eastAsia"/>
            <w:lang w:eastAsia="zh-CN"/>
          </w:rPr>
          <w:t>(五)、PC项目背景</w:t>
        </w:r>
        <w:r>
          <w:tab/>
        </w:r>
        <w:r>
          <w:fldChar w:fldCharType="begin"/>
        </w:r>
        <w:r>
          <w:instrText xml:space="preserve"> PAGEREF _Toc29547 \h </w:instrText>
        </w:r>
        <w:r>
          <w:fldChar w:fldCharType="separate"/>
        </w:r>
        <w:r>
          <w:t>22</w:t>
        </w:r>
        <w:r>
          <w:fldChar w:fldCharType="end"/>
        </w:r>
      </w:hyperlink>
    </w:p>
    <w:p>
      <w:pPr>
        <w:pStyle w:val="TOC1"/>
        <w:tabs>
          <w:tab w:val="right" w:leader="dot" w:pos="8306"/>
        </w:tabs>
      </w:pPr>
      <w:hyperlink w:anchor="_Toc28257" w:history="1">
        <w:r>
          <w:rPr>
            <w:rFonts w:ascii="仿宋" w:eastAsia="仿宋" w:hAnsi="仿宋" w:cs="仿宋" w:hint="eastAsia"/>
            <w:lang w:eastAsia="zh-CN"/>
          </w:rPr>
          <w:t>六、工艺说明</w:t>
        </w:r>
        <w:r>
          <w:tab/>
        </w:r>
        <w:r>
          <w:fldChar w:fldCharType="begin"/>
        </w:r>
        <w:r>
          <w:instrText xml:space="preserve"> PAGEREF _Toc28257 \h </w:instrText>
        </w:r>
        <w:r>
          <w:fldChar w:fldCharType="separate"/>
        </w:r>
        <w:r>
          <w:t>23</w:t>
        </w:r>
        <w:r>
          <w:fldChar w:fldCharType="end"/>
        </w:r>
      </w:hyperlink>
    </w:p>
    <w:p>
      <w:pPr>
        <w:pStyle w:val="TOC2"/>
        <w:tabs>
          <w:tab w:val="right" w:leader="dot" w:pos="8306"/>
        </w:tabs>
      </w:pPr>
      <w:hyperlink w:anchor="_Toc19162" w:history="1">
        <w:r>
          <w:rPr>
            <w:rFonts w:ascii="仿宋" w:eastAsia="仿宋" w:hAnsi="仿宋" w:cs="仿宋" w:hint="eastAsia"/>
            <w:lang w:eastAsia="zh-CN"/>
          </w:rPr>
          <w:t>(一)、技术管理特点</w:t>
        </w:r>
        <w:r>
          <w:tab/>
        </w:r>
        <w:r>
          <w:fldChar w:fldCharType="begin"/>
        </w:r>
        <w:r>
          <w:instrText xml:space="preserve"> PAGEREF _Toc19162 \h </w:instrText>
        </w:r>
        <w:r>
          <w:fldChar w:fldCharType="separate"/>
        </w:r>
        <w:r>
          <w:t>23</w:t>
        </w:r>
        <w:r>
          <w:fldChar w:fldCharType="end"/>
        </w:r>
      </w:hyperlink>
    </w:p>
    <w:p>
      <w:pPr>
        <w:pStyle w:val="TOC2"/>
        <w:tabs>
          <w:tab w:val="right" w:leader="dot" w:pos="8306"/>
        </w:tabs>
      </w:pPr>
      <w:hyperlink w:anchor="_Toc29715" w:history="1">
        <w:r>
          <w:rPr>
            <w:rFonts w:ascii="仿宋" w:eastAsia="仿宋" w:hAnsi="仿宋" w:cs="仿宋" w:hint="eastAsia"/>
            <w:lang w:eastAsia="zh-CN"/>
          </w:rPr>
          <w:t>(二)、PC项目工艺技术设计方案</w:t>
        </w:r>
        <w:r>
          <w:tab/>
        </w:r>
        <w:r>
          <w:fldChar w:fldCharType="begin"/>
        </w:r>
        <w:r>
          <w:instrText xml:space="preserve"> PAGEREF _Toc29715 \h </w:instrText>
        </w:r>
        <w:r>
          <w:fldChar w:fldCharType="separate"/>
        </w:r>
        <w:r>
          <w:t>24</w:t>
        </w:r>
        <w:r>
          <w:fldChar w:fldCharType="end"/>
        </w:r>
      </w:hyperlink>
    </w:p>
    <w:p>
      <w:pPr>
        <w:pStyle w:val="TOC2"/>
        <w:tabs>
          <w:tab w:val="right" w:leader="dot" w:pos="8306"/>
        </w:tabs>
      </w:pPr>
      <w:hyperlink w:anchor="_Toc2161" w:history="1">
        <w:r>
          <w:rPr>
            <w:rFonts w:ascii="仿宋" w:eastAsia="仿宋" w:hAnsi="仿宋" w:cs="仿宋" w:hint="eastAsia"/>
            <w:lang w:eastAsia="zh-CN"/>
          </w:rPr>
          <w:t>(三)、设备选型方案</w:t>
        </w:r>
        <w:r>
          <w:tab/>
        </w:r>
        <w:r>
          <w:fldChar w:fldCharType="begin"/>
        </w:r>
        <w:r>
          <w:instrText xml:space="preserve"> PAGEREF _Toc2161 \h </w:instrText>
        </w:r>
        <w:r>
          <w:fldChar w:fldCharType="separate"/>
        </w:r>
        <w:r>
          <w:t>25</w:t>
        </w:r>
        <w:r>
          <w:fldChar w:fldCharType="end"/>
        </w:r>
      </w:hyperlink>
    </w:p>
    <w:p>
      <w:pPr>
        <w:pStyle w:val="TOC1"/>
        <w:tabs>
          <w:tab w:val="right" w:leader="dot" w:pos="8306"/>
        </w:tabs>
      </w:pPr>
      <w:hyperlink w:anchor="_Toc30570" w:history="1">
        <w:r>
          <w:rPr>
            <w:rFonts w:ascii="仿宋" w:eastAsia="仿宋" w:hAnsi="仿宋" w:cs="仿宋" w:hint="eastAsia"/>
            <w:lang w:eastAsia="zh-CN"/>
          </w:rPr>
          <w:t>七、PC项目计划安排</w:t>
        </w:r>
        <w:r>
          <w:tab/>
        </w:r>
        <w:r>
          <w:fldChar w:fldCharType="begin"/>
        </w:r>
        <w:r>
          <w:instrText xml:space="preserve"> PAGEREF _Toc30570 \h </w:instrText>
        </w:r>
        <w:r>
          <w:fldChar w:fldCharType="separate"/>
        </w:r>
        <w:r>
          <w:t>26</w:t>
        </w:r>
        <w:r>
          <w:fldChar w:fldCharType="end"/>
        </w:r>
      </w:hyperlink>
    </w:p>
    <w:p>
      <w:pPr>
        <w:pStyle w:val="TOC2"/>
        <w:tabs>
          <w:tab w:val="right" w:leader="dot" w:pos="8306"/>
        </w:tabs>
      </w:pPr>
      <w:hyperlink w:anchor="_Toc20915" w:history="1">
        <w:r>
          <w:rPr>
            <w:rFonts w:ascii="仿宋" w:eastAsia="仿宋" w:hAnsi="仿宋" w:cs="仿宋" w:hint="eastAsia"/>
            <w:lang w:eastAsia="zh-CN"/>
          </w:rPr>
          <w:t>(一)、建设周期</w:t>
        </w:r>
        <w:r>
          <w:tab/>
        </w:r>
        <w:r>
          <w:fldChar w:fldCharType="begin"/>
        </w:r>
        <w:r>
          <w:instrText xml:space="preserve"> PAGEREF _Toc20915 \h </w:instrText>
        </w:r>
        <w:r>
          <w:fldChar w:fldCharType="separate"/>
        </w:r>
        <w:r>
          <w:t>26</w:t>
        </w:r>
        <w:r>
          <w:fldChar w:fldCharType="end"/>
        </w:r>
      </w:hyperlink>
    </w:p>
    <w:p>
      <w:pPr>
        <w:pStyle w:val="TOC2"/>
        <w:tabs>
          <w:tab w:val="right" w:leader="dot" w:pos="8306"/>
        </w:tabs>
      </w:pPr>
      <w:hyperlink w:anchor="_Toc2798" w:history="1">
        <w:r>
          <w:rPr>
            <w:rFonts w:ascii="仿宋" w:eastAsia="仿宋" w:hAnsi="仿宋" w:cs="仿宋" w:hint="eastAsia"/>
            <w:lang w:eastAsia="zh-CN"/>
          </w:rPr>
          <w:t>(二)、建设进度</w:t>
        </w:r>
        <w:r>
          <w:tab/>
        </w:r>
        <w:r>
          <w:fldChar w:fldCharType="begin"/>
        </w:r>
        <w:r>
          <w:instrText xml:space="preserve"> PAGEREF _Toc2798 \h </w:instrText>
        </w:r>
        <w:r>
          <w:fldChar w:fldCharType="separate"/>
        </w:r>
        <w:r>
          <w:t>27</w:t>
        </w:r>
        <w:r>
          <w:fldChar w:fldCharType="end"/>
        </w:r>
      </w:hyperlink>
    </w:p>
    <w:p>
      <w:pPr>
        <w:pStyle w:val="TOC2"/>
        <w:tabs>
          <w:tab w:val="right" w:leader="dot" w:pos="8306"/>
        </w:tabs>
      </w:pPr>
      <w:hyperlink w:anchor="_Toc3566" w:history="1">
        <w:r>
          <w:rPr>
            <w:rFonts w:ascii="仿宋" w:eastAsia="仿宋" w:hAnsi="仿宋" w:cs="仿宋" w:hint="eastAsia"/>
            <w:lang w:eastAsia="zh-CN"/>
          </w:rPr>
          <w:t>(三)、进度安排注意事项</w:t>
        </w:r>
        <w:r>
          <w:tab/>
        </w:r>
        <w:r>
          <w:fldChar w:fldCharType="begin"/>
        </w:r>
        <w:r>
          <w:instrText xml:space="preserve"> PAGEREF _Toc3566 \h </w:instrText>
        </w:r>
        <w:r>
          <w:fldChar w:fldCharType="separate"/>
        </w:r>
        <w:r>
          <w:t>28</w:t>
        </w:r>
        <w:r>
          <w:fldChar w:fldCharType="end"/>
        </w:r>
      </w:hyperlink>
    </w:p>
    <w:p>
      <w:pPr>
        <w:pStyle w:val="TOC2"/>
        <w:tabs>
          <w:tab w:val="right" w:leader="dot" w:pos="8306"/>
        </w:tabs>
      </w:pPr>
      <w:hyperlink w:anchor="_Toc9226" w:history="1">
        <w:r>
          <w:rPr>
            <w:rFonts w:ascii="仿宋" w:eastAsia="仿宋" w:hAnsi="仿宋" w:cs="仿宋" w:hint="eastAsia"/>
            <w:lang w:eastAsia="zh-CN"/>
          </w:rPr>
          <w:t>(四)、人力资源配置</w:t>
        </w:r>
        <w:r>
          <w:tab/>
        </w:r>
        <w:r>
          <w:fldChar w:fldCharType="begin"/>
        </w:r>
        <w:r>
          <w:instrText xml:space="preserve"> PAGEREF _Toc9226 \h </w:instrText>
        </w:r>
        <w:r>
          <w:fldChar w:fldCharType="separate"/>
        </w:r>
        <w:r>
          <w:t>29</w:t>
        </w:r>
        <w:r>
          <w:fldChar w:fldCharType="end"/>
        </w:r>
      </w:hyperlink>
    </w:p>
    <w:p>
      <w:pPr>
        <w:pStyle w:val="TOC1"/>
        <w:tabs>
          <w:tab w:val="right" w:leader="dot" w:pos="8306"/>
        </w:tabs>
      </w:pPr>
      <w:hyperlink w:anchor="_Toc17102" w:history="1">
        <w:r>
          <w:rPr>
            <w:rFonts w:ascii="仿宋" w:eastAsia="仿宋" w:hAnsi="仿宋" w:cs="仿宋" w:hint="eastAsia"/>
            <w:lang w:eastAsia="zh-CN"/>
          </w:rPr>
          <w:t>八、PC项目创新与研发</w:t>
        </w:r>
        <w:r>
          <w:tab/>
        </w:r>
        <w:r>
          <w:fldChar w:fldCharType="begin"/>
        </w:r>
        <w:r>
          <w:instrText xml:space="preserve"> PAGEREF _Toc17102 \h </w:instrText>
        </w:r>
        <w:r>
          <w:fldChar w:fldCharType="separate"/>
        </w:r>
        <w:r>
          <w:t>30</w:t>
        </w:r>
        <w:r>
          <w:fldChar w:fldCharType="end"/>
        </w:r>
      </w:hyperlink>
    </w:p>
    <w:p>
      <w:pPr>
        <w:pStyle w:val="TOC2"/>
        <w:tabs>
          <w:tab w:val="right" w:leader="dot" w:pos="8306"/>
        </w:tabs>
      </w:pPr>
      <w:hyperlink w:anchor="_Toc18408" w:history="1">
        <w:r>
          <w:rPr>
            <w:rFonts w:ascii="仿宋" w:eastAsia="仿宋" w:hAnsi="仿宋" w:cs="仿宋" w:hint="eastAsia"/>
            <w:lang w:eastAsia="zh-CN"/>
          </w:rPr>
          <w:t>(一)、创新策略与方向</w:t>
        </w:r>
        <w:r>
          <w:tab/>
        </w:r>
        <w:r>
          <w:fldChar w:fldCharType="begin"/>
        </w:r>
        <w:r>
          <w:instrText xml:space="preserve"> PAGEREF _Toc18408 \h </w:instrText>
        </w:r>
        <w:r>
          <w:fldChar w:fldCharType="separate"/>
        </w:r>
        <w:r>
          <w:t>30</w:t>
        </w:r>
        <w:r>
          <w:fldChar w:fldCharType="end"/>
        </w:r>
      </w:hyperlink>
    </w:p>
    <w:p>
      <w:pPr>
        <w:pStyle w:val="TOC2"/>
        <w:tabs>
          <w:tab w:val="right" w:leader="dot" w:pos="8306"/>
        </w:tabs>
      </w:pPr>
      <w:hyperlink w:anchor="_Toc18014" w:history="1">
        <w:r>
          <w:rPr>
            <w:rFonts w:ascii="仿宋" w:eastAsia="仿宋" w:hAnsi="仿宋" w:cs="仿宋" w:hint="eastAsia"/>
            <w:lang w:eastAsia="zh-CN"/>
          </w:rPr>
          <w:t>(二)、研发规划与投入</w:t>
        </w:r>
        <w:r>
          <w:tab/>
        </w:r>
        <w:r>
          <w:fldChar w:fldCharType="begin"/>
        </w:r>
        <w:r>
          <w:instrText xml:space="preserve"> PAGEREF _Toc18014 \h </w:instrText>
        </w:r>
        <w:r>
          <w:fldChar w:fldCharType="separate"/>
        </w:r>
        <w:r>
          <w:t>32</w:t>
        </w:r>
        <w:r>
          <w:fldChar w:fldCharType="end"/>
        </w:r>
      </w:hyperlink>
    </w:p>
    <w:p>
      <w:pPr>
        <w:pStyle w:val="TOC1"/>
        <w:tabs>
          <w:tab w:val="right" w:leader="dot" w:pos="8306"/>
        </w:tabs>
      </w:pPr>
      <w:hyperlink w:anchor="_Toc19421" w:history="1">
        <w:r>
          <w:rPr>
            <w:rFonts w:ascii="仿宋" w:eastAsia="仿宋" w:hAnsi="仿宋" w:cs="仿宋" w:hint="eastAsia"/>
            <w:lang w:eastAsia="zh-CN"/>
          </w:rPr>
          <w:t>九、PC项目人力资源管理</w:t>
        </w:r>
        <w:r>
          <w:tab/>
        </w:r>
        <w:r>
          <w:fldChar w:fldCharType="begin"/>
        </w:r>
        <w:r>
          <w:instrText xml:space="preserve"> PAGEREF _Toc19421 \h </w:instrText>
        </w:r>
        <w:r>
          <w:fldChar w:fldCharType="separate"/>
        </w:r>
        <w:r>
          <w:t>33</w:t>
        </w:r>
        <w:r>
          <w:fldChar w:fldCharType="end"/>
        </w:r>
      </w:hyperlink>
    </w:p>
    <w:p>
      <w:pPr>
        <w:pStyle w:val="TOC2"/>
        <w:tabs>
          <w:tab w:val="right" w:leader="dot" w:pos="8306"/>
        </w:tabs>
      </w:pPr>
      <w:hyperlink w:anchor="_Toc31275" w:history="1">
        <w:r>
          <w:rPr>
            <w:rFonts w:ascii="仿宋" w:eastAsia="仿宋" w:hAnsi="仿宋" w:cs="仿宋" w:hint="eastAsia"/>
            <w:lang w:eastAsia="zh-CN"/>
          </w:rPr>
          <w:t>(一)、建立健全的预算管理制度</w:t>
        </w:r>
        <w:r>
          <w:tab/>
        </w:r>
        <w:r>
          <w:fldChar w:fldCharType="begin"/>
        </w:r>
        <w:r>
          <w:instrText xml:space="preserve"> PAGEREF _Toc31275 \h </w:instrText>
        </w:r>
        <w:r>
          <w:fldChar w:fldCharType="separate"/>
        </w:r>
        <w:r>
          <w:t>33</w:t>
        </w:r>
        <w:r>
          <w:fldChar w:fldCharType="end"/>
        </w:r>
      </w:hyperlink>
    </w:p>
    <w:p>
      <w:pPr>
        <w:pStyle w:val="TOC2"/>
        <w:tabs>
          <w:tab w:val="right" w:leader="dot" w:pos="8306"/>
        </w:tabs>
      </w:pPr>
      <w:hyperlink w:anchor="_Toc11919" w:history="1">
        <w:r>
          <w:rPr>
            <w:rFonts w:ascii="仿宋" w:eastAsia="仿宋" w:hAnsi="仿宋" w:cs="仿宋" w:hint="eastAsia"/>
            <w:lang w:eastAsia="zh-CN"/>
          </w:rPr>
          <w:t>(二)、加强资金流动监控</w:t>
        </w:r>
        <w:r>
          <w:tab/>
        </w:r>
        <w:r>
          <w:fldChar w:fldCharType="begin"/>
        </w:r>
        <w:r>
          <w:instrText xml:space="preserve"> PAGEREF _Toc11919 \h </w:instrText>
        </w:r>
        <w:r>
          <w:fldChar w:fldCharType="separate"/>
        </w:r>
        <w:r>
          <w:t>35</w:t>
        </w:r>
        <w:r>
          <w:fldChar w:fldCharType="end"/>
        </w:r>
      </w:hyperlink>
    </w:p>
    <w:p>
      <w:pPr>
        <w:pStyle w:val="TOC2"/>
        <w:tabs>
          <w:tab w:val="right" w:leader="dot" w:pos="8306"/>
        </w:tabs>
      </w:pPr>
      <w:hyperlink w:anchor="_Toc8296" w:history="1">
        <w:r>
          <w:rPr>
            <w:rFonts w:ascii="仿宋" w:eastAsia="仿宋" w:hAnsi="仿宋" w:cs="仿宋" w:hint="eastAsia"/>
            <w:lang w:eastAsia="zh-CN"/>
          </w:rPr>
          <w:t>(三)、制定完善的风险控制机制</w:t>
        </w:r>
        <w:r>
          <w:tab/>
        </w:r>
        <w:r>
          <w:fldChar w:fldCharType="begin"/>
        </w:r>
        <w:r>
          <w:instrText xml:space="preserve"> PAGEREF _Toc8296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64" w:history="1">
        <w:r>
          <w:rPr>
            <w:rFonts w:ascii="仿宋" w:eastAsia="仿宋" w:hAnsi="仿宋" w:cs="仿宋" w:hint="eastAsia"/>
            <w:lang w:eastAsia="zh-CN"/>
          </w:rPr>
          <w:t>(四)、优化成本管理</w:t>
        </w:r>
        <w:r>
          <w:tab/>
        </w:r>
        <w:r>
          <w:fldChar w:fldCharType="begin"/>
        </w:r>
        <w:r>
          <w:instrText xml:space="preserve"> PAGEREF _Toc30464 \h </w:instrText>
        </w:r>
        <w:r>
          <w:fldChar w:fldCharType="separate"/>
        </w:r>
        <w:r>
          <w:t>37</w:t>
        </w:r>
        <w:r>
          <w:fldChar w:fldCharType="end"/>
        </w:r>
      </w:hyperlink>
    </w:p>
    <w:p>
      <w:pPr>
        <w:pStyle w:val="TOC1"/>
        <w:tabs>
          <w:tab w:val="right" w:leader="dot" w:pos="8306"/>
        </w:tabs>
      </w:pPr>
      <w:hyperlink w:anchor="_Toc9023" w:history="1">
        <w:r>
          <w:rPr>
            <w:rFonts w:ascii="仿宋" w:eastAsia="仿宋" w:hAnsi="仿宋" w:cs="仿宋" w:hint="eastAsia"/>
            <w:lang w:eastAsia="zh-CN"/>
          </w:rPr>
          <w:t>十、PC项目人力资源培养与发展</w:t>
        </w:r>
        <w:r>
          <w:tab/>
        </w:r>
        <w:r>
          <w:fldChar w:fldCharType="begin"/>
        </w:r>
        <w:r>
          <w:instrText xml:space="preserve"> PAGEREF _Toc9023 \h </w:instrText>
        </w:r>
        <w:r>
          <w:fldChar w:fldCharType="separate"/>
        </w:r>
        <w:r>
          <w:t>38</w:t>
        </w:r>
        <w:r>
          <w:fldChar w:fldCharType="end"/>
        </w:r>
      </w:hyperlink>
    </w:p>
    <w:p>
      <w:pPr>
        <w:pStyle w:val="TOC2"/>
        <w:tabs>
          <w:tab w:val="right" w:leader="dot" w:pos="8306"/>
        </w:tabs>
      </w:pPr>
      <w:hyperlink w:anchor="_Toc12568" w:history="1">
        <w:r>
          <w:rPr>
            <w:rFonts w:ascii="仿宋" w:eastAsia="仿宋" w:hAnsi="仿宋" w:cs="仿宋" w:hint="eastAsia"/>
            <w:lang w:eastAsia="zh-CN"/>
          </w:rPr>
          <w:t>(一)、人才需求与规划</w:t>
        </w:r>
        <w:r>
          <w:tab/>
        </w:r>
        <w:r>
          <w:fldChar w:fldCharType="begin"/>
        </w:r>
        <w:r>
          <w:instrText xml:space="preserve"> PAGEREF _Toc12568 \h </w:instrText>
        </w:r>
        <w:r>
          <w:fldChar w:fldCharType="separate"/>
        </w:r>
        <w:r>
          <w:t>38</w:t>
        </w:r>
        <w:r>
          <w:fldChar w:fldCharType="end"/>
        </w:r>
      </w:hyperlink>
    </w:p>
    <w:p>
      <w:pPr>
        <w:pStyle w:val="TOC2"/>
        <w:tabs>
          <w:tab w:val="right" w:leader="dot" w:pos="8306"/>
        </w:tabs>
      </w:pPr>
      <w:hyperlink w:anchor="_Toc10174" w:history="1">
        <w:r>
          <w:rPr>
            <w:rFonts w:ascii="仿宋" w:eastAsia="仿宋" w:hAnsi="仿宋" w:cs="仿宋" w:hint="eastAsia"/>
            <w:lang w:eastAsia="zh-CN"/>
          </w:rPr>
          <w:t>(二)、培训与发展计划</w:t>
        </w:r>
        <w:r>
          <w:tab/>
        </w:r>
        <w:r>
          <w:fldChar w:fldCharType="begin"/>
        </w:r>
        <w:r>
          <w:instrText xml:space="preserve"> PAGEREF _Toc10174 \h </w:instrText>
        </w:r>
        <w:r>
          <w:fldChar w:fldCharType="separate"/>
        </w:r>
        <w:r>
          <w:t>39</w:t>
        </w:r>
        <w:r>
          <w:fldChar w:fldCharType="end"/>
        </w:r>
      </w:hyperlink>
    </w:p>
    <w:p>
      <w:pPr>
        <w:pStyle w:val="TOC1"/>
        <w:tabs>
          <w:tab w:val="right" w:leader="dot" w:pos="8306"/>
        </w:tabs>
      </w:pPr>
      <w:hyperlink w:anchor="_Toc7020" w:history="1">
        <w:r>
          <w:rPr>
            <w:rFonts w:ascii="仿宋" w:eastAsia="仿宋" w:hAnsi="仿宋" w:cs="仿宋" w:hint="eastAsia"/>
            <w:lang w:eastAsia="zh-CN"/>
          </w:rPr>
          <w:t>十一、PC项目财务管理</w:t>
        </w:r>
        <w:r>
          <w:tab/>
        </w:r>
        <w:r>
          <w:fldChar w:fldCharType="begin"/>
        </w:r>
        <w:r>
          <w:instrText xml:space="preserve"> PAGEREF _Toc7020 \h </w:instrText>
        </w:r>
        <w:r>
          <w:fldChar w:fldCharType="separate"/>
        </w:r>
        <w:r>
          <w:t>39</w:t>
        </w:r>
        <w:r>
          <w:fldChar w:fldCharType="end"/>
        </w:r>
      </w:hyperlink>
    </w:p>
    <w:p>
      <w:pPr>
        <w:pStyle w:val="TOC2"/>
        <w:tabs>
          <w:tab w:val="right" w:leader="dot" w:pos="8306"/>
        </w:tabs>
      </w:pPr>
      <w:hyperlink w:anchor="_Toc20725" w:history="1">
        <w:r>
          <w:rPr>
            <w:rFonts w:ascii="仿宋" w:eastAsia="仿宋" w:hAnsi="仿宋" w:cs="仿宋" w:hint="eastAsia"/>
            <w:lang w:eastAsia="zh-CN"/>
          </w:rPr>
          <w:t>(一)、资金需求大</w:t>
        </w:r>
        <w:r>
          <w:tab/>
        </w:r>
        <w:r>
          <w:fldChar w:fldCharType="begin"/>
        </w:r>
        <w:r>
          <w:instrText xml:space="preserve"> PAGEREF _Toc20725 \h </w:instrText>
        </w:r>
        <w:r>
          <w:fldChar w:fldCharType="separate"/>
        </w:r>
        <w:r>
          <w:t>39</w:t>
        </w:r>
        <w:r>
          <w:fldChar w:fldCharType="end"/>
        </w:r>
      </w:hyperlink>
    </w:p>
    <w:p>
      <w:pPr>
        <w:pStyle w:val="TOC2"/>
        <w:tabs>
          <w:tab w:val="right" w:leader="dot" w:pos="8306"/>
        </w:tabs>
      </w:pPr>
      <w:hyperlink w:anchor="_Toc30801" w:history="1">
        <w:r>
          <w:rPr>
            <w:rFonts w:ascii="仿宋" w:eastAsia="仿宋" w:hAnsi="仿宋" w:cs="仿宋" w:hint="eastAsia"/>
            <w:lang w:eastAsia="zh-CN"/>
          </w:rPr>
          <w:t>(二)、研发周期长</w:t>
        </w:r>
        <w:r>
          <w:tab/>
        </w:r>
        <w:r>
          <w:fldChar w:fldCharType="begin"/>
        </w:r>
        <w:r>
          <w:instrText xml:space="preserve"> PAGEREF _Toc30801 \h </w:instrText>
        </w:r>
        <w:r>
          <w:fldChar w:fldCharType="separate"/>
        </w:r>
        <w:r>
          <w:t>41</w:t>
        </w:r>
        <w:r>
          <w:fldChar w:fldCharType="end"/>
        </w:r>
      </w:hyperlink>
    </w:p>
    <w:p>
      <w:pPr>
        <w:pStyle w:val="TOC2"/>
        <w:tabs>
          <w:tab w:val="right" w:leader="dot" w:pos="8306"/>
        </w:tabs>
      </w:pPr>
      <w:hyperlink w:anchor="_Toc32069" w:history="1">
        <w:r>
          <w:rPr>
            <w:rFonts w:ascii="仿宋" w:eastAsia="仿宋" w:hAnsi="仿宋" w:cs="仿宋" w:hint="eastAsia"/>
            <w:lang w:eastAsia="zh-CN"/>
          </w:rPr>
          <w:t>(三)、市场风险大</w:t>
        </w:r>
        <w:r>
          <w:tab/>
        </w:r>
        <w:r>
          <w:fldChar w:fldCharType="begin"/>
        </w:r>
        <w:r>
          <w:instrText xml:space="preserve"> PAGEREF _Toc32069 \h </w:instrText>
        </w:r>
        <w:r>
          <w:fldChar w:fldCharType="separate"/>
        </w:r>
        <w:r>
          <w:t>42</w:t>
        </w:r>
        <w:r>
          <w:fldChar w:fldCharType="end"/>
        </w:r>
      </w:hyperlink>
    </w:p>
    <w:p>
      <w:pPr>
        <w:pStyle w:val="TOC2"/>
        <w:tabs>
          <w:tab w:val="right" w:leader="dot" w:pos="8306"/>
        </w:tabs>
      </w:pPr>
      <w:hyperlink w:anchor="_Toc17538" w:history="1">
        <w:r>
          <w:rPr>
            <w:rFonts w:ascii="仿宋" w:eastAsia="仿宋" w:hAnsi="仿宋" w:cs="仿宋" w:hint="eastAsia"/>
            <w:lang w:eastAsia="zh-CN"/>
          </w:rPr>
          <w:t>(四)、利润率高</w:t>
        </w:r>
        <w:r>
          <w:tab/>
        </w:r>
        <w:r>
          <w:fldChar w:fldCharType="begin"/>
        </w:r>
        <w:r>
          <w:instrText xml:space="preserve"> PAGEREF _Toc17538 \h </w:instrText>
        </w:r>
        <w:r>
          <w:fldChar w:fldCharType="separate"/>
        </w:r>
        <w:r>
          <w:t>44</w:t>
        </w:r>
        <w:r>
          <w:fldChar w:fldCharType="end"/>
        </w:r>
      </w:hyperlink>
    </w:p>
    <w:p>
      <w:pPr>
        <w:pStyle w:val="TOC1"/>
        <w:tabs>
          <w:tab w:val="right" w:leader="dot" w:pos="8306"/>
        </w:tabs>
      </w:pPr>
      <w:hyperlink w:anchor="_Toc22259" w:history="1">
        <w:r>
          <w:rPr>
            <w:rFonts w:ascii="仿宋" w:eastAsia="仿宋" w:hAnsi="仿宋" w:cs="仿宋" w:hint="eastAsia"/>
            <w:lang w:eastAsia="zh-CN"/>
          </w:rPr>
          <w:t>十二、PC项目风险管理</w:t>
        </w:r>
        <w:r>
          <w:tab/>
        </w:r>
        <w:r>
          <w:fldChar w:fldCharType="begin"/>
        </w:r>
        <w:r>
          <w:instrText xml:space="preserve"> PAGEREF _Toc22259 \h </w:instrText>
        </w:r>
        <w:r>
          <w:fldChar w:fldCharType="separate"/>
        </w:r>
        <w:r>
          <w:t>46</w:t>
        </w:r>
        <w:r>
          <w:fldChar w:fldCharType="end"/>
        </w:r>
      </w:hyperlink>
    </w:p>
    <w:p>
      <w:pPr>
        <w:pStyle w:val="TOC2"/>
        <w:tabs>
          <w:tab w:val="right" w:leader="dot" w:pos="8306"/>
        </w:tabs>
      </w:pPr>
      <w:hyperlink w:anchor="_Toc26583" w:history="1">
        <w:r>
          <w:rPr>
            <w:rFonts w:ascii="仿宋" w:eastAsia="仿宋" w:hAnsi="仿宋" w:cs="仿宋" w:hint="eastAsia"/>
            <w:lang w:eastAsia="zh-CN"/>
          </w:rPr>
          <w:t>(一)、风险识别与评估</w:t>
        </w:r>
        <w:r>
          <w:tab/>
        </w:r>
        <w:r>
          <w:fldChar w:fldCharType="begin"/>
        </w:r>
        <w:r>
          <w:instrText xml:space="preserve"> PAGEREF _Toc26583 \h </w:instrText>
        </w:r>
        <w:r>
          <w:fldChar w:fldCharType="separate"/>
        </w:r>
        <w:r>
          <w:t>46</w:t>
        </w:r>
        <w:r>
          <w:fldChar w:fldCharType="end"/>
        </w:r>
      </w:hyperlink>
    </w:p>
    <w:p>
      <w:pPr>
        <w:pStyle w:val="TOC2"/>
        <w:tabs>
          <w:tab w:val="right" w:leader="dot" w:pos="8306"/>
        </w:tabs>
      </w:pPr>
      <w:hyperlink w:anchor="_Toc6774" w:history="1">
        <w:r>
          <w:rPr>
            <w:rFonts w:ascii="仿宋" w:eastAsia="仿宋" w:hAnsi="仿宋" w:cs="仿宋" w:hint="eastAsia"/>
            <w:lang w:eastAsia="zh-CN"/>
          </w:rPr>
          <w:t>(二)、风险应对策略</w:t>
        </w:r>
        <w:r>
          <w:tab/>
        </w:r>
        <w:r>
          <w:fldChar w:fldCharType="begin"/>
        </w:r>
        <w:r>
          <w:instrText xml:space="preserve"> PAGEREF _Toc6774 \h </w:instrText>
        </w:r>
        <w:r>
          <w:fldChar w:fldCharType="separate"/>
        </w:r>
        <w:r>
          <w:t>47</w:t>
        </w:r>
        <w:r>
          <w:fldChar w:fldCharType="end"/>
        </w:r>
      </w:hyperlink>
    </w:p>
    <w:p>
      <w:pPr>
        <w:pStyle w:val="TOC2"/>
        <w:tabs>
          <w:tab w:val="right" w:leader="dot" w:pos="8306"/>
        </w:tabs>
      </w:pPr>
      <w:hyperlink w:anchor="_Toc22758" w:history="1">
        <w:r>
          <w:rPr>
            <w:rFonts w:ascii="仿宋" w:eastAsia="仿宋" w:hAnsi="仿宋" w:cs="仿宋" w:hint="eastAsia"/>
            <w:lang w:eastAsia="zh-CN"/>
          </w:rPr>
          <w:t>(三)、风险监控与控制</w:t>
        </w:r>
        <w:r>
          <w:tab/>
        </w:r>
        <w:r>
          <w:fldChar w:fldCharType="begin"/>
        </w:r>
        <w:r>
          <w:instrText xml:space="preserve"> PAGEREF _Toc22758 \h </w:instrText>
        </w:r>
        <w:r>
          <w:fldChar w:fldCharType="separate"/>
        </w:r>
        <w:r>
          <w:t>49</w:t>
        </w:r>
        <w:r>
          <w:fldChar w:fldCharType="end"/>
        </w:r>
      </w:hyperlink>
    </w:p>
    <w:p>
      <w:pPr>
        <w:pStyle w:val="TOC1"/>
        <w:tabs>
          <w:tab w:val="right" w:leader="dot" w:pos="8306"/>
        </w:tabs>
      </w:pPr>
      <w:hyperlink w:anchor="_Toc18462" w:history="1">
        <w:r>
          <w:rPr>
            <w:rFonts w:ascii="仿宋" w:eastAsia="仿宋" w:hAnsi="仿宋" w:cs="仿宋" w:hint="eastAsia"/>
            <w:lang w:eastAsia="zh-CN"/>
          </w:rPr>
          <w:t>十三、质量管理体系</w:t>
        </w:r>
        <w:r>
          <w:tab/>
        </w:r>
        <w:r>
          <w:fldChar w:fldCharType="begin"/>
        </w:r>
        <w:r>
          <w:instrText xml:space="preserve"> PAGEREF _Toc18462 \h </w:instrText>
        </w:r>
        <w:r>
          <w:fldChar w:fldCharType="separate"/>
        </w:r>
        <w:r>
          <w:t>50</w:t>
        </w:r>
        <w:r>
          <w:fldChar w:fldCharType="end"/>
        </w:r>
      </w:hyperlink>
    </w:p>
    <w:p>
      <w:pPr>
        <w:pStyle w:val="TOC2"/>
        <w:tabs>
          <w:tab w:val="right" w:leader="dot" w:pos="8306"/>
        </w:tabs>
      </w:pPr>
      <w:hyperlink w:anchor="_Toc12937" w:history="1">
        <w:r>
          <w:rPr>
            <w:rFonts w:ascii="仿宋" w:eastAsia="仿宋" w:hAnsi="仿宋" w:cs="仿宋" w:hint="eastAsia"/>
            <w:lang w:eastAsia="zh-CN"/>
          </w:rPr>
          <w:t>(一)、质量目标与方针</w:t>
        </w:r>
        <w:r>
          <w:tab/>
        </w:r>
        <w:r>
          <w:fldChar w:fldCharType="begin"/>
        </w:r>
        <w:r>
          <w:instrText xml:space="preserve"> PAGEREF _Toc12937 \h </w:instrText>
        </w:r>
        <w:r>
          <w:fldChar w:fldCharType="separate"/>
        </w:r>
        <w:r>
          <w:t>50</w:t>
        </w:r>
        <w:r>
          <w:fldChar w:fldCharType="end"/>
        </w:r>
      </w:hyperlink>
    </w:p>
    <w:p>
      <w:pPr>
        <w:pStyle w:val="TOC2"/>
        <w:tabs>
          <w:tab w:val="right" w:leader="dot" w:pos="8306"/>
        </w:tabs>
      </w:pPr>
      <w:hyperlink w:anchor="_Toc25604" w:history="1">
        <w:r>
          <w:rPr>
            <w:rFonts w:ascii="仿宋" w:eastAsia="仿宋" w:hAnsi="仿宋" w:cs="仿宋" w:hint="eastAsia"/>
            <w:lang w:eastAsia="zh-CN"/>
          </w:rPr>
          <w:t>(二)、质量管理责任</w:t>
        </w:r>
        <w:r>
          <w:tab/>
        </w:r>
        <w:r>
          <w:fldChar w:fldCharType="begin"/>
        </w:r>
        <w:r>
          <w:instrText xml:space="preserve"> PAGEREF _Toc25604 \h </w:instrText>
        </w:r>
        <w:r>
          <w:fldChar w:fldCharType="separate"/>
        </w:r>
        <w:r>
          <w:t>51</w:t>
        </w:r>
        <w:r>
          <w:fldChar w:fldCharType="end"/>
        </w:r>
      </w:hyperlink>
    </w:p>
    <w:p>
      <w:pPr>
        <w:pStyle w:val="TOC2"/>
        <w:tabs>
          <w:tab w:val="right" w:leader="dot" w:pos="8306"/>
        </w:tabs>
      </w:pPr>
      <w:hyperlink w:anchor="_Toc29329" w:history="1">
        <w:r>
          <w:rPr>
            <w:rFonts w:ascii="仿宋" w:eastAsia="仿宋" w:hAnsi="仿宋" w:cs="仿宋" w:hint="eastAsia"/>
            <w:lang w:eastAsia="zh-CN"/>
          </w:rPr>
          <w:t>(三)、质量管理体系文件</w:t>
        </w:r>
        <w:r>
          <w:tab/>
        </w:r>
        <w:r>
          <w:fldChar w:fldCharType="begin"/>
        </w:r>
        <w:r>
          <w:instrText xml:space="preserve"> PAGEREF _Toc29329 \h </w:instrText>
        </w:r>
        <w:r>
          <w:fldChar w:fldCharType="separate"/>
        </w:r>
        <w:r>
          <w:t>53</w:t>
        </w:r>
        <w:r>
          <w:fldChar w:fldCharType="end"/>
        </w:r>
      </w:hyperlink>
    </w:p>
    <w:p>
      <w:pPr>
        <w:pStyle w:val="TOC2"/>
        <w:tabs>
          <w:tab w:val="right" w:leader="dot" w:pos="8306"/>
        </w:tabs>
      </w:pPr>
      <w:hyperlink w:anchor="_Toc15968" w:history="1">
        <w:r>
          <w:rPr>
            <w:rFonts w:ascii="仿宋" w:eastAsia="仿宋" w:hAnsi="仿宋" w:cs="仿宋" w:hint="eastAsia"/>
            <w:lang w:eastAsia="zh-CN"/>
          </w:rPr>
          <w:t>(四)、质量培训与教育</w:t>
        </w:r>
        <w:r>
          <w:tab/>
        </w:r>
        <w:r>
          <w:fldChar w:fldCharType="begin"/>
        </w:r>
        <w:r>
          <w:instrText xml:space="preserve"> PAGEREF _Toc15968 \h </w:instrText>
        </w:r>
        <w:r>
          <w:fldChar w:fldCharType="separate"/>
        </w:r>
        <w:r>
          <w:t>55</w:t>
        </w:r>
        <w:r>
          <w:fldChar w:fldCharType="end"/>
        </w:r>
      </w:hyperlink>
    </w:p>
    <w:p>
      <w:pPr>
        <w:pStyle w:val="TOC2"/>
        <w:tabs>
          <w:tab w:val="right" w:leader="dot" w:pos="8306"/>
        </w:tabs>
      </w:pPr>
      <w:hyperlink w:anchor="_Toc4924" w:history="1">
        <w:r>
          <w:rPr>
            <w:rFonts w:ascii="仿宋" w:eastAsia="仿宋" w:hAnsi="仿宋" w:cs="仿宋" w:hint="eastAsia"/>
            <w:lang w:eastAsia="zh-CN"/>
          </w:rPr>
          <w:t>(五)、质量审核与评价</w:t>
        </w:r>
        <w:r>
          <w:tab/>
        </w:r>
        <w:r>
          <w:fldChar w:fldCharType="begin"/>
        </w:r>
        <w:r>
          <w:instrText xml:space="preserve"> PAGEREF _Toc4924 \h </w:instrText>
        </w:r>
        <w:r>
          <w:fldChar w:fldCharType="separate"/>
        </w:r>
        <w:r>
          <w:t>56</w:t>
        </w:r>
        <w:r>
          <w:fldChar w:fldCharType="end"/>
        </w:r>
      </w:hyperlink>
    </w:p>
    <w:p>
      <w:pPr>
        <w:pStyle w:val="TOC2"/>
        <w:tabs>
          <w:tab w:val="right" w:leader="dot" w:pos="8306"/>
        </w:tabs>
      </w:pPr>
      <w:hyperlink w:anchor="_Toc20414" w:history="1">
        <w:r>
          <w:rPr>
            <w:rFonts w:ascii="仿宋" w:eastAsia="仿宋" w:hAnsi="仿宋" w:cs="仿宋" w:hint="eastAsia"/>
            <w:lang w:eastAsia="zh-CN"/>
          </w:rPr>
          <w:t>(六)、不符合与纠正措施</w:t>
        </w:r>
        <w:r>
          <w:tab/>
        </w:r>
        <w:r>
          <w:fldChar w:fldCharType="begin"/>
        </w:r>
        <w:r>
          <w:instrText xml:space="preserve"> PAGEREF _Toc20414 \h </w:instrText>
        </w:r>
        <w:r>
          <w:fldChar w:fldCharType="separate"/>
        </w:r>
        <w:r>
          <w:t>57</w:t>
        </w:r>
        <w:r>
          <w:fldChar w:fldCharType="end"/>
        </w:r>
      </w:hyperlink>
    </w:p>
    <w:p>
      <w:pPr>
        <w:pStyle w:val="TOC1"/>
        <w:tabs>
          <w:tab w:val="right" w:leader="dot" w:pos="8306"/>
        </w:tabs>
      </w:pPr>
      <w:hyperlink w:anchor="_Toc32034" w:history="1">
        <w:r>
          <w:rPr>
            <w:rFonts w:ascii="仿宋" w:eastAsia="仿宋" w:hAnsi="仿宋" w:cs="仿宋" w:hint="eastAsia"/>
            <w:lang w:eastAsia="zh-CN"/>
          </w:rPr>
          <w:t>十四、营销与推广策略</w:t>
        </w:r>
        <w:r>
          <w:tab/>
        </w:r>
        <w:r>
          <w:fldChar w:fldCharType="begin"/>
        </w:r>
        <w:r>
          <w:instrText xml:space="preserve"> PAGEREF _Toc32034 \h </w:instrText>
        </w:r>
        <w:r>
          <w:fldChar w:fldCharType="separate"/>
        </w:r>
        <w:r>
          <w:t>58</w:t>
        </w:r>
        <w:r>
          <w:fldChar w:fldCharType="end"/>
        </w:r>
      </w:hyperlink>
    </w:p>
    <w:p>
      <w:pPr>
        <w:pStyle w:val="TOC2"/>
        <w:tabs>
          <w:tab w:val="right" w:leader="dot" w:pos="8306"/>
        </w:tabs>
      </w:pPr>
      <w:hyperlink w:anchor="_Toc20393" w:history="1">
        <w:r>
          <w:rPr>
            <w:rFonts w:ascii="仿宋" w:eastAsia="仿宋" w:hAnsi="仿宋" w:cs="仿宋" w:hint="eastAsia"/>
            <w:lang w:eastAsia="zh-CN"/>
          </w:rPr>
          <w:t>(一)、产品/服务定位与特点</w:t>
        </w:r>
        <w:r>
          <w:tab/>
        </w:r>
        <w:r>
          <w:fldChar w:fldCharType="begin"/>
        </w:r>
        <w:r>
          <w:instrText xml:space="preserve"> PAGEREF _Toc20393 \h </w:instrText>
        </w:r>
        <w:r>
          <w:fldChar w:fldCharType="separate"/>
        </w:r>
        <w:r>
          <w:t>58</w:t>
        </w:r>
        <w:r>
          <w:fldChar w:fldCharType="end"/>
        </w:r>
      </w:hyperlink>
    </w:p>
    <w:p>
      <w:pPr>
        <w:pStyle w:val="TOC2"/>
        <w:tabs>
          <w:tab w:val="right" w:leader="dot" w:pos="8306"/>
        </w:tabs>
      </w:pPr>
      <w:hyperlink w:anchor="_Toc32177" w:history="1">
        <w:r>
          <w:rPr>
            <w:rFonts w:ascii="仿宋" w:eastAsia="仿宋" w:hAnsi="仿宋" w:cs="仿宋" w:hint="eastAsia"/>
            <w:lang w:eastAsia="zh-CN"/>
          </w:rPr>
          <w:t>(二)、市场定位与竞争分析</w:t>
        </w:r>
        <w:r>
          <w:tab/>
        </w:r>
        <w:r>
          <w:fldChar w:fldCharType="begin"/>
        </w:r>
        <w:r>
          <w:instrText xml:space="preserve"> PAGEREF _Toc32177 \h </w:instrText>
        </w:r>
        <w:r>
          <w:fldChar w:fldCharType="separate"/>
        </w:r>
        <w:r>
          <w:t>59</w:t>
        </w:r>
        <w:r>
          <w:fldChar w:fldCharType="end"/>
        </w:r>
      </w:hyperlink>
    </w:p>
    <w:p>
      <w:pPr>
        <w:pStyle w:val="TOC2"/>
        <w:tabs>
          <w:tab w:val="right" w:leader="dot" w:pos="8306"/>
        </w:tabs>
      </w:pPr>
      <w:hyperlink w:anchor="_Toc8632" w:history="1">
        <w:r>
          <w:rPr>
            <w:rFonts w:ascii="仿宋" w:eastAsia="仿宋" w:hAnsi="仿宋" w:cs="仿宋" w:hint="eastAsia"/>
            <w:lang w:eastAsia="zh-CN"/>
          </w:rPr>
          <w:t>(三)、营销渠道与策略</w:t>
        </w:r>
        <w:r>
          <w:tab/>
        </w:r>
        <w:r>
          <w:fldChar w:fldCharType="begin"/>
        </w:r>
        <w:r>
          <w:instrText xml:space="preserve"> PAGEREF _Toc8632 \h </w:instrText>
        </w:r>
        <w:r>
          <w:fldChar w:fldCharType="separate"/>
        </w:r>
        <w:r>
          <w:t>61</w:t>
        </w:r>
        <w:r>
          <w:fldChar w:fldCharType="end"/>
        </w:r>
      </w:hyperlink>
    </w:p>
    <w:p>
      <w:pPr>
        <w:pStyle w:val="TOC2"/>
        <w:tabs>
          <w:tab w:val="right" w:leader="dot" w:pos="8306"/>
        </w:tabs>
      </w:pPr>
      <w:hyperlink w:anchor="_Toc3701" w:history="1">
        <w:r>
          <w:rPr>
            <w:rFonts w:ascii="仿宋" w:eastAsia="仿宋" w:hAnsi="仿宋" w:cs="仿宋" w:hint="eastAsia"/>
            <w:lang w:eastAsia="zh-CN"/>
          </w:rPr>
          <w:t>(四)、推广与宣传活动</w:t>
        </w:r>
        <w:r>
          <w:tab/>
        </w:r>
        <w:r>
          <w:fldChar w:fldCharType="begin"/>
        </w:r>
        <w:r>
          <w:instrText xml:space="preserve"> PAGEREF _Toc3701 \h </w:instrText>
        </w:r>
        <w:r>
          <w:fldChar w:fldCharType="separate"/>
        </w:r>
        <w:r>
          <w:t>62</w:t>
        </w:r>
        <w:r>
          <w:fldChar w:fldCharType="end"/>
        </w:r>
      </w:hyperlink>
    </w:p>
    <w:p>
      <w:pPr>
        <w:pStyle w:val="TOC1"/>
        <w:tabs>
          <w:tab w:val="right" w:leader="dot" w:pos="8306"/>
        </w:tabs>
      </w:pPr>
      <w:hyperlink w:anchor="_Toc21555" w:history="1">
        <w:r>
          <w:rPr>
            <w:rFonts w:ascii="仿宋" w:eastAsia="仿宋" w:hAnsi="仿宋" w:cs="仿宋" w:hint="eastAsia"/>
            <w:lang w:eastAsia="zh-CN"/>
          </w:rPr>
          <w:t>十五、PC项目变更管理</w:t>
        </w:r>
        <w:r>
          <w:tab/>
        </w:r>
        <w:r>
          <w:fldChar w:fldCharType="begin"/>
        </w:r>
        <w:r>
          <w:instrText xml:space="preserve"> PAGEREF _Toc21555 \h </w:instrText>
        </w:r>
        <w:r>
          <w:fldChar w:fldCharType="separate"/>
        </w:r>
        <w:r>
          <w:t>67</w:t>
        </w:r>
        <w:r>
          <w:fldChar w:fldCharType="end"/>
        </w:r>
      </w:hyperlink>
    </w:p>
    <w:p>
      <w:pPr>
        <w:pStyle w:val="TOC2"/>
        <w:tabs>
          <w:tab w:val="right" w:leader="dot" w:pos="8306"/>
        </w:tabs>
      </w:pPr>
      <w:hyperlink w:anchor="_Toc23492" w:history="1">
        <w:r>
          <w:rPr>
            <w:rFonts w:ascii="仿宋" w:eastAsia="仿宋" w:hAnsi="仿宋" w:cs="仿宋" w:hint="eastAsia"/>
            <w:lang w:eastAsia="zh-CN"/>
          </w:rPr>
          <w:t>(一)、变更申请与评估</w:t>
        </w:r>
        <w:r>
          <w:tab/>
        </w:r>
        <w:r>
          <w:fldChar w:fldCharType="begin"/>
        </w:r>
        <w:r>
          <w:instrText xml:space="preserve"> PAGEREF _Toc23492 \h </w:instrText>
        </w:r>
        <w:r>
          <w:fldChar w:fldCharType="separate"/>
        </w:r>
        <w:r>
          <w:t>67</w:t>
        </w:r>
        <w:r>
          <w:fldChar w:fldCharType="end"/>
        </w:r>
      </w:hyperlink>
    </w:p>
    <w:p>
      <w:pPr>
        <w:pStyle w:val="TOC2"/>
        <w:tabs>
          <w:tab w:val="right" w:leader="dot" w:pos="8306"/>
        </w:tabs>
      </w:pPr>
      <w:hyperlink w:anchor="_Toc1189" w:history="1">
        <w:r>
          <w:rPr>
            <w:rFonts w:ascii="仿宋" w:eastAsia="仿宋" w:hAnsi="仿宋" w:cs="仿宋" w:hint="eastAsia"/>
            <w:lang w:eastAsia="zh-CN"/>
          </w:rPr>
          <w:t>(二)、变更实施与控制</w:t>
        </w:r>
        <w:r>
          <w:tab/>
        </w:r>
        <w:r>
          <w:fldChar w:fldCharType="begin"/>
        </w:r>
        <w:r>
          <w:instrText xml:space="preserve"> PAGEREF _Toc1189 \h </w:instrText>
        </w:r>
        <w:r>
          <w:fldChar w:fldCharType="separate"/>
        </w:r>
        <w:r>
          <w:t>67</w:t>
        </w:r>
        <w:r>
          <w:fldChar w:fldCharType="end"/>
        </w:r>
      </w:hyperlink>
    </w:p>
    <w:p>
      <w:pPr>
        <w:pStyle w:val="TOC1"/>
        <w:tabs>
          <w:tab w:val="right" w:leader="dot" w:pos="8306"/>
        </w:tabs>
      </w:pPr>
      <w:hyperlink w:anchor="_Toc11639" w:history="1">
        <w:r>
          <w:rPr>
            <w:rFonts w:ascii="仿宋" w:eastAsia="仿宋" w:hAnsi="仿宋" w:cs="仿宋" w:hint="eastAsia"/>
            <w:lang w:eastAsia="zh-CN"/>
          </w:rPr>
          <w:t>十六、风险识别与分类</w:t>
        </w:r>
        <w:r>
          <w:tab/>
        </w:r>
        <w:r>
          <w:fldChar w:fldCharType="begin"/>
        </w:r>
        <w:r>
          <w:instrText xml:space="preserve"> PAGEREF _Toc11639 \h </w:instrText>
        </w:r>
        <w:r>
          <w:fldChar w:fldCharType="separate"/>
        </w:r>
        <w:r>
          <w:t>68</w:t>
        </w:r>
        <w:r>
          <w:fldChar w:fldCharType="end"/>
        </w:r>
      </w:hyperlink>
    </w:p>
    <w:p>
      <w:pPr>
        <w:pStyle w:val="TOC2"/>
        <w:tabs>
          <w:tab w:val="right" w:leader="dot" w:pos="8306"/>
        </w:tabs>
      </w:pPr>
      <w:hyperlink w:anchor="_Toc25099" w:history="1">
        <w:r>
          <w:rPr>
            <w:rFonts w:ascii="仿宋" w:eastAsia="仿宋" w:hAnsi="仿宋" w:cs="仿宋" w:hint="eastAsia"/>
            <w:lang w:eastAsia="zh-CN"/>
          </w:rPr>
          <w:t>(一)、风险识别</w:t>
        </w:r>
        <w:r>
          <w:tab/>
        </w:r>
        <w:r>
          <w:fldChar w:fldCharType="begin"/>
        </w:r>
        <w:r>
          <w:instrText xml:space="preserve"> PAGEREF _Toc25099 \h </w:instrText>
        </w:r>
        <w:r>
          <w:fldChar w:fldCharType="separate"/>
        </w:r>
        <w:r>
          <w:t>68</w:t>
        </w:r>
        <w:r>
          <w:fldChar w:fldCharType="end"/>
        </w:r>
      </w:hyperlink>
    </w:p>
    <w:p>
      <w:pPr>
        <w:pStyle w:val="TOC2"/>
        <w:tabs>
          <w:tab w:val="right" w:leader="dot" w:pos="8306"/>
        </w:tabs>
      </w:pPr>
      <w:hyperlink w:anchor="_Toc10981" w:history="1">
        <w:r>
          <w:rPr>
            <w:rFonts w:ascii="仿宋" w:eastAsia="仿宋" w:hAnsi="仿宋" w:cs="仿宋" w:hint="eastAsia"/>
            <w:lang w:eastAsia="zh-CN"/>
          </w:rPr>
          <w:t>(二)、风险分类</w:t>
        </w:r>
        <w:r>
          <w:tab/>
        </w:r>
        <w:r>
          <w:fldChar w:fldCharType="begin"/>
        </w:r>
        <w:r>
          <w:instrText xml:space="preserve"> PAGEREF _Toc10981 \h </w:instrText>
        </w:r>
        <w:r>
          <w:fldChar w:fldCharType="separate"/>
        </w:r>
        <w:r>
          <w:t>69</w:t>
        </w:r>
        <w:r>
          <w:fldChar w:fldCharType="end"/>
        </w:r>
      </w:hyperlink>
    </w:p>
    <w:p>
      <w:pPr>
        <w:pStyle w:val="TOC1"/>
        <w:tabs>
          <w:tab w:val="right" w:leader="dot" w:pos="8306"/>
        </w:tabs>
      </w:pPr>
      <w:hyperlink w:anchor="_Toc392" w:history="1">
        <w:r>
          <w:rPr>
            <w:rFonts w:ascii="仿宋" w:eastAsia="仿宋" w:hAnsi="仿宋" w:cs="仿宋" w:hint="eastAsia"/>
            <w:lang w:eastAsia="zh-CN"/>
          </w:rPr>
          <w:t>十七、供应链管理</w:t>
        </w:r>
        <w:r>
          <w:tab/>
        </w:r>
        <w:r>
          <w:fldChar w:fldCharType="begin"/>
        </w:r>
        <w:r>
          <w:instrText xml:space="preserve"> PAGEREF _Toc392 \h </w:instrText>
        </w:r>
        <w:r>
          <w:fldChar w:fldCharType="separate"/>
        </w:r>
        <w:r>
          <w:t>71</w:t>
        </w:r>
        <w:r>
          <w:fldChar w:fldCharType="end"/>
        </w:r>
      </w:hyperlink>
    </w:p>
    <w:p>
      <w:pPr>
        <w:pStyle w:val="TOC2"/>
        <w:tabs>
          <w:tab w:val="right" w:leader="dot" w:pos="8306"/>
        </w:tabs>
      </w:pPr>
      <w:hyperlink w:anchor="_Toc31545" w:history="1">
        <w:r>
          <w:rPr>
            <w:rFonts w:ascii="仿宋" w:eastAsia="仿宋" w:hAnsi="仿宋" w:cs="仿宋" w:hint="eastAsia"/>
            <w:lang w:eastAsia="zh-CN"/>
          </w:rPr>
          <w:t>(一)、供应链战略规划</w:t>
        </w:r>
        <w:r>
          <w:tab/>
        </w:r>
        <w:r>
          <w:fldChar w:fldCharType="begin"/>
        </w:r>
        <w:r>
          <w:instrText xml:space="preserve"> PAGEREF _Toc31545 \h </w:instrText>
        </w:r>
        <w:r>
          <w:fldChar w:fldCharType="separate"/>
        </w:r>
        <w:r>
          <w:t>71</w:t>
        </w:r>
        <w:r>
          <w:fldChar w:fldCharType="end"/>
        </w:r>
      </w:hyperlink>
    </w:p>
    <w:p>
      <w:pPr>
        <w:pStyle w:val="TOC2"/>
        <w:tabs>
          <w:tab w:val="right" w:leader="dot" w:pos="8306"/>
        </w:tabs>
      </w:pPr>
      <w:hyperlink w:anchor="_Toc8653" w:history="1">
        <w:r>
          <w:rPr>
            <w:rFonts w:ascii="仿宋" w:eastAsia="仿宋" w:hAnsi="仿宋" w:cs="仿宋" w:hint="eastAsia"/>
            <w:lang w:eastAsia="zh-CN"/>
          </w:rPr>
          <w:t>(二)、供应商选择与合作</w:t>
        </w:r>
        <w:r>
          <w:tab/>
        </w:r>
        <w:r>
          <w:fldChar w:fldCharType="begin"/>
        </w:r>
        <w:r>
          <w:instrText xml:space="preserve"> PAGEREF _Toc8653 \h </w:instrText>
        </w:r>
        <w:r>
          <w:fldChar w:fldCharType="separate"/>
        </w:r>
        <w:r>
          <w:t>73</w:t>
        </w:r>
        <w:r>
          <w:fldChar w:fldCharType="end"/>
        </w:r>
      </w:hyperlink>
    </w:p>
    <w:p>
      <w:pPr>
        <w:pStyle w:val="TOC2"/>
        <w:tabs>
          <w:tab w:val="right" w:leader="dot" w:pos="8306"/>
        </w:tabs>
      </w:pPr>
      <w:hyperlink w:anchor="_Toc3532" w:history="1">
        <w:r>
          <w:rPr>
            <w:rFonts w:ascii="仿宋" w:eastAsia="仿宋" w:hAnsi="仿宋" w:cs="仿宋" w:hint="eastAsia"/>
            <w:lang w:eastAsia="zh-CN"/>
          </w:rPr>
          <w:t>(三)、物流与库存管理</w:t>
        </w:r>
        <w:r>
          <w:tab/>
        </w:r>
        <w:r>
          <w:fldChar w:fldCharType="begin"/>
        </w:r>
        <w:r>
          <w:instrText xml:space="preserve"> PAGEREF _Toc3532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00"/>
      <w:r>
        <w:rPr>
          <w:rFonts w:ascii="仿宋" w:eastAsia="仿宋" w:hAnsi="仿宋" w:cs="仿宋" w:hint="eastAsia"/>
          <w:sz w:val="28"/>
          <w:lang w:eastAsia="zh-CN"/>
        </w:rPr>
        <w:t>一、PC项目文档管理</w:t>
      </w:r>
      <w:bookmarkEnd w:id="2"/>
    </w:p>
    <w:p>
      <w:pPr>
        <w:pStyle w:val="Heading2"/>
        <w:rPr>
          <w:rFonts w:ascii="仿宋" w:eastAsia="仿宋" w:hAnsi="仿宋" w:cs="仿宋" w:hint="eastAsia"/>
          <w:lang w:eastAsia="zh-CN"/>
        </w:rPr>
      </w:pPr>
      <w:bookmarkStart w:id="3" w:name="_Toc208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PC项目高度重视文档的质量和准确性，以支持PC项目的各项活动和决策。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文档的编制始于PC项目计划的初期，我们制定了详细的文档编制计划，明确了每个文档的内容、格式和编写责任人。在PC项目启动阶段，我们首先编制了PC项目章程，明确定义了PC项目的目标、范围、风险等关键要素。随后，PC项目团队根据计划陆续编制了需求文档、设计文档、测试文档等各类文档，确保PC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项目管理中的重要环节，旨在确保PC项目文档符合质量标准和PC项目需求。在PC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除了内部审查，我们还进行了外部审查，邀请PC项目相关利益方和专业领域的专家对文档进行独立审查。这有助于获取更全面、客观的反馈，确保PC项目文档不仅符合内部标准，也满足外部需求。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PC项目在文档编制与审查方面建立了严格的管理机制，通过规范的流程和多维度的审查，确保PC项目文档的质量、准确性和可靠性，为PC项目的顺利推进提供了有力支持。</w:t>
      </w:r>
    </w:p>
    <w:p>
      <w:pPr>
        <w:pStyle w:val="Heading2"/>
        <w:ind w:firstLine="560" w:firstLineChars="200"/>
        <w:rPr>
          <w:rFonts w:ascii="仿宋" w:eastAsia="仿宋" w:hAnsi="仿宋" w:cs="仿宋" w:hint="eastAsia"/>
          <w:sz w:val="28"/>
          <w:lang w:eastAsia="zh-CN"/>
        </w:rPr>
      </w:pPr>
      <w:bookmarkStart w:id="4" w:name="_Toc3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在PC项目中，我们致力于优化文档发布与分发过程，以确保信息的高效传递和团队间协作的顺畅进行。以下是我们采取的关键优化策略：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我们通过多渠道发布文档，包括电子邮件、PC项目管理平台、内部网站等，以满足不同团队成员的偏好和需求。多渠道发布确保了信息的全面覆盖。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0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文档存档与归档是PC项目生命周期中一个至关重要的环节，直接关系到PC项目信息的长期保存和历史记录的完整性。在PC项目中，我们实施了一系列有效的文档存档与归档管理策略：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06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23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PC项目的主要产品是XXXX，预计年产值为XXX万元。这一产品在市场中占据着重要的地位，其广泛的应用范围使得该PC项目的市场前景非常广阔。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项目的xxx产品作为重要的原材料之一，将在多个领域发挥关键作用。其在建筑、交通、能源等方面的广泛应用将为整个产业链提供强大的支持，形成产业协同效应。PC项目的年产值XXX万XXX万XXX万万元不仅反映了其在市场上的巨大潜力，更预示着它对国民经济的积极贡献。这种关联度高、涉及面广的产业关系，使得该PC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01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总征地面积为XXXX平方米，相当于约XX.XX亩，其中净用地面积为XXXX平方米，红线范围内相当于约XX.XX亩。这一用地规模充分考虑了PC项目的建设需求，保障了PC项目在合适的空间内得以充分发展。PC项目规划的总建筑面积为XXXX平方米，其中主体工程建设占XXXX平方米，计容建筑面积达XXXX平方米。预计建筑工程的投资将达到XXXX万元，为PC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项目计划购置的设备共计XXXX台（套），设备购置费用为XXXX万元。这一设备购置计划充分考虑到PC项目的生产需求和技术要求，确保了PC项目在生产运营中具备先进的技术装备和高效的生产能力。设备的合理配置将为PC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项目计划总投资为XXXX万元，预计年实现营业收入为XXXX万元。这一产能规模的设定旨在确保PC项目能够在投资与回报之间取得平衡，实现长期可持续的发展。PC项目的总投资充分考虑到各个方面的需求，包括用地建设、设备购置等多个环节，以确保PC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397"/>
      <w:r>
        <w:rPr>
          <w:rFonts w:ascii="仿宋" w:eastAsia="仿宋" w:hAnsi="仿宋" w:cs="仿宋" w:hint="eastAsia"/>
          <w:sz w:val="28"/>
          <w:lang w:eastAsia="zh-CN"/>
        </w:rPr>
        <w:t>三、PC项目土建工程</w:t>
      </w:r>
      <w:bookmarkEnd w:id="9"/>
    </w:p>
    <w:p>
      <w:pPr>
        <w:pStyle w:val="Heading2"/>
        <w:rPr>
          <w:rFonts w:ascii="仿宋" w:eastAsia="仿宋" w:hAnsi="仿宋" w:cs="仿宋" w:hint="eastAsia"/>
          <w:lang w:eastAsia="zh-CN"/>
        </w:rPr>
      </w:pPr>
      <w:bookmarkStart w:id="10" w:name="_Toc1915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在PC项目的建筑工程设计中，我们将秉承一系列重要的设计原则，以确保PC项目建筑在功能、美观、可持续性等方面达到最佳效果。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在建筑设计中，我们将综合考虑建设和运营成本。通过精细的经济效益分析，确保设计方案在高效利用资源的同时，对PC项目的长期盈利能力有积极的贡献。</w:t>
      </w:r>
    </w:p>
    <w:p>
      <w:pPr>
        <w:pStyle w:val="Heading2"/>
        <w:ind w:firstLine="560" w:firstLineChars="200"/>
        <w:rPr>
          <w:rFonts w:ascii="仿宋" w:eastAsia="仿宋" w:hAnsi="仿宋" w:cs="仿宋" w:hint="eastAsia"/>
          <w:sz w:val="28"/>
          <w:lang w:eastAsia="zh-CN"/>
        </w:rPr>
      </w:pPr>
      <w:bookmarkStart w:id="11" w:name="_Toc278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项目的土建工程设计中，我们将精准设定设计年限，结合P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30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32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本期工程PC项目预计总建筑面积XXX平方米，其中：计容建筑面积XXX平方米，计划建筑工程投资XX万元，占PC项目总投资的XX%。</w:t>
      </w:r>
    </w:p>
    <w:p>
      <w:pPr>
        <w:pStyle w:val="Heading1"/>
        <w:ind w:firstLine="560" w:firstLineChars="200"/>
        <w:rPr>
          <w:rFonts w:ascii="仿宋" w:eastAsia="仿宋" w:hAnsi="仿宋" w:cs="仿宋" w:hint="eastAsia"/>
          <w:sz w:val="28"/>
          <w:lang w:eastAsia="zh-CN"/>
        </w:rPr>
      </w:pPr>
      <w:bookmarkStart w:id="14" w:name="_Toc7080"/>
      <w:r>
        <w:rPr>
          <w:rFonts w:ascii="仿宋" w:eastAsia="仿宋" w:hAnsi="仿宋" w:cs="仿宋" w:hint="eastAsia"/>
          <w:sz w:val="28"/>
          <w:lang w:eastAsia="zh-CN"/>
        </w:rPr>
        <w:t>四、PC项目选址可行性分析</w:t>
      </w:r>
      <w:bookmarkEnd w:id="14"/>
    </w:p>
    <w:p>
      <w:pPr>
        <w:pStyle w:val="Heading2"/>
        <w:rPr>
          <w:rFonts w:ascii="仿宋" w:eastAsia="仿宋" w:hAnsi="仿宋" w:cs="仿宋" w:hint="eastAsia"/>
          <w:lang w:eastAsia="zh-CN"/>
        </w:rPr>
      </w:pPr>
      <w:bookmarkStart w:id="15" w:name="_Toc7745"/>
      <w:r>
        <w:rPr>
          <w:rFonts w:ascii="仿宋" w:eastAsia="仿宋" w:hAnsi="仿宋" w:cs="仿宋" w:hint="eastAsia"/>
          <w:lang w:eastAsia="zh-CN"/>
        </w:rPr>
        <w:t>(一)、PC项目选址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该PC项目选址位于XX省XX市XX区XXX街道</w:t>
      </w:r>
    </w:p>
    <w:p>
      <w:pPr>
        <w:pStyle w:val="Heading2"/>
        <w:ind w:firstLine="560" w:firstLineChars="200"/>
        <w:rPr>
          <w:rFonts w:ascii="仿宋" w:eastAsia="仿宋" w:hAnsi="仿宋" w:cs="仿宋" w:hint="eastAsia"/>
          <w:sz w:val="28"/>
          <w:lang w:eastAsia="zh-CN"/>
        </w:rPr>
      </w:pPr>
      <w:bookmarkStart w:id="16" w:name="_Toc317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PC项目的征地面积将根据PC项目的实际规模和需求进行精确规划。具体面积XXX平方米，旨在确保PC项目不仅能够满足当前的发展需求，还能够预留空间以适应未来的扩展。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PC项目计划建设的建筑总规模具体面积XXX平方米。这一规模的确定综合考虑了PC项目的性质、规模，以及城市规划的相关要求，确保建筑布局与周边环境协调一致。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绿地率是PC项目用地中被规划为绿地的比例。具体面积XXX平方米，旨在通过合理规划绿地，改善PC项目周边环境，提升居民生活质量，并符合城市整体绿化规划。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确保PC项目选址与当地城市规划相一致，具体面积XXX平方米。通过与城市规划部门深入沟通，确保PC项目不仅符合城市的整体发展方向，还能够融入城市的发展布局，为城市的长远发展贡献力量。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充分了解并确保PC项目选址符合当地产业政策，具体面积XXX平方米。这包括PC项目对当地经济的促进作用，以及对相关产业的带动效应，确保PC项目与地方政府的产业政策保持一致，促进共赢合作。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确保PC项目选址具备必要的公共设施配套，具体面积XXX平方米。这包括交通便利性、教育、医疗等基础设施，以提高居民生活品质，使得PC项目选址更具吸引力。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项目选址不仅符合法规和规划，还在实际操作中具有可行性。这一全面规划将为PC项目的成功实施提供坚实的基础，确保PC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92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P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项目的设备规划和空间设计中，我们将采取灵活设备布局的措施。设备布局将根据实际需求进行灵活设计，避免不必要的浪费。通过合理规划设备摆放位置，我们将提高设备的利用率，减少设备间距，以确保P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项目内部引入共享设施的概念，例如共享会议室、办公区等。通过这种方式，我们可以减少对资源的重复建设，提高资源共享效率，从而减小P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45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PC项目的总图布置中，我们将不同功能区域进行明确的规划，以最大程度满足P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13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PC项目对环境的影响是综合评价的重要因素之一。我们将详细考虑选址周边的自然环境、生态保护区、水源地等情况，确保PC项目的建设和运营对环境影响最小化，并符合当地的环保法规标准。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对选址的评价还需充分考虑当地政府的产业政策和法规。我们将详细了解PC项目所在地的相关政策，确保PC项目的规划和运营与当地法规相符，降低不必要的法律风险。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最后，我们将综合考虑用地成本，包括土地购置费用、土地开发成本等。通过对用地成本的详细评估，我们能够做出更为精确的经济效益分析，为PC项目的投资决策提供有力支持。</w:t>
      </w:r>
    </w:p>
    <w:p>
      <w:pPr>
        <w:pStyle w:val="Heading1"/>
        <w:ind w:firstLine="560" w:firstLineChars="200"/>
        <w:rPr>
          <w:rFonts w:ascii="仿宋" w:eastAsia="仿宋" w:hAnsi="仿宋" w:cs="仿宋" w:hint="eastAsia"/>
          <w:sz w:val="28"/>
          <w:lang w:eastAsia="zh-CN"/>
        </w:rPr>
      </w:pPr>
      <w:bookmarkStart w:id="20" w:name="_Toc27081"/>
      <w:r>
        <w:rPr>
          <w:rFonts w:ascii="仿宋" w:eastAsia="仿宋" w:hAnsi="仿宋" w:cs="仿宋" w:hint="eastAsia"/>
          <w:sz w:val="28"/>
          <w:lang w:eastAsia="zh-CN"/>
        </w:rPr>
        <w:t>五、PC项目概论</w:t>
      </w:r>
      <w:bookmarkEnd w:id="20"/>
    </w:p>
    <w:p>
      <w:pPr>
        <w:pStyle w:val="Heading2"/>
        <w:rPr>
          <w:rFonts w:ascii="仿宋" w:eastAsia="仿宋" w:hAnsi="仿宋" w:cs="仿宋" w:hint="eastAsia"/>
          <w:lang w:eastAsia="zh-CN"/>
        </w:rPr>
      </w:pPr>
      <w:bookmarkStart w:id="21" w:name="_Toc19174"/>
      <w:r>
        <w:rPr>
          <w:rFonts w:ascii="仿宋" w:eastAsia="仿宋" w:hAnsi="仿宋" w:cs="仿宋" w:hint="eastAsia"/>
          <w:lang w:eastAsia="zh-CN"/>
        </w:rPr>
        <w:t>(一)、PC项目概况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https://d.book118.com/056000154203010103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45827"/>
    <w:rsid w:val="4C1458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0015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2024-03-05T17:09:00Z</dcterms:created>
  <dcterms:modified xsi:type="dcterms:W3CDTF">2024-03-05T17:09:19Z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319C8B027AE14CF1B468C0A143F1E049_11</vt:lpwstr>
  </property>
  <property fmtid="{D5CDD505-2E9C-101B-9397-08002B2CF9AE}" pid="3" name="KSOProductBuildVer">
    <vt:lpwstr>2052-12.1.0.16388</vt:lpwstr>
  </property>
</Properties>
</file>