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化学纤维用浆粕项目建设总纲及方案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0" w:history="1">
        <w:r>
          <w:rPr>
            <w:rFonts w:ascii="仿宋" w:eastAsia="仿宋" w:hAnsi="仿宋" w:cs="仿宋" w:hint="eastAsia"/>
            <w:lang w:eastAsia="zh-CN"/>
          </w:rPr>
          <w:t>前言</w:t>
        </w:r>
        <w:r>
          <w:tab/>
        </w:r>
        <w:r>
          <w:fldChar w:fldCharType="begin"/>
        </w:r>
        <w:r>
          <w:instrText xml:space="preserve"> PAGEREF _Toc1570 \h </w:instrText>
        </w:r>
        <w:r>
          <w:fldChar w:fldCharType="separate"/>
        </w:r>
        <w:r>
          <w:t>3</w:t>
        </w:r>
        <w:r>
          <w:fldChar w:fldCharType="end"/>
        </w:r>
      </w:hyperlink>
    </w:p>
    <w:p>
      <w:pPr>
        <w:pStyle w:val="TOC1"/>
        <w:tabs>
          <w:tab w:val="right" w:leader="dot" w:pos="8306"/>
        </w:tabs>
      </w:pPr>
      <w:hyperlink w:anchor="_Toc7397" w:history="1">
        <w:r>
          <w:rPr>
            <w:rFonts w:ascii="仿宋" w:eastAsia="仿宋" w:hAnsi="仿宋" w:cs="仿宋" w:hint="eastAsia"/>
            <w:lang w:eastAsia="zh-CN"/>
          </w:rPr>
          <w:t>一、发展规划、产业政策和行业准入分析</w:t>
        </w:r>
        <w:r>
          <w:tab/>
        </w:r>
        <w:r>
          <w:fldChar w:fldCharType="begin"/>
        </w:r>
        <w:r>
          <w:instrText xml:space="preserve"> PAGEREF _Toc7397 \h </w:instrText>
        </w:r>
        <w:r>
          <w:fldChar w:fldCharType="separate"/>
        </w:r>
        <w:r>
          <w:t>3</w:t>
        </w:r>
        <w:r>
          <w:fldChar w:fldCharType="end"/>
        </w:r>
      </w:hyperlink>
    </w:p>
    <w:p>
      <w:pPr>
        <w:pStyle w:val="TOC2"/>
        <w:tabs>
          <w:tab w:val="right" w:leader="dot" w:pos="8306"/>
        </w:tabs>
      </w:pPr>
      <w:hyperlink w:anchor="_Toc17111" w:history="1">
        <w:r>
          <w:rPr>
            <w:rFonts w:ascii="仿宋" w:eastAsia="仿宋" w:hAnsi="仿宋" w:cs="仿宋" w:hint="eastAsia"/>
            <w:lang w:eastAsia="zh-CN"/>
          </w:rPr>
          <w:t>(一)、发展规划分析</w:t>
        </w:r>
        <w:r>
          <w:tab/>
        </w:r>
        <w:r>
          <w:fldChar w:fldCharType="begin"/>
        </w:r>
        <w:r>
          <w:instrText xml:space="preserve"> PAGEREF _Toc17111 \h </w:instrText>
        </w:r>
        <w:r>
          <w:fldChar w:fldCharType="separate"/>
        </w:r>
        <w:r>
          <w:t>3</w:t>
        </w:r>
        <w:r>
          <w:fldChar w:fldCharType="end"/>
        </w:r>
      </w:hyperlink>
    </w:p>
    <w:p>
      <w:pPr>
        <w:pStyle w:val="TOC2"/>
        <w:tabs>
          <w:tab w:val="right" w:leader="dot" w:pos="8306"/>
        </w:tabs>
      </w:pPr>
      <w:hyperlink w:anchor="_Toc23296" w:history="1">
        <w:r>
          <w:rPr>
            <w:rFonts w:ascii="仿宋" w:eastAsia="仿宋" w:hAnsi="仿宋" w:cs="仿宋" w:hint="eastAsia"/>
            <w:lang w:eastAsia="zh-CN"/>
          </w:rPr>
          <w:t>(二)、产业政策分析</w:t>
        </w:r>
        <w:r>
          <w:tab/>
        </w:r>
        <w:r>
          <w:fldChar w:fldCharType="begin"/>
        </w:r>
        <w:r>
          <w:instrText xml:space="preserve"> PAGEREF _Toc23296 \h </w:instrText>
        </w:r>
        <w:r>
          <w:fldChar w:fldCharType="separate"/>
        </w:r>
        <w:r>
          <w:t>5</w:t>
        </w:r>
        <w:r>
          <w:fldChar w:fldCharType="end"/>
        </w:r>
      </w:hyperlink>
    </w:p>
    <w:p>
      <w:pPr>
        <w:pStyle w:val="TOC2"/>
        <w:tabs>
          <w:tab w:val="right" w:leader="dot" w:pos="8306"/>
        </w:tabs>
      </w:pPr>
      <w:hyperlink w:anchor="_Toc23156" w:history="1">
        <w:r>
          <w:rPr>
            <w:rFonts w:ascii="仿宋" w:eastAsia="仿宋" w:hAnsi="仿宋" w:cs="仿宋" w:hint="eastAsia"/>
            <w:lang w:eastAsia="zh-CN"/>
          </w:rPr>
          <w:t>(三)、行业准入分析</w:t>
        </w:r>
        <w:r>
          <w:tab/>
        </w:r>
        <w:r>
          <w:fldChar w:fldCharType="begin"/>
        </w:r>
        <w:r>
          <w:instrText xml:space="preserve"> PAGEREF _Toc23156 \h </w:instrText>
        </w:r>
        <w:r>
          <w:fldChar w:fldCharType="separate"/>
        </w:r>
        <w:r>
          <w:t>6</w:t>
        </w:r>
        <w:r>
          <w:fldChar w:fldCharType="end"/>
        </w:r>
      </w:hyperlink>
    </w:p>
    <w:p>
      <w:pPr>
        <w:pStyle w:val="TOC1"/>
        <w:tabs>
          <w:tab w:val="right" w:leader="dot" w:pos="8306"/>
        </w:tabs>
      </w:pPr>
      <w:hyperlink w:anchor="_Toc4735" w:history="1">
        <w:r>
          <w:rPr>
            <w:rFonts w:ascii="仿宋" w:eastAsia="仿宋" w:hAnsi="仿宋" w:cs="仿宋" w:hint="eastAsia"/>
            <w:lang w:eastAsia="zh-CN"/>
          </w:rPr>
          <w:t>二、财务管理与成本控制</w:t>
        </w:r>
        <w:r>
          <w:tab/>
        </w:r>
        <w:r>
          <w:fldChar w:fldCharType="begin"/>
        </w:r>
        <w:r>
          <w:instrText xml:space="preserve"> PAGEREF _Toc4735 \h </w:instrText>
        </w:r>
        <w:r>
          <w:fldChar w:fldCharType="separate"/>
        </w:r>
        <w:r>
          <w:t>8</w:t>
        </w:r>
        <w:r>
          <w:fldChar w:fldCharType="end"/>
        </w:r>
      </w:hyperlink>
    </w:p>
    <w:p>
      <w:pPr>
        <w:pStyle w:val="TOC2"/>
        <w:tabs>
          <w:tab w:val="right" w:leader="dot" w:pos="8306"/>
        </w:tabs>
      </w:pPr>
      <w:hyperlink w:anchor="_Toc23706" w:history="1">
        <w:r>
          <w:rPr>
            <w:rFonts w:ascii="仿宋" w:eastAsia="仿宋" w:hAnsi="仿宋" w:cs="仿宋" w:hint="eastAsia"/>
            <w:lang w:eastAsia="zh-CN"/>
          </w:rPr>
          <w:t>(一)、财务管理体系建设</w:t>
        </w:r>
        <w:r>
          <w:tab/>
        </w:r>
        <w:r>
          <w:fldChar w:fldCharType="begin"/>
        </w:r>
        <w:r>
          <w:instrText xml:space="preserve"> PAGEREF _Toc23706 \h </w:instrText>
        </w:r>
        <w:r>
          <w:fldChar w:fldCharType="separate"/>
        </w:r>
        <w:r>
          <w:t>8</w:t>
        </w:r>
        <w:r>
          <w:fldChar w:fldCharType="end"/>
        </w:r>
      </w:hyperlink>
    </w:p>
    <w:p>
      <w:pPr>
        <w:pStyle w:val="TOC2"/>
        <w:tabs>
          <w:tab w:val="right" w:leader="dot" w:pos="8306"/>
        </w:tabs>
      </w:pPr>
      <w:hyperlink w:anchor="_Toc10053" w:history="1">
        <w:r>
          <w:rPr>
            <w:rFonts w:ascii="仿宋" w:eastAsia="仿宋" w:hAnsi="仿宋" w:cs="仿宋" w:hint="eastAsia"/>
            <w:lang w:eastAsia="zh-CN"/>
          </w:rPr>
          <w:t>(二)、成本控制措施</w:t>
        </w:r>
        <w:r>
          <w:tab/>
        </w:r>
        <w:r>
          <w:fldChar w:fldCharType="begin"/>
        </w:r>
        <w:r>
          <w:instrText xml:space="preserve"> PAGEREF _Toc10053 \h </w:instrText>
        </w:r>
        <w:r>
          <w:fldChar w:fldCharType="separate"/>
        </w:r>
        <w:r>
          <w:t>9</w:t>
        </w:r>
        <w:r>
          <w:fldChar w:fldCharType="end"/>
        </w:r>
      </w:hyperlink>
    </w:p>
    <w:p>
      <w:pPr>
        <w:pStyle w:val="TOC1"/>
        <w:tabs>
          <w:tab w:val="right" w:leader="dot" w:pos="8306"/>
        </w:tabs>
      </w:pPr>
      <w:hyperlink w:anchor="_Toc3392" w:history="1">
        <w:r>
          <w:rPr>
            <w:rFonts w:ascii="仿宋" w:eastAsia="仿宋" w:hAnsi="仿宋" w:cs="仿宋" w:hint="eastAsia"/>
            <w:lang w:eastAsia="zh-CN"/>
          </w:rPr>
          <w:t>三、项目监理与质量保证</w:t>
        </w:r>
        <w:r>
          <w:tab/>
        </w:r>
        <w:r>
          <w:fldChar w:fldCharType="begin"/>
        </w:r>
        <w:r>
          <w:instrText xml:space="preserve"> PAGEREF _Toc3392 \h </w:instrText>
        </w:r>
        <w:r>
          <w:fldChar w:fldCharType="separate"/>
        </w:r>
        <w:r>
          <w:t>10</w:t>
        </w:r>
        <w:r>
          <w:fldChar w:fldCharType="end"/>
        </w:r>
      </w:hyperlink>
    </w:p>
    <w:p>
      <w:pPr>
        <w:pStyle w:val="TOC2"/>
        <w:tabs>
          <w:tab w:val="right" w:leader="dot" w:pos="8306"/>
        </w:tabs>
      </w:pPr>
      <w:hyperlink w:anchor="_Toc1670" w:history="1">
        <w:r>
          <w:rPr>
            <w:rFonts w:ascii="仿宋" w:eastAsia="仿宋" w:hAnsi="仿宋" w:cs="仿宋" w:hint="eastAsia"/>
            <w:lang w:eastAsia="zh-CN"/>
          </w:rPr>
          <w:t>(一)、监理体系构建</w:t>
        </w:r>
        <w:r>
          <w:tab/>
        </w:r>
        <w:r>
          <w:fldChar w:fldCharType="begin"/>
        </w:r>
        <w:r>
          <w:instrText xml:space="preserve"> PAGEREF _Toc1670 \h </w:instrText>
        </w:r>
        <w:r>
          <w:fldChar w:fldCharType="separate"/>
        </w:r>
        <w:r>
          <w:t>10</w:t>
        </w:r>
        <w:r>
          <w:fldChar w:fldCharType="end"/>
        </w:r>
      </w:hyperlink>
    </w:p>
    <w:p>
      <w:pPr>
        <w:pStyle w:val="TOC2"/>
        <w:tabs>
          <w:tab w:val="right" w:leader="dot" w:pos="8306"/>
        </w:tabs>
      </w:pPr>
      <w:hyperlink w:anchor="_Toc24960" w:history="1">
        <w:r>
          <w:rPr>
            <w:rFonts w:ascii="仿宋" w:eastAsia="仿宋" w:hAnsi="仿宋" w:cs="仿宋" w:hint="eastAsia"/>
            <w:lang w:eastAsia="zh-CN"/>
          </w:rPr>
          <w:t>(二)、质量保证体系实施</w:t>
        </w:r>
        <w:r>
          <w:tab/>
        </w:r>
        <w:r>
          <w:fldChar w:fldCharType="begin"/>
        </w:r>
        <w:r>
          <w:instrText xml:space="preserve"> PAGEREF _Toc24960 \h </w:instrText>
        </w:r>
        <w:r>
          <w:fldChar w:fldCharType="separate"/>
        </w:r>
        <w:r>
          <w:t>11</w:t>
        </w:r>
        <w:r>
          <w:fldChar w:fldCharType="end"/>
        </w:r>
      </w:hyperlink>
    </w:p>
    <w:p>
      <w:pPr>
        <w:pStyle w:val="TOC2"/>
        <w:tabs>
          <w:tab w:val="right" w:leader="dot" w:pos="8306"/>
        </w:tabs>
      </w:pPr>
      <w:hyperlink w:anchor="_Toc25317" w:history="1">
        <w:r>
          <w:rPr>
            <w:rFonts w:ascii="仿宋" w:eastAsia="仿宋" w:hAnsi="仿宋" w:cs="仿宋" w:hint="eastAsia"/>
            <w:lang w:eastAsia="zh-CN"/>
          </w:rPr>
          <w:t>(三)、监理与质量控制流程</w:t>
        </w:r>
        <w:r>
          <w:tab/>
        </w:r>
        <w:r>
          <w:fldChar w:fldCharType="begin"/>
        </w:r>
        <w:r>
          <w:instrText xml:space="preserve"> PAGEREF _Toc25317 \h </w:instrText>
        </w:r>
        <w:r>
          <w:fldChar w:fldCharType="separate"/>
        </w:r>
        <w:r>
          <w:t>12</w:t>
        </w:r>
        <w:r>
          <w:fldChar w:fldCharType="end"/>
        </w:r>
      </w:hyperlink>
    </w:p>
    <w:p>
      <w:pPr>
        <w:pStyle w:val="TOC1"/>
        <w:tabs>
          <w:tab w:val="right" w:leader="dot" w:pos="8306"/>
        </w:tabs>
      </w:pPr>
      <w:hyperlink w:anchor="_Toc13230" w:history="1">
        <w:r>
          <w:rPr>
            <w:rFonts w:ascii="仿宋" w:eastAsia="仿宋" w:hAnsi="仿宋" w:cs="仿宋" w:hint="eastAsia"/>
            <w:lang w:eastAsia="zh-CN"/>
          </w:rPr>
          <w:t>四、化学纤维用浆粕项目概论</w:t>
        </w:r>
        <w:r>
          <w:tab/>
        </w:r>
        <w:r>
          <w:fldChar w:fldCharType="begin"/>
        </w:r>
        <w:r>
          <w:instrText xml:space="preserve"> PAGEREF _Toc13230 \h </w:instrText>
        </w:r>
        <w:r>
          <w:fldChar w:fldCharType="separate"/>
        </w:r>
        <w:r>
          <w:t>12</w:t>
        </w:r>
        <w:r>
          <w:fldChar w:fldCharType="end"/>
        </w:r>
      </w:hyperlink>
    </w:p>
    <w:p>
      <w:pPr>
        <w:pStyle w:val="TOC2"/>
        <w:tabs>
          <w:tab w:val="right" w:leader="dot" w:pos="8306"/>
        </w:tabs>
      </w:pPr>
      <w:hyperlink w:anchor="_Toc24215" w:history="1">
        <w:r>
          <w:rPr>
            <w:rFonts w:ascii="仿宋" w:eastAsia="仿宋" w:hAnsi="仿宋" w:cs="仿宋" w:hint="eastAsia"/>
            <w:lang w:eastAsia="zh-CN"/>
          </w:rPr>
          <w:t>(一)、项目申报单位概况</w:t>
        </w:r>
        <w:r>
          <w:tab/>
        </w:r>
        <w:r>
          <w:fldChar w:fldCharType="begin"/>
        </w:r>
        <w:r>
          <w:instrText xml:space="preserve"> PAGEREF _Toc24215 \h </w:instrText>
        </w:r>
        <w:r>
          <w:fldChar w:fldCharType="separate"/>
        </w:r>
        <w:r>
          <w:t>12</w:t>
        </w:r>
        <w:r>
          <w:fldChar w:fldCharType="end"/>
        </w:r>
      </w:hyperlink>
    </w:p>
    <w:p>
      <w:pPr>
        <w:pStyle w:val="TOC2"/>
        <w:tabs>
          <w:tab w:val="right" w:leader="dot" w:pos="8306"/>
        </w:tabs>
      </w:pPr>
      <w:hyperlink w:anchor="_Toc29055" w:history="1">
        <w:r>
          <w:rPr>
            <w:rFonts w:ascii="仿宋" w:eastAsia="仿宋" w:hAnsi="仿宋" w:cs="仿宋" w:hint="eastAsia"/>
            <w:lang w:eastAsia="zh-CN"/>
          </w:rPr>
          <w:t>(二)、项目概况</w:t>
        </w:r>
        <w:r>
          <w:tab/>
        </w:r>
        <w:r>
          <w:fldChar w:fldCharType="begin"/>
        </w:r>
        <w:r>
          <w:instrText xml:space="preserve"> PAGEREF _Toc29055 \h </w:instrText>
        </w:r>
        <w:r>
          <w:fldChar w:fldCharType="separate"/>
        </w:r>
        <w:r>
          <w:t>13</w:t>
        </w:r>
        <w:r>
          <w:fldChar w:fldCharType="end"/>
        </w:r>
      </w:hyperlink>
    </w:p>
    <w:p>
      <w:pPr>
        <w:pStyle w:val="TOC1"/>
        <w:tabs>
          <w:tab w:val="right" w:leader="dot" w:pos="8306"/>
        </w:tabs>
      </w:pPr>
      <w:hyperlink w:anchor="_Toc31629" w:history="1">
        <w:r>
          <w:rPr>
            <w:rFonts w:ascii="仿宋" w:eastAsia="仿宋" w:hAnsi="仿宋" w:cs="仿宋" w:hint="eastAsia"/>
            <w:lang w:eastAsia="zh-CN"/>
          </w:rPr>
          <w:t>五、背景、必要性分析</w:t>
        </w:r>
        <w:r>
          <w:tab/>
        </w:r>
        <w:r>
          <w:fldChar w:fldCharType="begin"/>
        </w:r>
        <w:r>
          <w:instrText xml:space="preserve"> PAGEREF _Toc31629 \h </w:instrText>
        </w:r>
        <w:r>
          <w:fldChar w:fldCharType="separate"/>
        </w:r>
        <w:r>
          <w:t>16</w:t>
        </w:r>
        <w:r>
          <w:fldChar w:fldCharType="end"/>
        </w:r>
      </w:hyperlink>
    </w:p>
    <w:p>
      <w:pPr>
        <w:pStyle w:val="TOC2"/>
        <w:tabs>
          <w:tab w:val="right" w:leader="dot" w:pos="8306"/>
        </w:tabs>
      </w:pPr>
      <w:hyperlink w:anchor="_Toc23555" w:history="1">
        <w:r>
          <w:rPr>
            <w:rFonts w:ascii="仿宋" w:eastAsia="仿宋" w:hAnsi="仿宋" w:cs="仿宋" w:hint="eastAsia"/>
            <w:lang w:eastAsia="zh-CN"/>
          </w:rPr>
          <w:t>(一)、项目建设背景</w:t>
        </w:r>
        <w:r>
          <w:tab/>
        </w:r>
        <w:r>
          <w:fldChar w:fldCharType="begin"/>
        </w:r>
        <w:r>
          <w:instrText xml:space="preserve"> PAGEREF _Toc23555 \h </w:instrText>
        </w:r>
        <w:r>
          <w:fldChar w:fldCharType="separate"/>
        </w:r>
        <w:r>
          <w:t>16</w:t>
        </w:r>
        <w:r>
          <w:fldChar w:fldCharType="end"/>
        </w:r>
      </w:hyperlink>
    </w:p>
    <w:p>
      <w:pPr>
        <w:pStyle w:val="TOC2"/>
        <w:tabs>
          <w:tab w:val="right" w:leader="dot" w:pos="8306"/>
        </w:tabs>
      </w:pPr>
      <w:hyperlink w:anchor="_Toc10733" w:history="1">
        <w:r>
          <w:rPr>
            <w:rFonts w:ascii="仿宋" w:eastAsia="仿宋" w:hAnsi="仿宋" w:cs="仿宋" w:hint="eastAsia"/>
            <w:lang w:eastAsia="zh-CN"/>
          </w:rPr>
          <w:t>(二)、必要性分析</w:t>
        </w:r>
        <w:r>
          <w:tab/>
        </w:r>
        <w:r>
          <w:fldChar w:fldCharType="begin"/>
        </w:r>
        <w:r>
          <w:instrText xml:space="preserve"> PAGEREF _Toc10733 \h </w:instrText>
        </w:r>
        <w:r>
          <w:fldChar w:fldCharType="separate"/>
        </w:r>
        <w:r>
          <w:t>17</w:t>
        </w:r>
        <w:r>
          <w:fldChar w:fldCharType="end"/>
        </w:r>
      </w:hyperlink>
    </w:p>
    <w:p>
      <w:pPr>
        <w:pStyle w:val="TOC2"/>
        <w:tabs>
          <w:tab w:val="right" w:leader="dot" w:pos="8306"/>
        </w:tabs>
      </w:pPr>
      <w:hyperlink w:anchor="_Toc28857" w:history="1">
        <w:r>
          <w:rPr>
            <w:rFonts w:ascii="仿宋" w:eastAsia="仿宋" w:hAnsi="仿宋" w:cs="仿宋" w:hint="eastAsia"/>
            <w:lang w:eastAsia="zh-CN"/>
          </w:rPr>
          <w:t>(三)、项目建设有利条件</w:t>
        </w:r>
        <w:r>
          <w:tab/>
        </w:r>
        <w:r>
          <w:fldChar w:fldCharType="begin"/>
        </w:r>
        <w:r>
          <w:instrText xml:space="preserve"> PAGEREF _Toc28857 \h </w:instrText>
        </w:r>
        <w:r>
          <w:fldChar w:fldCharType="separate"/>
        </w:r>
        <w:r>
          <w:t>19</w:t>
        </w:r>
        <w:r>
          <w:fldChar w:fldCharType="end"/>
        </w:r>
      </w:hyperlink>
    </w:p>
    <w:p>
      <w:pPr>
        <w:pStyle w:val="TOC1"/>
        <w:tabs>
          <w:tab w:val="right" w:leader="dot" w:pos="8306"/>
        </w:tabs>
      </w:pPr>
      <w:hyperlink w:anchor="_Toc20329" w:history="1">
        <w:r>
          <w:rPr>
            <w:rFonts w:ascii="仿宋" w:eastAsia="仿宋" w:hAnsi="仿宋" w:cs="仿宋" w:hint="eastAsia"/>
            <w:lang w:eastAsia="zh-CN"/>
          </w:rPr>
          <w:t>六、建设风险评估分析</w:t>
        </w:r>
        <w:r>
          <w:tab/>
        </w:r>
        <w:r>
          <w:fldChar w:fldCharType="begin"/>
        </w:r>
        <w:r>
          <w:instrText xml:space="preserve"> PAGEREF _Toc20329 \h </w:instrText>
        </w:r>
        <w:r>
          <w:fldChar w:fldCharType="separate"/>
        </w:r>
        <w:r>
          <w:t>20</w:t>
        </w:r>
        <w:r>
          <w:fldChar w:fldCharType="end"/>
        </w:r>
      </w:hyperlink>
    </w:p>
    <w:p>
      <w:pPr>
        <w:pStyle w:val="TOC2"/>
        <w:tabs>
          <w:tab w:val="right" w:leader="dot" w:pos="8306"/>
        </w:tabs>
      </w:pPr>
      <w:hyperlink w:anchor="_Toc3086" w:history="1">
        <w:r>
          <w:rPr>
            <w:rFonts w:ascii="仿宋" w:eastAsia="仿宋" w:hAnsi="仿宋" w:cs="仿宋" w:hint="eastAsia"/>
            <w:lang w:eastAsia="zh-CN"/>
          </w:rPr>
          <w:t>(一)、政策风险分析</w:t>
        </w:r>
        <w:r>
          <w:tab/>
        </w:r>
        <w:r>
          <w:fldChar w:fldCharType="begin"/>
        </w:r>
        <w:r>
          <w:instrText xml:space="preserve"> PAGEREF _Toc3086 \h </w:instrText>
        </w:r>
        <w:r>
          <w:fldChar w:fldCharType="separate"/>
        </w:r>
        <w:r>
          <w:t>20</w:t>
        </w:r>
        <w:r>
          <w:fldChar w:fldCharType="end"/>
        </w:r>
      </w:hyperlink>
    </w:p>
    <w:p>
      <w:pPr>
        <w:pStyle w:val="TOC2"/>
        <w:tabs>
          <w:tab w:val="right" w:leader="dot" w:pos="8306"/>
        </w:tabs>
      </w:pPr>
      <w:hyperlink w:anchor="_Toc13874" w:history="1">
        <w:r>
          <w:rPr>
            <w:rFonts w:ascii="仿宋" w:eastAsia="仿宋" w:hAnsi="仿宋" w:cs="仿宋" w:hint="eastAsia"/>
            <w:lang w:eastAsia="zh-CN"/>
          </w:rPr>
          <w:t>(二)、社会风险分析</w:t>
        </w:r>
        <w:r>
          <w:tab/>
        </w:r>
        <w:r>
          <w:fldChar w:fldCharType="begin"/>
        </w:r>
        <w:r>
          <w:instrText xml:space="preserve"> PAGEREF _Toc13874 \h </w:instrText>
        </w:r>
        <w:r>
          <w:fldChar w:fldCharType="separate"/>
        </w:r>
        <w:r>
          <w:t>21</w:t>
        </w:r>
        <w:r>
          <w:fldChar w:fldCharType="end"/>
        </w:r>
      </w:hyperlink>
    </w:p>
    <w:p>
      <w:pPr>
        <w:pStyle w:val="TOC2"/>
        <w:tabs>
          <w:tab w:val="right" w:leader="dot" w:pos="8306"/>
        </w:tabs>
      </w:pPr>
      <w:hyperlink w:anchor="_Toc6399" w:history="1">
        <w:r>
          <w:rPr>
            <w:rFonts w:ascii="仿宋" w:eastAsia="仿宋" w:hAnsi="仿宋" w:cs="仿宋" w:hint="eastAsia"/>
            <w:lang w:eastAsia="zh-CN"/>
          </w:rPr>
          <w:t>(三)、市场风险分析</w:t>
        </w:r>
        <w:r>
          <w:tab/>
        </w:r>
        <w:r>
          <w:fldChar w:fldCharType="begin"/>
        </w:r>
        <w:r>
          <w:instrText xml:space="preserve"> PAGEREF _Toc6399 \h </w:instrText>
        </w:r>
        <w:r>
          <w:fldChar w:fldCharType="separate"/>
        </w:r>
        <w:r>
          <w:t>23</w:t>
        </w:r>
        <w:r>
          <w:fldChar w:fldCharType="end"/>
        </w:r>
      </w:hyperlink>
    </w:p>
    <w:p>
      <w:pPr>
        <w:pStyle w:val="TOC2"/>
        <w:tabs>
          <w:tab w:val="right" w:leader="dot" w:pos="8306"/>
        </w:tabs>
      </w:pPr>
      <w:hyperlink w:anchor="_Toc2200" w:history="1">
        <w:r>
          <w:rPr>
            <w:rFonts w:ascii="仿宋" w:eastAsia="仿宋" w:hAnsi="仿宋" w:cs="仿宋" w:hint="eastAsia"/>
            <w:lang w:eastAsia="zh-CN"/>
          </w:rPr>
          <w:t>(四)、资金风险分析</w:t>
        </w:r>
        <w:r>
          <w:tab/>
        </w:r>
        <w:r>
          <w:fldChar w:fldCharType="begin"/>
        </w:r>
        <w:r>
          <w:instrText xml:space="preserve"> PAGEREF _Toc2200 \h </w:instrText>
        </w:r>
        <w:r>
          <w:fldChar w:fldCharType="separate"/>
        </w:r>
        <w:r>
          <w:t>24</w:t>
        </w:r>
        <w:r>
          <w:fldChar w:fldCharType="end"/>
        </w:r>
      </w:hyperlink>
    </w:p>
    <w:p>
      <w:pPr>
        <w:pStyle w:val="TOC2"/>
        <w:tabs>
          <w:tab w:val="right" w:leader="dot" w:pos="8306"/>
        </w:tabs>
      </w:pPr>
      <w:hyperlink w:anchor="_Toc32450" w:history="1">
        <w:r>
          <w:rPr>
            <w:rFonts w:ascii="仿宋" w:eastAsia="仿宋" w:hAnsi="仿宋" w:cs="仿宋" w:hint="eastAsia"/>
            <w:lang w:eastAsia="zh-CN"/>
          </w:rPr>
          <w:t>(五)、技术风险分析</w:t>
        </w:r>
        <w:r>
          <w:tab/>
        </w:r>
        <w:r>
          <w:fldChar w:fldCharType="begin"/>
        </w:r>
        <w:r>
          <w:instrText xml:space="preserve"> PAGEREF _Toc32450 \h </w:instrText>
        </w:r>
        <w:r>
          <w:fldChar w:fldCharType="separate"/>
        </w:r>
        <w:r>
          <w:t>25</w:t>
        </w:r>
        <w:r>
          <w:fldChar w:fldCharType="end"/>
        </w:r>
      </w:hyperlink>
    </w:p>
    <w:p>
      <w:pPr>
        <w:pStyle w:val="TOC2"/>
        <w:tabs>
          <w:tab w:val="right" w:leader="dot" w:pos="8306"/>
        </w:tabs>
      </w:pPr>
      <w:hyperlink w:anchor="_Toc26261" w:history="1">
        <w:r>
          <w:rPr>
            <w:rFonts w:ascii="仿宋" w:eastAsia="仿宋" w:hAnsi="仿宋" w:cs="仿宋" w:hint="eastAsia"/>
            <w:lang w:eastAsia="zh-CN"/>
          </w:rPr>
          <w:t>(六)、财务风险分析</w:t>
        </w:r>
        <w:r>
          <w:tab/>
        </w:r>
        <w:r>
          <w:fldChar w:fldCharType="begin"/>
        </w:r>
        <w:r>
          <w:instrText xml:space="preserve"> PAGEREF _Toc26261 \h </w:instrText>
        </w:r>
        <w:r>
          <w:fldChar w:fldCharType="separate"/>
        </w:r>
        <w:r>
          <w:t>26</w:t>
        </w:r>
        <w:r>
          <w:fldChar w:fldCharType="end"/>
        </w:r>
      </w:hyperlink>
    </w:p>
    <w:p>
      <w:pPr>
        <w:pStyle w:val="TOC2"/>
        <w:tabs>
          <w:tab w:val="right" w:leader="dot" w:pos="8306"/>
        </w:tabs>
      </w:pPr>
      <w:hyperlink w:anchor="_Toc17556" w:history="1">
        <w:r>
          <w:rPr>
            <w:rFonts w:ascii="仿宋" w:eastAsia="仿宋" w:hAnsi="仿宋" w:cs="仿宋" w:hint="eastAsia"/>
            <w:lang w:eastAsia="zh-CN"/>
          </w:rPr>
          <w:t>(七)、管理风险分析</w:t>
        </w:r>
        <w:r>
          <w:tab/>
        </w:r>
        <w:r>
          <w:fldChar w:fldCharType="begin"/>
        </w:r>
        <w:r>
          <w:instrText xml:space="preserve"> PAGEREF _Toc17556 \h </w:instrText>
        </w:r>
        <w:r>
          <w:fldChar w:fldCharType="separate"/>
        </w:r>
        <w:r>
          <w:t>28</w:t>
        </w:r>
        <w:r>
          <w:fldChar w:fldCharType="end"/>
        </w:r>
      </w:hyperlink>
    </w:p>
    <w:p>
      <w:pPr>
        <w:pStyle w:val="TOC2"/>
        <w:tabs>
          <w:tab w:val="right" w:leader="dot" w:pos="8306"/>
        </w:tabs>
      </w:pPr>
      <w:hyperlink w:anchor="_Toc19677" w:history="1">
        <w:r>
          <w:rPr>
            <w:rFonts w:ascii="仿宋" w:eastAsia="仿宋" w:hAnsi="仿宋" w:cs="仿宋" w:hint="eastAsia"/>
            <w:lang w:eastAsia="zh-CN"/>
          </w:rPr>
          <w:t>(八)、其它风险分析</w:t>
        </w:r>
        <w:r>
          <w:tab/>
        </w:r>
        <w:r>
          <w:fldChar w:fldCharType="begin"/>
        </w:r>
        <w:r>
          <w:instrText xml:space="preserve"> PAGEREF _Toc19677 \h </w:instrText>
        </w:r>
        <w:r>
          <w:fldChar w:fldCharType="separate"/>
        </w:r>
        <w:r>
          <w:t>29</w:t>
        </w:r>
        <w:r>
          <w:fldChar w:fldCharType="end"/>
        </w:r>
      </w:hyperlink>
    </w:p>
    <w:p>
      <w:pPr>
        <w:pStyle w:val="TOC2"/>
        <w:tabs>
          <w:tab w:val="right" w:leader="dot" w:pos="8306"/>
        </w:tabs>
      </w:pPr>
      <w:hyperlink w:anchor="_Toc25892" w:history="1">
        <w:r>
          <w:rPr>
            <w:rFonts w:ascii="仿宋" w:eastAsia="仿宋" w:hAnsi="仿宋" w:cs="仿宋" w:hint="eastAsia"/>
            <w:lang w:eastAsia="zh-CN"/>
          </w:rPr>
          <w:t>(九)、社会影响评估</w:t>
        </w:r>
        <w:r>
          <w:tab/>
        </w:r>
        <w:r>
          <w:fldChar w:fldCharType="begin"/>
        </w:r>
        <w:r>
          <w:instrText xml:space="preserve"> PAGEREF _Toc25892 \h </w:instrText>
        </w:r>
        <w:r>
          <w:fldChar w:fldCharType="separate"/>
        </w:r>
        <w:r>
          <w:t>31</w:t>
        </w:r>
        <w:r>
          <w:fldChar w:fldCharType="end"/>
        </w:r>
      </w:hyperlink>
    </w:p>
    <w:p>
      <w:pPr>
        <w:pStyle w:val="TOC1"/>
        <w:tabs>
          <w:tab w:val="right" w:leader="dot" w:pos="8306"/>
        </w:tabs>
      </w:pPr>
      <w:hyperlink w:anchor="_Toc285" w:history="1">
        <w:r>
          <w:rPr>
            <w:rFonts w:ascii="仿宋" w:eastAsia="仿宋" w:hAnsi="仿宋" w:cs="仿宋" w:hint="eastAsia"/>
            <w:lang w:eastAsia="zh-CN"/>
          </w:rPr>
          <w:t>七、项目变更管理</w:t>
        </w:r>
        <w:r>
          <w:tab/>
        </w:r>
        <w:r>
          <w:fldChar w:fldCharType="begin"/>
        </w:r>
        <w:r>
          <w:instrText xml:space="preserve"> PAGEREF _Toc285 \h </w:instrText>
        </w:r>
        <w:r>
          <w:fldChar w:fldCharType="separate"/>
        </w:r>
        <w:r>
          <w:t>33</w:t>
        </w:r>
        <w:r>
          <w:fldChar w:fldCharType="end"/>
        </w:r>
      </w:hyperlink>
    </w:p>
    <w:p>
      <w:pPr>
        <w:pStyle w:val="TOC2"/>
        <w:tabs>
          <w:tab w:val="right" w:leader="dot" w:pos="8306"/>
        </w:tabs>
      </w:pPr>
      <w:hyperlink w:anchor="_Toc22068" w:history="1">
        <w:r>
          <w:rPr>
            <w:rFonts w:ascii="仿宋" w:eastAsia="仿宋" w:hAnsi="仿宋" w:cs="仿宋" w:hint="eastAsia"/>
            <w:lang w:eastAsia="zh-CN"/>
          </w:rPr>
          <w:t>(一)、变更控制流程</w:t>
        </w:r>
        <w:r>
          <w:tab/>
        </w:r>
        <w:r>
          <w:fldChar w:fldCharType="begin"/>
        </w:r>
        <w:r>
          <w:instrText xml:space="preserve"> PAGEREF _Toc22068 \h </w:instrText>
        </w:r>
        <w:r>
          <w:fldChar w:fldCharType="separate"/>
        </w:r>
        <w:r>
          <w:t>33</w:t>
        </w:r>
        <w:r>
          <w:fldChar w:fldCharType="end"/>
        </w:r>
      </w:hyperlink>
    </w:p>
    <w:p>
      <w:pPr>
        <w:pStyle w:val="TOC2"/>
        <w:tabs>
          <w:tab w:val="right" w:leader="dot" w:pos="8306"/>
        </w:tabs>
      </w:pPr>
      <w:hyperlink w:anchor="_Toc5527" w:history="1">
        <w:r>
          <w:rPr>
            <w:rFonts w:ascii="仿宋" w:eastAsia="仿宋" w:hAnsi="仿宋" w:cs="仿宋" w:hint="eastAsia"/>
            <w:lang w:eastAsia="zh-CN"/>
          </w:rPr>
          <w:t>(二)、影响评估与处理</w:t>
        </w:r>
        <w:r>
          <w:tab/>
        </w:r>
        <w:r>
          <w:fldChar w:fldCharType="begin"/>
        </w:r>
        <w:r>
          <w:instrText xml:space="preserve"> PAGEREF _Toc5527 \h </w:instrText>
        </w:r>
        <w:r>
          <w:fldChar w:fldCharType="separate"/>
        </w:r>
        <w:r>
          <w:t>33</w:t>
        </w:r>
        <w:r>
          <w:fldChar w:fldCharType="end"/>
        </w:r>
      </w:hyperlink>
    </w:p>
    <w:p>
      <w:pPr>
        <w:pStyle w:val="TOC2"/>
        <w:tabs>
          <w:tab w:val="right" w:leader="dot" w:pos="8306"/>
        </w:tabs>
      </w:pPr>
      <w:hyperlink w:anchor="_Toc11880" w:history="1">
        <w:r>
          <w:rPr>
            <w:rFonts w:ascii="仿宋" w:eastAsia="仿宋" w:hAnsi="仿宋" w:cs="仿宋" w:hint="eastAsia"/>
            <w:lang w:eastAsia="zh-CN"/>
          </w:rPr>
          <w:t>(三)、变更记录与追踪</w:t>
        </w:r>
        <w:r>
          <w:tab/>
        </w:r>
        <w:r>
          <w:fldChar w:fldCharType="begin"/>
        </w:r>
        <w:r>
          <w:instrText xml:space="preserve"> PAGEREF _Toc11880 \h </w:instrText>
        </w:r>
        <w:r>
          <w:fldChar w:fldCharType="separate"/>
        </w:r>
        <w:r>
          <w:t>35</w:t>
        </w:r>
        <w:r>
          <w:fldChar w:fldCharType="end"/>
        </w:r>
      </w:hyperlink>
    </w:p>
    <w:p>
      <w:pPr>
        <w:pStyle w:val="TOC2"/>
        <w:tabs>
          <w:tab w:val="right" w:leader="dot" w:pos="8306"/>
        </w:tabs>
      </w:pPr>
      <w:hyperlink w:anchor="_Toc26173" w:history="1">
        <w:r>
          <w:rPr>
            <w:rFonts w:ascii="仿宋" w:eastAsia="仿宋" w:hAnsi="仿宋" w:cs="仿宋" w:hint="eastAsia"/>
            <w:lang w:eastAsia="zh-CN"/>
          </w:rPr>
          <w:t>(四)、变更管理策略</w:t>
        </w:r>
        <w:r>
          <w:tab/>
        </w:r>
        <w:r>
          <w:fldChar w:fldCharType="begin"/>
        </w:r>
        <w:r>
          <w:instrText xml:space="preserve"> PAGEREF _Toc26173 \h </w:instrText>
        </w:r>
        <w:r>
          <w:fldChar w:fldCharType="separate"/>
        </w:r>
        <w:r>
          <w:t>37</w:t>
        </w:r>
        <w:r>
          <w:fldChar w:fldCharType="end"/>
        </w:r>
      </w:hyperlink>
    </w:p>
    <w:p>
      <w:pPr>
        <w:pStyle w:val="TOC1"/>
        <w:tabs>
          <w:tab w:val="right" w:leader="dot" w:pos="8306"/>
        </w:tabs>
      </w:pPr>
      <w:hyperlink w:anchor="_Toc25173" w:history="1">
        <w:r>
          <w:rPr>
            <w:rFonts w:ascii="仿宋" w:eastAsia="仿宋" w:hAnsi="仿宋" w:cs="仿宋" w:hint="eastAsia"/>
            <w:lang w:eastAsia="zh-CN"/>
          </w:rPr>
          <w:t>八、安全与应急管理</w:t>
        </w:r>
        <w:r>
          <w:tab/>
        </w:r>
        <w:r>
          <w:fldChar w:fldCharType="begin"/>
        </w:r>
        <w:r>
          <w:instrText xml:space="preserve"> PAGEREF _Toc25173 \h </w:instrText>
        </w:r>
        <w:r>
          <w:fldChar w:fldCharType="separate"/>
        </w:r>
        <w:r>
          <w:t>38</w:t>
        </w:r>
        <w:r>
          <w:fldChar w:fldCharType="end"/>
        </w:r>
      </w:hyperlink>
    </w:p>
    <w:p>
      <w:pPr>
        <w:pStyle w:val="TOC2"/>
        <w:tabs>
          <w:tab w:val="right" w:leader="dot" w:pos="8306"/>
        </w:tabs>
      </w:pPr>
      <w:hyperlink w:anchor="_Toc17395" w:history="1">
        <w:r>
          <w:rPr>
            <w:rFonts w:ascii="仿宋" w:eastAsia="仿宋" w:hAnsi="仿宋" w:cs="仿宋" w:hint="eastAsia"/>
            <w:lang w:eastAsia="zh-CN"/>
          </w:rPr>
          <w:t>(一)、安全生产管理</w:t>
        </w:r>
        <w:r>
          <w:tab/>
        </w:r>
        <w:r>
          <w:fldChar w:fldCharType="begin"/>
        </w:r>
        <w:r>
          <w:instrText xml:space="preserve"> PAGEREF _Toc17395 \h </w:instrText>
        </w:r>
        <w:r>
          <w:fldChar w:fldCharType="separate"/>
        </w:r>
        <w:r>
          <w:t>38</w:t>
        </w:r>
        <w:r>
          <w:fldChar w:fldCharType="end"/>
        </w:r>
      </w:hyperlink>
    </w:p>
    <w:p>
      <w:pPr>
        <w:pStyle w:val="TOC2"/>
        <w:tabs>
          <w:tab w:val="right" w:leader="dot" w:pos="8306"/>
        </w:tabs>
      </w:pPr>
      <w:hyperlink w:anchor="_Toc6998" w:history="1">
        <w:r>
          <w:rPr>
            <w:rFonts w:ascii="仿宋" w:eastAsia="仿宋" w:hAnsi="仿宋" w:cs="仿宋" w:hint="eastAsia"/>
            <w:lang w:eastAsia="zh-CN"/>
          </w:rPr>
          <w:t>(二)、应急预案与响应</w:t>
        </w:r>
        <w:r>
          <w:tab/>
        </w:r>
        <w:r>
          <w:fldChar w:fldCharType="begin"/>
        </w:r>
        <w:r>
          <w:instrText xml:space="preserve"> PAGEREF _Toc6998 \h </w:instrText>
        </w:r>
        <w:r>
          <w:fldChar w:fldCharType="separate"/>
        </w:r>
        <w:r>
          <w:t>40</w:t>
        </w:r>
        <w:r>
          <w:fldChar w:fldCharType="end"/>
        </w:r>
      </w:hyperlink>
    </w:p>
    <w:p>
      <w:pPr>
        <w:pStyle w:val="TOC1"/>
        <w:tabs>
          <w:tab w:val="right" w:leader="dot" w:pos="8306"/>
        </w:tabs>
      </w:pPr>
      <w:hyperlink w:anchor="_Toc26280" w:history="1">
        <w:r>
          <w:rPr>
            <w:rFonts w:ascii="仿宋" w:eastAsia="仿宋" w:hAnsi="仿宋" w:cs="仿宋" w:hint="eastAsia"/>
            <w:lang w:eastAsia="zh-CN"/>
          </w:rPr>
          <w:t>九、技术创新与产业升级</w:t>
        </w:r>
        <w:r>
          <w:tab/>
        </w:r>
        <w:r>
          <w:fldChar w:fldCharType="begin"/>
        </w:r>
        <w:r>
          <w:instrText xml:space="preserve"> PAGEREF _Toc26280 \h </w:instrText>
        </w:r>
        <w:r>
          <w:fldChar w:fldCharType="separate"/>
        </w:r>
        <w:r>
          <w:t>42</w:t>
        </w:r>
        <w:r>
          <w:fldChar w:fldCharType="end"/>
        </w:r>
      </w:hyperlink>
    </w:p>
    <w:p>
      <w:pPr>
        <w:pStyle w:val="TOC2"/>
        <w:tabs>
          <w:tab w:val="right" w:leader="dot" w:pos="8306"/>
        </w:tabs>
      </w:pPr>
      <w:hyperlink w:anchor="_Toc32173" w:history="1">
        <w:r>
          <w:rPr>
            <w:rFonts w:ascii="仿宋" w:eastAsia="仿宋" w:hAnsi="仿宋" w:cs="仿宋" w:hint="eastAsia"/>
            <w:lang w:eastAsia="zh-CN"/>
          </w:rPr>
          <w:t>(一)、技术创新方向与目标</w:t>
        </w:r>
        <w:r>
          <w:tab/>
        </w:r>
        <w:r>
          <w:fldChar w:fldCharType="begin"/>
        </w:r>
        <w:r>
          <w:instrText xml:space="preserve"> PAGEREF _Toc32173 \h </w:instrText>
        </w:r>
        <w:r>
          <w:fldChar w:fldCharType="separate"/>
        </w:r>
        <w:r>
          <w:t>42</w:t>
        </w:r>
        <w:r>
          <w:fldChar w:fldCharType="end"/>
        </w:r>
      </w:hyperlink>
    </w:p>
    <w:p>
      <w:pPr>
        <w:pStyle w:val="TOC2"/>
        <w:tabs>
          <w:tab w:val="right" w:leader="dot" w:pos="8306"/>
        </w:tabs>
      </w:pPr>
      <w:hyperlink w:anchor="_Toc17760" w:history="1">
        <w:r>
          <w:rPr>
            <w:rFonts w:ascii="仿宋" w:eastAsia="仿宋" w:hAnsi="仿宋" w:cs="仿宋" w:hint="eastAsia"/>
            <w:lang w:eastAsia="zh-CN"/>
          </w:rPr>
          <w:t>(二)、产业升级路径与措施</w:t>
        </w:r>
        <w:r>
          <w:tab/>
        </w:r>
        <w:r>
          <w:fldChar w:fldCharType="begin"/>
        </w:r>
        <w:r>
          <w:instrText xml:space="preserve"> PAGEREF _Toc17760 \h </w:instrText>
        </w:r>
        <w:r>
          <w:fldChar w:fldCharType="separate"/>
        </w:r>
        <w:r>
          <w:t>43</w:t>
        </w:r>
        <w:r>
          <w:fldChar w:fldCharType="end"/>
        </w:r>
      </w:hyperlink>
    </w:p>
    <w:p>
      <w:pPr>
        <w:pStyle w:val="TOC1"/>
        <w:tabs>
          <w:tab w:val="right" w:leader="dot" w:pos="8306"/>
        </w:tabs>
      </w:pPr>
      <w:hyperlink w:anchor="_Toc8435" w:history="1">
        <w:r>
          <w:rPr>
            <w:rFonts w:ascii="仿宋" w:eastAsia="仿宋" w:hAnsi="仿宋" w:cs="仿宋" w:hint="eastAsia"/>
            <w:lang w:eastAsia="zh-CN"/>
          </w:rPr>
          <w:t>十、环境保护与治理方案</w:t>
        </w:r>
        <w:r>
          <w:tab/>
        </w:r>
        <w:r>
          <w:fldChar w:fldCharType="begin"/>
        </w:r>
        <w:r>
          <w:instrText xml:space="preserve"> PAGEREF _Toc8435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0" w:history="1">
        <w:r>
          <w:rPr>
            <w:rFonts w:ascii="仿宋" w:eastAsia="仿宋" w:hAnsi="仿宋" w:cs="仿宋" w:hint="eastAsia"/>
            <w:lang w:eastAsia="zh-CN"/>
          </w:rPr>
          <w:t>(一)、项目环境影响评估</w:t>
        </w:r>
        <w:r>
          <w:tab/>
        </w:r>
        <w:r>
          <w:fldChar w:fldCharType="begin"/>
        </w:r>
        <w:r>
          <w:instrText xml:space="preserve"> PAGEREF _Toc11110 \h </w:instrText>
        </w:r>
        <w:r>
          <w:fldChar w:fldCharType="separate"/>
        </w:r>
        <w:r>
          <w:t>44</w:t>
        </w:r>
        <w:r>
          <w:fldChar w:fldCharType="end"/>
        </w:r>
      </w:hyperlink>
    </w:p>
    <w:p>
      <w:pPr>
        <w:pStyle w:val="TOC2"/>
        <w:tabs>
          <w:tab w:val="right" w:leader="dot" w:pos="8306"/>
        </w:tabs>
      </w:pPr>
      <w:hyperlink w:anchor="_Toc21748" w:history="1">
        <w:r>
          <w:rPr>
            <w:rFonts w:ascii="仿宋" w:eastAsia="仿宋" w:hAnsi="仿宋" w:cs="仿宋" w:hint="eastAsia"/>
            <w:lang w:eastAsia="zh-CN"/>
          </w:rPr>
          <w:t>(二)、环境保护措施与治理方案</w:t>
        </w:r>
        <w:r>
          <w:tab/>
        </w:r>
        <w:r>
          <w:fldChar w:fldCharType="begin"/>
        </w:r>
        <w:r>
          <w:instrText xml:space="preserve"> PAGEREF _Toc21748 \h </w:instrText>
        </w:r>
        <w:r>
          <w:fldChar w:fldCharType="separate"/>
        </w:r>
        <w:r>
          <w:t>45</w:t>
        </w:r>
        <w:r>
          <w:fldChar w:fldCharType="end"/>
        </w:r>
      </w:hyperlink>
    </w:p>
    <w:p>
      <w:pPr>
        <w:pStyle w:val="TOC1"/>
        <w:tabs>
          <w:tab w:val="right" w:leader="dot" w:pos="8306"/>
        </w:tabs>
      </w:pPr>
      <w:hyperlink w:anchor="_Toc23619" w:history="1">
        <w:r>
          <w:rPr>
            <w:rFonts w:ascii="仿宋" w:eastAsia="仿宋" w:hAnsi="仿宋" w:cs="仿宋" w:hint="eastAsia"/>
            <w:lang w:eastAsia="zh-CN"/>
          </w:rPr>
          <w:t>十一、资金管理与财务规划</w:t>
        </w:r>
        <w:r>
          <w:tab/>
        </w:r>
        <w:r>
          <w:fldChar w:fldCharType="begin"/>
        </w:r>
        <w:r>
          <w:instrText xml:space="preserve"> PAGEREF _Toc23619 \h </w:instrText>
        </w:r>
        <w:r>
          <w:fldChar w:fldCharType="separate"/>
        </w:r>
        <w:r>
          <w:t>45</w:t>
        </w:r>
        <w:r>
          <w:fldChar w:fldCharType="end"/>
        </w:r>
      </w:hyperlink>
    </w:p>
    <w:p>
      <w:pPr>
        <w:pStyle w:val="TOC2"/>
        <w:tabs>
          <w:tab w:val="right" w:leader="dot" w:pos="8306"/>
        </w:tabs>
      </w:pPr>
      <w:hyperlink w:anchor="_Toc24158" w:history="1">
        <w:r>
          <w:rPr>
            <w:rFonts w:ascii="仿宋" w:eastAsia="仿宋" w:hAnsi="仿宋" w:cs="仿宋" w:hint="eastAsia"/>
            <w:lang w:eastAsia="zh-CN"/>
          </w:rPr>
          <w:t>(一)、项目资金来源与筹措</w:t>
        </w:r>
        <w:r>
          <w:tab/>
        </w:r>
        <w:r>
          <w:fldChar w:fldCharType="begin"/>
        </w:r>
        <w:r>
          <w:instrText xml:space="preserve"> PAGEREF _Toc24158 \h </w:instrText>
        </w:r>
        <w:r>
          <w:fldChar w:fldCharType="separate"/>
        </w:r>
        <w:r>
          <w:t>45</w:t>
        </w:r>
        <w:r>
          <w:fldChar w:fldCharType="end"/>
        </w:r>
      </w:hyperlink>
    </w:p>
    <w:p>
      <w:pPr>
        <w:pStyle w:val="TOC2"/>
        <w:tabs>
          <w:tab w:val="right" w:leader="dot" w:pos="8306"/>
        </w:tabs>
      </w:pPr>
      <w:hyperlink w:anchor="_Toc25640" w:history="1">
        <w:r>
          <w:rPr>
            <w:rFonts w:ascii="仿宋" w:eastAsia="仿宋" w:hAnsi="仿宋" w:cs="仿宋" w:hint="eastAsia"/>
            <w:lang w:eastAsia="zh-CN"/>
          </w:rPr>
          <w:t>(二)、资金使用与监管</w:t>
        </w:r>
        <w:r>
          <w:tab/>
        </w:r>
        <w:r>
          <w:fldChar w:fldCharType="begin"/>
        </w:r>
        <w:r>
          <w:instrText xml:space="preserve"> PAGEREF _Toc25640 \h </w:instrText>
        </w:r>
        <w:r>
          <w:fldChar w:fldCharType="separate"/>
        </w:r>
        <w:r>
          <w:t>47</w:t>
        </w:r>
        <w:r>
          <w:fldChar w:fldCharType="end"/>
        </w:r>
      </w:hyperlink>
    </w:p>
    <w:p>
      <w:pPr>
        <w:pStyle w:val="TOC2"/>
        <w:tabs>
          <w:tab w:val="right" w:leader="dot" w:pos="8306"/>
        </w:tabs>
      </w:pPr>
      <w:hyperlink w:anchor="_Toc29163" w:history="1">
        <w:r>
          <w:rPr>
            <w:rFonts w:ascii="仿宋" w:eastAsia="仿宋" w:hAnsi="仿宋" w:cs="仿宋" w:hint="eastAsia"/>
            <w:lang w:eastAsia="zh-CN"/>
          </w:rPr>
          <w:t>(三)、财务规划与预测</w:t>
        </w:r>
        <w:r>
          <w:tab/>
        </w:r>
        <w:r>
          <w:fldChar w:fldCharType="begin"/>
        </w:r>
        <w:r>
          <w:instrText xml:space="preserve"> PAGEREF _Toc29163 \h </w:instrText>
        </w:r>
        <w:r>
          <w:fldChar w:fldCharType="separate"/>
        </w:r>
        <w:r>
          <w:t>48</w:t>
        </w:r>
        <w:r>
          <w:fldChar w:fldCharType="end"/>
        </w:r>
      </w:hyperlink>
    </w:p>
    <w:p>
      <w:pPr>
        <w:pStyle w:val="TOC1"/>
        <w:tabs>
          <w:tab w:val="right" w:leader="dot" w:pos="8306"/>
        </w:tabs>
      </w:pPr>
      <w:hyperlink w:anchor="_Toc24812" w:history="1">
        <w:r>
          <w:rPr>
            <w:rFonts w:ascii="仿宋" w:eastAsia="仿宋" w:hAnsi="仿宋" w:cs="仿宋" w:hint="eastAsia"/>
            <w:lang w:eastAsia="zh-CN"/>
          </w:rPr>
          <w:t>十二、项目实施与管理方案</w:t>
        </w:r>
        <w:r>
          <w:tab/>
        </w:r>
        <w:r>
          <w:fldChar w:fldCharType="begin"/>
        </w:r>
        <w:r>
          <w:instrText xml:space="preserve"> PAGEREF _Toc24812 \h </w:instrText>
        </w:r>
        <w:r>
          <w:fldChar w:fldCharType="separate"/>
        </w:r>
        <w:r>
          <w:t>49</w:t>
        </w:r>
        <w:r>
          <w:fldChar w:fldCharType="end"/>
        </w:r>
      </w:hyperlink>
    </w:p>
    <w:p>
      <w:pPr>
        <w:pStyle w:val="TOC2"/>
        <w:tabs>
          <w:tab w:val="right" w:leader="dot" w:pos="8306"/>
        </w:tabs>
      </w:pPr>
      <w:hyperlink w:anchor="_Toc10744" w:history="1">
        <w:r>
          <w:rPr>
            <w:rFonts w:ascii="仿宋" w:eastAsia="仿宋" w:hAnsi="仿宋" w:cs="仿宋" w:hint="eastAsia"/>
            <w:lang w:eastAsia="zh-CN"/>
          </w:rPr>
          <w:t>(一)、项目实施计划</w:t>
        </w:r>
        <w:r>
          <w:tab/>
        </w:r>
        <w:r>
          <w:fldChar w:fldCharType="begin"/>
        </w:r>
        <w:r>
          <w:instrText xml:space="preserve"> PAGEREF _Toc10744 \h </w:instrText>
        </w:r>
        <w:r>
          <w:fldChar w:fldCharType="separate"/>
        </w:r>
        <w:r>
          <w:t>49</w:t>
        </w:r>
        <w:r>
          <w:fldChar w:fldCharType="end"/>
        </w:r>
      </w:hyperlink>
    </w:p>
    <w:p>
      <w:pPr>
        <w:pStyle w:val="TOC2"/>
        <w:tabs>
          <w:tab w:val="right" w:leader="dot" w:pos="8306"/>
        </w:tabs>
      </w:pPr>
      <w:hyperlink w:anchor="_Toc12249" w:history="1">
        <w:r>
          <w:rPr>
            <w:rFonts w:ascii="仿宋" w:eastAsia="仿宋" w:hAnsi="仿宋" w:cs="仿宋" w:hint="eastAsia"/>
            <w:lang w:eastAsia="zh-CN"/>
          </w:rPr>
          <w:t>(二)、项目组织机构与职责</w:t>
        </w:r>
        <w:r>
          <w:tab/>
        </w:r>
        <w:r>
          <w:fldChar w:fldCharType="begin"/>
        </w:r>
        <w:r>
          <w:instrText xml:space="preserve"> PAGEREF _Toc12249 \h </w:instrText>
        </w:r>
        <w:r>
          <w:fldChar w:fldCharType="separate"/>
        </w:r>
        <w:r>
          <w:t>50</w:t>
        </w:r>
        <w:r>
          <w:fldChar w:fldCharType="end"/>
        </w:r>
      </w:hyperlink>
    </w:p>
    <w:p>
      <w:pPr>
        <w:pStyle w:val="TOC2"/>
        <w:tabs>
          <w:tab w:val="right" w:leader="dot" w:pos="8306"/>
        </w:tabs>
      </w:pPr>
      <w:hyperlink w:anchor="_Toc20893" w:history="1">
        <w:r>
          <w:rPr>
            <w:rFonts w:ascii="仿宋" w:eastAsia="仿宋" w:hAnsi="仿宋" w:cs="仿宋" w:hint="eastAsia"/>
            <w:lang w:eastAsia="zh-CN"/>
          </w:rPr>
          <w:t>(三)、项目管理与监控体系</w:t>
        </w:r>
        <w:r>
          <w:tab/>
        </w:r>
        <w:r>
          <w:fldChar w:fldCharType="begin"/>
        </w:r>
        <w:r>
          <w:instrText xml:space="preserve"> PAGEREF _Toc20893 \h </w:instrText>
        </w:r>
        <w:r>
          <w:fldChar w:fldCharType="separate"/>
        </w:r>
        <w:r>
          <w:t>53</w:t>
        </w:r>
        <w:r>
          <w:fldChar w:fldCharType="end"/>
        </w:r>
      </w:hyperlink>
    </w:p>
    <w:p>
      <w:pPr>
        <w:pStyle w:val="TOC1"/>
        <w:tabs>
          <w:tab w:val="right" w:leader="dot" w:pos="8306"/>
        </w:tabs>
      </w:pPr>
      <w:hyperlink w:anchor="_Toc3785" w:history="1">
        <w:r>
          <w:rPr>
            <w:rFonts w:ascii="仿宋" w:eastAsia="仿宋" w:hAnsi="仿宋" w:cs="仿宋" w:hint="eastAsia"/>
            <w:lang w:eastAsia="zh-CN"/>
          </w:rPr>
          <w:t>十三、创新驱动与持续发展</w:t>
        </w:r>
        <w:r>
          <w:tab/>
        </w:r>
        <w:r>
          <w:fldChar w:fldCharType="begin"/>
        </w:r>
        <w:r>
          <w:instrText xml:space="preserve"> PAGEREF _Toc3785 \h </w:instrText>
        </w:r>
        <w:r>
          <w:fldChar w:fldCharType="separate"/>
        </w:r>
        <w:r>
          <w:t>55</w:t>
        </w:r>
        <w:r>
          <w:fldChar w:fldCharType="end"/>
        </w:r>
      </w:hyperlink>
    </w:p>
    <w:p>
      <w:pPr>
        <w:pStyle w:val="TOC2"/>
        <w:tabs>
          <w:tab w:val="right" w:leader="dot" w:pos="8306"/>
        </w:tabs>
      </w:pPr>
      <w:hyperlink w:anchor="_Toc31175" w:history="1">
        <w:r>
          <w:rPr>
            <w:rFonts w:ascii="仿宋" w:eastAsia="仿宋" w:hAnsi="仿宋" w:cs="仿宋" w:hint="eastAsia"/>
            <w:lang w:eastAsia="zh-CN"/>
          </w:rPr>
          <w:t>(一)、创新驱动战略实施</w:t>
        </w:r>
        <w:r>
          <w:tab/>
        </w:r>
        <w:r>
          <w:fldChar w:fldCharType="begin"/>
        </w:r>
        <w:r>
          <w:instrText xml:space="preserve"> PAGEREF _Toc31175 \h </w:instrText>
        </w:r>
        <w:r>
          <w:fldChar w:fldCharType="separate"/>
        </w:r>
        <w:r>
          <w:t>55</w:t>
        </w:r>
        <w:r>
          <w:fldChar w:fldCharType="end"/>
        </w:r>
      </w:hyperlink>
    </w:p>
    <w:p>
      <w:pPr>
        <w:pStyle w:val="TOC2"/>
        <w:tabs>
          <w:tab w:val="right" w:leader="dot" w:pos="8306"/>
        </w:tabs>
      </w:pPr>
      <w:hyperlink w:anchor="_Toc29557" w:history="1">
        <w:r>
          <w:rPr>
            <w:rFonts w:ascii="仿宋" w:eastAsia="仿宋" w:hAnsi="仿宋" w:cs="仿宋" w:hint="eastAsia"/>
            <w:lang w:eastAsia="zh-CN"/>
          </w:rPr>
          <w:t>(二)、持续发展路径探索</w:t>
        </w:r>
        <w:r>
          <w:tab/>
        </w:r>
        <w:r>
          <w:fldChar w:fldCharType="begin"/>
        </w:r>
        <w:r>
          <w:instrText xml:space="preserve"> PAGEREF _Toc29557 \h </w:instrText>
        </w:r>
        <w:r>
          <w:fldChar w:fldCharType="separate"/>
        </w:r>
        <w:r>
          <w:t>56</w:t>
        </w:r>
        <w:r>
          <w:fldChar w:fldCharType="end"/>
        </w:r>
      </w:hyperlink>
    </w:p>
    <w:p>
      <w:pPr>
        <w:pStyle w:val="TOC1"/>
        <w:tabs>
          <w:tab w:val="right" w:leader="dot" w:pos="8306"/>
        </w:tabs>
      </w:pPr>
      <w:hyperlink w:anchor="_Toc12261" w:history="1">
        <w:r>
          <w:rPr>
            <w:rFonts w:ascii="仿宋" w:eastAsia="仿宋" w:hAnsi="仿宋" w:cs="仿宋" w:hint="eastAsia"/>
            <w:lang w:eastAsia="zh-CN"/>
          </w:rPr>
          <w:t>十四、产业协同与集群发展</w:t>
        </w:r>
        <w:r>
          <w:tab/>
        </w:r>
        <w:r>
          <w:fldChar w:fldCharType="begin"/>
        </w:r>
        <w:r>
          <w:instrText xml:space="preserve"> PAGEREF _Toc12261 \h </w:instrText>
        </w:r>
        <w:r>
          <w:fldChar w:fldCharType="separate"/>
        </w:r>
        <w:r>
          <w:t>60</w:t>
        </w:r>
        <w:r>
          <w:fldChar w:fldCharType="end"/>
        </w:r>
      </w:hyperlink>
    </w:p>
    <w:p>
      <w:pPr>
        <w:pStyle w:val="TOC2"/>
        <w:tabs>
          <w:tab w:val="right" w:leader="dot" w:pos="8306"/>
        </w:tabs>
      </w:pPr>
      <w:hyperlink w:anchor="_Toc12762" w:history="1">
        <w:r>
          <w:rPr>
            <w:rFonts w:ascii="仿宋" w:eastAsia="仿宋" w:hAnsi="仿宋" w:cs="仿宋" w:hint="eastAsia"/>
            <w:lang w:eastAsia="zh-CN"/>
          </w:rPr>
          <w:t>(一)、产业协同机制建设</w:t>
        </w:r>
        <w:r>
          <w:tab/>
        </w:r>
        <w:r>
          <w:fldChar w:fldCharType="begin"/>
        </w:r>
        <w:r>
          <w:instrText xml:space="preserve"> PAGEREF _Toc12762 \h </w:instrText>
        </w:r>
        <w:r>
          <w:fldChar w:fldCharType="separate"/>
        </w:r>
        <w:r>
          <w:t>60</w:t>
        </w:r>
        <w:r>
          <w:fldChar w:fldCharType="end"/>
        </w:r>
      </w:hyperlink>
    </w:p>
    <w:p>
      <w:pPr>
        <w:pStyle w:val="TOC2"/>
        <w:tabs>
          <w:tab w:val="right" w:leader="dot" w:pos="8306"/>
        </w:tabs>
      </w:pPr>
      <w:hyperlink w:anchor="_Toc11037" w:history="1">
        <w:r>
          <w:rPr>
            <w:rFonts w:ascii="仿宋" w:eastAsia="仿宋" w:hAnsi="仿宋" w:cs="仿宋" w:hint="eastAsia"/>
            <w:lang w:eastAsia="zh-CN"/>
          </w:rPr>
          <w:t>(二)、产业集群培育与发展</w:t>
        </w:r>
        <w:r>
          <w:tab/>
        </w:r>
        <w:r>
          <w:fldChar w:fldCharType="begin"/>
        </w:r>
        <w:r>
          <w:instrText xml:space="preserve"> PAGEREF _Toc11037 \h </w:instrText>
        </w:r>
        <w:r>
          <w:fldChar w:fldCharType="separate"/>
        </w:r>
        <w:r>
          <w:t>61</w:t>
        </w:r>
        <w:r>
          <w:fldChar w:fldCharType="end"/>
        </w:r>
      </w:hyperlink>
    </w:p>
    <w:p>
      <w:pPr>
        <w:pStyle w:val="TOC1"/>
        <w:tabs>
          <w:tab w:val="right" w:leader="dot" w:pos="8306"/>
        </w:tabs>
      </w:pPr>
      <w:hyperlink w:anchor="_Toc4894" w:history="1">
        <w:r>
          <w:rPr>
            <w:rFonts w:ascii="仿宋" w:eastAsia="仿宋" w:hAnsi="仿宋" w:cs="仿宋" w:hint="eastAsia"/>
            <w:lang w:eastAsia="zh-CN"/>
          </w:rPr>
          <w:t>十五、法律法规与政策遵循</w:t>
        </w:r>
        <w:r>
          <w:tab/>
        </w:r>
        <w:r>
          <w:fldChar w:fldCharType="begin"/>
        </w:r>
        <w:r>
          <w:instrText xml:space="preserve"> PAGEREF _Toc4894 \h </w:instrText>
        </w:r>
        <w:r>
          <w:fldChar w:fldCharType="separate"/>
        </w:r>
        <w:r>
          <w:t>62</w:t>
        </w:r>
        <w:r>
          <w:fldChar w:fldCharType="end"/>
        </w:r>
      </w:hyperlink>
    </w:p>
    <w:p>
      <w:pPr>
        <w:pStyle w:val="TOC2"/>
        <w:tabs>
          <w:tab w:val="right" w:leader="dot" w:pos="8306"/>
        </w:tabs>
      </w:pPr>
      <w:hyperlink w:anchor="_Toc11312" w:history="1">
        <w:r>
          <w:rPr>
            <w:rFonts w:ascii="仿宋" w:eastAsia="仿宋" w:hAnsi="仿宋" w:cs="仿宋" w:hint="eastAsia"/>
            <w:lang w:eastAsia="zh-CN"/>
          </w:rPr>
          <w:t>(一)、法律法规遵守</w:t>
        </w:r>
        <w:r>
          <w:tab/>
        </w:r>
        <w:r>
          <w:fldChar w:fldCharType="begin"/>
        </w:r>
        <w:r>
          <w:instrText xml:space="preserve"> PAGEREF _Toc11312 \h </w:instrText>
        </w:r>
        <w:r>
          <w:fldChar w:fldCharType="separate"/>
        </w:r>
        <w:r>
          <w:t>62</w:t>
        </w:r>
        <w:r>
          <w:fldChar w:fldCharType="end"/>
        </w:r>
      </w:hyperlink>
    </w:p>
    <w:p>
      <w:pPr>
        <w:pStyle w:val="TOC2"/>
        <w:tabs>
          <w:tab w:val="right" w:leader="dot" w:pos="8306"/>
        </w:tabs>
      </w:pPr>
      <w:hyperlink w:anchor="_Toc18533" w:history="1">
        <w:r>
          <w:rPr>
            <w:rFonts w:ascii="仿宋" w:eastAsia="仿宋" w:hAnsi="仿宋" w:cs="仿宋" w:hint="eastAsia"/>
            <w:lang w:eastAsia="zh-CN"/>
          </w:rPr>
          <w:t>(二)、政策导向与利用</w:t>
        </w:r>
        <w:r>
          <w:tab/>
        </w:r>
        <w:r>
          <w:fldChar w:fldCharType="begin"/>
        </w:r>
        <w:r>
          <w:instrText xml:space="preserve"> PAGEREF _Toc18533 \h </w:instrText>
        </w:r>
        <w:r>
          <w:fldChar w:fldCharType="separate"/>
        </w:r>
        <w:r>
          <w:t>63</w:t>
        </w:r>
        <w:r>
          <w:fldChar w:fldCharType="end"/>
        </w:r>
      </w:hyperlink>
    </w:p>
    <w:p>
      <w:pPr>
        <w:pStyle w:val="TOC1"/>
        <w:tabs>
          <w:tab w:val="right" w:leader="dot" w:pos="8306"/>
        </w:tabs>
      </w:pPr>
      <w:hyperlink w:anchor="_Toc28020" w:history="1">
        <w:r>
          <w:rPr>
            <w:rFonts w:ascii="仿宋" w:eastAsia="仿宋" w:hAnsi="仿宋" w:cs="仿宋" w:hint="eastAsia"/>
            <w:lang w:eastAsia="zh-CN"/>
          </w:rPr>
          <w:t>十六、项目施工方案</w:t>
        </w:r>
        <w:r>
          <w:tab/>
        </w:r>
        <w:r>
          <w:fldChar w:fldCharType="begin"/>
        </w:r>
        <w:r>
          <w:instrText xml:space="preserve"> PAGEREF _Toc28020 \h </w:instrText>
        </w:r>
        <w:r>
          <w:fldChar w:fldCharType="separate"/>
        </w:r>
        <w:r>
          <w:t>64</w:t>
        </w:r>
        <w:r>
          <w:fldChar w:fldCharType="end"/>
        </w:r>
      </w:hyperlink>
    </w:p>
    <w:p>
      <w:pPr>
        <w:pStyle w:val="TOC2"/>
        <w:tabs>
          <w:tab w:val="right" w:leader="dot" w:pos="8306"/>
        </w:tabs>
      </w:pPr>
      <w:hyperlink w:anchor="_Toc16749" w:history="1">
        <w:r>
          <w:rPr>
            <w:rFonts w:ascii="仿宋" w:eastAsia="仿宋" w:hAnsi="仿宋" w:cs="仿宋" w:hint="eastAsia"/>
            <w:lang w:eastAsia="zh-CN"/>
          </w:rPr>
          <w:t>(一)、施工组织设计</w:t>
        </w:r>
        <w:r>
          <w:tab/>
        </w:r>
        <w:r>
          <w:fldChar w:fldCharType="begin"/>
        </w:r>
        <w:r>
          <w:instrText xml:space="preserve"> PAGEREF _Toc16749 \h </w:instrText>
        </w:r>
        <w:r>
          <w:fldChar w:fldCharType="separate"/>
        </w:r>
        <w:r>
          <w:t>64</w:t>
        </w:r>
        <w:r>
          <w:fldChar w:fldCharType="end"/>
        </w:r>
      </w:hyperlink>
    </w:p>
    <w:p>
      <w:pPr>
        <w:pStyle w:val="TOC2"/>
        <w:tabs>
          <w:tab w:val="right" w:leader="dot" w:pos="8306"/>
        </w:tabs>
      </w:pPr>
      <w:hyperlink w:anchor="_Toc11140" w:history="1">
        <w:r>
          <w:rPr>
            <w:rFonts w:ascii="仿宋" w:eastAsia="仿宋" w:hAnsi="仿宋" w:cs="仿宋" w:hint="eastAsia"/>
            <w:lang w:eastAsia="zh-CN"/>
          </w:rPr>
          <w:t>(二)、施工工艺与技术路线</w:t>
        </w:r>
        <w:r>
          <w:tab/>
        </w:r>
        <w:r>
          <w:fldChar w:fldCharType="begin"/>
        </w:r>
        <w:r>
          <w:instrText xml:space="preserve"> PAGEREF _Toc11140 \h </w:instrText>
        </w:r>
        <w:r>
          <w:fldChar w:fldCharType="separate"/>
        </w:r>
        <w:r>
          <w:t>66</w:t>
        </w:r>
        <w:r>
          <w:fldChar w:fldCharType="end"/>
        </w:r>
      </w:hyperlink>
    </w:p>
    <w:p>
      <w:pPr>
        <w:pStyle w:val="TOC2"/>
        <w:tabs>
          <w:tab w:val="right" w:leader="dot" w:pos="8306"/>
        </w:tabs>
      </w:pPr>
      <w:hyperlink w:anchor="_Toc27883" w:history="1">
        <w:r>
          <w:rPr>
            <w:rFonts w:ascii="仿宋" w:eastAsia="仿宋" w:hAnsi="仿宋" w:cs="仿宋" w:hint="eastAsia"/>
            <w:lang w:eastAsia="zh-CN"/>
          </w:rPr>
          <w:t>(三)、关键节点施工计划</w:t>
        </w:r>
        <w:r>
          <w:tab/>
        </w:r>
        <w:r>
          <w:fldChar w:fldCharType="begin"/>
        </w:r>
        <w:r>
          <w:instrText xml:space="preserve"> PAGEREF _Toc27883 \h </w:instrText>
        </w:r>
        <w:r>
          <w:fldChar w:fldCharType="separate"/>
        </w:r>
        <w:r>
          <w:t>67</w:t>
        </w:r>
        <w:r>
          <w:fldChar w:fldCharType="end"/>
        </w:r>
      </w:hyperlink>
    </w:p>
    <w:p>
      <w:pPr>
        <w:pStyle w:val="TOC2"/>
        <w:tabs>
          <w:tab w:val="right" w:leader="dot" w:pos="8306"/>
        </w:tabs>
      </w:pPr>
      <w:hyperlink w:anchor="_Toc21661" w:history="1">
        <w:r>
          <w:rPr>
            <w:rFonts w:ascii="仿宋" w:eastAsia="仿宋" w:hAnsi="仿宋" w:cs="仿宋" w:hint="eastAsia"/>
            <w:lang w:eastAsia="zh-CN"/>
          </w:rPr>
          <w:t>(四)、施工现场管理</w:t>
        </w:r>
        <w:r>
          <w:tab/>
        </w:r>
        <w:r>
          <w:fldChar w:fldCharType="begin"/>
        </w:r>
        <w:r>
          <w:instrText xml:space="preserve"> PAGEREF _Toc21661 \h </w:instrText>
        </w:r>
        <w:r>
          <w:fldChar w:fldCharType="separate"/>
        </w:r>
        <w:r>
          <w:t>69</w:t>
        </w:r>
        <w:r>
          <w:fldChar w:fldCharType="end"/>
        </w:r>
      </w:hyperlink>
    </w:p>
    <w:p>
      <w:pPr>
        <w:pStyle w:val="TOC1"/>
        <w:tabs>
          <w:tab w:val="right" w:leader="dot" w:pos="8306"/>
        </w:tabs>
      </w:pPr>
      <w:hyperlink w:anchor="_Toc22790" w:history="1">
        <w:r>
          <w:rPr>
            <w:rFonts w:ascii="仿宋" w:eastAsia="仿宋" w:hAnsi="仿宋" w:cs="仿宋" w:hint="eastAsia"/>
            <w:lang w:eastAsia="zh-CN"/>
          </w:rPr>
          <w:t>十七、成果转化与推广应用</w:t>
        </w:r>
        <w:r>
          <w:tab/>
        </w:r>
        <w:r>
          <w:fldChar w:fldCharType="begin"/>
        </w:r>
        <w:r>
          <w:instrText xml:space="preserve"> PAGEREF _Toc22790 \h </w:instrText>
        </w:r>
        <w:r>
          <w:fldChar w:fldCharType="separate"/>
        </w:r>
        <w:r>
          <w:t>71</w:t>
        </w:r>
        <w:r>
          <w:fldChar w:fldCharType="end"/>
        </w:r>
      </w:hyperlink>
    </w:p>
    <w:p>
      <w:pPr>
        <w:pStyle w:val="TOC2"/>
        <w:tabs>
          <w:tab w:val="right" w:leader="dot" w:pos="8306"/>
        </w:tabs>
      </w:pPr>
      <w:hyperlink w:anchor="_Toc7106" w:history="1">
        <w:r>
          <w:rPr>
            <w:rFonts w:ascii="仿宋" w:eastAsia="仿宋" w:hAnsi="仿宋" w:cs="仿宋" w:hint="eastAsia"/>
            <w:lang w:eastAsia="zh-CN"/>
          </w:rPr>
          <w:t>(一)、成果转化策略制定</w:t>
        </w:r>
        <w:r>
          <w:tab/>
        </w:r>
        <w:r>
          <w:fldChar w:fldCharType="begin"/>
        </w:r>
        <w:r>
          <w:instrText xml:space="preserve"> PAGEREF _Toc7106 \h </w:instrText>
        </w:r>
        <w:r>
          <w:fldChar w:fldCharType="separate"/>
        </w:r>
        <w:r>
          <w:t>71</w:t>
        </w:r>
        <w:r>
          <w:fldChar w:fldCharType="end"/>
        </w:r>
      </w:hyperlink>
    </w:p>
    <w:p>
      <w:pPr>
        <w:pStyle w:val="TOC2"/>
        <w:tabs>
          <w:tab w:val="right" w:leader="dot" w:pos="8306"/>
        </w:tabs>
      </w:pPr>
      <w:hyperlink w:anchor="_Toc7258" w:history="1">
        <w:r>
          <w:rPr>
            <w:rFonts w:ascii="仿宋" w:eastAsia="仿宋" w:hAnsi="仿宋" w:cs="仿宋" w:hint="eastAsia"/>
            <w:lang w:eastAsia="zh-CN"/>
          </w:rPr>
          <w:t>(二)、成果推广应用方案</w:t>
        </w:r>
        <w:r>
          <w:tab/>
        </w:r>
        <w:r>
          <w:fldChar w:fldCharType="begin"/>
        </w:r>
        <w:r>
          <w:instrText xml:space="preserve"> PAGEREF _Toc7258 \h </w:instrText>
        </w:r>
        <w:r>
          <w:fldChar w:fldCharType="separate"/>
        </w:r>
        <w:r>
          <w:t>72</w:t>
        </w:r>
        <w:r>
          <w:fldChar w:fldCharType="end"/>
        </w:r>
      </w:hyperlink>
    </w:p>
    <w:p>
      <w:pPr>
        <w:pStyle w:val="TOC1"/>
        <w:tabs>
          <w:tab w:val="right" w:leader="dot" w:pos="8306"/>
        </w:tabs>
      </w:pPr>
      <w:hyperlink w:anchor="_Toc22042" w:history="1">
        <w:r>
          <w:rPr>
            <w:rFonts w:ascii="仿宋" w:eastAsia="仿宋" w:hAnsi="仿宋" w:cs="仿宋" w:hint="eastAsia"/>
            <w:lang w:eastAsia="zh-CN"/>
          </w:rPr>
          <w:t>十八、人力资源管理与开发</w:t>
        </w:r>
        <w:r>
          <w:tab/>
        </w:r>
        <w:r>
          <w:fldChar w:fldCharType="begin"/>
        </w:r>
        <w:r>
          <w:instrText xml:space="preserve"> PAGEREF _Toc22042 \h </w:instrText>
        </w:r>
        <w:r>
          <w:fldChar w:fldCharType="separate"/>
        </w:r>
        <w:r>
          <w:t>74</w:t>
        </w:r>
        <w:r>
          <w:fldChar w:fldCharType="end"/>
        </w:r>
      </w:hyperlink>
    </w:p>
    <w:p>
      <w:pPr>
        <w:pStyle w:val="TOC2"/>
        <w:tabs>
          <w:tab w:val="right" w:leader="dot" w:pos="8306"/>
        </w:tabs>
      </w:pPr>
      <w:hyperlink w:anchor="_Toc29807" w:history="1">
        <w:r>
          <w:rPr>
            <w:rFonts w:ascii="仿宋" w:eastAsia="仿宋" w:hAnsi="仿宋" w:cs="仿宋" w:hint="eastAsia"/>
            <w:lang w:eastAsia="zh-CN"/>
          </w:rPr>
          <w:t>(一)、人力资源规划</w:t>
        </w:r>
        <w:r>
          <w:tab/>
        </w:r>
        <w:r>
          <w:fldChar w:fldCharType="begin"/>
        </w:r>
        <w:r>
          <w:instrText xml:space="preserve"> PAGEREF _Toc29807 \h </w:instrText>
        </w:r>
        <w:r>
          <w:fldChar w:fldCharType="separate"/>
        </w:r>
        <w:r>
          <w:t>74</w:t>
        </w:r>
        <w:r>
          <w:fldChar w:fldCharType="end"/>
        </w:r>
      </w:hyperlink>
    </w:p>
    <w:p>
      <w:pPr>
        <w:pStyle w:val="TOC2"/>
        <w:tabs>
          <w:tab w:val="right" w:leader="dot" w:pos="8306"/>
        </w:tabs>
      </w:pPr>
      <w:hyperlink w:anchor="_Toc31784" w:history="1">
        <w:r>
          <w:rPr>
            <w:rFonts w:ascii="仿宋" w:eastAsia="仿宋" w:hAnsi="仿宋" w:cs="仿宋" w:hint="eastAsia"/>
            <w:lang w:eastAsia="zh-CN"/>
          </w:rPr>
          <w:t>(二)、人力资源开发与培训</w:t>
        </w:r>
        <w:r>
          <w:tab/>
        </w:r>
        <w:r>
          <w:fldChar w:fldCharType="begin"/>
        </w:r>
        <w:r>
          <w:instrText xml:space="preserve"> PAGEREF _Toc31784 \h </w:instrText>
        </w:r>
        <w:r>
          <w:fldChar w:fldCharType="separate"/>
        </w:r>
        <w:r>
          <w:t>75</w:t>
        </w:r>
        <w:r>
          <w:fldChar w:fldCharType="end"/>
        </w:r>
      </w:hyperlink>
    </w:p>
    <w:p>
      <w:pPr>
        <w:pStyle w:val="TOC1"/>
        <w:tabs>
          <w:tab w:val="right" w:leader="dot" w:pos="8306"/>
        </w:tabs>
      </w:pPr>
      <w:hyperlink w:anchor="_Toc11396" w:history="1">
        <w:r>
          <w:rPr>
            <w:rFonts w:ascii="仿宋" w:eastAsia="仿宋" w:hAnsi="仿宋" w:cs="仿宋" w:hint="eastAsia"/>
            <w:lang w:eastAsia="zh-CN"/>
          </w:rPr>
          <w:t>十九、设施与设备管理</w:t>
        </w:r>
        <w:r>
          <w:tab/>
        </w:r>
        <w:r>
          <w:fldChar w:fldCharType="begin"/>
        </w:r>
        <w:r>
          <w:instrText xml:space="preserve"> PAGEREF _Toc11396 \h </w:instrText>
        </w:r>
        <w:r>
          <w:fldChar w:fldCharType="separate"/>
        </w:r>
        <w:r>
          <w:t>78</w:t>
        </w:r>
        <w:r>
          <w:fldChar w:fldCharType="end"/>
        </w:r>
      </w:hyperlink>
    </w:p>
    <w:p>
      <w:pPr>
        <w:pStyle w:val="TOC2"/>
        <w:tabs>
          <w:tab w:val="right" w:leader="dot" w:pos="8306"/>
        </w:tabs>
      </w:pPr>
      <w:hyperlink w:anchor="_Toc13768" w:history="1">
        <w:r>
          <w:rPr>
            <w:rFonts w:ascii="仿宋" w:eastAsia="仿宋" w:hAnsi="仿宋" w:cs="仿宋" w:hint="eastAsia"/>
            <w:lang w:eastAsia="zh-CN"/>
          </w:rPr>
          <w:t>(一)、设施规划与配置</w:t>
        </w:r>
        <w:r>
          <w:tab/>
        </w:r>
        <w:r>
          <w:fldChar w:fldCharType="begin"/>
        </w:r>
        <w:r>
          <w:instrText xml:space="preserve"> PAGEREF _Toc13768 \h </w:instrText>
        </w:r>
        <w:r>
          <w:fldChar w:fldCharType="separate"/>
        </w:r>
        <w:r>
          <w:t>78</w:t>
        </w:r>
        <w:r>
          <w:fldChar w:fldCharType="end"/>
        </w:r>
      </w:hyperlink>
    </w:p>
    <w:p>
      <w:pPr>
        <w:pStyle w:val="TOC2"/>
        <w:tabs>
          <w:tab w:val="right" w:leader="dot" w:pos="8306"/>
        </w:tabs>
      </w:pPr>
      <w:hyperlink w:anchor="_Toc14370" w:history="1">
        <w:r>
          <w:rPr>
            <w:rFonts w:ascii="仿宋" w:eastAsia="仿宋" w:hAnsi="仿宋" w:cs="仿宋" w:hint="eastAsia"/>
            <w:lang w:eastAsia="zh-CN"/>
          </w:rPr>
          <w:t>(二)、设备采购与维护管理</w:t>
        </w:r>
        <w:r>
          <w:tab/>
        </w:r>
        <w:r>
          <w:fldChar w:fldCharType="begin"/>
        </w:r>
        <w:r>
          <w:instrText xml:space="preserve"> PAGEREF _Toc14370 \h </w:instrText>
        </w:r>
        <w:r>
          <w:fldChar w:fldCharType="separate"/>
        </w:r>
        <w:r>
          <w:t>79</w:t>
        </w:r>
        <w:r>
          <w:fldChar w:fldCharType="end"/>
        </w:r>
      </w:hyperlink>
    </w:p>
    <w:p>
      <w:pPr>
        <w:pStyle w:val="TOC2"/>
        <w:tabs>
          <w:tab w:val="right" w:leader="dot" w:pos="8306"/>
        </w:tabs>
      </w:pPr>
      <w:hyperlink w:anchor="_Toc20249" w:history="1">
        <w:r>
          <w:rPr>
            <w:rFonts w:ascii="仿宋" w:eastAsia="仿宋" w:hAnsi="仿宋" w:cs="仿宋" w:hint="eastAsia"/>
            <w:lang w:eastAsia="zh-CN"/>
          </w:rPr>
          <w:t>(三)、设施设备升级策略</w:t>
        </w:r>
        <w:r>
          <w:tab/>
        </w:r>
        <w:r>
          <w:fldChar w:fldCharType="begin"/>
        </w:r>
        <w:r>
          <w:instrText xml:space="preserve"> PAGEREF _Toc20249 \h </w:instrText>
        </w:r>
        <w:r>
          <w:fldChar w:fldCharType="separate"/>
        </w:r>
        <w:r>
          <w:t>79</w:t>
        </w:r>
        <w:r>
          <w:fldChar w:fldCharType="end"/>
        </w:r>
      </w:hyperlink>
    </w:p>
    <w:p>
      <w:pPr>
        <w:pStyle w:val="TOC1"/>
        <w:tabs>
          <w:tab w:val="right" w:leader="dot" w:pos="8306"/>
        </w:tabs>
      </w:pPr>
      <w:hyperlink w:anchor="_Toc1744" w:history="1">
        <w:r>
          <w:rPr>
            <w:rFonts w:ascii="仿宋" w:eastAsia="仿宋" w:hAnsi="仿宋" w:cs="仿宋" w:hint="eastAsia"/>
            <w:lang w:eastAsia="zh-CN"/>
          </w:rPr>
          <w:t>二十、合作与交流机制建立</w:t>
        </w:r>
        <w:r>
          <w:tab/>
        </w:r>
        <w:r>
          <w:fldChar w:fldCharType="begin"/>
        </w:r>
        <w:r>
          <w:instrText xml:space="preserve"> PAGEREF _Toc1744 \h </w:instrText>
        </w:r>
        <w:r>
          <w:fldChar w:fldCharType="separate"/>
        </w:r>
        <w:r>
          <w:t>80</w:t>
        </w:r>
        <w:r>
          <w:fldChar w:fldCharType="end"/>
        </w:r>
      </w:hyperlink>
    </w:p>
    <w:p>
      <w:pPr>
        <w:pStyle w:val="TOC2"/>
        <w:tabs>
          <w:tab w:val="right" w:leader="dot" w:pos="8306"/>
        </w:tabs>
      </w:pPr>
      <w:hyperlink w:anchor="_Toc9665" w:history="1">
        <w:r>
          <w:rPr>
            <w:rFonts w:ascii="仿宋" w:eastAsia="仿宋" w:hAnsi="仿宋" w:cs="仿宋" w:hint="eastAsia"/>
            <w:lang w:eastAsia="zh-CN"/>
          </w:rPr>
          <w:t>(一)、合作伙伴选择与合作方式</w:t>
        </w:r>
        <w:r>
          <w:tab/>
        </w:r>
        <w:r>
          <w:fldChar w:fldCharType="begin"/>
        </w:r>
        <w:r>
          <w:instrText xml:space="preserve"> PAGEREF _Toc9665 \h </w:instrText>
        </w:r>
        <w:r>
          <w:fldChar w:fldCharType="separate"/>
        </w:r>
        <w:r>
          <w:t>80</w:t>
        </w:r>
        <w:r>
          <w:fldChar w:fldCharType="end"/>
        </w:r>
      </w:hyperlink>
    </w:p>
    <w:p>
      <w:pPr>
        <w:pStyle w:val="TOC2"/>
        <w:tabs>
          <w:tab w:val="right" w:leader="dot" w:pos="8306"/>
        </w:tabs>
      </w:pPr>
      <w:hyperlink w:anchor="_Toc736" w:history="1">
        <w:r>
          <w:rPr>
            <w:rFonts w:ascii="仿宋" w:eastAsia="仿宋" w:hAnsi="仿宋" w:cs="仿宋" w:hint="eastAsia"/>
            <w:lang w:eastAsia="zh-CN"/>
          </w:rPr>
          <w:t>(二)、交流与合作平台搭建</w:t>
        </w:r>
        <w:r>
          <w:tab/>
        </w:r>
        <w:r>
          <w:fldChar w:fldCharType="begin"/>
        </w:r>
        <w:r>
          <w:instrText xml:space="preserve"> PAGEREF _Toc736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11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29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15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一、化学纤维用浆粕项目的市场准入条件分析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纤维用浆粕项目而言，市场准入条件首先取决于政策法规环境。政府对于[行业名称]领域的法规，如环保标准、税收政策、和技术使用规范，直接影响化学纤维用浆粕项目的运营和成本结构。例如，若政府针对使用可再生能源的企业提供税收优惠，这将对化学纤维用浆粕项目的财务规划产生重要影响。同时，考虑经济环境和消费者偏好的变化对化学纤维用浆粕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二、化学纤维用浆粕项目的行业规范与合规性要求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化学纤维用浆粕项目来说，遵守行业规范和合规性要求是确保项目顺利进行的基础。这包括遵循质量控制标准、安全规定、数据保护法规等。例如，若化学纤维用浆粕项目涉及数据处理，须严格遵守相关的数据保护法规。此外，行业内部的自律规范，如产品标准和服务流程，也对于提升化学纤维用浆粕项目在行业内的认可度和竞争力至关重要。项目管理团队必须不断更新策略，以应对行业规范和法规的变化，确保化学纤维用浆粕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三、化学纤维用浆粕项目的竞争格局和战略定位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化学纤维用浆粕项目的发展规划中，理解行业的竞争格局对于制定有效的市场策略极为关键。这包括分析主要竞争对手的市场地位、优势及其业务模式。化学纤维用浆粕项目面临的竞争对手可能包括大型成熟企业和创新型初创公司，各自采取不同的市场策略。因此，化学纤维用浆粕项目需精确地定位自己的市场策略，如专注于产品创新、客户服务或成本效率，以在竞争中占据优势。通过深入的市场和竞争分析，化学纤维用浆粕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73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70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化学纤维用浆粕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05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39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67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496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https://d.book118.com/056002105053010043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80F85"/>
    <w:rsid w:val="26380F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002105053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2024-01-25T22:51:00Z</dcterms:created>
  <dcterms:modified xsi:type="dcterms:W3CDTF">2024-01-25T22:52:28Z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C173BDA5E24F4C9F81E0D4ACBB4178A7_11</vt:lpwstr>
  </property>
  <property fmtid="{D5CDD505-2E9C-101B-9397-08002B2CF9AE}" pid="3" name="KSOProductBuildVer">
    <vt:lpwstr>2052-12.1.0.16250</vt:lpwstr>
  </property>
</Properties>
</file>