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46C2A" w14:paraId="46477D2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46C2A" w14:paraId="67DD476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46C2A" w14:paraId="1470458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46C2A" w:rsidRPr="00A46C2A" w14:paraId="29A912B1" w14:textId="4757DFF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46C2A">
        <w:rPr>
          <w:rFonts w:ascii="宋体" w:eastAsia="宋体" w:hAnsi="宋体" w:hint="eastAsia"/>
          <w:b/>
          <w:sz w:val="60"/>
        </w:rPr>
        <w:t>数据目录行业项目可行性分析报告</w:t>
      </w:r>
    </w:p>
    <w:p w:rsidR="00A46C2A" w:rsidP="00A46C2A" w14:paraId="39680CB9" w14:textId="4B7A30A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46C2A">
        <w:rPr>
          <w:rFonts w:ascii="仿宋" w:eastAsia="仿宋" w:hAnsi="仿宋" w:hint="eastAsia"/>
          <w:b/>
          <w:sz w:val="40"/>
        </w:rPr>
        <w:t>目录</w:t>
      </w:r>
    </w:p>
    <w:p w:rsidR="00A46C2A" w14:paraId="621C6B35" w14:textId="7422680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_Toc160526011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46C2A" w14:paraId="7749C836" w14:textId="6DC3174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_Toc160526012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46C2A" w14:paraId="6492B866" w14:textId="1AE38C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_Toc160526013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46C2A" w14:paraId="6BB919C3" w14:textId="7F382F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_Toc160526014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46C2A" w14:paraId="371E3F95" w14:textId="18FE02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_Toc160526015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46C2A" w14:paraId="1E7A06C8" w14:textId="7EFE9EB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二、数据目录项目综合评价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_Toc160526016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46C2A" w14:paraId="4A62DD5B" w14:textId="4C6BCC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(一)、数据目录项目建设期总体设计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_Toc160526017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46C2A" w14:paraId="4DD2B676" w14:textId="56C0EE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(二)、数据目录项目实施保障措施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_Toc160526018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46C2A" w14:paraId="27AEB4DF" w14:textId="6E0DF22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三、数据目录项目投资估算与资金筹措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_Toc160526019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46C2A" w14:paraId="745D86FB" w14:textId="63F23F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_Toc160526020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46C2A" w14:paraId="43103F53" w14:textId="7C5412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_Toc160526021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46C2A" w14:paraId="615A1B9B" w14:textId="53CBE3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_Toc160526022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46C2A" w14:paraId="58E1FBF3" w14:textId="629B05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(四)、数据目录项目经济评价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_Toc160526023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46C2A" w14:paraId="708B6FAB" w14:textId="5568134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四、数据目录行业社会文化影响评估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_Toc160526024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46C2A" w14:paraId="3047DD85" w14:textId="60D09B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(一)、数据目录在文化和艺术中的地位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_Toc160526025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46C2A" w14:paraId="500A0E75" w14:textId="5450C6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(二)、文化趋势对数据目录需求的影响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_Toc160526026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46C2A" w14:paraId="2CD981DC" w14:textId="5A70C2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_Toc160526027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46C2A" w14:paraId="2F57A938" w14:textId="26CE8AD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五、数据目录项目组织机构与人力资源配置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_Toc160526028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46C2A" w14:paraId="51038A15" w14:textId="438359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(一)、数据目录项目组织机构设置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_Toc160526029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46C2A" w14:paraId="0FD51F13" w14:textId="3D4005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_Toc160526030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46C2A" w14:paraId="7E15CE67" w14:textId="21202C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_Toc160526031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https://d.book118.com/056002204200010054</w:t>
        </w:r>
      </w:hyperlink>
    </w:p>
    <w:p w:rsidR="00A46C2A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6C2A" w:rsidP="00957140" w14:paraId="630CEEA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46C2A" w14:paraId="51BC24E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6C2A" w:rsidP="00957140" w14:paraId="022CDC56" w14:textId="34E71AD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46C2A" w14:paraId="7311492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6C2A" w14:paraId="619442D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6C2A" w:rsidP="0095714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46C2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6C2A" w:rsidP="00957140" w14:textId="34E71AD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46C2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6C2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6C2A" w14:paraId="74D3CFD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6C2A" w:rsidRPr="00A46C2A" w:rsidP="00A46C2A" w14:paraId="3445801C" w14:textId="2D691280">
    <w:pPr>
      <w:pStyle w:val="Header"/>
      <w:rPr>
        <w:rFonts w:ascii="仿宋" w:eastAsia="仿宋" w:hAnsi="仿宋"/>
      </w:rPr>
    </w:pPr>
    <w:r w:rsidRPr="00A46C2A">
      <w:rPr>
        <w:rFonts w:ascii="仿宋" w:eastAsia="仿宋" w:hAnsi="仿宋" w:hint="eastAsia"/>
      </w:rPr>
      <w:t>数据目录可行性报告</w:t>
    </w:r>
    <w:r w:rsidRPr="00A46C2A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6C2A" w14:paraId="64016AD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6C2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6C2A" w:rsidRPr="00A46C2A" w:rsidP="00A46C2A" w14:textId="2D691280">
    <w:pPr>
      <w:pStyle w:val="Header"/>
      <w:rPr>
        <w:rFonts w:ascii="仿宋" w:eastAsia="仿宋" w:hAnsi="仿宋"/>
      </w:rPr>
    </w:pPr>
    <w:r w:rsidRPr="00A46C2A">
      <w:rPr>
        <w:rFonts w:ascii="仿宋" w:eastAsia="仿宋" w:hAnsi="仿宋" w:hint="eastAsia"/>
      </w:rPr>
      <w:t>数据目录可行性报告</w:t>
    </w:r>
    <w:r w:rsidRPr="00A46C2A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6C2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C2A"/>
    <w:rsid w:val="00957140"/>
    <w:rsid w:val="00A46C2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489C7C"/>
  <w15:chartTrackingRefBased/>
  <w15:docId w15:val="{7AB4535C-52FA-4204-9613-27B7C166C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46C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46C2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46C2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46C2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46C2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46C2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46C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46C2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46C2A"/>
  </w:style>
  <w:style w:type="paragraph" w:styleId="TOC1">
    <w:name w:val="toc 1"/>
    <w:basedOn w:val="Normal"/>
    <w:next w:val="Normal"/>
    <w:autoRedefine/>
    <w:uiPriority w:val="39"/>
    <w:unhideWhenUsed/>
    <w:rsid w:val="00A46C2A"/>
  </w:style>
  <w:style w:type="paragraph" w:styleId="TOC2">
    <w:name w:val="toc 2"/>
    <w:basedOn w:val="Normal"/>
    <w:next w:val="Normal"/>
    <w:autoRedefine/>
    <w:uiPriority w:val="39"/>
    <w:unhideWhenUsed/>
    <w:rsid w:val="00A46C2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05600220420001005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4815</Words>
  <Characters>27447</Characters>
  <Application>Microsoft Office Word</Application>
  <DocSecurity>0</DocSecurity>
  <Lines>228</Lines>
  <Paragraphs>64</Paragraphs>
  <ScaleCrop>false</ScaleCrop>
  <Company/>
  <LinksUpToDate>false</LinksUpToDate>
  <CharactersWithSpaces>32198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2024-03-05T02:12:00Z</dcterms:created>
  <dcterms:modified xsi:type="dcterms:W3CDTF">2024-03-05T02:13:00Z</dcterms:modified>
</cp:coreProperties>
</file>