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耳鼻喉科医院项目建设方案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412" w:history="1">
        <w:r>
          <w:rPr>
            <w:rFonts w:ascii="仿宋" w:eastAsia="仿宋" w:hAnsi="仿宋" w:cs="仿宋" w:hint="eastAsia"/>
            <w:lang w:eastAsia="zh-CN"/>
          </w:rPr>
          <w:t>序言</w:t>
        </w:r>
        <w:r>
          <w:tab/>
        </w:r>
        <w:r>
          <w:fldChar w:fldCharType="begin"/>
        </w:r>
        <w:r>
          <w:instrText xml:space="preserve"> PAGEREF _Toc17412 \h </w:instrText>
        </w:r>
        <w:r>
          <w:fldChar w:fldCharType="separate"/>
        </w:r>
        <w:r>
          <w:t>4</w:t>
        </w:r>
        <w:r>
          <w:fldChar w:fldCharType="end"/>
        </w:r>
      </w:hyperlink>
    </w:p>
    <w:p>
      <w:pPr>
        <w:pStyle w:val="TOC1"/>
        <w:tabs>
          <w:tab w:val="right" w:leader="dot" w:pos="8306"/>
        </w:tabs>
      </w:pPr>
      <w:hyperlink w:anchor="_Toc3104" w:history="1">
        <w:r>
          <w:rPr>
            <w:rFonts w:ascii="仿宋" w:eastAsia="仿宋" w:hAnsi="仿宋" w:cs="仿宋" w:hint="eastAsia"/>
            <w:lang w:eastAsia="zh-CN"/>
          </w:rPr>
          <w:t>一、项目选址研究</w:t>
        </w:r>
        <w:r>
          <w:tab/>
        </w:r>
        <w:r>
          <w:fldChar w:fldCharType="begin"/>
        </w:r>
        <w:r>
          <w:instrText xml:space="preserve"> PAGEREF _Toc3104 \h </w:instrText>
        </w:r>
        <w:r>
          <w:fldChar w:fldCharType="separate"/>
        </w:r>
        <w:r>
          <w:t>4</w:t>
        </w:r>
        <w:r>
          <w:fldChar w:fldCharType="end"/>
        </w:r>
      </w:hyperlink>
    </w:p>
    <w:p>
      <w:pPr>
        <w:pStyle w:val="TOC2"/>
        <w:tabs>
          <w:tab w:val="right" w:leader="dot" w:pos="8306"/>
        </w:tabs>
      </w:pPr>
      <w:hyperlink w:anchor="_Toc5969" w:history="1">
        <w:r>
          <w:rPr>
            <w:rFonts w:ascii="仿宋" w:eastAsia="仿宋" w:hAnsi="仿宋" w:cs="仿宋" w:hint="eastAsia"/>
            <w:lang w:eastAsia="zh-CN"/>
          </w:rPr>
          <w:t>(一)、项目选址原则</w:t>
        </w:r>
        <w:r>
          <w:tab/>
        </w:r>
        <w:r>
          <w:fldChar w:fldCharType="begin"/>
        </w:r>
        <w:r>
          <w:instrText xml:space="preserve"> PAGEREF _Toc5969 \h </w:instrText>
        </w:r>
        <w:r>
          <w:fldChar w:fldCharType="separate"/>
        </w:r>
        <w:r>
          <w:t>4</w:t>
        </w:r>
        <w:r>
          <w:fldChar w:fldCharType="end"/>
        </w:r>
      </w:hyperlink>
    </w:p>
    <w:p>
      <w:pPr>
        <w:pStyle w:val="TOC2"/>
        <w:tabs>
          <w:tab w:val="right" w:leader="dot" w:pos="8306"/>
        </w:tabs>
      </w:pPr>
      <w:hyperlink w:anchor="_Toc24731" w:history="1">
        <w:r>
          <w:rPr>
            <w:rFonts w:ascii="仿宋" w:eastAsia="仿宋" w:hAnsi="仿宋" w:cs="仿宋" w:hint="eastAsia"/>
            <w:lang w:eastAsia="zh-CN"/>
          </w:rPr>
          <w:t>(二)、项目选址</w:t>
        </w:r>
        <w:r>
          <w:tab/>
        </w:r>
        <w:r>
          <w:fldChar w:fldCharType="begin"/>
        </w:r>
        <w:r>
          <w:instrText xml:space="preserve"> PAGEREF _Toc24731 \h </w:instrText>
        </w:r>
        <w:r>
          <w:fldChar w:fldCharType="separate"/>
        </w:r>
        <w:r>
          <w:t>7</w:t>
        </w:r>
        <w:r>
          <w:fldChar w:fldCharType="end"/>
        </w:r>
      </w:hyperlink>
    </w:p>
    <w:p>
      <w:pPr>
        <w:pStyle w:val="TOC2"/>
        <w:tabs>
          <w:tab w:val="right" w:leader="dot" w:pos="8306"/>
        </w:tabs>
      </w:pPr>
      <w:hyperlink w:anchor="_Toc17369" w:history="1">
        <w:r>
          <w:rPr>
            <w:rFonts w:ascii="仿宋" w:eastAsia="仿宋" w:hAnsi="仿宋" w:cs="仿宋" w:hint="eastAsia"/>
            <w:lang w:eastAsia="zh-CN"/>
          </w:rPr>
          <w:t>(三)、建设条件分析</w:t>
        </w:r>
        <w:r>
          <w:tab/>
        </w:r>
        <w:r>
          <w:fldChar w:fldCharType="begin"/>
        </w:r>
        <w:r>
          <w:instrText xml:space="preserve"> PAGEREF _Toc17369 \h </w:instrText>
        </w:r>
        <w:r>
          <w:fldChar w:fldCharType="separate"/>
        </w:r>
        <w:r>
          <w:t>9</w:t>
        </w:r>
        <w:r>
          <w:fldChar w:fldCharType="end"/>
        </w:r>
      </w:hyperlink>
    </w:p>
    <w:p>
      <w:pPr>
        <w:pStyle w:val="TOC2"/>
        <w:tabs>
          <w:tab w:val="right" w:leader="dot" w:pos="8306"/>
        </w:tabs>
      </w:pPr>
      <w:hyperlink w:anchor="_Toc7612" w:history="1">
        <w:r>
          <w:rPr>
            <w:rFonts w:ascii="仿宋" w:eastAsia="仿宋" w:hAnsi="仿宋" w:cs="仿宋" w:hint="eastAsia"/>
            <w:lang w:eastAsia="zh-CN"/>
          </w:rPr>
          <w:t>(四)、用地控制指标</w:t>
        </w:r>
        <w:r>
          <w:tab/>
        </w:r>
        <w:r>
          <w:fldChar w:fldCharType="begin"/>
        </w:r>
        <w:r>
          <w:instrText xml:space="preserve"> PAGEREF _Toc7612 \h </w:instrText>
        </w:r>
        <w:r>
          <w:fldChar w:fldCharType="separate"/>
        </w:r>
        <w:r>
          <w:t>11</w:t>
        </w:r>
        <w:r>
          <w:fldChar w:fldCharType="end"/>
        </w:r>
      </w:hyperlink>
    </w:p>
    <w:p>
      <w:pPr>
        <w:pStyle w:val="TOC2"/>
        <w:tabs>
          <w:tab w:val="right" w:leader="dot" w:pos="8306"/>
        </w:tabs>
      </w:pPr>
      <w:hyperlink w:anchor="_Toc620" w:history="1">
        <w:r>
          <w:rPr>
            <w:rFonts w:ascii="仿宋" w:eastAsia="仿宋" w:hAnsi="仿宋" w:cs="仿宋" w:hint="eastAsia"/>
            <w:lang w:eastAsia="zh-CN"/>
          </w:rPr>
          <w:t>(五)、地总体要求</w:t>
        </w:r>
        <w:r>
          <w:tab/>
        </w:r>
        <w:r>
          <w:fldChar w:fldCharType="begin"/>
        </w:r>
        <w:r>
          <w:instrText xml:space="preserve"> PAGEREF _Toc620 \h </w:instrText>
        </w:r>
        <w:r>
          <w:fldChar w:fldCharType="separate"/>
        </w:r>
        <w:r>
          <w:t>12</w:t>
        </w:r>
        <w:r>
          <w:fldChar w:fldCharType="end"/>
        </w:r>
      </w:hyperlink>
    </w:p>
    <w:p>
      <w:pPr>
        <w:pStyle w:val="TOC2"/>
        <w:tabs>
          <w:tab w:val="right" w:leader="dot" w:pos="8306"/>
        </w:tabs>
      </w:pPr>
      <w:hyperlink w:anchor="_Toc17863" w:history="1">
        <w:r>
          <w:rPr>
            <w:rFonts w:ascii="仿宋" w:eastAsia="仿宋" w:hAnsi="仿宋" w:cs="仿宋" w:hint="eastAsia"/>
            <w:lang w:eastAsia="zh-CN"/>
          </w:rPr>
          <w:t>(六)、节约用地措施</w:t>
        </w:r>
        <w:r>
          <w:tab/>
        </w:r>
        <w:r>
          <w:fldChar w:fldCharType="begin"/>
        </w:r>
        <w:r>
          <w:instrText xml:space="preserve"> PAGEREF _Toc17863 \h </w:instrText>
        </w:r>
        <w:r>
          <w:fldChar w:fldCharType="separate"/>
        </w:r>
        <w:r>
          <w:t>13</w:t>
        </w:r>
        <w:r>
          <w:fldChar w:fldCharType="end"/>
        </w:r>
      </w:hyperlink>
    </w:p>
    <w:p>
      <w:pPr>
        <w:pStyle w:val="TOC2"/>
        <w:tabs>
          <w:tab w:val="right" w:leader="dot" w:pos="8306"/>
        </w:tabs>
      </w:pPr>
      <w:hyperlink w:anchor="_Toc3624" w:history="1">
        <w:r>
          <w:rPr>
            <w:rFonts w:ascii="仿宋" w:eastAsia="仿宋" w:hAnsi="仿宋" w:cs="仿宋" w:hint="eastAsia"/>
            <w:lang w:eastAsia="zh-CN"/>
          </w:rPr>
          <w:t>(七)、选址综合评价</w:t>
        </w:r>
        <w:r>
          <w:tab/>
        </w:r>
        <w:r>
          <w:fldChar w:fldCharType="begin"/>
        </w:r>
        <w:r>
          <w:instrText xml:space="preserve"> PAGEREF _Toc3624 \h </w:instrText>
        </w:r>
        <w:r>
          <w:fldChar w:fldCharType="separate"/>
        </w:r>
        <w:r>
          <w:t>15</w:t>
        </w:r>
        <w:r>
          <w:fldChar w:fldCharType="end"/>
        </w:r>
      </w:hyperlink>
    </w:p>
    <w:p>
      <w:pPr>
        <w:pStyle w:val="TOC1"/>
        <w:tabs>
          <w:tab w:val="right" w:leader="dot" w:pos="8306"/>
        </w:tabs>
      </w:pPr>
      <w:hyperlink w:anchor="_Toc2462" w:history="1">
        <w:r>
          <w:rPr>
            <w:rFonts w:ascii="仿宋" w:eastAsia="仿宋" w:hAnsi="仿宋" w:cs="仿宋" w:hint="eastAsia"/>
            <w:lang w:eastAsia="zh-CN"/>
          </w:rPr>
          <w:t>二、发展规划、产业政策和行业准入分析</w:t>
        </w:r>
        <w:r>
          <w:tab/>
        </w:r>
        <w:r>
          <w:fldChar w:fldCharType="begin"/>
        </w:r>
        <w:r>
          <w:instrText xml:space="preserve"> PAGEREF _Toc2462 \h </w:instrText>
        </w:r>
        <w:r>
          <w:fldChar w:fldCharType="separate"/>
        </w:r>
        <w:r>
          <w:t>16</w:t>
        </w:r>
        <w:r>
          <w:fldChar w:fldCharType="end"/>
        </w:r>
      </w:hyperlink>
    </w:p>
    <w:p>
      <w:pPr>
        <w:pStyle w:val="TOC2"/>
        <w:tabs>
          <w:tab w:val="right" w:leader="dot" w:pos="8306"/>
        </w:tabs>
      </w:pPr>
      <w:hyperlink w:anchor="_Toc13726" w:history="1">
        <w:r>
          <w:rPr>
            <w:rFonts w:ascii="仿宋" w:eastAsia="仿宋" w:hAnsi="仿宋" w:cs="仿宋" w:hint="eastAsia"/>
            <w:lang w:eastAsia="zh-CN"/>
          </w:rPr>
          <w:t>(一)、发展规划分析</w:t>
        </w:r>
        <w:r>
          <w:tab/>
        </w:r>
        <w:r>
          <w:fldChar w:fldCharType="begin"/>
        </w:r>
        <w:r>
          <w:instrText xml:space="preserve"> PAGEREF _Toc13726 \h </w:instrText>
        </w:r>
        <w:r>
          <w:fldChar w:fldCharType="separate"/>
        </w:r>
        <w:r>
          <w:t>16</w:t>
        </w:r>
        <w:r>
          <w:fldChar w:fldCharType="end"/>
        </w:r>
      </w:hyperlink>
    </w:p>
    <w:p>
      <w:pPr>
        <w:pStyle w:val="TOC2"/>
        <w:tabs>
          <w:tab w:val="right" w:leader="dot" w:pos="8306"/>
        </w:tabs>
      </w:pPr>
      <w:hyperlink w:anchor="_Toc16866" w:history="1">
        <w:r>
          <w:rPr>
            <w:rFonts w:ascii="仿宋" w:eastAsia="仿宋" w:hAnsi="仿宋" w:cs="仿宋" w:hint="eastAsia"/>
            <w:lang w:eastAsia="zh-CN"/>
          </w:rPr>
          <w:t>(二)、产业政策分析</w:t>
        </w:r>
        <w:r>
          <w:tab/>
        </w:r>
        <w:r>
          <w:fldChar w:fldCharType="begin"/>
        </w:r>
        <w:r>
          <w:instrText xml:space="preserve"> PAGEREF _Toc16866 \h </w:instrText>
        </w:r>
        <w:r>
          <w:fldChar w:fldCharType="separate"/>
        </w:r>
        <w:r>
          <w:t>17</w:t>
        </w:r>
        <w:r>
          <w:fldChar w:fldCharType="end"/>
        </w:r>
      </w:hyperlink>
    </w:p>
    <w:p>
      <w:pPr>
        <w:pStyle w:val="TOC2"/>
        <w:tabs>
          <w:tab w:val="right" w:leader="dot" w:pos="8306"/>
        </w:tabs>
      </w:pPr>
      <w:hyperlink w:anchor="_Toc27132" w:history="1">
        <w:r>
          <w:rPr>
            <w:rFonts w:ascii="仿宋" w:eastAsia="仿宋" w:hAnsi="仿宋" w:cs="仿宋" w:hint="eastAsia"/>
            <w:lang w:eastAsia="zh-CN"/>
          </w:rPr>
          <w:t>(三)、行业准入分析</w:t>
        </w:r>
        <w:r>
          <w:tab/>
        </w:r>
        <w:r>
          <w:fldChar w:fldCharType="begin"/>
        </w:r>
        <w:r>
          <w:instrText xml:space="preserve"> PAGEREF _Toc27132 \h </w:instrText>
        </w:r>
        <w:r>
          <w:fldChar w:fldCharType="separate"/>
        </w:r>
        <w:r>
          <w:t>19</w:t>
        </w:r>
        <w:r>
          <w:fldChar w:fldCharType="end"/>
        </w:r>
      </w:hyperlink>
    </w:p>
    <w:p>
      <w:pPr>
        <w:pStyle w:val="TOC1"/>
        <w:tabs>
          <w:tab w:val="right" w:leader="dot" w:pos="8306"/>
        </w:tabs>
      </w:pPr>
      <w:hyperlink w:anchor="_Toc20975" w:history="1">
        <w:r>
          <w:rPr>
            <w:rFonts w:ascii="仿宋" w:eastAsia="仿宋" w:hAnsi="仿宋" w:cs="仿宋" w:hint="eastAsia"/>
            <w:lang w:eastAsia="zh-CN"/>
          </w:rPr>
          <w:t>三、项目监理与质量保证</w:t>
        </w:r>
        <w:r>
          <w:tab/>
        </w:r>
        <w:r>
          <w:fldChar w:fldCharType="begin"/>
        </w:r>
        <w:r>
          <w:instrText xml:space="preserve"> PAGEREF _Toc20975 \h </w:instrText>
        </w:r>
        <w:r>
          <w:fldChar w:fldCharType="separate"/>
        </w:r>
        <w:r>
          <w:t>20</w:t>
        </w:r>
        <w:r>
          <w:fldChar w:fldCharType="end"/>
        </w:r>
      </w:hyperlink>
    </w:p>
    <w:p>
      <w:pPr>
        <w:pStyle w:val="TOC2"/>
        <w:tabs>
          <w:tab w:val="right" w:leader="dot" w:pos="8306"/>
        </w:tabs>
      </w:pPr>
      <w:hyperlink w:anchor="_Toc25732" w:history="1">
        <w:r>
          <w:rPr>
            <w:rFonts w:ascii="仿宋" w:eastAsia="仿宋" w:hAnsi="仿宋" w:cs="仿宋" w:hint="eastAsia"/>
            <w:lang w:eastAsia="zh-CN"/>
          </w:rPr>
          <w:t>(一)、监理体系构建</w:t>
        </w:r>
        <w:r>
          <w:tab/>
        </w:r>
        <w:r>
          <w:fldChar w:fldCharType="begin"/>
        </w:r>
        <w:r>
          <w:instrText xml:space="preserve"> PAGEREF _Toc25732 \h </w:instrText>
        </w:r>
        <w:r>
          <w:fldChar w:fldCharType="separate"/>
        </w:r>
        <w:r>
          <w:t>20</w:t>
        </w:r>
        <w:r>
          <w:fldChar w:fldCharType="end"/>
        </w:r>
      </w:hyperlink>
    </w:p>
    <w:p>
      <w:pPr>
        <w:pStyle w:val="TOC2"/>
        <w:tabs>
          <w:tab w:val="right" w:leader="dot" w:pos="8306"/>
        </w:tabs>
      </w:pPr>
      <w:hyperlink w:anchor="_Toc19438" w:history="1">
        <w:r>
          <w:rPr>
            <w:rFonts w:ascii="仿宋" w:eastAsia="仿宋" w:hAnsi="仿宋" w:cs="仿宋" w:hint="eastAsia"/>
            <w:lang w:eastAsia="zh-CN"/>
          </w:rPr>
          <w:t>(二)、质量保证体系实施</w:t>
        </w:r>
        <w:r>
          <w:tab/>
        </w:r>
        <w:r>
          <w:fldChar w:fldCharType="begin"/>
        </w:r>
        <w:r>
          <w:instrText xml:space="preserve"> PAGEREF _Toc19438 \h </w:instrText>
        </w:r>
        <w:r>
          <w:fldChar w:fldCharType="separate"/>
        </w:r>
        <w:r>
          <w:t>21</w:t>
        </w:r>
        <w:r>
          <w:fldChar w:fldCharType="end"/>
        </w:r>
      </w:hyperlink>
    </w:p>
    <w:p>
      <w:pPr>
        <w:pStyle w:val="TOC2"/>
        <w:tabs>
          <w:tab w:val="right" w:leader="dot" w:pos="8306"/>
        </w:tabs>
      </w:pPr>
      <w:hyperlink w:anchor="_Toc31971" w:history="1">
        <w:r>
          <w:rPr>
            <w:rFonts w:ascii="仿宋" w:eastAsia="仿宋" w:hAnsi="仿宋" w:cs="仿宋" w:hint="eastAsia"/>
            <w:lang w:eastAsia="zh-CN"/>
          </w:rPr>
          <w:t>(三)、监理与质量控制流程</w:t>
        </w:r>
        <w:r>
          <w:tab/>
        </w:r>
        <w:r>
          <w:fldChar w:fldCharType="begin"/>
        </w:r>
        <w:r>
          <w:instrText xml:space="preserve"> PAGEREF _Toc31971 \h </w:instrText>
        </w:r>
        <w:r>
          <w:fldChar w:fldCharType="separate"/>
        </w:r>
        <w:r>
          <w:t>22</w:t>
        </w:r>
        <w:r>
          <w:fldChar w:fldCharType="end"/>
        </w:r>
      </w:hyperlink>
    </w:p>
    <w:p>
      <w:pPr>
        <w:pStyle w:val="TOC1"/>
        <w:tabs>
          <w:tab w:val="right" w:leader="dot" w:pos="8306"/>
        </w:tabs>
      </w:pPr>
      <w:hyperlink w:anchor="_Toc9818" w:history="1">
        <w:r>
          <w:rPr>
            <w:rFonts w:ascii="仿宋" w:eastAsia="仿宋" w:hAnsi="仿宋" w:cs="仿宋" w:hint="eastAsia"/>
            <w:lang w:eastAsia="zh-CN"/>
          </w:rPr>
          <w:t>四、建设风险评估分析</w:t>
        </w:r>
        <w:r>
          <w:tab/>
        </w:r>
        <w:r>
          <w:fldChar w:fldCharType="begin"/>
        </w:r>
        <w:r>
          <w:instrText xml:space="preserve"> PAGEREF _Toc9818 \h </w:instrText>
        </w:r>
        <w:r>
          <w:fldChar w:fldCharType="separate"/>
        </w:r>
        <w:r>
          <w:t>22</w:t>
        </w:r>
        <w:r>
          <w:fldChar w:fldCharType="end"/>
        </w:r>
      </w:hyperlink>
    </w:p>
    <w:p>
      <w:pPr>
        <w:pStyle w:val="TOC2"/>
        <w:tabs>
          <w:tab w:val="right" w:leader="dot" w:pos="8306"/>
        </w:tabs>
      </w:pPr>
      <w:hyperlink w:anchor="_Toc24358" w:history="1">
        <w:r>
          <w:rPr>
            <w:rFonts w:ascii="仿宋" w:eastAsia="仿宋" w:hAnsi="仿宋" w:cs="仿宋" w:hint="eastAsia"/>
            <w:lang w:eastAsia="zh-CN"/>
          </w:rPr>
          <w:t>(一)、政策风险分析</w:t>
        </w:r>
        <w:r>
          <w:tab/>
        </w:r>
        <w:r>
          <w:fldChar w:fldCharType="begin"/>
        </w:r>
        <w:r>
          <w:instrText xml:space="preserve"> PAGEREF _Toc24358 \h </w:instrText>
        </w:r>
        <w:r>
          <w:fldChar w:fldCharType="separate"/>
        </w:r>
        <w:r>
          <w:t>22</w:t>
        </w:r>
        <w:r>
          <w:fldChar w:fldCharType="end"/>
        </w:r>
      </w:hyperlink>
    </w:p>
    <w:p>
      <w:pPr>
        <w:pStyle w:val="TOC2"/>
        <w:tabs>
          <w:tab w:val="right" w:leader="dot" w:pos="8306"/>
        </w:tabs>
      </w:pPr>
      <w:hyperlink w:anchor="_Toc5788" w:history="1">
        <w:r>
          <w:rPr>
            <w:rFonts w:ascii="仿宋" w:eastAsia="仿宋" w:hAnsi="仿宋" w:cs="仿宋" w:hint="eastAsia"/>
            <w:lang w:eastAsia="zh-CN"/>
          </w:rPr>
          <w:t>(二)、社会风险分析</w:t>
        </w:r>
        <w:r>
          <w:tab/>
        </w:r>
        <w:r>
          <w:fldChar w:fldCharType="begin"/>
        </w:r>
        <w:r>
          <w:instrText xml:space="preserve"> PAGEREF _Toc5788 \h </w:instrText>
        </w:r>
        <w:r>
          <w:fldChar w:fldCharType="separate"/>
        </w:r>
        <w:r>
          <w:t>23</w:t>
        </w:r>
        <w:r>
          <w:fldChar w:fldCharType="end"/>
        </w:r>
      </w:hyperlink>
    </w:p>
    <w:p>
      <w:pPr>
        <w:pStyle w:val="TOC2"/>
        <w:tabs>
          <w:tab w:val="right" w:leader="dot" w:pos="8306"/>
        </w:tabs>
      </w:pPr>
      <w:hyperlink w:anchor="_Toc1625" w:history="1">
        <w:r>
          <w:rPr>
            <w:rFonts w:ascii="仿宋" w:eastAsia="仿宋" w:hAnsi="仿宋" w:cs="仿宋" w:hint="eastAsia"/>
            <w:lang w:eastAsia="zh-CN"/>
          </w:rPr>
          <w:t>(三)、市场风险分析</w:t>
        </w:r>
        <w:r>
          <w:tab/>
        </w:r>
        <w:r>
          <w:fldChar w:fldCharType="begin"/>
        </w:r>
        <w:r>
          <w:instrText xml:space="preserve"> PAGEREF _Toc1625 \h </w:instrText>
        </w:r>
        <w:r>
          <w:fldChar w:fldCharType="separate"/>
        </w:r>
        <w:r>
          <w:t>25</w:t>
        </w:r>
        <w:r>
          <w:fldChar w:fldCharType="end"/>
        </w:r>
      </w:hyperlink>
    </w:p>
    <w:p>
      <w:pPr>
        <w:pStyle w:val="TOC2"/>
        <w:tabs>
          <w:tab w:val="right" w:leader="dot" w:pos="8306"/>
        </w:tabs>
      </w:pPr>
      <w:hyperlink w:anchor="_Toc437" w:history="1">
        <w:r>
          <w:rPr>
            <w:rFonts w:ascii="仿宋" w:eastAsia="仿宋" w:hAnsi="仿宋" w:cs="仿宋" w:hint="eastAsia"/>
            <w:lang w:eastAsia="zh-CN"/>
          </w:rPr>
          <w:t>(四)、资金风险分析</w:t>
        </w:r>
        <w:r>
          <w:tab/>
        </w:r>
        <w:r>
          <w:fldChar w:fldCharType="begin"/>
        </w:r>
        <w:r>
          <w:instrText xml:space="preserve"> PAGEREF _Toc437 \h </w:instrText>
        </w:r>
        <w:r>
          <w:fldChar w:fldCharType="separate"/>
        </w:r>
        <w:r>
          <w:t>26</w:t>
        </w:r>
        <w:r>
          <w:fldChar w:fldCharType="end"/>
        </w:r>
      </w:hyperlink>
    </w:p>
    <w:p>
      <w:pPr>
        <w:pStyle w:val="TOC2"/>
        <w:tabs>
          <w:tab w:val="right" w:leader="dot" w:pos="8306"/>
        </w:tabs>
      </w:pPr>
      <w:hyperlink w:anchor="_Toc18709" w:history="1">
        <w:r>
          <w:rPr>
            <w:rFonts w:ascii="仿宋" w:eastAsia="仿宋" w:hAnsi="仿宋" w:cs="仿宋" w:hint="eastAsia"/>
            <w:lang w:eastAsia="zh-CN"/>
          </w:rPr>
          <w:t>(五)、技术风险分析</w:t>
        </w:r>
        <w:r>
          <w:tab/>
        </w:r>
        <w:r>
          <w:fldChar w:fldCharType="begin"/>
        </w:r>
        <w:r>
          <w:instrText xml:space="preserve"> PAGEREF _Toc18709 \h </w:instrText>
        </w:r>
        <w:r>
          <w:fldChar w:fldCharType="separate"/>
        </w:r>
        <w:r>
          <w:t>27</w:t>
        </w:r>
        <w:r>
          <w:fldChar w:fldCharType="end"/>
        </w:r>
      </w:hyperlink>
    </w:p>
    <w:p>
      <w:pPr>
        <w:pStyle w:val="TOC2"/>
        <w:tabs>
          <w:tab w:val="right" w:leader="dot" w:pos="8306"/>
        </w:tabs>
      </w:pPr>
      <w:hyperlink w:anchor="_Toc15119" w:history="1">
        <w:r>
          <w:rPr>
            <w:rFonts w:ascii="仿宋" w:eastAsia="仿宋" w:hAnsi="仿宋" w:cs="仿宋" w:hint="eastAsia"/>
            <w:lang w:eastAsia="zh-CN"/>
          </w:rPr>
          <w:t>(六)、财务风险分析</w:t>
        </w:r>
        <w:r>
          <w:tab/>
        </w:r>
        <w:r>
          <w:fldChar w:fldCharType="begin"/>
        </w:r>
        <w:r>
          <w:instrText xml:space="preserve"> PAGEREF _Toc15119 \h </w:instrText>
        </w:r>
        <w:r>
          <w:fldChar w:fldCharType="separate"/>
        </w:r>
        <w:r>
          <w:t>28</w:t>
        </w:r>
        <w:r>
          <w:fldChar w:fldCharType="end"/>
        </w:r>
      </w:hyperlink>
    </w:p>
    <w:p>
      <w:pPr>
        <w:pStyle w:val="TOC2"/>
        <w:tabs>
          <w:tab w:val="right" w:leader="dot" w:pos="8306"/>
        </w:tabs>
      </w:pPr>
      <w:hyperlink w:anchor="_Toc28549" w:history="1">
        <w:r>
          <w:rPr>
            <w:rFonts w:ascii="仿宋" w:eastAsia="仿宋" w:hAnsi="仿宋" w:cs="仿宋" w:hint="eastAsia"/>
            <w:lang w:eastAsia="zh-CN"/>
          </w:rPr>
          <w:t>(七)、管理风险分析</w:t>
        </w:r>
        <w:r>
          <w:tab/>
        </w:r>
        <w:r>
          <w:fldChar w:fldCharType="begin"/>
        </w:r>
        <w:r>
          <w:instrText xml:space="preserve"> PAGEREF _Toc28549 \h </w:instrText>
        </w:r>
        <w:r>
          <w:fldChar w:fldCharType="separate"/>
        </w:r>
        <w:r>
          <w:t>30</w:t>
        </w:r>
        <w:r>
          <w:fldChar w:fldCharType="end"/>
        </w:r>
      </w:hyperlink>
    </w:p>
    <w:p>
      <w:pPr>
        <w:pStyle w:val="TOC2"/>
        <w:tabs>
          <w:tab w:val="right" w:leader="dot" w:pos="8306"/>
        </w:tabs>
      </w:pPr>
      <w:hyperlink w:anchor="_Toc19172" w:history="1">
        <w:r>
          <w:rPr>
            <w:rFonts w:ascii="仿宋" w:eastAsia="仿宋" w:hAnsi="仿宋" w:cs="仿宋" w:hint="eastAsia"/>
            <w:lang w:eastAsia="zh-CN"/>
          </w:rPr>
          <w:t>(八)、其它风险分析</w:t>
        </w:r>
        <w:r>
          <w:tab/>
        </w:r>
        <w:r>
          <w:fldChar w:fldCharType="begin"/>
        </w:r>
        <w:r>
          <w:instrText xml:space="preserve"> PAGEREF _Toc19172 \h </w:instrText>
        </w:r>
        <w:r>
          <w:fldChar w:fldCharType="separate"/>
        </w:r>
        <w:r>
          <w:t>31</w:t>
        </w:r>
        <w:r>
          <w:fldChar w:fldCharType="end"/>
        </w:r>
      </w:hyperlink>
    </w:p>
    <w:p>
      <w:pPr>
        <w:pStyle w:val="TOC2"/>
        <w:tabs>
          <w:tab w:val="right" w:leader="dot" w:pos="8306"/>
        </w:tabs>
      </w:pPr>
      <w:hyperlink w:anchor="_Toc18102" w:history="1">
        <w:r>
          <w:rPr>
            <w:rFonts w:ascii="仿宋" w:eastAsia="仿宋" w:hAnsi="仿宋" w:cs="仿宋" w:hint="eastAsia"/>
            <w:lang w:eastAsia="zh-CN"/>
          </w:rPr>
          <w:t>(九)、社会影响评估</w:t>
        </w:r>
        <w:r>
          <w:tab/>
        </w:r>
        <w:r>
          <w:fldChar w:fldCharType="begin"/>
        </w:r>
        <w:r>
          <w:instrText xml:space="preserve"> PAGEREF _Toc18102 \h </w:instrText>
        </w:r>
        <w:r>
          <w:fldChar w:fldCharType="separate"/>
        </w:r>
        <w:r>
          <w:t>33</w:t>
        </w:r>
        <w:r>
          <w:fldChar w:fldCharType="end"/>
        </w:r>
      </w:hyperlink>
    </w:p>
    <w:p>
      <w:pPr>
        <w:pStyle w:val="TOC1"/>
        <w:tabs>
          <w:tab w:val="right" w:leader="dot" w:pos="8306"/>
        </w:tabs>
      </w:pPr>
      <w:hyperlink w:anchor="_Toc227" w:history="1">
        <w:r>
          <w:rPr>
            <w:rFonts w:ascii="仿宋" w:eastAsia="仿宋" w:hAnsi="仿宋" w:cs="仿宋" w:hint="eastAsia"/>
            <w:lang w:eastAsia="zh-CN"/>
          </w:rPr>
          <w:t>五、资源开发及综合利用分析</w:t>
        </w:r>
        <w:r>
          <w:tab/>
        </w:r>
        <w:r>
          <w:fldChar w:fldCharType="begin"/>
        </w:r>
        <w:r>
          <w:instrText xml:space="preserve"> PAGEREF _Toc227 \h </w:instrText>
        </w:r>
        <w:r>
          <w:fldChar w:fldCharType="separate"/>
        </w:r>
        <w:r>
          <w:t>35</w:t>
        </w:r>
        <w:r>
          <w:fldChar w:fldCharType="end"/>
        </w:r>
      </w:hyperlink>
    </w:p>
    <w:p>
      <w:pPr>
        <w:pStyle w:val="TOC2"/>
        <w:tabs>
          <w:tab w:val="right" w:leader="dot" w:pos="8306"/>
        </w:tabs>
      </w:pPr>
      <w:hyperlink w:anchor="_Toc803" w:history="1">
        <w:r>
          <w:rPr>
            <w:rFonts w:ascii="仿宋" w:eastAsia="仿宋" w:hAnsi="仿宋" w:cs="仿宋" w:hint="eastAsia"/>
            <w:lang w:eastAsia="zh-CN"/>
          </w:rPr>
          <w:t>(一)、资源开发方案</w:t>
        </w:r>
        <w:r>
          <w:tab/>
        </w:r>
        <w:r>
          <w:fldChar w:fldCharType="begin"/>
        </w:r>
        <w:r>
          <w:instrText xml:space="preserve"> PAGEREF _Toc803 \h </w:instrText>
        </w:r>
        <w:r>
          <w:fldChar w:fldCharType="separate"/>
        </w:r>
        <w:r>
          <w:t>35</w:t>
        </w:r>
        <w:r>
          <w:fldChar w:fldCharType="end"/>
        </w:r>
      </w:hyperlink>
    </w:p>
    <w:p>
      <w:pPr>
        <w:pStyle w:val="TOC2"/>
        <w:tabs>
          <w:tab w:val="right" w:leader="dot" w:pos="8306"/>
        </w:tabs>
      </w:pPr>
      <w:hyperlink w:anchor="_Toc31994" w:history="1">
        <w:r>
          <w:rPr>
            <w:rFonts w:ascii="仿宋" w:eastAsia="仿宋" w:hAnsi="仿宋" w:cs="仿宋" w:hint="eastAsia"/>
            <w:lang w:eastAsia="zh-CN"/>
          </w:rPr>
          <w:t>(二)、资源利用方案</w:t>
        </w:r>
        <w:r>
          <w:tab/>
        </w:r>
        <w:r>
          <w:fldChar w:fldCharType="begin"/>
        </w:r>
        <w:r>
          <w:instrText xml:space="preserve"> PAGEREF _Toc31994 \h </w:instrText>
        </w:r>
        <w:r>
          <w:fldChar w:fldCharType="separate"/>
        </w:r>
        <w:r>
          <w:t>36</w:t>
        </w:r>
        <w:r>
          <w:fldChar w:fldCharType="end"/>
        </w:r>
      </w:hyperlink>
    </w:p>
    <w:p>
      <w:pPr>
        <w:pStyle w:val="TOC2"/>
        <w:tabs>
          <w:tab w:val="right" w:leader="dot" w:pos="8306"/>
        </w:tabs>
      </w:pPr>
      <w:hyperlink w:anchor="_Toc5341" w:history="1">
        <w:r>
          <w:rPr>
            <w:rFonts w:ascii="仿宋" w:eastAsia="仿宋" w:hAnsi="仿宋" w:cs="仿宋" w:hint="eastAsia"/>
            <w:lang w:eastAsia="zh-CN"/>
          </w:rPr>
          <w:t>(三)、资源节约措施</w:t>
        </w:r>
        <w:r>
          <w:tab/>
        </w:r>
        <w:r>
          <w:fldChar w:fldCharType="begin"/>
        </w:r>
        <w:r>
          <w:instrText xml:space="preserve"> PAGEREF _Toc5341 \h </w:instrText>
        </w:r>
        <w:r>
          <w:fldChar w:fldCharType="separate"/>
        </w:r>
        <w:r>
          <w:t>37</w:t>
        </w:r>
        <w:r>
          <w:fldChar w:fldCharType="end"/>
        </w:r>
      </w:hyperlink>
    </w:p>
    <w:p>
      <w:pPr>
        <w:pStyle w:val="TOC1"/>
        <w:tabs>
          <w:tab w:val="right" w:leader="dot" w:pos="8306"/>
        </w:tabs>
      </w:pPr>
      <w:hyperlink w:anchor="_Toc26478" w:history="1">
        <w:r>
          <w:rPr>
            <w:rFonts w:ascii="仿宋" w:eastAsia="仿宋" w:hAnsi="仿宋" w:cs="仿宋" w:hint="eastAsia"/>
            <w:lang w:eastAsia="zh-CN"/>
          </w:rPr>
          <w:t>六、耳鼻喉科医院项目概论</w:t>
        </w:r>
        <w:r>
          <w:tab/>
        </w:r>
        <w:r>
          <w:fldChar w:fldCharType="begin"/>
        </w:r>
        <w:r>
          <w:instrText xml:space="preserve"> PAGEREF _Toc26478 \h </w:instrText>
        </w:r>
        <w:r>
          <w:fldChar w:fldCharType="separate"/>
        </w:r>
        <w:r>
          <w:t>38</w:t>
        </w:r>
        <w:r>
          <w:fldChar w:fldCharType="end"/>
        </w:r>
      </w:hyperlink>
    </w:p>
    <w:p>
      <w:pPr>
        <w:pStyle w:val="TOC2"/>
        <w:tabs>
          <w:tab w:val="right" w:leader="dot" w:pos="8306"/>
        </w:tabs>
      </w:pPr>
      <w:hyperlink w:anchor="_Toc25026" w:history="1">
        <w:r>
          <w:rPr>
            <w:rFonts w:ascii="仿宋" w:eastAsia="仿宋" w:hAnsi="仿宋" w:cs="仿宋" w:hint="eastAsia"/>
            <w:lang w:eastAsia="zh-CN"/>
          </w:rPr>
          <w:t>(一)、项目申报单位概况</w:t>
        </w:r>
        <w:r>
          <w:tab/>
        </w:r>
        <w:r>
          <w:fldChar w:fldCharType="begin"/>
        </w:r>
        <w:r>
          <w:instrText xml:space="preserve"> PAGEREF _Toc25026 \h </w:instrText>
        </w:r>
        <w:r>
          <w:fldChar w:fldCharType="separate"/>
        </w:r>
        <w:r>
          <w:t>38</w:t>
        </w:r>
        <w:r>
          <w:fldChar w:fldCharType="end"/>
        </w:r>
      </w:hyperlink>
    </w:p>
    <w:p>
      <w:pPr>
        <w:pStyle w:val="TOC2"/>
        <w:tabs>
          <w:tab w:val="right" w:leader="dot" w:pos="8306"/>
        </w:tabs>
      </w:pPr>
      <w:hyperlink w:anchor="_Toc6818" w:history="1">
        <w:r>
          <w:rPr>
            <w:rFonts w:ascii="仿宋" w:eastAsia="仿宋" w:hAnsi="仿宋" w:cs="仿宋" w:hint="eastAsia"/>
            <w:lang w:eastAsia="zh-CN"/>
          </w:rPr>
          <w:t>(二)、项目概况</w:t>
        </w:r>
        <w:r>
          <w:tab/>
        </w:r>
        <w:r>
          <w:fldChar w:fldCharType="begin"/>
        </w:r>
        <w:r>
          <w:instrText xml:space="preserve"> PAGEREF _Toc6818 \h </w:instrText>
        </w:r>
        <w:r>
          <w:fldChar w:fldCharType="separate"/>
        </w:r>
        <w:r>
          <w:t>39</w:t>
        </w:r>
        <w:r>
          <w:fldChar w:fldCharType="end"/>
        </w:r>
      </w:hyperlink>
    </w:p>
    <w:p>
      <w:pPr>
        <w:pStyle w:val="TOC1"/>
        <w:tabs>
          <w:tab w:val="right" w:leader="dot" w:pos="8306"/>
        </w:tabs>
      </w:pPr>
      <w:hyperlink w:anchor="_Toc16029" w:history="1">
        <w:r>
          <w:rPr>
            <w:rFonts w:ascii="仿宋" w:eastAsia="仿宋" w:hAnsi="仿宋" w:cs="仿宋" w:hint="eastAsia"/>
            <w:lang w:eastAsia="zh-CN"/>
          </w:rPr>
          <w:t>七、项目变更管理</w:t>
        </w:r>
        <w:r>
          <w:tab/>
        </w:r>
        <w:r>
          <w:fldChar w:fldCharType="begin"/>
        </w:r>
        <w:r>
          <w:instrText xml:space="preserve"> PAGEREF _Toc16029 \h </w:instrText>
        </w:r>
        <w:r>
          <w:fldChar w:fldCharType="separate"/>
        </w:r>
        <w:r>
          <w:t>42</w:t>
        </w:r>
        <w:r>
          <w:fldChar w:fldCharType="end"/>
        </w:r>
      </w:hyperlink>
    </w:p>
    <w:p>
      <w:pPr>
        <w:pStyle w:val="TOC2"/>
        <w:tabs>
          <w:tab w:val="right" w:leader="dot" w:pos="8306"/>
        </w:tabs>
      </w:pPr>
      <w:hyperlink w:anchor="_Toc21573" w:history="1">
        <w:r>
          <w:rPr>
            <w:rFonts w:ascii="仿宋" w:eastAsia="仿宋" w:hAnsi="仿宋" w:cs="仿宋" w:hint="eastAsia"/>
            <w:lang w:eastAsia="zh-CN"/>
          </w:rPr>
          <w:t>(一)、变更控制流程</w:t>
        </w:r>
        <w:r>
          <w:tab/>
        </w:r>
        <w:r>
          <w:fldChar w:fldCharType="begin"/>
        </w:r>
        <w:r>
          <w:instrText xml:space="preserve"> PAGEREF _Toc21573 \h </w:instrText>
        </w:r>
        <w:r>
          <w:fldChar w:fldCharType="separate"/>
        </w:r>
        <w:r>
          <w:t>42</w:t>
        </w:r>
        <w:r>
          <w:fldChar w:fldCharType="end"/>
        </w:r>
      </w:hyperlink>
    </w:p>
    <w:p>
      <w:pPr>
        <w:pStyle w:val="TOC2"/>
        <w:tabs>
          <w:tab w:val="right" w:leader="dot" w:pos="8306"/>
        </w:tabs>
      </w:pPr>
      <w:hyperlink w:anchor="_Toc1583" w:history="1">
        <w:r>
          <w:rPr>
            <w:rFonts w:ascii="仿宋" w:eastAsia="仿宋" w:hAnsi="仿宋" w:cs="仿宋" w:hint="eastAsia"/>
            <w:lang w:eastAsia="zh-CN"/>
          </w:rPr>
          <w:t>(二)、影响评估与处理</w:t>
        </w:r>
        <w:r>
          <w:tab/>
        </w:r>
        <w:r>
          <w:fldChar w:fldCharType="begin"/>
        </w:r>
        <w:r>
          <w:instrText xml:space="preserve"> PAGEREF _Toc1583 \h </w:instrText>
        </w:r>
        <w:r>
          <w:fldChar w:fldCharType="separate"/>
        </w:r>
        <w:r>
          <w:t>43</w:t>
        </w:r>
        <w:r>
          <w:fldChar w:fldCharType="end"/>
        </w:r>
      </w:hyperlink>
    </w:p>
    <w:p>
      <w:pPr>
        <w:pStyle w:val="TOC2"/>
        <w:tabs>
          <w:tab w:val="right" w:leader="dot" w:pos="8306"/>
        </w:tabs>
      </w:pPr>
      <w:hyperlink w:anchor="_Toc28862" w:history="1">
        <w:r>
          <w:rPr>
            <w:rFonts w:ascii="仿宋" w:eastAsia="仿宋" w:hAnsi="仿宋" w:cs="仿宋" w:hint="eastAsia"/>
            <w:lang w:eastAsia="zh-CN"/>
          </w:rPr>
          <w:t>(三)、变更记录与追踪</w:t>
        </w:r>
        <w:r>
          <w:tab/>
        </w:r>
        <w:r>
          <w:fldChar w:fldCharType="begin"/>
        </w:r>
        <w:r>
          <w:instrText xml:space="preserve"> PAGEREF _Toc28862 \h </w:instrText>
        </w:r>
        <w:r>
          <w:fldChar w:fldCharType="separate"/>
        </w:r>
        <w:r>
          <w:t>45</w:t>
        </w:r>
        <w:r>
          <w:fldChar w:fldCharType="end"/>
        </w:r>
      </w:hyperlink>
    </w:p>
    <w:p>
      <w:pPr>
        <w:pStyle w:val="TOC2"/>
        <w:tabs>
          <w:tab w:val="right" w:leader="dot" w:pos="8306"/>
        </w:tabs>
      </w:pPr>
      <w:hyperlink w:anchor="_Toc25951" w:history="1">
        <w:r>
          <w:rPr>
            <w:rFonts w:ascii="仿宋" w:eastAsia="仿宋" w:hAnsi="仿宋" w:cs="仿宋" w:hint="eastAsia"/>
            <w:lang w:eastAsia="zh-CN"/>
          </w:rPr>
          <w:t>(四)、变更管理策略</w:t>
        </w:r>
        <w:r>
          <w:tab/>
        </w:r>
        <w:r>
          <w:fldChar w:fldCharType="begin"/>
        </w:r>
        <w:r>
          <w:instrText xml:space="preserve"> PAGEREF _Toc25951 \h </w:instrText>
        </w:r>
        <w:r>
          <w:fldChar w:fldCharType="separate"/>
        </w:r>
        <w:r>
          <w:t>46</w:t>
        </w:r>
        <w:r>
          <w:fldChar w:fldCharType="end"/>
        </w:r>
      </w:hyperlink>
    </w:p>
    <w:p>
      <w:pPr>
        <w:pStyle w:val="TOC1"/>
        <w:tabs>
          <w:tab w:val="right" w:leader="dot" w:pos="8306"/>
        </w:tabs>
      </w:pPr>
      <w:hyperlink w:anchor="_Toc2818" w:history="1">
        <w:r>
          <w:rPr>
            <w:rFonts w:ascii="仿宋" w:eastAsia="仿宋" w:hAnsi="仿宋" w:cs="仿宋" w:hint="eastAsia"/>
            <w:lang w:eastAsia="zh-CN"/>
          </w:rPr>
          <w:t>八、项目进度计划</w:t>
        </w:r>
        <w:r>
          <w:tab/>
        </w:r>
        <w:r>
          <w:fldChar w:fldCharType="begin"/>
        </w:r>
        <w:r>
          <w:instrText xml:space="preserve"> PAGEREF _Toc2818 \h </w:instrText>
        </w:r>
        <w:r>
          <w:fldChar w:fldCharType="separate"/>
        </w:r>
        <w:r>
          <w:t>48</w:t>
        </w:r>
        <w:r>
          <w:fldChar w:fldCharType="end"/>
        </w:r>
      </w:hyperlink>
    </w:p>
    <w:p>
      <w:pPr>
        <w:pStyle w:val="TOC2"/>
        <w:tabs>
          <w:tab w:val="right" w:leader="dot" w:pos="8306"/>
        </w:tabs>
      </w:pPr>
      <w:hyperlink w:anchor="_Toc28209" w:history="1">
        <w:r>
          <w:rPr>
            <w:rFonts w:ascii="仿宋" w:eastAsia="仿宋" w:hAnsi="仿宋" w:cs="仿宋" w:hint="eastAsia"/>
            <w:lang w:eastAsia="zh-CN"/>
          </w:rPr>
          <w:t>(一)、建设周期</w:t>
        </w:r>
        <w:r>
          <w:tab/>
        </w:r>
        <w:r>
          <w:fldChar w:fldCharType="begin"/>
        </w:r>
        <w:r>
          <w:instrText xml:space="preserve"> PAGEREF _Toc28209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725" w:history="1">
        <w:r>
          <w:rPr>
            <w:rFonts w:ascii="仿宋" w:eastAsia="仿宋" w:hAnsi="仿宋" w:cs="仿宋" w:hint="eastAsia"/>
            <w:lang w:eastAsia="zh-CN"/>
          </w:rPr>
          <w:t>(二)、建设进度</w:t>
        </w:r>
        <w:r>
          <w:tab/>
        </w:r>
        <w:r>
          <w:fldChar w:fldCharType="begin"/>
        </w:r>
        <w:r>
          <w:instrText xml:space="preserve"> PAGEREF _Toc27725 \h </w:instrText>
        </w:r>
        <w:r>
          <w:fldChar w:fldCharType="separate"/>
        </w:r>
        <w:r>
          <w:t>48</w:t>
        </w:r>
        <w:r>
          <w:fldChar w:fldCharType="end"/>
        </w:r>
      </w:hyperlink>
    </w:p>
    <w:p>
      <w:pPr>
        <w:pStyle w:val="TOC2"/>
        <w:tabs>
          <w:tab w:val="right" w:leader="dot" w:pos="8306"/>
        </w:tabs>
      </w:pPr>
      <w:hyperlink w:anchor="_Toc20274" w:history="1">
        <w:r>
          <w:rPr>
            <w:rFonts w:ascii="仿宋" w:eastAsia="仿宋" w:hAnsi="仿宋" w:cs="仿宋" w:hint="eastAsia"/>
            <w:lang w:eastAsia="zh-CN"/>
          </w:rPr>
          <w:t>(三)、进度安排注意事项</w:t>
        </w:r>
        <w:r>
          <w:tab/>
        </w:r>
        <w:r>
          <w:fldChar w:fldCharType="begin"/>
        </w:r>
        <w:r>
          <w:instrText xml:space="preserve"> PAGEREF _Toc20274 \h </w:instrText>
        </w:r>
        <w:r>
          <w:fldChar w:fldCharType="separate"/>
        </w:r>
        <w:r>
          <w:t>50</w:t>
        </w:r>
        <w:r>
          <w:fldChar w:fldCharType="end"/>
        </w:r>
      </w:hyperlink>
    </w:p>
    <w:p>
      <w:pPr>
        <w:pStyle w:val="TOC2"/>
        <w:tabs>
          <w:tab w:val="right" w:leader="dot" w:pos="8306"/>
        </w:tabs>
      </w:pPr>
      <w:hyperlink w:anchor="_Toc21061" w:history="1">
        <w:r>
          <w:rPr>
            <w:rFonts w:ascii="仿宋" w:eastAsia="仿宋" w:hAnsi="仿宋" w:cs="仿宋" w:hint="eastAsia"/>
            <w:lang w:eastAsia="zh-CN"/>
          </w:rPr>
          <w:t>(四)、人力资源配置</w:t>
        </w:r>
        <w:r>
          <w:tab/>
        </w:r>
        <w:r>
          <w:fldChar w:fldCharType="begin"/>
        </w:r>
        <w:r>
          <w:instrText xml:space="preserve"> PAGEREF _Toc21061 \h </w:instrText>
        </w:r>
        <w:r>
          <w:fldChar w:fldCharType="separate"/>
        </w:r>
        <w:r>
          <w:t>50</w:t>
        </w:r>
        <w:r>
          <w:fldChar w:fldCharType="end"/>
        </w:r>
      </w:hyperlink>
    </w:p>
    <w:p>
      <w:pPr>
        <w:pStyle w:val="TOC2"/>
        <w:tabs>
          <w:tab w:val="right" w:leader="dot" w:pos="8306"/>
        </w:tabs>
      </w:pPr>
      <w:hyperlink w:anchor="_Toc15222" w:history="1">
        <w:r>
          <w:rPr>
            <w:rFonts w:ascii="仿宋" w:eastAsia="仿宋" w:hAnsi="仿宋" w:cs="仿宋" w:hint="eastAsia"/>
            <w:lang w:eastAsia="zh-CN"/>
          </w:rPr>
          <w:t>(五)、员工培训</w:t>
        </w:r>
        <w:r>
          <w:tab/>
        </w:r>
        <w:r>
          <w:fldChar w:fldCharType="begin"/>
        </w:r>
        <w:r>
          <w:instrText xml:space="preserve"> PAGEREF _Toc15222 \h </w:instrText>
        </w:r>
        <w:r>
          <w:fldChar w:fldCharType="separate"/>
        </w:r>
        <w:r>
          <w:t>52</w:t>
        </w:r>
        <w:r>
          <w:fldChar w:fldCharType="end"/>
        </w:r>
      </w:hyperlink>
    </w:p>
    <w:p>
      <w:pPr>
        <w:pStyle w:val="TOC2"/>
        <w:tabs>
          <w:tab w:val="right" w:leader="dot" w:pos="8306"/>
        </w:tabs>
      </w:pPr>
      <w:hyperlink w:anchor="_Toc1938" w:history="1">
        <w:r>
          <w:rPr>
            <w:rFonts w:ascii="仿宋" w:eastAsia="仿宋" w:hAnsi="仿宋" w:cs="仿宋" w:hint="eastAsia"/>
            <w:lang w:eastAsia="zh-CN"/>
          </w:rPr>
          <w:t>(六)、项目实施保障</w:t>
        </w:r>
        <w:r>
          <w:tab/>
        </w:r>
        <w:r>
          <w:fldChar w:fldCharType="begin"/>
        </w:r>
        <w:r>
          <w:instrText xml:space="preserve"> PAGEREF _Toc1938 \h </w:instrText>
        </w:r>
        <w:r>
          <w:fldChar w:fldCharType="separate"/>
        </w:r>
        <w:r>
          <w:t>53</w:t>
        </w:r>
        <w:r>
          <w:fldChar w:fldCharType="end"/>
        </w:r>
      </w:hyperlink>
    </w:p>
    <w:p>
      <w:pPr>
        <w:pStyle w:val="TOC2"/>
        <w:tabs>
          <w:tab w:val="right" w:leader="dot" w:pos="8306"/>
        </w:tabs>
      </w:pPr>
      <w:hyperlink w:anchor="_Toc12130" w:history="1">
        <w:r>
          <w:rPr>
            <w:rFonts w:ascii="仿宋" w:eastAsia="仿宋" w:hAnsi="仿宋" w:cs="仿宋" w:hint="eastAsia"/>
            <w:lang w:eastAsia="zh-CN"/>
          </w:rPr>
          <w:t>(七)、安全规范管理</w:t>
        </w:r>
        <w:r>
          <w:tab/>
        </w:r>
        <w:r>
          <w:fldChar w:fldCharType="begin"/>
        </w:r>
        <w:r>
          <w:instrText xml:space="preserve"> PAGEREF _Toc12130 \h </w:instrText>
        </w:r>
        <w:r>
          <w:fldChar w:fldCharType="separate"/>
        </w:r>
        <w:r>
          <w:t>54</w:t>
        </w:r>
        <w:r>
          <w:fldChar w:fldCharType="end"/>
        </w:r>
      </w:hyperlink>
    </w:p>
    <w:p>
      <w:pPr>
        <w:pStyle w:val="TOC1"/>
        <w:tabs>
          <w:tab w:val="right" w:leader="dot" w:pos="8306"/>
        </w:tabs>
      </w:pPr>
      <w:hyperlink w:anchor="_Toc27129" w:history="1">
        <w:r>
          <w:rPr>
            <w:rFonts w:ascii="仿宋" w:eastAsia="仿宋" w:hAnsi="仿宋" w:cs="仿宋" w:hint="eastAsia"/>
            <w:lang w:eastAsia="zh-CN"/>
          </w:rPr>
          <w:t>九、环境保护与绿色发展</w:t>
        </w:r>
        <w:r>
          <w:tab/>
        </w:r>
        <w:r>
          <w:fldChar w:fldCharType="begin"/>
        </w:r>
        <w:r>
          <w:instrText xml:space="preserve"> PAGEREF _Toc27129 \h </w:instrText>
        </w:r>
        <w:r>
          <w:fldChar w:fldCharType="separate"/>
        </w:r>
        <w:r>
          <w:t>56</w:t>
        </w:r>
        <w:r>
          <w:fldChar w:fldCharType="end"/>
        </w:r>
      </w:hyperlink>
    </w:p>
    <w:p>
      <w:pPr>
        <w:pStyle w:val="TOC2"/>
        <w:tabs>
          <w:tab w:val="right" w:leader="dot" w:pos="8306"/>
        </w:tabs>
      </w:pPr>
      <w:hyperlink w:anchor="_Toc24782" w:history="1">
        <w:r>
          <w:rPr>
            <w:rFonts w:ascii="仿宋" w:eastAsia="仿宋" w:hAnsi="仿宋" w:cs="仿宋" w:hint="eastAsia"/>
            <w:lang w:eastAsia="zh-CN"/>
          </w:rPr>
          <w:t>(一)、环境保护措施</w:t>
        </w:r>
        <w:r>
          <w:tab/>
        </w:r>
        <w:r>
          <w:fldChar w:fldCharType="begin"/>
        </w:r>
        <w:r>
          <w:instrText xml:space="preserve"> PAGEREF _Toc24782 \h </w:instrText>
        </w:r>
        <w:r>
          <w:fldChar w:fldCharType="separate"/>
        </w:r>
        <w:r>
          <w:t>56</w:t>
        </w:r>
        <w:r>
          <w:fldChar w:fldCharType="end"/>
        </w:r>
      </w:hyperlink>
    </w:p>
    <w:p>
      <w:pPr>
        <w:pStyle w:val="TOC2"/>
        <w:tabs>
          <w:tab w:val="right" w:leader="dot" w:pos="8306"/>
        </w:tabs>
      </w:pPr>
      <w:hyperlink w:anchor="_Toc4723" w:history="1">
        <w:r>
          <w:rPr>
            <w:rFonts w:ascii="仿宋" w:eastAsia="仿宋" w:hAnsi="仿宋" w:cs="仿宋" w:hint="eastAsia"/>
            <w:lang w:eastAsia="zh-CN"/>
          </w:rPr>
          <w:t>(二)、绿色发展与可持续发展策略</w:t>
        </w:r>
        <w:r>
          <w:tab/>
        </w:r>
        <w:r>
          <w:fldChar w:fldCharType="begin"/>
        </w:r>
        <w:r>
          <w:instrText xml:space="preserve"> PAGEREF _Toc4723 \h </w:instrText>
        </w:r>
        <w:r>
          <w:fldChar w:fldCharType="separate"/>
        </w:r>
        <w:r>
          <w:t>57</w:t>
        </w:r>
        <w:r>
          <w:fldChar w:fldCharType="end"/>
        </w:r>
      </w:hyperlink>
    </w:p>
    <w:p>
      <w:pPr>
        <w:pStyle w:val="TOC1"/>
        <w:tabs>
          <w:tab w:val="right" w:leader="dot" w:pos="8306"/>
        </w:tabs>
      </w:pPr>
      <w:hyperlink w:anchor="_Toc23884" w:history="1">
        <w:r>
          <w:rPr>
            <w:rFonts w:ascii="仿宋" w:eastAsia="仿宋" w:hAnsi="仿宋" w:cs="仿宋" w:hint="eastAsia"/>
            <w:lang w:eastAsia="zh-CN"/>
          </w:rPr>
          <w:t>十、资金管理与财务规划</w:t>
        </w:r>
        <w:r>
          <w:tab/>
        </w:r>
        <w:r>
          <w:fldChar w:fldCharType="begin"/>
        </w:r>
        <w:r>
          <w:instrText xml:space="preserve"> PAGEREF _Toc23884 \h </w:instrText>
        </w:r>
        <w:r>
          <w:fldChar w:fldCharType="separate"/>
        </w:r>
        <w:r>
          <w:t>59</w:t>
        </w:r>
        <w:r>
          <w:fldChar w:fldCharType="end"/>
        </w:r>
      </w:hyperlink>
    </w:p>
    <w:p>
      <w:pPr>
        <w:pStyle w:val="TOC2"/>
        <w:tabs>
          <w:tab w:val="right" w:leader="dot" w:pos="8306"/>
        </w:tabs>
      </w:pPr>
      <w:hyperlink w:anchor="_Toc14041" w:history="1">
        <w:r>
          <w:rPr>
            <w:rFonts w:ascii="仿宋" w:eastAsia="仿宋" w:hAnsi="仿宋" w:cs="仿宋" w:hint="eastAsia"/>
            <w:lang w:eastAsia="zh-CN"/>
          </w:rPr>
          <w:t>(一)、项目资金来源与筹措</w:t>
        </w:r>
        <w:r>
          <w:tab/>
        </w:r>
        <w:r>
          <w:fldChar w:fldCharType="begin"/>
        </w:r>
        <w:r>
          <w:instrText xml:space="preserve"> PAGEREF _Toc14041 \h </w:instrText>
        </w:r>
        <w:r>
          <w:fldChar w:fldCharType="separate"/>
        </w:r>
        <w:r>
          <w:t>59</w:t>
        </w:r>
        <w:r>
          <w:fldChar w:fldCharType="end"/>
        </w:r>
      </w:hyperlink>
    </w:p>
    <w:p>
      <w:pPr>
        <w:pStyle w:val="TOC2"/>
        <w:tabs>
          <w:tab w:val="right" w:leader="dot" w:pos="8306"/>
        </w:tabs>
      </w:pPr>
      <w:hyperlink w:anchor="_Toc12183" w:history="1">
        <w:r>
          <w:rPr>
            <w:rFonts w:ascii="仿宋" w:eastAsia="仿宋" w:hAnsi="仿宋" w:cs="仿宋" w:hint="eastAsia"/>
            <w:lang w:eastAsia="zh-CN"/>
          </w:rPr>
          <w:t>(二)、资金使用与监管</w:t>
        </w:r>
        <w:r>
          <w:tab/>
        </w:r>
        <w:r>
          <w:fldChar w:fldCharType="begin"/>
        </w:r>
        <w:r>
          <w:instrText xml:space="preserve"> PAGEREF _Toc12183 \h </w:instrText>
        </w:r>
        <w:r>
          <w:fldChar w:fldCharType="separate"/>
        </w:r>
        <w:r>
          <w:t>60</w:t>
        </w:r>
        <w:r>
          <w:fldChar w:fldCharType="end"/>
        </w:r>
      </w:hyperlink>
    </w:p>
    <w:p>
      <w:pPr>
        <w:pStyle w:val="TOC2"/>
        <w:tabs>
          <w:tab w:val="right" w:leader="dot" w:pos="8306"/>
        </w:tabs>
      </w:pPr>
      <w:hyperlink w:anchor="_Toc23071" w:history="1">
        <w:r>
          <w:rPr>
            <w:rFonts w:ascii="仿宋" w:eastAsia="仿宋" w:hAnsi="仿宋" w:cs="仿宋" w:hint="eastAsia"/>
            <w:lang w:eastAsia="zh-CN"/>
          </w:rPr>
          <w:t>(三)、财务规划与预测</w:t>
        </w:r>
        <w:r>
          <w:tab/>
        </w:r>
        <w:r>
          <w:fldChar w:fldCharType="begin"/>
        </w:r>
        <w:r>
          <w:instrText xml:space="preserve"> PAGEREF _Toc23071 \h </w:instrText>
        </w:r>
        <w:r>
          <w:fldChar w:fldCharType="separate"/>
        </w:r>
        <w:r>
          <w:t>62</w:t>
        </w:r>
        <w:r>
          <w:fldChar w:fldCharType="end"/>
        </w:r>
      </w:hyperlink>
    </w:p>
    <w:p>
      <w:pPr>
        <w:pStyle w:val="TOC1"/>
        <w:tabs>
          <w:tab w:val="right" w:leader="dot" w:pos="8306"/>
        </w:tabs>
      </w:pPr>
      <w:hyperlink w:anchor="_Toc28016" w:history="1">
        <w:r>
          <w:rPr>
            <w:rFonts w:ascii="仿宋" w:eastAsia="仿宋" w:hAnsi="仿宋" w:cs="仿宋" w:hint="eastAsia"/>
            <w:lang w:eastAsia="zh-CN"/>
          </w:rPr>
          <w:t>十一、项目质量与标准</w:t>
        </w:r>
        <w:r>
          <w:tab/>
        </w:r>
        <w:r>
          <w:fldChar w:fldCharType="begin"/>
        </w:r>
        <w:r>
          <w:instrText xml:space="preserve"> PAGEREF _Toc28016 \h </w:instrText>
        </w:r>
        <w:r>
          <w:fldChar w:fldCharType="separate"/>
        </w:r>
        <w:r>
          <w:t>63</w:t>
        </w:r>
        <w:r>
          <w:fldChar w:fldCharType="end"/>
        </w:r>
      </w:hyperlink>
    </w:p>
    <w:p>
      <w:pPr>
        <w:pStyle w:val="TOC2"/>
        <w:tabs>
          <w:tab w:val="right" w:leader="dot" w:pos="8306"/>
        </w:tabs>
      </w:pPr>
      <w:hyperlink w:anchor="_Toc18226" w:history="1">
        <w:r>
          <w:rPr>
            <w:rFonts w:ascii="仿宋" w:eastAsia="仿宋" w:hAnsi="仿宋" w:cs="仿宋" w:hint="eastAsia"/>
            <w:lang w:eastAsia="zh-CN"/>
          </w:rPr>
          <w:t>(一)、质量保障体系</w:t>
        </w:r>
        <w:r>
          <w:tab/>
        </w:r>
        <w:r>
          <w:fldChar w:fldCharType="begin"/>
        </w:r>
        <w:r>
          <w:instrText xml:space="preserve"> PAGEREF _Toc18226 \h </w:instrText>
        </w:r>
        <w:r>
          <w:fldChar w:fldCharType="separate"/>
        </w:r>
        <w:r>
          <w:t>63</w:t>
        </w:r>
        <w:r>
          <w:fldChar w:fldCharType="end"/>
        </w:r>
      </w:hyperlink>
    </w:p>
    <w:p>
      <w:pPr>
        <w:pStyle w:val="TOC2"/>
        <w:tabs>
          <w:tab w:val="right" w:leader="dot" w:pos="8306"/>
        </w:tabs>
      </w:pPr>
      <w:hyperlink w:anchor="_Toc22904" w:history="1">
        <w:r>
          <w:rPr>
            <w:rFonts w:ascii="仿宋" w:eastAsia="仿宋" w:hAnsi="仿宋" w:cs="仿宋" w:hint="eastAsia"/>
            <w:lang w:eastAsia="zh-CN"/>
          </w:rPr>
          <w:t>(二)、标准化作业流程</w:t>
        </w:r>
        <w:r>
          <w:tab/>
        </w:r>
        <w:r>
          <w:fldChar w:fldCharType="begin"/>
        </w:r>
        <w:r>
          <w:instrText xml:space="preserve"> PAGEREF _Toc22904 \h </w:instrText>
        </w:r>
        <w:r>
          <w:fldChar w:fldCharType="separate"/>
        </w:r>
        <w:r>
          <w:t>64</w:t>
        </w:r>
        <w:r>
          <w:fldChar w:fldCharType="end"/>
        </w:r>
      </w:hyperlink>
    </w:p>
    <w:p>
      <w:pPr>
        <w:pStyle w:val="TOC2"/>
        <w:tabs>
          <w:tab w:val="right" w:leader="dot" w:pos="8306"/>
        </w:tabs>
      </w:pPr>
      <w:hyperlink w:anchor="_Toc29683" w:history="1">
        <w:r>
          <w:rPr>
            <w:rFonts w:ascii="仿宋" w:eastAsia="仿宋" w:hAnsi="仿宋" w:cs="仿宋" w:hint="eastAsia"/>
            <w:lang w:eastAsia="zh-CN"/>
          </w:rPr>
          <w:t>(三)、质量监控与评估</w:t>
        </w:r>
        <w:r>
          <w:tab/>
        </w:r>
        <w:r>
          <w:fldChar w:fldCharType="begin"/>
        </w:r>
        <w:r>
          <w:instrText xml:space="preserve"> PAGEREF _Toc29683 \h </w:instrText>
        </w:r>
        <w:r>
          <w:fldChar w:fldCharType="separate"/>
        </w:r>
        <w:r>
          <w:t>66</w:t>
        </w:r>
        <w:r>
          <w:fldChar w:fldCharType="end"/>
        </w:r>
      </w:hyperlink>
    </w:p>
    <w:p>
      <w:pPr>
        <w:pStyle w:val="TOC2"/>
        <w:tabs>
          <w:tab w:val="right" w:leader="dot" w:pos="8306"/>
        </w:tabs>
      </w:pPr>
      <w:hyperlink w:anchor="_Toc24776" w:history="1">
        <w:r>
          <w:rPr>
            <w:rFonts w:ascii="仿宋" w:eastAsia="仿宋" w:hAnsi="仿宋" w:cs="仿宋" w:hint="eastAsia"/>
            <w:lang w:eastAsia="zh-CN"/>
          </w:rPr>
          <w:t>(四)、质量改进计划</w:t>
        </w:r>
        <w:r>
          <w:tab/>
        </w:r>
        <w:r>
          <w:fldChar w:fldCharType="begin"/>
        </w:r>
        <w:r>
          <w:instrText xml:space="preserve"> PAGEREF _Toc24776 \h </w:instrText>
        </w:r>
        <w:r>
          <w:fldChar w:fldCharType="separate"/>
        </w:r>
        <w:r>
          <w:t>67</w:t>
        </w:r>
        <w:r>
          <w:fldChar w:fldCharType="end"/>
        </w:r>
      </w:hyperlink>
    </w:p>
    <w:p>
      <w:pPr>
        <w:pStyle w:val="TOC1"/>
        <w:tabs>
          <w:tab w:val="right" w:leader="dot" w:pos="8306"/>
        </w:tabs>
      </w:pPr>
      <w:hyperlink w:anchor="_Toc5354" w:history="1">
        <w:r>
          <w:rPr>
            <w:rFonts w:ascii="仿宋" w:eastAsia="仿宋" w:hAnsi="仿宋" w:cs="仿宋" w:hint="eastAsia"/>
            <w:lang w:eastAsia="zh-CN"/>
          </w:rPr>
          <w:t>十二、土地利用与规划方案</w:t>
        </w:r>
        <w:r>
          <w:tab/>
        </w:r>
        <w:r>
          <w:fldChar w:fldCharType="begin"/>
        </w:r>
        <w:r>
          <w:instrText xml:space="preserve"> PAGEREF _Toc5354 \h </w:instrText>
        </w:r>
        <w:r>
          <w:fldChar w:fldCharType="separate"/>
        </w:r>
        <w:r>
          <w:t>68</w:t>
        </w:r>
        <w:r>
          <w:fldChar w:fldCharType="end"/>
        </w:r>
      </w:hyperlink>
    </w:p>
    <w:p>
      <w:pPr>
        <w:pStyle w:val="TOC2"/>
        <w:tabs>
          <w:tab w:val="right" w:leader="dot" w:pos="8306"/>
        </w:tabs>
      </w:pPr>
      <w:hyperlink w:anchor="_Toc14931" w:history="1">
        <w:r>
          <w:rPr>
            <w:rFonts w:ascii="仿宋" w:eastAsia="仿宋" w:hAnsi="仿宋" w:cs="仿宋" w:hint="eastAsia"/>
            <w:lang w:eastAsia="zh-CN"/>
          </w:rPr>
          <w:t>(一)、项目用地情况分析</w:t>
        </w:r>
        <w:r>
          <w:tab/>
        </w:r>
        <w:r>
          <w:fldChar w:fldCharType="begin"/>
        </w:r>
        <w:r>
          <w:instrText xml:space="preserve"> PAGEREF _Toc14931 \h </w:instrText>
        </w:r>
        <w:r>
          <w:fldChar w:fldCharType="separate"/>
        </w:r>
        <w:r>
          <w:t>68</w:t>
        </w:r>
        <w:r>
          <w:fldChar w:fldCharType="end"/>
        </w:r>
      </w:hyperlink>
    </w:p>
    <w:p>
      <w:pPr>
        <w:pStyle w:val="TOC2"/>
        <w:tabs>
          <w:tab w:val="right" w:leader="dot" w:pos="8306"/>
        </w:tabs>
      </w:pPr>
      <w:hyperlink w:anchor="_Toc12191" w:history="1">
        <w:r>
          <w:rPr>
            <w:rFonts w:ascii="仿宋" w:eastAsia="仿宋" w:hAnsi="仿宋" w:cs="仿宋" w:hint="eastAsia"/>
            <w:lang w:eastAsia="zh-CN"/>
          </w:rPr>
          <w:t>(二)、土地利用规划方案</w:t>
        </w:r>
        <w:r>
          <w:tab/>
        </w:r>
        <w:r>
          <w:fldChar w:fldCharType="begin"/>
        </w:r>
        <w:r>
          <w:instrText xml:space="preserve"> PAGEREF _Toc12191 \h </w:instrText>
        </w:r>
        <w:r>
          <w:fldChar w:fldCharType="separate"/>
        </w:r>
        <w:r>
          <w:t>69</w:t>
        </w:r>
        <w:r>
          <w:fldChar w:fldCharType="end"/>
        </w:r>
      </w:hyperlink>
    </w:p>
    <w:p>
      <w:pPr>
        <w:pStyle w:val="TOC1"/>
        <w:tabs>
          <w:tab w:val="right" w:leader="dot" w:pos="8306"/>
        </w:tabs>
      </w:pPr>
      <w:hyperlink w:anchor="_Toc24153" w:history="1">
        <w:r>
          <w:rPr>
            <w:rFonts w:ascii="仿宋" w:eastAsia="仿宋" w:hAnsi="仿宋" w:cs="仿宋" w:hint="eastAsia"/>
            <w:lang w:eastAsia="zh-CN"/>
          </w:rPr>
          <w:t>十三、企业合规与伦理</w:t>
        </w:r>
        <w:r>
          <w:tab/>
        </w:r>
        <w:r>
          <w:fldChar w:fldCharType="begin"/>
        </w:r>
        <w:r>
          <w:instrText xml:space="preserve"> PAGEREF _Toc24153 \h </w:instrText>
        </w:r>
        <w:r>
          <w:fldChar w:fldCharType="separate"/>
        </w:r>
        <w:r>
          <w:t>70</w:t>
        </w:r>
        <w:r>
          <w:fldChar w:fldCharType="end"/>
        </w:r>
      </w:hyperlink>
    </w:p>
    <w:p>
      <w:pPr>
        <w:pStyle w:val="TOC2"/>
        <w:tabs>
          <w:tab w:val="right" w:leader="dot" w:pos="8306"/>
        </w:tabs>
      </w:pPr>
      <w:hyperlink w:anchor="_Toc10433" w:history="1">
        <w:r>
          <w:rPr>
            <w:rFonts w:ascii="仿宋" w:eastAsia="仿宋" w:hAnsi="仿宋" w:cs="仿宋" w:hint="eastAsia"/>
            <w:lang w:eastAsia="zh-CN"/>
          </w:rPr>
          <w:t>(一)、合规政策与程序</w:t>
        </w:r>
        <w:r>
          <w:tab/>
        </w:r>
        <w:r>
          <w:fldChar w:fldCharType="begin"/>
        </w:r>
        <w:r>
          <w:instrText xml:space="preserve"> PAGEREF _Toc10433 \h </w:instrText>
        </w:r>
        <w:r>
          <w:fldChar w:fldCharType="separate"/>
        </w:r>
        <w:r>
          <w:t>70</w:t>
        </w:r>
        <w:r>
          <w:fldChar w:fldCharType="end"/>
        </w:r>
      </w:hyperlink>
    </w:p>
    <w:p>
      <w:pPr>
        <w:pStyle w:val="TOC2"/>
        <w:tabs>
          <w:tab w:val="right" w:leader="dot" w:pos="8306"/>
        </w:tabs>
      </w:pPr>
      <w:hyperlink w:anchor="_Toc32372" w:history="1">
        <w:r>
          <w:rPr>
            <w:rFonts w:ascii="仿宋" w:eastAsia="仿宋" w:hAnsi="仿宋" w:cs="仿宋" w:hint="eastAsia"/>
            <w:lang w:eastAsia="zh-CN"/>
          </w:rPr>
          <w:t>(二)、伦理规范与培训</w:t>
        </w:r>
        <w:r>
          <w:tab/>
        </w:r>
        <w:r>
          <w:fldChar w:fldCharType="begin"/>
        </w:r>
        <w:r>
          <w:instrText xml:space="preserve"> PAGEREF _Toc32372 \h </w:instrText>
        </w:r>
        <w:r>
          <w:fldChar w:fldCharType="separate"/>
        </w:r>
        <w:r>
          <w:t>71</w:t>
        </w:r>
        <w:r>
          <w:fldChar w:fldCharType="end"/>
        </w:r>
      </w:hyperlink>
    </w:p>
    <w:p>
      <w:pPr>
        <w:pStyle w:val="TOC2"/>
        <w:tabs>
          <w:tab w:val="right" w:leader="dot" w:pos="8306"/>
        </w:tabs>
      </w:pPr>
      <w:hyperlink w:anchor="_Toc29828" w:history="1">
        <w:r>
          <w:rPr>
            <w:rFonts w:ascii="仿宋" w:eastAsia="仿宋" w:hAnsi="仿宋" w:cs="仿宋" w:hint="eastAsia"/>
            <w:lang w:eastAsia="zh-CN"/>
          </w:rPr>
          <w:t>(三)、合规风险评估</w:t>
        </w:r>
        <w:r>
          <w:tab/>
        </w:r>
        <w:r>
          <w:fldChar w:fldCharType="begin"/>
        </w:r>
        <w:r>
          <w:instrText xml:space="preserve"> PAGEREF _Toc29828 \h </w:instrText>
        </w:r>
        <w:r>
          <w:fldChar w:fldCharType="separate"/>
        </w:r>
        <w:r>
          <w:t>72</w:t>
        </w:r>
        <w:r>
          <w:fldChar w:fldCharType="end"/>
        </w:r>
      </w:hyperlink>
    </w:p>
    <w:p>
      <w:pPr>
        <w:pStyle w:val="TOC2"/>
        <w:tabs>
          <w:tab w:val="right" w:leader="dot" w:pos="8306"/>
        </w:tabs>
      </w:pPr>
      <w:hyperlink w:anchor="_Toc11015" w:history="1">
        <w:r>
          <w:rPr>
            <w:rFonts w:ascii="仿宋" w:eastAsia="仿宋" w:hAnsi="仿宋" w:cs="仿宋" w:hint="eastAsia"/>
            <w:lang w:eastAsia="zh-CN"/>
          </w:rPr>
          <w:t>(四)、合规监督与执行</w:t>
        </w:r>
        <w:r>
          <w:tab/>
        </w:r>
        <w:r>
          <w:fldChar w:fldCharType="begin"/>
        </w:r>
        <w:r>
          <w:instrText xml:space="preserve"> PAGEREF _Toc11015 \h </w:instrText>
        </w:r>
        <w:r>
          <w:fldChar w:fldCharType="separate"/>
        </w:r>
        <w:r>
          <w:t>74</w:t>
        </w:r>
        <w:r>
          <w:fldChar w:fldCharType="end"/>
        </w:r>
      </w:hyperlink>
    </w:p>
    <w:p>
      <w:pPr>
        <w:pStyle w:val="TOC1"/>
        <w:tabs>
          <w:tab w:val="right" w:leader="dot" w:pos="8306"/>
        </w:tabs>
      </w:pPr>
      <w:hyperlink w:anchor="_Toc727" w:history="1">
        <w:r>
          <w:rPr>
            <w:rFonts w:ascii="仿宋" w:eastAsia="仿宋" w:hAnsi="仿宋" w:cs="仿宋" w:hint="eastAsia"/>
            <w:lang w:eastAsia="zh-CN"/>
          </w:rPr>
          <w:t>十四、合作与交流机制建立</w:t>
        </w:r>
        <w:r>
          <w:tab/>
        </w:r>
        <w:r>
          <w:fldChar w:fldCharType="begin"/>
        </w:r>
        <w:r>
          <w:instrText xml:space="preserve"> PAGEREF _Toc727 \h </w:instrText>
        </w:r>
        <w:r>
          <w:fldChar w:fldCharType="separate"/>
        </w:r>
        <w:r>
          <w:t>74</w:t>
        </w:r>
        <w:r>
          <w:fldChar w:fldCharType="end"/>
        </w:r>
      </w:hyperlink>
    </w:p>
    <w:p>
      <w:pPr>
        <w:pStyle w:val="TOC2"/>
        <w:tabs>
          <w:tab w:val="right" w:leader="dot" w:pos="8306"/>
        </w:tabs>
      </w:pPr>
      <w:hyperlink w:anchor="_Toc30991" w:history="1">
        <w:r>
          <w:rPr>
            <w:rFonts w:ascii="仿宋" w:eastAsia="仿宋" w:hAnsi="仿宋" w:cs="仿宋" w:hint="eastAsia"/>
            <w:lang w:eastAsia="zh-CN"/>
          </w:rPr>
          <w:t>(一)、合作伙伴选择与合作方式</w:t>
        </w:r>
        <w:r>
          <w:tab/>
        </w:r>
        <w:r>
          <w:fldChar w:fldCharType="begin"/>
        </w:r>
        <w:r>
          <w:instrText xml:space="preserve"> PAGEREF _Toc30991 \h </w:instrText>
        </w:r>
        <w:r>
          <w:fldChar w:fldCharType="separate"/>
        </w:r>
        <w:r>
          <w:t>74</w:t>
        </w:r>
        <w:r>
          <w:fldChar w:fldCharType="end"/>
        </w:r>
      </w:hyperlink>
    </w:p>
    <w:p>
      <w:pPr>
        <w:pStyle w:val="TOC2"/>
        <w:tabs>
          <w:tab w:val="right" w:leader="dot" w:pos="8306"/>
        </w:tabs>
      </w:pPr>
      <w:hyperlink w:anchor="_Toc3681" w:history="1">
        <w:r>
          <w:rPr>
            <w:rFonts w:ascii="仿宋" w:eastAsia="仿宋" w:hAnsi="仿宋" w:cs="仿宋" w:hint="eastAsia"/>
            <w:lang w:eastAsia="zh-CN"/>
          </w:rPr>
          <w:t>(二)、交流与合作平台搭建</w:t>
        </w:r>
        <w:r>
          <w:tab/>
        </w:r>
        <w:r>
          <w:fldChar w:fldCharType="begin"/>
        </w:r>
        <w:r>
          <w:instrText xml:space="preserve"> PAGEREF _Toc3681 \h </w:instrText>
        </w:r>
        <w:r>
          <w:fldChar w:fldCharType="separate"/>
        </w:r>
        <w:r>
          <w:t>76</w:t>
        </w:r>
        <w:r>
          <w:fldChar w:fldCharType="end"/>
        </w:r>
      </w:hyperlink>
    </w:p>
    <w:p>
      <w:pPr>
        <w:pStyle w:val="TOC1"/>
        <w:tabs>
          <w:tab w:val="right" w:leader="dot" w:pos="8306"/>
        </w:tabs>
      </w:pPr>
      <w:hyperlink w:anchor="_Toc21421" w:history="1">
        <w:r>
          <w:rPr>
            <w:rFonts w:ascii="仿宋" w:eastAsia="仿宋" w:hAnsi="仿宋" w:cs="仿宋" w:hint="eastAsia"/>
            <w:lang w:eastAsia="zh-CN"/>
          </w:rPr>
          <w:t>十五、创新驱动与持续发展</w:t>
        </w:r>
        <w:r>
          <w:tab/>
        </w:r>
        <w:r>
          <w:fldChar w:fldCharType="begin"/>
        </w:r>
        <w:r>
          <w:instrText xml:space="preserve"> PAGEREF _Toc21421 \h </w:instrText>
        </w:r>
        <w:r>
          <w:fldChar w:fldCharType="separate"/>
        </w:r>
        <w:r>
          <w:t>77</w:t>
        </w:r>
        <w:r>
          <w:fldChar w:fldCharType="end"/>
        </w:r>
      </w:hyperlink>
    </w:p>
    <w:p>
      <w:pPr>
        <w:pStyle w:val="TOC2"/>
        <w:tabs>
          <w:tab w:val="right" w:leader="dot" w:pos="8306"/>
        </w:tabs>
      </w:pPr>
      <w:hyperlink w:anchor="_Toc27759" w:history="1">
        <w:r>
          <w:rPr>
            <w:rFonts w:ascii="仿宋" w:eastAsia="仿宋" w:hAnsi="仿宋" w:cs="仿宋" w:hint="eastAsia"/>
            <w:lang w:eastAsia="zh-CN"/>
          </w:rPr>
          <w:t>(一)、创新驱动战略实施</w:t>
        </w:r>
        <w:r>
          <w:tab/>
        </w:r>
        <w:r>
          <w:fldChar w:fldCharType="begin"/>
        </w:r>
        <w:r>
          <w:instrText xml:space="preserve"> PAGEREF _Toc27759 \h </w:instrText>
        </w:r>
        <w:r>
          <w:fldChar w:fldCharType="separate"/>
        </w:r>
        <w:r>
          <w:t>77</w:t>
        </w:r>
        <w:r>
          <w:fldChar w:fldCharType="end"/>
        </w:r>
      </w:hyperlink>
    </w:p>
    <w:p>
      <w:pPr>
        <w:pStyle w:val="TOC2"/>
        <w:tabs>
          <w:tab w:val="right" w:leader="dot" w:pos="8306"/>
        </w:tabs>
      </w:pPr>
      <w:hyperlink w:anchor="_Toc16105" w:history="1">
        <w:r>
          <w:rPr>
            <w:rFonts w:ascii="仿宋" w:eastAsia="仿宋" w:hAnsi="仿宋" w:cs="仿宋" w:hint="eastAsia"/>
            <w:lang w:eastAsia="zh-CN"/>
          </w:rPr>
          <w:t>(二)、持续发展路径探索</w:t>
        </w:r>
        <w:r>
          <w:tab/>
        </w:r>
        <w:r>
          <w:fldChar w:fldCharType="begin"/>
        </w:r>
        <w:r>
          <w:instrText xml:space="preserve"> PAGEREF _Toc16105 \h </w:instrText>
        </w:r>
        <w:r>
          <w:fldChar w:fldCharType="separate"/>
        </w:r>
        <w:r>
          <w:t>79</w:t>
        </w:r>
        <w:r>
          <w:fldChar w:fldCharType="end"/>
        </w:r>
      </w:hyperlink>
    </w:p>
    <w:p>
      <w:pPr>
        <w:pStyle w:val="TOC1"/>
        <w:tabs>
          <w:tab w:val="right" w:leader="dot" w:pos="8306"/>
        </w:tabs>
      </w:pPr>
      <w:hyperlink w:anchor="_Toc11567" w:history="1">
        <w:r>
          <w:rPr>
            <w:rFonts w:ascii="仿宋" w:eastAsia="仿宋" w:hAnsi="仿宋" w:cs="仿宋" w:hint="eastAsia"/>
            <w:lang w:eastAsia="zh-CN"/>
          </w:rPr>
          <w:t>十六、成果转化与推广应用</w:t>
        </w:r>
        <w:r>
          <w:tab/>
        </w:r>
        <w:r>
          <w:fldChar w:fldCharType="begin"/>
        </w:r>
        <w:r>
          <w:instrText xml:space="preserve"> PAGEREF _Toc11567 \h </w:instrText>
        </w:r>
        <w:r>
          <w:fldChar w:fldCharType="separate"/>
        </w:r>
        <w:r>
          <w:t>83</w:t>
        </w:r>
        <w:r>
          <w:fldChar w:fldCharType="end"/>
        </w:r>
      </w:hyperlink>
    </w:p>
    <w:p>
      <w:pPr>
        <w:pStyle w:val="TOC2"/>
        <w:tabs>
          <w:tab w:val="right" w:leader="dot" w:pos="8306"/>
        </w:tabs>
      </w:pPr>
      <w:hyperlink w:anchor="_Toc15725" w:history="1">
        <w:r>
          <w:rPr>
            <w:rFonts w:ascii="仿宋" w:eastAsia="仿宋" w:hAnsi="仿宋" w:cs="仿宋" w:hint="eastAsia"/>
            <w:lang w:eastAsia="zh-CN"/>
          </w:rPr>
          <w:t>(一)、成果转化策略制定</w:t>
        </w:r>
        <w:r>
          <w:tab/>
        </w:r>
        <w:r>
          <w:fldChar w:fldCharType="begin"/>
        </w:r>
        <w:r>
          <w:instrText xml:space="preserve"> PAGEREF _Toc15725 \h </w:instrText>
        </w:r>
        <w:r>
          <w:fldChar w:fldCharType="separate"/>
        </w:r>
        <w:r>
          <w:t>83</w:t>
        </w:r>
        <w:r>
          <w:fldChar w:fldCharType="end"/>
        </w:r>
      </w:hyperlink>
    </w:p>
    <w:p>
      <w:pPr>
        <w:pStyle w:val="TOC2"/>
        <w:tabs>
          <w:tab w:val="right" w:leader="dot" w:pos="8306"/>
        </w:tabs>
      </w:pPr>
      <w:hyperlink w:anchor="_Toc5874" w:history="1">
        <w:r>
          <w:rPr>
            <w:rFonts w:ascii="仿宋" w:eastAsia="仿宋" w:hAnsi="仿宋" w:cs="仿宋" w:hint="eastAsia"/>
            <w:lang w:eastAsia="zh-CN"/>
          </w:rPr>
          <w:t>(二)、成果推广应用方案</w:t>
        </w:r>
        <w:r>
          <w:tab/>
        </w:r>
        <w:r>
          <w:fldChar w:fldCharType="begin"/>
        </w:r>
        <w:r>
          <w:instrText xml:space="preserve"> PAGEREF _Toc5874 \h </w:instrText>
        </w:r>
        <w:r>
          <w:fldChar w:fldCharType="separate"/>
        </w:r>
        <w:r>
          <w:t>84</w:t>
        </w:r>
        <w:r>
          <w:fldChar w:fldCharType="end"/>
        </w:r>
      </w:hyperlink>
    </w:p>
    <w:p>
      <w:pPr>
        <w:pStyle w:val="TOC1"/>
        <w:tabs>
          <w:tab w:val="right" w:leader="dot" w:pos="8306"/>
        </w:tabs>
      </w:pPr>
      <w:hyperlink w:anchor="_Toc22869" w:history="1">
        <w:r>
          <w:rPr>
            <w:rFonts w:ascii="仿宋" w:eastAsia="仿宋" w:hAnsi="仿宋" w:cs="仿宋" w:hint="eastAsia"/>
            <w:lang w:eastAsia="zh-CN"/>
          </w:rPr>
          <w:t>十七、知识产权管理与保护</w:t>
        </w:r>
        <w:r>
          <w:tab/>
        </w:r>
        <w:r>
          <w:fldChar w:fldCharType="begin"/>
        </w:r>
        <w:r>
          <w:instrText xml:space="preserve"> PAGEREF _Toc22869 \h </w:instrText>
        </w:r>
        <w:r>
          <w:fldChar w:fldCharType="separate"/>
        </w:r>
        <w:r>
          <w:t>86</w:t>
        </w:r>
        <w:r>
          <w:fldChar w:fldCharType="end"/>
        </w:r>
      </w:hyperlink>
    </w:p>
    <w:p>
      <w:pPr>
        <w:pStyle w:val="TOC2"/>
        <w:tabs>
          <w:tab w:val="right" w:leader="dot" w:pos="8306"/>
        </w:tabs>
      </w:pPr>
      <w:hyperlink w:anchor="_Toc7241" w:history="1">
        <w:r>
          <w:rPr>
            <w:rFonts w:ascii="仿宋" w:eastAsia="仿宋" w:hAnsi="仿宋" w:cs="仿宋" w:hint="eastAsia"/>
            <w:lang w:eastAsia="zh-CN"/>
          </w:rPr>
          <w:t>(一)、知识产权管理体系建设</w:t>
        </w:r>
        <w:r>
          <w:tab/>
        </w:r>
        <w:r>
          <w:fldChar w:fldCharType="begin"/>
        </w:r>
        <w:r>
          <w:instrText xml:space="preserve"> PAGEREF _Toc7241 \h </w:instrText>
        </w:r>
        <w:r>
          <w:fldChar w:fldCharType="separate"/>
        </w:r>
        <w:r>
          <w:t>86</w:t>
        </w:r>
        <w:r>
          <w:fldChar w:fldCharType="end"/>
        </w:r>
      </w:hyperlink>
    </w:p>
    <w:p>
      <w:pPr>
        <w:pStyle w:val="TOC2"/>
        <w:tabs>
          <w:tab w:val="right" w:leader="dot" w:pos="8306"/>
        </w:tabs>
      </w:pPr>
      <w:hyperlink w:anchor="_Toc4165" w:history="1">
        <w:r>
          <w:rPr>
            <w:rFonts w:ascii="仿宋" w:eastAsia="仿宋" w:hAnsi="仿宋" w:cs="仿宋" w:hint="eastAsia"/>
            <w:lang w:eastAsia="zh-CN"/>
          </w:rPr>
          <w:t>(二)、知识产权保护措施</w:t>
        </w:r>
        <w:r>
          <w:tab/>
        </w:r>
        <w:r>
          <w:fldChar w:fldCharType="begin"/>
        </w:r>
        <w:r>
          <w:instrText xml:space="preserve"> PAGEREF _Toc4165 \h </w:instrText>
        </w:r>
        <w:r>
          <w:fldChar w:fldCharType="separate"/>
        </w:r>
        <w:r>
          <w:t>86</w:t>
        </w:r>
        <w:r>
          <w:fldChar w:fldCharType="end"/>
        </w:r>
      </w:hyperlink>
    </w:p>
    <w:p>
      <w:pPr>
        <w:pStyle w:val="TOC1"/>
        <w:tabs>
          <w:tab w:val="right" w:leader="dot" w:pos="8306"/>
        </w:tabs>
      </w:pPr>
      <w:hyperlink w:anchor="_Toc11319" w:history="1">
        <w:r>
          <w:rPr>
            <w:rFonts w:ascii="仿宋" w:eastAsia="仿宋" w:hAnsi="仿宋" w:cs="仿宋" w:hint="eastAsia"/>
            <w:lang w:eastAsia="zh-CN"/>
          </w:rPr>
          <w:t>十八、人力资源管理与开发</w:t>
        </w:r>
        <w:r>
          <w:tab/>
        </w:r>
        <w:r>
          <w:fldChar w:fldCharType="begin"/>
        </w:r>
        <w:r>
          <w:instrText xml:space="preserve"> PAGEREF _Toc11319 \h </w:instrText>
        </w:r>
        <w:r>
          <w:fldChar w:fldCharType="separate"/>
        </w:r>
        <w:r>
          <w:t>88</w:t>
        </w:r>
        <w:r>
          <w:fldChar w:fldCharType="end"/>
        </w:r>
      </w:hyperlink>
    </w:p>
    <w:p>
      <w:pPr>
        <w:pStyle w:val="TOC2"/>
        <w:tabs>
          <w:tab w:val="right" w:leader="dot" w:pos="8306"/>
        </w:tabs>
      </w:pPr>
      <w:hyperlink w:anchor="_Toc9570" w:history="1">
        <w:r>
          <w:rPr>
            <w:rFonts w:ascii="仿宋" w:eastAsia="仿宋" w:hAnsi="仿宋" w:cs="仿宋" w:hint="eastAsia"/>
            <w:lang w:eastAsia="zh-CN"/>
          </w:rPr>
          <w:t>(一)、人力资源规划</w:t>
        </w:r>
        <w:r>
          <w:tab/>
        </w:r>
        <w:r>
          <w:fldChar w:fldCharType="begin"/>
        </w:r>
        <w:r>
          <w:instrText xml:space="preserve"> PAGEREF _Toc9570 \h </w:instrText>
        </w:r>
        <w:r>
          <w:fldChar w:fldCharType="separate"/>
        </w:r>
        <w:r>
          <w:t>88</w:t>
        </w:r>
        <w:r>
          <w:fldChar w:fldCharType="end"/>
        </w:r>
      </w:hyperlink>
    </w:p>
    <w:p>
      <w:pPr>
        <w:pStyle w:val="TOC2"/>
        <w:tabs>
          <w:tab w:val="right" w:leader="dot" w:pos="8306"/>
        </w:tabs>
      </w:pPr>
      <w:hyperlink w:anchor="_Toc29904" w:history="1">
        <w:r>
          <w:rPr>
            <w:rFonts w:ascii="仿宋" w:eastAsia="仿宋" w:hAnsi="仿宋" w:cs="仿宋" w:hint="eastAsia"/>
            <w:lang w:eastAsia="zh-CN"/>
          </w:rPr>
          <w:t>(二)、人力资源开发与培训</w:t>
        </w:r>
        <w:r>
          <w:tab/>
        </w:r>
        <w:r>
          <w:fldChar w:fldCharType="begin"/>
        </w:r>
        <w:r>
          <w:instrText xml:space="preserve"> PAGEREF _Toc29904 \h </w:instrText>
        </w:r>
        <w:r>
          <w:fldChar w:fldCharType="separate"/>
        </w:r>
        <w:r>
          <w:t>90</w:t>
        </w:r>
        <w:r>
          <w:fldChar w:fldCharType="end"/>
        </w:r>
      </w:hyperlink>
    </w:p>
    <w:p>
      <w:pPr>
        <w:pStyle w:val="TOC1"/>
        <w:tabs>
          <w:tab w:val="right" w:leader="dot" w:pos="8306"/>
        </w:tabs>
      </w:pPr>
      <w:hyperlink w:anchor="_Toc12259" w:history="1">
        <w:r>
          <w:rPr>
            <w:rFonts w:ascii="仿宋" w:eastAsia="仿宋" w:hAnsi="仿宋" w:cs="仿宋" w:hint="eastAsia"/>
            <w:lang w:eastAsia="zh-CN"/>
          </w:rPr>
          <w:t>十九、产业协同与集群发展</w:t>
        </w:r>
        <w:r>
          <w:tab/>
        </w:r>
        <w:r>
          <w:fldChar w:fldCharType="begin"/>
        </w:r>
        <w:r>
          <w:instrText xml:space="preserve"> PAGEREF _Toc12259 \h </w:instrText>
        </w:r>
        <w:r>
          <w:fldChar w:fldCharType="separate"/>
        </w:r>
        <w:r>
          <w:t>92</w:t>
        </w:r>
        <w:r>
          <w:fldChar w:fldCharType="end"/>
        </w:r>
      </w:hyperlink>
    </w:p>
    <w:p>
      <w:pPr>
        <w:pStyle w:val="TOC2"/>
        <w:tabs>
          <w:tab w:val="right" w:leader="dot" w:pos="8306"/>
        </w:tabs>
      </w:pPr>
      <w:hyperlink w:anchor="_Toc13313" w:history="1">
        <w:r>
          <w:rPr>
            <w:rFonts w:ascii="仿宋" w:eastAsia="仿宋" w:hAnsi="仿宋" w:cs="仿宋" w:hint="eastAsia"/>
            <w:lang w:eastAsia="zh-CN"/>
          </w:rPr>
          <w:t>(一)、产业协同机制建设</w:t>
        </w:r>
        <w:r>
          <w:tab/>
        </w:r>
        <w:r>
          <w:fldChar w:fldCharType="begin"/>
        </w:r>
        <w:r>
          <w:instrText xml:space="preserve"> PAGEREF _Toc13313 \h </w:instrText>
        </w:r>
        <w:r>
          <w:fldChar w:fldCharType="separate"/>
        </w:r>
        <w:r>
          <w:t>92</w:t>
        </w:r>
        <w:r>
          <w:fldChar w:fldCharType="end"/>
        </w:r>
      </w:hyperlink>
    </w:p>
    <w:p>
      <w:pPr>
        <w:pStyle w:val="TOC2"/>
        <w:tabs>
          <w:tab w:val="right" w:leader="dot" w:pos="8306"/>
        </w:tabs>
      </w:pPr>
      <w:hyperlink w:anchor="_Toc13139" w:history="1">
        <w:r>
          <w:rPr>
            <w:rFonts w:ascii="仿宋" w:eastAsia="仿宋" w:hAnsi="仿宋" w:cs="仿宋" w:hint="eastAsia"/>
            <w:lang w:eastAsia="zh-CN"/>
          </w:rPr>
          <w:t>(二)、产业集群培育与发展</w:t>
        </w:r>
        <w:r>
          <w:tab/>
        </w:r>
        <w:r>
          <w:fldChar w:fldCharType="begin"/>
        </w:r>
        <w:r>
          <w:instrText xml:space="preserve"> PAGEREF _Toc13139 \h </w:instrText>
        </w:r>
        <w:r>
          <w:fldChar w:fldCharType="separate"/>
        </w:r>
        <w:r>
          <w:t>93</w:t>
        </w:r>
        <w:r>
          <w:fldChar w:fldCharType="end"/>
        </w:r>
      </w:hyperlink>
    </w:p>
    <w:p>
      <w:pPr>
        <w:pStyle w:val="TOC1"/>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20302" w:history="1">
        <w:r>
          <w:rPr>
            <w:rFonts w:ascii="仿宋" w:eastAsia="仿宋" w:hAnsi="仿宋" w:cs="仿宋" w:hint="eastAsia"/>
            <w:lang w:eastAsia="zh-CN"/>
          </w:rPr>
          <w:t>二十、质量管理与控制</w:t>
        </w:r>
        <w:r>
          <w:tab/>
        </w:r>
        <w:r>
          <w:fldChar w:fldCharType="begin"/>
        </w:r>
        <w:r>
          <w:instrText xml:space="preserve"> PAGEREF _Toc20302 \h </w:instrText>
        </w:r>
        <w:r>
          <w:fldChar w:fldCharType="separate"/>
        </w:r>
        <w:r>
          <w:t>94</w:t>
        </w:r>
        <w:r>
          <w:fldChar w:fldCharType="end"/>
        </w:r>
      </w:hyperlink>
    </w:p>
    <w:p>
      <w:pPr>
        <w:pStyle w:val="TOC2"/>
        <w:tabs>
          <w:tab w:val="right" w:leader="dot" w:pos="8306"/>
        </w:tabs>
      </w:pPr>
      <w:hyperlink w:anchor="_Toc14011" w:history="1">
        <w:r>
          <w:rPr>
            <w:rFonts w:ascii="仿宋" w:eastAsia="仿宋" w:hAnsi="仿宋" w:cs="仿宋" w:hint="eastAsia"/>
            <w:lang w:eastAsia="zh-CN"/>
          </w:rPr>
          <w:t>(一)、质量管理体系建设</w:t>
        </w:r>
        <w:r>
          <w:tab/>
        </w:r>
        <w:r>
          <w:fldChar w:fldCharType="begin"/>
        </w:r>
        <w:r>
          <w:instrText xml:space="preserve"> PAGEREF _Toc14011 \h </w:instrText>
        </w:r>
        <w:r>
          <w:fldChar w:fldCharType="separate"/>
        </w:r>
        <w:r>
          <w:t>94</w:t>
        </w:r>
        <w:r>
          <w:fldChar w:fldCharType="end"/>
        </w:r>
      </w:hyperlink>
    </w:p>
    <w:p>
      <w:pPr>
        <w:pStyle w:val="TOC2"/>
        <w:tabs>
          <w:tab w:val="right" w:leader="dot" w:pos="8306"/>
        </w:tabs>
      </w:pPr>
      <w:hyperlink w:anchor="_Toc29385" w:history="1">
        <w:r>
          <w:rPr>
            <w:rFonts w:ascii="仿宋" w:eastAsia="仿宋" w:hAnsi="仿宋" w:cs="仿宋" w:hint="eastAsia"/>
            <w:lang w:eastAsia="zh-CN"/>
          </w:rPr>
          <w:t>(二)、质量控制措施</w:t>
        </w:r>
        <w:r>
          <w:tab/>
        </w:r>
        <w:r>
          <w:fldChar w:fldCharType="begin"/>
        </w:r>
        <w:r>
          <w:instrText xml:space="preserve"> PAGEREF _Toc29385 \h </w:instrText>
        </w:r>
        <w:r>
          <w:fldChar w:fldCharType="separate"/>
        </w:r>
        <w:r>
          <w:t>96</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41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104"/>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5969"/>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24731"/>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17369"/>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7612"/>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耳鼻喉科医院项目与土地用途规划：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耳鼻喉科医院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耳鼻喉科医院项目的容积率和建筑密度：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用地控制指标通常规定了容积率和建筑密度的要求。对于耳鼻喉科医院项目来说，这将影响建筑物的规模和高度。必须确保项目的设计符合容积率和建筑密度的限制，以遵守用地控制法规。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耳鼻喉科医院项目的建筑线限制：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用地控制指标还可能规定了建筑物与街道或相邻土地的距离，这被称为建筑线限制。耳鼻喉科医院项目必须遵守这些规定，以确保建筑的位置符合法规。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耳鼻喉科医院项目的环境影响和可持续性：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用地控制指标可能包括环境保护要求，例如绿地比例和污染防控措施。对于耳鼻喉科医院项目，这意味着必须考虑如何保护当地生态系统、水资源和空气质量，以确保项目的可持续性。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https://d.book118.com/056032154220010031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耳鼻喉科医院项目建设方案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耳鼻喉科医院项目建设方案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耳鼻喉科医院项目建设方案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耳鼻喉科医院项目建设方案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耳鼻喉科医院项目建设方案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耳鼻喉科医院项目建设方案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耳鼻喉科医院项目建设方案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耳鼻喉科医院项目建设方案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耳鼻喉科医院项目建设方案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耳鼻喉科医院项目建设方案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耳鼻喉科医院项目建设方案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耳鼻喉科医院项目建设方案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A76AA0"/>
    <w:rsid w:val="64A76AA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5603215422001003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2023-12-25T10:03:00Z</dcterms:created>
  <dcterms:modified xsi:type="dcterms:W3CDTF">2023-12-25T10:03:56Z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FA074ABABB1441EFB616304F71030100_11</vt:lpwstr>
  </property>
  <property fmtid="{D5CDD505-2E9C-101B-9397-08002B2CF9AE}" pid="3" name="KSOProductBuildVer">
    <vt:lpwstr>2052-12.1.0.16120</vt:lpwstr>
  </property>
</Properties>
</file>