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座便椅项目规划设计纲要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26" w:history="1">
        <w:r>
          <w:rPr>
            <w:rFonts w:ascii="仿宋" w:eastAsia="仿宋" w:hAnsi="仿宋" w:cs="仿宋" w:hint="eastAsia"/>
            <w:lang w:eastAsia="zh-CN"/>
          </w:rPr>
          <w:t>概论</w:t>
        </w:r>
        <w:r>
          <w:tab/>
        </w:r>
        <w:r>
          <w:fldChar w:fldCharType="begin"/>
        </w:r>
        <w:r>
          <w:instrText xml:space="preserve"> PAGEREF _Toc13626 \h </w:instrText>
        </w:r>
        <w:r>
          <w:fldChar w:fldCharType="separate"/>
        </w:r>
        <w:r>
          <w:t>3</w:t>
        </w:r>
        <w:r>
          <w:fldChar w:fldCharType="end"/>
        </w:r>
      </w:hyperlink>
    </w:p>
    <w:p>
      <w:pPr>
        <w:pStyle w:val="TOC1"/>
        <w:tabs>
          <w:tab w:val="right" w:leader="dot" w:pos="8306"/>
        </w:tabs>
      </w:pPr>
      <w:hyperlink w:anchor="_Toc20691" w:history="1">
        <w:r>
          <w:rPr>
            <w:rFonts w:ascii="仿宋" w:eastAsia="仿宋" w:hAnsi="仿宋" w:cs="仿宋" w:hint="eastAsia"/>
            <w:lang w:eastAsia="zh-CN"/>
          </w:rPr>
          <w:t>一、市场分析、调研</w:t>
        </w:r>
        <w:r>
          <w:tab/>
        </w:r>
        <w:r>
          <w:fldChar w:fldCharType="begin"/>
        </w:r>
        <w:r>
          <w:instrText xml:space="preserve"> PAGEREF _Toc20691 \h </w:instrText>
        </w:r>
        <w:r>
          <w:fldChar w:fldCharType="separate"/>
        </w:r>
        <w:r>
          <w:t>3</w:t>
        </w:r>
        <w:r>
          <w:fldChar w:fldCharType="end"/>
        </w:r>
      </w:hyperlink>
    </w:p>
    <w:p>
      <w:pPr>
        <w:pStyle w:val="TOC2"/>
        <w:tabs>
          <w:tab w:val="right" w:leader="dot" w:pos="8306"/>
        </w:tabs>
      </w:pPr>
      <w:hyperlink w:anchor="_Toc14554" w:history="1">
        <w:r>
          <w:rPr>
            <w:rFonts w:ascii="仿宋" w:eastAsia="仿宋" w:hAnsi="仿宋" w:cs="仿宋" w:hint="eastAsia"/>
            <w:lang w:eastAsia="zh-CN"/>
          </w:rPr>
          <w:t>(一)、座便椅行业分析</w:t>
        </w:r>
        <w:r>
          <w:tab/>
        </w:r>
        <w:r>
          <w:fldChar w:fldCharType="begin"/>
        </w:r>
        <w:r>
          <w:instrText xml:space="preserve"> PAGEREF _Toc14554 \h </w:instrText>
        </w:r>
        <w:r>
          <w:fldChar w:fldCharType="separate"/>
        </w:r>
        <w:r>
          <w:t>3</w:t>
        </w:r>
        <w:r>
          <w:fldChar w:fldCharType="end"/>
        </w:r>
      </w:hyperlink>
    </w:p>
    <w:p>
      <w:pPr>
        <w:pStyle w:val="TOC2"/>
        <w:tabs>
          <w:tab w:val="right" w:leader="dot" w:pos="8306"/>
        </w:tabs>
      </w:pPr>
      <w:hyperlink w:anchor="_Toc835" w:history="1">
        <w:r>
          <w:rPr>
            <w:rFonts w:ascii="仿宋" w:eastAsia="仿宋" w:hAnsi="仿宋" w:cs="仿宋" w:hint="eastAsia"/>
            <w:lang w:eastAsia="zh-CN"/>
          </w:rPr>
          <w:t>(二)、座便椅市场分析预测</w:t>
        </w:r>
        <w:r>
          <w:tab/>
        </w:r>
        <w:r>
          <w:fldChar w:fldCharType="begin"/>
        </w:r>
        <w:r>
          <w:instrText xml:space="preserve"> PAGEREF _Toc835 \h </w:instrText>
        </w:r>
        <w:r>
          <w:fldChar w:fldCharType="separate"/>
        </w:r>
        <w:r>
          <w:t>4</w:t>
        </w:r>
        <w:r>
          <w:fldChar w:fldCharType="end"/>
        </w:r>
      </w:hyperlink>
    </w:p>
    <w:p>
      <w:pPr>
        <w:pStyle w:val="TOC1"/>
        <w:tabs>
          <w:tab w:val="right" w:leader="dot" w:pos="8306"/>
        </w:tabs>
      </w:pPr>
      <w:hyperlink w:anchor="_Toc17336" w:history="1">
        <w:r>
          <w:rPr>
            <w:rFonts w:ascii="仿宋" w:eastAsia="仿宋" w:hAnsi="仿宋" w:cs="仿宋" w:hint="eastAsia"/>
            <w:lang w:eastAsia="zh-CN"/>
          </w:rPr>
          <w:t>二、座便椅项目可持续发展</w:t>
        </w:r>
        <w:r>
          <w:tab/>
        </w:r>
        <w:r>
          <w:fldChar w:fldCharType="begin"/>
        </w:r>
        <w:r>
          <w:instrText xml:space="preserve"> PAGEREF _Toc17336 \h </w:instrText>
        </w:r>
        <w:r>
          <w:fldChar w:fldCharType="separate"/>
        </w:r>
        <w:r>
          <w:t>5</w:t>
        </w:r>
        <w:r>
          <w:fldChar w:fldCharType="end"/>
        </w:r>
      </w:hyperlink>
    </w:p>
    <w:p>
      <w:pPr>
        <w:pStyle w:val="TOC2"/>
        <w:tabs>
          <w:tab w:val="right" w:leader="dot" w:pos="8306"/>
        </w:tabs>
      </w:pPr>
      <w:hyperlink w:anchor="_Toc28090" w:history="1">
        <w:r>
          <w:rPr>
            <w:rFonts w:ascii="仿宋" w:eastAsia="仿宋" w:hAnsi="仿宋" w:cs="仿宋" w:hint="eastAsia"/>
            <w:lang w:eastAsia="zh-CN"/>
          </w:rPr>
          <w:t>(一)、可持续战略与实践</w:t>
        </w:r>
        <w:r>
          <w:tab/>
        </w:r>
        <w:r>
          <w:fldChar w:fldCharType="begin"/>
        </w:r>
        <w:r>
          <w:instrText xml:space="preserve"> PAGEREF _Toc28090 \h </w:instrText>
        </w:r>
        <w:r>
          <w:fldChar w:fldCharType="separate"/>
        </w:r>
        <w:r>
          <w:t>5</w:t>
        </w:r>
        <w:r>
          <w:fldChar w:fldCharType="end"/>
        </w:r>
      </w:hyperlink>
    </w:p>
    <w:p>
      <w:pPr>
        <w:pStyle w:val="TOC2"/>
        <w:tabs>
          <w:tab w:val="right" w:leader="dot" w:pos="8306"/>
        </w:tabs>
      </w:pPr>
      <w:hyperlink w:anchor="_Toc3650" w:history="1">
        <w:r>
          <w:rPr>
            <w:rFonts w:ascii="仿宋" w:eastAsia="仿宋" w:hAnsi="仿宋" w:cs="仿宋" w:hint="eastAsia"/>
            <w:lang w:eastAsia="zh-CN"/>
          </w:rPr>
          <w:t>(二)、环保与社会责任</w:t>
        </w:r>
        <w:r>
          <w:tab/>
        </w:r>
        <w:r>
          <w:fldChar w:fldCharType="begin"/>
        </w:r>
        <w:r>
          <w:instrText xml:space="preserve"> PAGEREF _Toc3650 \h </w:instrText>
        </w:r>
        <w:r>
          <w:fldChar w:fldCharType="separate"/>
        </w:r>
        <w:r>
          <w:t>5</w:t>
        </w:r>
        <w:r>
          <w:fldChar w:fldCharType="end"/>
        </w:r>
      </w:hyperlink>
    </w:p>
    <w:p>
      <w:pPr>
        <w:pStyle w:val="TOC1"/>
        <w:tabs>
          <w:tab w:val="right" w:leader="dot" w:pos="8306"/>
        </w:tabs>
      </w:pPr>
      <w:hyperlink w:anchor="_Toc28400" w:history="1">
        <w:r>
          <w:rPr>
            <w:rFonts w:ascii="仿宋" w:eastAsia="仿宋" w:hAnsi="仿宋" w:cs="仿宋" w:hint="eastAsia"/>
            <w:lang w:eastAsia="zh-CN"/>
          </w:rPr>
          <w:t>三、座便椅项目土建工程</w:t>
        </w:r>
        <w:r>
          <w:tab/>
        </w:r>
        <w:r>
          <w:fldChar w:fldCharType="begin"/>
        </w:r>
        <w:r>
          <w:instrText xml:space="preserve"> PAGEREF _Toc28400 \h </w:instrText>
        </w:r>
        <w:r>
          <w:fldChar w:fldCharType="separate"/>
        </w:r>
        <w:r>
          <w:t>6</w:t>
        </w:r>
        <w:r>
          <w:fldChar w:fldCharType="end"/>
        </w:r>
      </w:hyperlink>
    </w:p>
    <w:p>
      <w:pPr>
        <w:pStyle w:val="TOC2"/>
        <w:tabs>
          <w:tab w:val="right" w:leader="dot" w:pos="8306"/>
        </w:tabs>
      </w:pPr>
      <w:hyperlink w:anchor="_Toc27722" w:history="1">
        <w:r>
          <w:rPr>
            <w:rFonts w:ascii="仿宋" w:eastAsia="仿宋" w:hAnsi="仿宋" w:cs="仿宋" w:hint="eastAsia"/>
            <w:lang w:eastAsia="zh-CN"/>
          </w:rPr>
          <w:t>(一)、建筑工程设计原则</w:t>
        </w:r>
        <w:r>
          <w:tab/>
        </w:r>
        <w:r>
          <w:fldChar w:fldCharType="begin"/>
        </w:r>
        <w:r>
          <w:instrText xml:space="preserve"> PAGEREF _Toc27722 \h </w:instrText>
        </w:r>
        <w:r>
          <w:fldChar w:fldCharType="separate"/>
        </w:r>
        <w:r>
          <w:t>6</w:t>
        </w:r>
        <w:r>
          <w:fldChar w:fldCharType="end"/>
        </w:r>
      </w:hyperlink>
    </w:p>
    <w:p>
      <w:pPr>
        <w:pStyle w:val="TOC2"/>
        <w:tabs>
          <w:tab w:val="right" w:leader="dot" w:pos="8306"/>
        </w:tabs>
      </w:pPr>
      <w:hyperlink w:anchor="_Toc9084" w:history="1">
        <w:r>
          <w:rPr>
            <w:rFonts w:ascii="仿宋" w:eastAsia="仿宋" w:hAnsi="仿宋" w:cs="仿宋" w:hint="eastAsia"/>
            <w:lang w:eastAsia="zh-CN"/>
          </w:rPr>
          <w:t>(二)、土建工程设计年限及安全等级</w:t>
        </w:r>
        <w:r>
          <w:tab/>
        </w:r>
        <w:r>
          <w:fldChar w:fldCharType="begin"/>
        </w:r>
        <w:r>
          <w:instrText xml:space="preserve"> PAGEREF _Toc9084 \h </w:instrText>
        </w:r>
        <w:r>
          <w:fldChar w:fldCharType="separate"/>
        </w:r>
        <w:r>
          <w:t>7</w:t>
        </w:r>
        <w:r>
          <w:fldChar w:fldCharType="end"/>
        </w:r>
      </w:hyperlink>
    </w:p>
    <w:p>
      <w:pPr>
        <w:pStyle w:val="TOC2"/>
        <w:tabs>
          <w:tab w:val="right" w:leader="dot" w:pos="8306"/>
        </w:tabs>
      </w:pPr>
      <w:hyperlink w:anchor="_Toc2000" w:history="1">
        <w:r>
          <w:rPr>
            <w:rFonts w:ascii="仿宋" w:eastAsia="仿宋" w:hAnsi="仿宋" w:cs="仿宋" w:hint="eastAsia"/>
            <w:lang w:eastAsia="zh-CN"/>
          </w:rPr>
          <w:t>(三)、建筑工程设计总体要求</w:t>
        </w:r>
        <w:r>
          <w:tab/>
        </w:r>
        <w:r>
          <w:fldChar w:fldCharType="begin"/>
        </w:r>
        <w:r>
          <w:instrText xml:space="preserve"> PAGEREF _Toc2000 \h </w:instrText>
        </w:r>
        <w:r>
          <w:fldChar w:fldCharType="separate"/>
        </w:r>
        <w:r>
          <w:t>9</w:t>
        </w:r>
        <w:r>
          <w:fldChar w:fldCharType="end"/>
        </w:r>
      </w:hyperlink>
    </w:p>
    <w:p>
      <w:pPr>
        <w:pStyle w:val="TOC2"/>
        <w:tabs>
          <w:tab w:val="right" w:leader="dot" w:pos="8306"/>
        </w:tabs>
      </w:pPr>
      <w:hyperlink w:anchor="_Toc13833" w:history="1">
        <w:r>
          <w:rPr>
            <w:rFonts w:ascii="仿宋" w:eastAsia="仿宋" w:hAnsi="仿宋" w:cs="仿宋" w:hint="eastAsia"/>
            <w:lang w:eastAsia="zh-CN"/>
          </w:rPr>
          <w:t>(四)、土建工程建设指标</w:t>
        </w:r>
        <w:r>
          <w:tab/>
        </w:r>
        <w:r>
          <w:fldChar w:fldCharType="begin"/>
        </w:r>
        <w:r>
          <w:instrText xml:space="preserve"> PAGEREF _Toc13833 \h </w:instrText>
        </w:r>
        <w:r>
          <w:fldChar w:fldCharType="separate"/>
        </w:r>
        <w:r>
          <w:t>9</w:t>
        </w:r>
        <w:r>
          <w:fldChar w:fldCharType="end"/>
        </w:r>
      </w:hyperlink>
    </w:p>
    <w:p>
      <w:pPr>
        <w:pStyle w:val="TOC1"/>
        <w:tabs>
          <w:tab w:val="right" w:leader="dot" w:pos="8306"/>
        </w:tabs>
      </w:pPr>
      <w:hyperlink w:anchor="_Toc28401" w:history="1">
        <w:r>
          <w:rPr>
            <w:rFonts w:ascii="仿宋" w:eastAsia="仿宋" w:hAnsi="仿宋" w:cs="仿宋" w:hint="eastAsia"/>
            <w:lang w:eastAsia="zh-CN"/>
          </w:rPr>
          <w:t>四、座便椅项目建设背景及必要性分析</w:t>
        </w:r>
        <w:r>
          <w:tab/>
        </w:r>
        <w:r>
          <w:fldChar w:fldCharType="begin"/>
        </w:r>
        <w:r>
          <w:instrText xml:space="preserve"> PAGEREF _Toc28401 \h </w:instrText>
        </w:r>
        <w:r>
          <w:fldChar w:fldCharType="separate"/>
        </w:r>
        <w:r>
          <w:t>10</w:t>
        </w:r>
        <w:r>
          <w:fldChar w:fldCharType="end"/>
        </w:r>
      </w:hyperlink>
    </w:p>
    <w:p>
      <w:pPr>
        <w:pStyle w:val="TOC2"/>
        <w:tabs>
          <w:tab w:val="right" w:leader="dot" w:pos="8306"/>
        </w:tabs>
      </w:pPr>
      <w:hyperlink w:anchor="_Toc14825" w:history="1">
        <w:r>
          <w:rPr>
            <w:rFonts w:ascii="仿宋" w:eastAsia="仿宋" w:hAnsi="仿宋" w:cs="仿宋" w:hint="eastAsia"/>
            <w:lang w:eastAsia="zh-CN"/>
          </w:rPr>
          <w:t>(一)、座便椅项目背景分析</w:t>
        </w:r>
        <w:r>
          <w:tab/>
        </w:r>
        <w:r>
          <w:fldChar w:fldCharType="begin"/>
        </w:r>
        <w:r>
          <w:instrText xml:space="preserve"> PAGEREF _Toc14825 \h </w:instrText>
        </w:r>
        <w:r>
          <w:fldChar w:fldCharType="separate"/>
        </w:r>
        <w:r>
          <w:t>10</w:t>
        </w:r>
        <w:r>
          <w:fldChar w:fldCharType="end"/>
        </w:r>
      </w:hyperlink>
    </w:p>
    <w:p>
      <w:pPr>
        <w:pStyle w:val="TOC2"/>
        <w:tabs>
          <w:tab w:val="right" w:leader="dot" w:pos="8306"/>
        </w:tabs>
      </w:pPr>
      <w:hyperlink w:anchor="_Toc30370" w:history="1">
        <w:r>
          <w:rPr>
            <w:rFonts w:ascii="仿宋" w:eastAsia="仿宋" w:hAnsi="仿宋" w:cs="仿宋" w:hint="eastAsia"/>
            <w:lang w:eastAsia="zh-CN"/>
          </w:rPr>
          <w:t>(二)、座便椅项目建设必要性分析</w:t>
        </w:r>
        <w:r>
          <w:tab/>
        </w:r>
        <w:r>
          <w:fldChar w:fldCharType="begin"/>
        </w:r>
        <w:r>
          <w:instrText xml:space="preserve"> PAGEREF _Toc30370 \h </w:instrText>
        </w:r>
        <w:r>
          <w:fldChar w:fldCharType="separate"/>
        </w:r>
        <w:r>
          <w:t>11</w:t>
        </w:r>
        <w:r>
          <w:fldChar w:fldCharType="end"/>
        </w:r>
      </w:hyperlink>
    </w:p>
    <w:p>
      <w:pPr>
        <w:pStyle w:val="TOC1"/>
        <w:tabs>
          <w:tab w:val="right" w:leader="dot" w:pos="8306"/>
        </w:tabs>
      </w:pPr>
      <w:hyperlink w:anchor="_Toc11145" w:history="1">
        <w:r>
          <w:rPr>
            <w:rFonts w:ascii="仿宋" w:eastAsia="仿宋" w:hAnsi="仿宋" w:cs="仿宋" w:hint="eastAsia"/>
            <w:lang w:eastAsia="zh-CN"/>
          </w:rPr>
          <w:t>五、座便椅项目概论</w:t>
        </w:r>
        <w:r>
          <w:tab/>
        </w:r>
        <w:r>
          <w:fldChar w:fldCharType="begin"/>
        </w:r>
        <w:r>
          <w:instrText xml:space="preserve"> PAGEREF _Toc11145 \h </w:instrText>
        </w:r>
        <w:r>
          <w:fldChar w:fldCharType="separate"/>
        </w:r>
        <w:r>
          <w:t>13</w:t>
        </w:r>
        <w:r>
          <w:fldChar w:fldCharType="end"/>
        </w:r>
      </w:hyperlink>
    </w:p>
    <w:p>
      <w:pPr>
        <w:pStyle w:val="TOC2"/>
        <w:tabs>
          <w:tab w:val="right" w:leader="dot" w:pos="8306"/>
        </w:tabs>
      </w:pPr>
      <w:hyperlink w:anchor="_Toc16341" w:history="1">
        <w:r>
          <w:rPr>
            <w:rFonts w:ascii="仿宋" w:eastAsia="仿宋" w:hAnsi="仿宋" w:cs="仿宋" w:hint="eastAsia"/>
            <w:lang w:eastAsia="zh-CN"/>
          </w:rPr>
          <w:t>(一)、座便椅项目概况</w:t>
        </w:r>
        <w:r>
          <w:tab/>
        </w:r>
        <w:r>
          <w:fldChar w:fldCharType="begin"/>
        </w:r>
        <w:r>
          <w:instrText xml:space="preserve"> PAGEREF _Toc16341 \h </w:instrText>
        </w:r>
        <w:r>
          <w:fldChar w:fldCharType="separate"/>
        </w:r>
        <w:r>
          <w:t>13</w:t>
        </w:r>
        <w:r>
          <w:fldChar w:fldCharType="end"/>
        </w:r>
      </w:hyperlink>
    </w:p>
    <w:p>
      <w:pPr>
        <w:pStyle w:val="TOC2"/>
        <w:tabs>
          <w:tab w:val="right" w:leader="dot" w:pos="8306"/>
        </w:tabs>
      </w:pPr>
      <w:hyperlink w:anchor="_Toc19802" w:history="1">
        <w:r>
          <w:rPr>
            <w:rFonts w:ascii="仿宋" w:eastAsia="仿宋" w:hAnsi="仿宋" w:cs="仿宋" w:hint="eastAsia"/>
            <w:lang w:eastAsia="zh-CN"/>
          </w:rPr>
          <w:t>(二)、座便椅项目目标</w:t>
        </w:r>
        <w:r>
          <w:tab/>
        </w:r>
        <w:r>
          <w:fldChar w:fldCharType="begin"/>
        </w:r>
        <w:r>
          <w:instrText xml:space="preserve"> PAGEREF _Toc19802 \h </w:instrText>
        </w:r>
        <w:r>
          <w:fldChar w:fldCharType="separate"/>
        </w:r>
        <w:r>
          <w:t>15</w:t>
        </w:r>
        <w:r>
          <w:fldChar w:fldCharType="end"/>
        </w:r>
      </w:hyperlink>
    </w:p>
    <w:p>
      <w:pPr>
        <w:pStyle w:val="TOC2"/>
        <w:tabs>
          <w:tab w:val="right" w:leader="dot" w:pos="8306"/>
        </w:tabs>
      </w:pPr>
      <w:hyperlink w:anchor="_Toc23359" w:history="1">
        <w:r>
          <w:rPr>
            <w:rFonts w:ascii="仿宋" w:eastAsia="仿宋" w:hAnsi="仿宋" w:cs="仿宋" w:hint="eastAsia"/>
            <w:lang w:eastAsia="zh-CN"/>
          </w:rPr>
          <w:t>(三)、座便椅项目提出的理由</w:t>
        </w:r>
        <w:r>
          <w:tab/>
        </w:r>
        <w:r>
          <w:fldChar w:fldCharType="begin"/>
        </w:r>
        <w:r>
          <w:instrText xml:space="preserve"> PAGEREF _Toc23359 \h </w:instrText>
        </w:r>
        <w:r>
          <w:fldChar w:fldCharType="separate"/>
        </w:r>
        <w:r>
          <w:t>16</w:t>
        </w:r>
        <w:r>
          <w:fldChar w:fldCharType="end"/>
        </w:r>
      </w:hyperlink>
    </w:p>
    <w:p>
      <w:pPr>
        <w:pStyle w:val="TOC2"/>
        <w:tabs>
          <w:tab w:val="right" w:leader="dot" w:pos="8306"/>
        </w:tabs>
      </w:pPr>
      <w:hyperlink w:anchor="_Toc3367" w:history="1">
        <w:r>
          <w:rPr>
            <w:rFonts w:ascii="仿宋" w:eastAsia="仿宋" w:hAnsi="仿宋" w:cs="仿宋" w:hint="eastAsia"/>
            <w:lang w:eastAsia="zh-CN"/>
          </w:rPr>
          <w:t>(四)、座便椅项目意义</w:t>
        </w:r>
        <w:r>
          <w:tab/>
        </w:r>
        <w:r>
          <w:fldChar w:fldCharType="begin"/>
        </w:r>
        <w:r>
          <w:instrText xml:space="preserve"> PAGEREF _Toc3367 \h </w:instrText>
        </w:r>
        <w:r>
          <w:fldChar w:fldCharType="separate"/>
        </w:r>
        <w:r>
          <w:t>17</w:t>
        </w:r>
        <w:r>
          <w:fldChar w:fldCharType="end"/>
        </w:r>
      </w:hyperlink>
    </w:p>
    <w:p>
      <w:pPr>
        <w:pStyle w:val="TOC2"/>
        <w:tabs>
          <w:tab w:val="right" w:leader="dot" w:pos="8306"/>
        </w:tabs>
      </w:pPr>
      <w:hyperlink w:anchor="_Toc10202" w:history="1">
        <w:r>
          <w:rPr>
            <w:rFonts w:ascii="仿宋" w:eastAsia="仿宋" w:hAnsi="仿宋" w:cs="仿宋" w:hint="eastAsia"/>
            <w:lang w:eastAsia="zh-CN"/>
          </w:rPr>
          <w:t>(五)、座便椅项目背景</w:t>
        </w:r>
        <w:r>
          <w:tab/>
        </w:r>
        <w:r>
          <w:fldChar w:fldCharType="begin"/>
        </w:r>
        <w:r>
          <w:instrText xml:space="preserve"> PAGEREF _Toc10202 \h </w:instrText>
        </w:r>
        <w:r>
          <w:fldChar w:fldCharType="separate"/>
        </w:r>
        <w:r>
          <w:t>18</w:t>
        </w:r>
        <w:r>
          <w:fldChar w:fldCharType="end"/>
        </w:r>
      </w:hyperlink>
    </w:p>
    <w:p>
      <w:pPr>
        <w:pStyle w:val="TOC1"/>
        <w:tabs>
          <w:tab w:val="right" w:leader="dot" w:pos="8306"/>
        </w:tabs>
      </w:pPr>
      <w:hyperlink w:anchor="_Toc15601" w:history="1">
        <w:r>
          <w:rPr>
            <w:rFonts w:ascii="仿宋" w:eastAsia="仿宋" w:hAnsi="仿宋" w:cs="仿宋" w:hint="eastAsia"/>
            <w:lang w:eastAsia="zh-CN"/>
          </w:rPr>
          <w:t>六、座便椅项目绩效评估</w:t>
        </w:r>
        <w:r>
          <w:tab/>
        </w:r>
        <w:r>
          <w:fldChar w:fldCharType="begin"/>
        </w:r>
        <w:r>
          <w:instrText xml:space="preserve"> PAGEREF _Toc15601 \h </w:instrText>
        </w:r>
        <w:r>
          <w:fldChar w:fldCharType="separate"/>
        </w:r>
        <w:r>
          <w:t>19</w:t>
        </w:r>
        <w:r>
          <w:fldChar w:fldCharType="end"/>
        </w:r>
      </w:hyperlink>
    </w:p>
    <w:p>
      <w:pPr>
        <w:pStyle w:val="TOC2"/>
        <w:tabs>
          <w:tab w:val="right" w:leader="dot" w:pos="8306"/>
        </w:tabs>
      </w:pPr>
      <w:hyperlink w:anchor="_Toc10957" w:history="1">
        <w:r>
          <w:rPr>
            <w:rFonts w:ascii="仿宋" w:eastAsia="仿宋" w:hAnsi="仿宋" w:cs="仿宋" w:hint="eastAsia"/>
            <w:lang w:eastAsia="zh-CN"/>
          </w:rPr>
          <w:t>(一)、绩效评估指标</w:t>
        </w:r>
        <w:r>
          <w:tab/>
        </w:r>
        <w:r>
          <w:fldChar w:fldCharType="begin"/>
        </w:r>
        <w:r>
          <w:instrText xml:space="preserve"> PAGEREF _Toc10957 \h </w:instrText>
        </w:r>
        <w:r>
          <w:fldChar w:fldCharType="separate"/>
        </w:r>
        <w:r>
          <w:t>19</w:t>
        </w:r>
        <w:r>
          <w:fldChar w:fldCharType="end"/>
        </w:r>
      </w:hyperlink>
    </w:p>
    <w:p>
      <w:pPr>
        <w:pStyle w:val="TOC2"/>
        <w:tabs>
          <w:tab w:val="right" w:leader="dot" w:pos="8306"/>
        </w:tabs>
      </w:pPr>
      <w:hyperlink w:anchor="_Toc962" w:history="1">
        <w:r>
          <w:rPr>
            <w:rFonts w:ascii="仿宋" w:eastAsia="仿宋" w:hAnsi="仿宋" w:cs="仿宋" w:hint="eastAsia"/>
            <w:lang w:eastAsia="zh-CN"/>
          </w:rPr>
          <w:t>(二)、绩效评估方法</w:t>
        </w:r>
        <w:r>
          <w:tab/>
        </w:r>
        <w:r>
          <w:fldChar w:fldCharType="begin"/>
        </w:r>
        <w:r>
          <w:instrText xml:space="preserve"> PAGEREF _Toc962 \h </w:instrText>
        </w:r>
        <w:r>
          <w:fldChar w:fldCharType="separate"/>
        </w:r>
        <w:r>
          <w:t>20</w:t>
        </w:r>
        <w:r>
          <w:fldChar w:fldCharType="end"/>
        </w:r>
      </w:hyperlink>
    </w:p>
    <w:p>
      <w:pPr>
        <w:pStyle w:val="TOC2"/>
        <w:tabs>
          <w:tab w:val="right" w:leader="dot" w:pos="8306"/>
        </w:tabs>
      </w:pPr>
      <w:hyperlink w:anchor="_Toc21363" w:history="1">
        <w:r>
          <w:rPr>
            <w:rFonts w:ascii="仿宋" w:eastAsia="仿宋" w:hAnsi="仿宋" w:cs="仿宋" w:hint="eastAsia"/>
            <w:lang w:eastAsia="zh-CN"/>
          </w:rPr>
          <w:t>(三)、绩效评估周期</w:t>
        </w:r>
        <w:r>
          <w:tab/>
        </w:r>
        <w:r>
          <w:fldChar w:fldCharType="begin"/>
        </w:r>
        <w:r>
          <w:instrText xml:space="preserve"> PAGEREF _Toc21363 \h </w:instrText>
        </w:r>
        <w:r>
          <w:fldChar w:fldCharType="separate"/>
        </w:r>
        <w:r>
          <w:t>21</w:t>
        </w:r>
        <w:r>
          <w:fldChar w:fldCharType="end"/>
        </w:r>
      </w:hyperlink>
    </w:p>
    <w:p>
      <w:pPr>
        <w:pStyle w:val="TOC1"/>
        <w:tabs>
          <w:tab w:val="right" w:leader="dot" w:pos="8306"/>
        </w:tabs>
      </w:pPr>
      <w:hyperlink w:anchor="_Toc20001" w:history="1">
        <w:r>
          <w:rPr>
            <w:rFonts w:ascii="仿宋" w:eastAsia="仿宋" w:hAnsi="仿宋" w:cs="仿宋" w:hint="eastAsia"/>
            <w:lang w:eastAsia="zh-CN"/>
          </w:rPr>
          <w:t>七、座便椅项目计划安排</w:t>
        </w:r>
        <w:r>
          <w:tab/>
        </w:r>
        <w:r>
          <w:fldChar w:fldCharType="begin"/>
        </w:r>
        <w:r>
          <w:instrText xml:space="preserve"> PAGEREF _Toc20001 \h </w:instrText>
        </w:r>
        <w:r>
          <w:fldChar w:fldCharType="separate"/>
        </w:r>
        <w:r>
          <w:t>22</w:t>
        </w:r>
        <w:r>
          <w:fldChar w:fldCharType="end"/>
        </w:r>
      </w:hyperlink>
    </w:p>
    <w:p>
      <w:pPr>
        <w:pStyle w:val="TOC2"/>
        <w:tabs>
          <w:tab w:val="right" w:leader="dot" w:pos="8306"/>
        </w:tabs>
      </w:pPr>
      <w:hyperlink w:anchor="_Toc29829" w:history="1">
        <w:r>
          <w:rPr>
            <w:rFonts w:ascii="仿宋" w:eastAsia="仿宋" w:hAnsi="仿宋" w:cs="仿宋" w:hint="eastAsia"/>
            <w:lang w:eastAsia="zh-CN"/>
          </w:rPr>
          <w:t>(一)、建设周期</w:t>
        </w:r>
        <w:r>
          <w:tab/>
        </w:r>
        <w:r>
          <w:fldChar w:fldCharType="begin"/>
        </w:r>
        <w:r>
          <w:instrText xml:space="preserve"> PAGEREF _Toc29829 \h </w:instrText>
        </w:r>
        <w:r>
          <w:fldChar w:fldCharType="separate"/>
        </w:r>
        <w:r>
          <w:t>22</w:t>
        </w:r>
        <w:r>
          <w:fldChar w:fldCharType="end"/>
        </w:r>
      </w:hyperlink>
    </w:p>
    <w:p>
      <w:pPr>
        <w:pStyle w:val="TOC2"/>
        <w:tabs>
          <w:tab w:val="right" w:leader="dot" w:pos="8306"/>
        </w:tabs>
      </w:pPr>
      <w:hyperlink w:anchor="_Toc770" w:history="1">
        <w:r>
          <w:rPr>
            <w:rFonts w:ascii="仿宋" w:eastAsia="仿宋" w:hAnsi="仿宋" w:cs="仿宋" w:hint="eastAsia"/>
            <w:lang w:eastAsia="zh-CN"/>
          </w:rPr>
          <w:t>(二)、建设进度</w:t>
        </w:r>
        <w:r>
          <w:tab/>
        </w:r>
        <w:r>
          <w:fldChar w:fldCharType="begin"/>
        </w:r>
        <w:r>
          <w:instrText xml:space="preserve"> PAGEREF _Toc770 \h </w:instrText>
        </w:r>
        <w:r>
          <w:fldChar w:fldCharType="separate"/>
        </w:r>
        <w:r>
          <w:t>23</w:t>
        </w:r>
        <w:r>
          <w:fldChar w:fldCharType="end"/>
        </w:r>
      </w:hyperlink>
    </w:p>
    <w:p>
      <w:pPr>
        <w:pStyle w:val="TOC2"/>
        <w:tabs>
          <w:tab w:val="right" w:leader="dot" w:pos="8306"/>
        </w:tabs>
      </w:pPr>
      <w:hyperlink w:anchor="_Toc17339" w:history="1">
        <w:r>
          <w:rPr>
            <w:rFonts w:ascii="仿宋" w:eastAsia="仿宋" w:hAnsi="仿宋" w:cs="仿宋" w:hint="eastAsia"/>
            <w:lang w:eastAsia="zh-CN"/>
          </w:rPr>
          <w:t>(三)、进度安排注意事项</w:t>
        </w:r>
        <w:r>
          <w:tab/>
        </w:r>
        <w:r>
          <w:fldChar w:fldCharType="begin"/>
        </w:r>
        <w:r>
          <w:instrText xml:space="preserve"> PAGEREF _Toc17339 \h </w:instrText>
        </w:r>
        <w:r>
          <w:fldChar w:fldCharType="separate"/>
        </w:r>
        <w:r>
          <w:t>24</w:t>
        </w:r>
        <w:r>
          <w:fldChar w:fldCharType="end"/>
        </w:r>
      </w:hyperlink>
    </w:p>
    <w:p>
      <w:pPr>
        <w:pStyle w:val="TOC2"/>
        <w:tabs>
          <w:tab w:val="right" w:leader="dot" w:pos="8306"/>
        </w:tabs>
      </w:pPr>
      <w:hyperlink w:anchor="_Toc10608" w:history="1">
        <w:r>
          <w:rPr>
            <w:rFonts w:ascii="仿宋" w:eastAsia="仿宋" w:hAnsi="仿宋" w:cs="仿宋" w:hint="eastAsia"/>
            <w:lang w:eastAsia="zh-CN"/>
          </w:rPr>
          <w:t>(四)、人力资源配置</w:t>
        </w:r>
        <w:r>
          <w:tab/>
        </w:r>
        <w:r>
          <w:fldChar w:fldCharType="begin"/>
        </w:r>
        <w:r>
          <w:instrText xml:space="preserve"> PAGEREF _Toc10608 \h </w:instrText>
        </w:r>
        <w:r>
          <w:fldChar w:fldCharType="separate"/>
        </w:r>
        <w:r>
          <w:t>25</w:t>
        </w:r>
        <w:r>
          <w:fldChar w:fldCharType="end"/>
        </w:r>
      </w:hyperlink>
    </w:p>
    <w:p>
      <w:pPr>
        <w:pStyle w:val="TOC1"/>
        <w:tabs>
          <w:tab w:val="right" w:leader="dot" w:pos="8306"/>
        </w:tabs>
      </w:pPr>
      <w:hyperlink w:anchor="_Toc31589" w:history="1">
        <w:r>
          <w:rPr>
            <w:rFonts w:ascii="仿宋" w:eastAsia="仿宋" w:hAnsi="仿宋" w:cs="仿宋" w:hint="eastAsia"/>
            <w:lang w:eastAsia="zh-CN"/>
          </w:rPr>
          <w:t>八、座便椅项目创新与研发</w:t>
        </w:r>
        <w:r>
          <w:tab/>
        </w:r>
        <w:r>
          <w:fldChar w:fldCharType="begin"/>
        </w:r>
        <w:r>
          <w:instrText xml:space="preserve"> PAGEREF _Toc31589 \h </w:instrText>
        </w:r>
        <w:r>
          <w:fldChar w:fldCharType="separate"/>
        </w:r>
        <w:r>
          <w:t>26</w:t>
        </w:r>
        <w:r>
          <w:fldChar w:fldCharType="end"/>
        </w:r>
      </w:hyperlink>
    </w:p>
    <w:p>
      <w:pPr>
        <w:pStyle w:val="TOC2"/>
        <w:tabs>
          <w:tab w:val="right" w:leader="dot" w:pos="8306"/>
        </w:tabs>
      </w:pPr>
      <w:hyperlink w:anchor="_Toc19517" w:history="1">
        <w:r>
          <w:rPr>
            <w:rFonts w:ascii="仿宋" w:eastAsia="仿宋" w:hAnsi="仿宋" w:cs="仿宋" w:hint="eastAsia"/>
            <w:lang w:eastAsia="zh-CN"/>
          </w:rPr>
          <w:t>(一)、创新策略与方向</w:t>
        </w:r>
        <w:r>
          <w:tab/>
        </w:r>
        <w:r>
          <w:fldChar w:fldCharType="begin"/>
        </w:r>
        <w:r>
          <w:instrText xml:space="preserve"> PAGEREF _Toc19517 \h </w:instrText>
        </w:r>
        <w:r>
          <w:fldChar w:fldCharType="separate"/>
        </w:r>
        <w:r>
          <w:t>26</w:t>
        </w:r>
        <w:r>
          <w:fldChar w:fldCharType="end"/>
        </w:r>
      </w:hyperlink>
    </w:p>
    <w:p>
      <w:pPr>
        <w:pStyle w:val="TOC2"/>
        <w:tabs>
          <w:tab w:val="right" w:leader="dot" w:pos="8306"/>
        </w:tabs>
      </w:pPr>
      <w:hyperlink w:anchor="_Toc21954" w:history="1">
        <w:r>
          <w:rPr>
            <w:rFonts w:ascii="仿宋" w:eastAsia="仿宋" w:hAnsi="仿宋" w:cs="仿宋" w:hint="eastAsia"/>
            <w:lang w:eastAsia="zh-CN"/>
          </w:rPr>
          <w:t>(二)、研发规划与投入</w:t>
        </w:r>
        <w:r>
          <w:tab/>
        </w:r>
        <w:r>
          <w:fldChar w:fldCharType="begin"/>
        </w:r>
        <w:r>
          <w:instrText xml:space="preserve"> PAGEREF _Toc21954 \h </w:instrText>
        </w:r>
        <w:r>
          <w:fldChar w:fldCharType="separate"/>
        </w:r>
        <w:r>
          <w:t>28</w:t>
        </w:r>
        <w:r>
          <w:fldChar w:fldCharType="end"/>
        </w:r>
      </w:hyperlink>
    </w:p>
    <w:p>
      <w:pPr>
        <w:pStyle w:val="TOC1"/>
        <w:tabs>
          <w:tab w:val="right" w:leader="dot" w:pos="8306"/>
        </w:tabs>
      </w:pPr>
      <w:hyperlink w:anchor="_Toc5243" w:history="1">
        <w:r>
          <w:rPr>
            <w:rFonts w:ascii="仿宋" w:eastAsia="仿宋" w:hAnsi="仿宋" w:cs="仿宋" w:hint="eastAsia"/>
            <w:lang w:eastAsia="zh-CN"/>
          </w:rPr>
          <w:t>九、座便椅项目人力资源培养与发展</w:t>
        </w:r>
        <w:r>
          <w:tab/>
        </w:r>
        <w:r>
          <w:fldChar w:fldCharType="begin"/>
        </w:r>
        <w:r>
          <w:instrText xml:space="preserve"> PAGEREF _Toc5243 \h </w:instrText>
        </w:r>
        <w:r>
          <w:fldChar w:fldCharType="separate"/>
        </w:r>
        <w:r>
          <w:t>29</w:t>
        </w:r>
        <w:r>
          <w:fldChar w:fldCharType="end"/>
        </w:r>
      </w:hyperlink>
    </w:p>
    <w:p>
      <w:pPr>
        <w:pStyle w:val="TOC2"/>
        <w:tabs>
          <w:tab w:val="right" w:leader="dot" w:pos="8306"/>
        </w:tabs>
      </w:pPr>
      <w:hyperlink w:anchor="_Toc6180" w:history="1">
        <w:r>
          <w:rPr>
            <w:rFonts w:ascii="仿宋" w:eastAsia="仿宋" w:hAnsi="仿宋" w:cs="仿宋" w:hint="eastAsia"/>
            <w:lang w:eastAsia="zh-CN"/>
          </w:rPr>
          <w:t>(一)、人才需求与规划</w:t>
        </w:r>
        <w:r>
          <w:tab/>
        </w:r>
        <w:r>
          <w:fldChar w:fldCharType="begin"/>
        </w:r>
        <w:r>
          <w:instrText xml:space="preserve"> PAGEREF _Toc6180 \h </w:instrText>
        </w:r>
        <w:r>
          <w:fldChar w:fldCharType="separate"/>
        </w:r>
        <w:r>
          <w:t>29</w:t>
        </w:r>
        <w:r>
          <w:fldChar w:fldCharType="end"/>
        </w:r>
      </w:hyperlink>
    </w:p>
    <w:p>
      <w:pPr>
        <w:pStyle w:val="TOC2"/>
        <w:tabs>
          <w:tab w:val="right" w:leader="dot" w:pos="8306"/>
        </w:tabs>
      </w:pPr>
      <w:hyperlink w:anchor="_Toc6295" w:history="1">
        <w:r>
          <w:rPr>
            <w:rFonts w:ascii="仿宋" w:eastAsia="仿宋" w:hAnsi="仿宋" w:cs="仿宋" w:hint="eastAsia"/>
            <w:lang w:eastAsia="zh-CN"/>
          </w:rPr>
          <w:t>(二)、培训与发展计划</w:t>
        </w:r>
        <w:r>
          <w:tab/>
        </w:r>
        <w:r>
          <w:fldChar w:fldCharType="begin"/>
        </w:r>
        <w:r>
          <w:instrText xml:space="preserve"> PAGEREF _Toc6295 \h </w:instrText>
        </w:r>
        <w:r>
          <w:fldChar w:fldCharType="separate"/>
        </w:r>
        <w:r>
          <w:t>30</w:t>
        </w:r>
        <w:r>
          <w:fldChar w:fldCharType="end"/>
        </w:r>
      </w:hyperlink>
    </w:p>
    <w:p>
      <w:pPr>
        <w:pStyle w:val="TOC1"/>
        <w:tabs>
          <w:tab w:val="right" w:leader="dot" w:pos="8306"/>
        </w:tabs>
      </w:pPr>
      <w:hyperlink w:anchor="_Toc21540" w:history="1">
        <w:r>
          <w:rPr>
            <w:rFonts w:ascii="仿宋" w:eastAsia="仿宋" w:hAnsi="仿宋" w:cs="仿宋" w:hint="eastAsia"/>
            <w:lang w:eastAsia="zh-CN"/>
          </w:rPr>
          <w:t>十、座便椅项目投资规划</w:t>
        </w:r>
        <w:r>
          <w:tab/>
        </w:r>
        <w:r>
          <w:fldChar w:fldCharType="begin"/>
        </w:r>
        <w:r>
          <w:instrText xml:space="preserve"> PAGEREF _Toc21540 \h </w:instrText>
        </w:r>
        <w:r>
          <w:fldChar w:fldCharType="separate"/>
        </w:r>
        <w:r>
          <w:t>30</w:t>
        </w:r>
        <w:r>
          <w:fldChar w:fldCharType="end"/>
        </w:r>
      </w:hyperlink>
    </w:p>
    <w:p>
      <w:pPr>
        <w:pStyle w:val="TOC2"/>
        <w:tabs>
          <w:tab w:val="right" w:leader="dot" w:pos="8306"/>
        </w:tabs>
      </w:pPr>
      <w:hyperlink w:anchor="_Toc3387" w:history="1">
        <w:r>
          <w:rPr>
            <w:rFonts w:ascii="仿宋" w:eastAsia="仿宋" w:hAnsi="仿宋" w:cs="仿宋" w:hint="eastAsia"/>
            <w:lang w:eastAsia="zh-CN"/>
          </w:rPr>
          <w:t>(一)、座便椅项目总投资估算</w:t>
        </w:r>
        <w:r>
          <w:tab/>
        </w:r>
        <w:r>
          <w:fldChar w:fldCharType="begin"/>
        </w:r>
        <w:r>
          <w:instrText xml:space="preserve"> PAGEREF _Toc3387 \h </w:instrText>
        </w:r>
        <w:r>
          <w:fldChar w:fldCharType="separate"/>
        </w:r>
        <w:r>
          <w:t>30</w:t>
        </w:r>
        <w:r>
          <w:fldChar w:fldCharType="end"/>
        </w:r>
      </w:hyperlink>
    </w:p>
    <w:p>
      <w:pPr>
        <w:pStyle w:val="TOC2"/>
        <w:tabs>
          <w:tab w:val="right" w:leader="dot" w:pos="8306"/>
        </w:tabs>
      </w:pPr>
      <w:hyperlink w:anchor="_Toc30571" w:history="1">
        <w:r>
          <w:rPr>
            <w:rFonts w:ascii="仿宋" w:eastAsia="仿宋" w:hAnsi="仿宋" w:cs="仿宋" w:hint="eastAsia"/>
            <w:lang w:eastAsia="zh-CN"/>
          </w:rPr>
          <w:t>(二)、资金筹措</w:t>
        </w:r>
        <w:r>
          <w:tab/>
        </w:r>
        <w:r>
          <w:fldChar w:fldCharType="begin"/>
        </w:r>
        <w:r>
          <w:instrText xml:space="preserve"> PAGEREF _Toc30571 \h </w:instrText>
        </w:r>
        <w:r>
          <w:fldChar w:fldCharType="separate"/>
        </w:r>
        <w:r>
          <w:t>32</w:t>
        </w:r>
        <w:r>
          <w:fldChar w:fldCharType="end"/>
        </w:r>
      </w:hyperlink>
    </w:p>
    <w:p>
      <w:pPr>
        <w:pStyle w:val="TOC1"/>
        <w:tabs>
          <w:tab w:val="right" w:leader="dot" w:pos="8306"/>
        </w:tabs>
      </w:pPr>
      <w:hyperlink w:anchor="_Toc11886" w:history="1">
        <w:r>
          <w:rPr>
            <w:rFonts w:ascii="仿宋" w:eastAsia="仿宋" w:hAnsi="仿宋" w:cs="仿宋" w:hint="eastAsia"/>
            <w:lang w:eastAsia="zh-CN"/>
          </w:rPr>
          <w:t>十一、生产安全保护</w:t>
        </w:r>
        <w:r>
          <w:tab/>
        </w:r>
        <w:r>
          <w:fldChar w:fldCharType="begin"/>
        </w:r>
        <w:r>
          <w:instrText xml:space="preserve"> PAGEREF _Toc11886 \h </w:instrText>
        </w:r>
        <w:r>
          <w:fldChar w:fldCharType="separate"/>
        </w:r>
        <w:r>
          <w:t>32</w:t>
        </w:r>
        <w:r>
          <w:fldChar w:fldCharType="end"/>
        </w:r>
      </w:hyperlink>
    </w:p>
    <w:p>
      <w:pPr>
        <w:pStyle w:val="TOC2"/>
        <w:tabs>
          <w:tab w:val="right" w:leader="dot" w:pos="8306"/>
        </w:tabs>
      </w:pPr>
      <w:hyperlink w:anchor="_Toc18145" w:history="1">
        <w:r>
          <w:rPr>
            <w:rFonts w:ascii="仿宋" w:eastAsia="仿宋" w:hAnsi="仿宋" w:cs="仿宋" w:hint="eastAsia"/>
            <w:lang w:eastAsia="zh-CN"/>
          </w:rPr>
          <w:t>(一)、消防安全</w:t>
        </w:r>
        <w:r>
          <w:tab/>
        </w:r>
        <w:r>
          <w:fldChar w:fldCharType="begin"/>
        </w:r>
        <w:r>
          <w:instrText xml:space="preserve"> PAGEREF _Toc18145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88" w:history="1">
        <w:r>
          <w:rPr>
            <w:rFonts w:ascii="仿宋" w:eastAsia="仿宋" w:hAnsi="仿宋" w:cs="仿宋" w:hint="eastAsia"/>
            <w:lang w:eastAsia="zh-CN"/>
          </w:rPr>
          <w:t>(二)、防火防爆总图布置措施</w:t>
        </w:r>
        <w:r>
          <w:tab/>
        </w:r>
        <w:r>
          <w:fldChar w:fldCharType="begin"/>
        </w:r>
        <w:r>
          <w:instrText xml:space="preserve"> PAGEREF _Toc10888 \h </w:instrText>
        </w:r>
        <w:r>
          <w:fldChar w:fldCharType="separate"/>
        </w:r>
        <w:r>
          <w:t>34</w:t>
        </w:r>
        <w:r>
          <w:fldChar w:fldCharType="end"/>
        </w:r>
      </w:hyperlink>
    </w:p>
    <w:p>
      <w:pPr>
        <w:pStyle w:val="TOC2"/>
        <w:tabs>
          <w:tab w:val="right" w:leader="dot" w:pos="8306"/>
        </w:tabs>
      </w:pPr>
      <w:hyperlink w:anchor="_Toc2114" w:history="1">
        <w:r>
          <w:rPr>
            <w:rFonts w:ascii="仿宋" w:eastAsia="仿宋" w:hAnsi="仿宋" w:cs="仿宋" w:hint="eastAsia"/>
            <w:lang w:eastAsia="zh-CN"/>
          </w:rPr>
          <w:t>(三)、自然灾害防范措施</w:t>
        </w:r>
        <w:r>
          <w:tab/>
        </w:r>
        <w:r>
          <w:fldChar w:fldCharType="begin"/>
        </w:r>
        <w:r>
          <w:instrText xml:space="preserve"> PAGEREF _Toc2114 \h </w:instrText>
        </w:r>
        <w:r>
          <w:fldChar w:fldCharType="separate"/>
        </w:r>
        <w:r>
          <w:t>34</w:t>
        </w:r>
        <w:r>
          <w:fldChar w:fldCharType="end"/>
        </w:r>
      </w:hyperlink>
    </w:p>
    <w:p>
      <w:pPr>
        <w:pStyle w:val="TOC2"/>
        <w:tabs>
          <w:tab w:val="right" w:leader="dot" w:pos="8306"/>
        </w:tabs>
      </w:pPr>
      <w:hyperlink w:anchor="_Toc26101" w:history="1">
        <w:r>
          <w:rPr>
            <w:rFonts w:ascii="仿宋" w:eastAsia="仿宋" w:hAnsi="仿宋" w:cs="仿宋" w:hint="eastAsia"/>
            <w:lang w:eastAsia="zh-CN"/>
          </w:rPr>
          <w:t>(四)、安全色及安全标志使用要求</w:t>
        </w:r>
        <w:r>
          <w:tab/>
        </w:r>
        <w:r>
          <w:fldChar w:fldCharType="begin"/>
        </w:r>
        <w:r>
          <w:instrText xml:space="preserve"> PAGEREF _Toc26101 \h </w:instrText>
        </w:r>
        <w:r>
          <w:fldChar w:fldCharType="separate"/>
        </w:r>
        <w:r>
          <w:t>35</w:t>
        </w:r>
        <w:r>
          <w:fldChar w:fldCharType="end"/>
        </w:r>
      </w:hyperlink>
    </w:p>
    <w:p>
      <w:pPr>
        <w:pStyle w:val="TOC2"/>
        <w:tabs>
          <w:tab w:val="right" w:leader="dot" w:pos="8306"/>
        </w:tabs>
      </w:pPr>
      <w:hyperlink w:anchor="_Toc30056" w:history="1">
        <w:r>
          <w:rPr>
            <w:rFonts w:ascii="仿宋" w:eastAsia="仿宋" w:hAnsi="仿宋" w:cs="仿宋" w:hint="eastAsia"/>
            <w:lang w:eastAsia="zh-CN"/>
          </w:rPr>
          <w:t>(五)、防尘防毒措施</w:t>
        </w:r>
        <w:r>
          <w:tab/>
        </w:r>
        <w:r>
          <w:fldChar w:fldCharType="begin"/>
        </w:r>
        <w:r>
          <w:instrText xml:space="preserve"> PAGEREF _Toc30056 \h </w:instrText>
        </w:r>
        <w:r>
          <w:fldChar w:fldCharType="separate"/>
        </w:r>
        <w:r>
          <w:t>36</w:t>
        </w:r>
        <w:r>
          <w:fldChar w:fldCharType="end"/>
        </w:r>
      </w:hyperlink>
    </w:p>
    <w:p>
      <w:pPr>
        <w:pStyle w:val="TOC2"/>
        <w:tabs>
          <w:tab w:val="right" w:leader="dot" w:pos="8306"/>
        </w:tabs>
      </w:pPr>
      <w:hyperlink w:anchor="_Toc26075" w:history="1">
        <w:r>
          <w:rPr>
            <w:rFonts w:ascii="仿宋" w:eastAsia="仿宋" w:hAnsi="仿宋" w:cs="仿宋" w:hint="eastAsia"/>
            <w:lang w:eastAsia="zh-CN"/>
          </w:rPr>
          <w:t>(六)、防静电、触电防护及防雷措施</w:t>
        </w:r>
        <w:r>
          <w:tab/>
        </w:r>
        <w:r>
          <w:fldChar w:fldCharType="begin"/>
        </w:r>
        <w:r>
          <w:instrText xml:space="preserve"> PAGEREF _Toc26075 \h </w:instrText>
        </w:r>
        <w:r>
          <w:fldChar w:fldCharType="separate"/>
        </w:r>
        <w:r>
          <w:t>37</w:t>
        </w:r>
        <w:r>
          <w:fldChar w:fldCharType="end"/>
        </w:r>
      </w:hyperlink>
    </w:p>
    <w:p>
      <w:pPr>
        <w:pStyle w:val="TOC2"/>
        <w:tabs>
          <w:tab w:val="right" w:leader="dot" w:pos="8306"/>
        </w:tabs>
      </w:pPr>
      <w:hyperlink w:anchor="_Toc11977" w:history="1">
        <w:r>
          <w:rPr>
            <w:rFonts w:ascii="仿宋" w:eastAsia="仿宋" w:hAnsi="仿宋" w:cs="仿宋" w:hint="eastAsia"/>
            <w:lang w:eastAsia="zh-CN"/>
          </w:rPr>
          <w:t>(七)、机械设备安全保障措施</w:t>
        </w:r>
        <w:r>
          <w:tab/>
        </w:r>
        <w:r>
          <w:fldChar w:fldCharType="begin"/>
        </w:r>
        <w:r>
          <w:instrText xml:space="preserve"> PAGEREF _Toc11977 \h </w:instrText>
        </w:r>
        <w:r>
          <w:fldChar w:fldCharType="separate"/>
        </w:r>
        <w:r>
          <w:t>39</w:t>
        </w:r>
        <w:r>
          <w:fldChar w:fldCharType="end"/>
        </w:r>
      </w:hyperlink>
    </w:p>
    <w:p>
      <w:pPr>
        <w:pStyle w:val="TOC1"/>
        <w:tabs>
          <w:tab w:val="right" w:leader="dot" w:pos="8306"/>
        </w:tabs>
      </w:pPr>
      <w:hyperlink w:anchor="_Toc24862" w:history="1">
        <w:r>
          <w:rPr>
            <w:rFonts w:ascii="仿宋" w:eastAsia="仿宋" w:hAnsi="仿宋" w:cs="仿宋" w:hint="eastAsia"/>
            <w:lang w:eastAsia="zh-CN"/>
          </w:rPr>
          <w:t>十二、座便椅项目人力资源管理</w:t>
        </w:r>
        <w:r>
          <w:tab/>
        </w:r>
        <w:r>
          <w:fldChar w:fldCharType="begin"/>
        </w:r>
        <w:r>
          <w:instrText xml:space="preserve"> PAGEREF _Toc24862 \h </w:instrText>
        </w:r>
        <w:r>
          <w:fldChar w:fldCharType="separate"/>
        </w:r>
        <w:r>
          <w:t>40</w:t>
        </w:r>
        <w:r>
          <w:fldChar w:fldCharType="end"/>
        </w:r>
      </w:hyperlink>
    </w:p>
    <w:p>
      <w:pPr>
        <w:pStyle w:val="TOC2"/>
        <w:tabs>
          <w:tab w:val="right" w:leader="dot" w:pos="8306"/>
        </w:tabs>
      </w:pPr>
      <w:hyperlink w:anchor="_Toc20213" w:history="1">
        <w:r>
          <w:rPr>
            <w:rFonts w:ascii="仿宋" w:eastAsia="仿宋" w:hAnsi="仿宋" w:cs="仿宋" w:hint="eastAsia"/>
            <w:lang w:eastAsia="zh-CN"/>
          </w:rPr>
          <w:t>(一)、建立健全的预算管理制度</w:t>
        </w:r>
        <w:r>
          <w:tab/>
        </w:r>
        <w:r>
          <w:fldChar w:fldCharType="begin"/>
        </w:r>
        <w:r>
          <w:instrText xml:space="preserve"> PAGEREF _Toc20213 \h </w:instrText>
        </w:r>
        <w:r>
          <w:fldChar w:fldCharType="separate"/>
        </w:r>
        <w:r>
          <w:t>40</w:t>
        </w:r>
        <w:r>
          <w:fldChar w:fldCharType="end"/>
        </w:r>
      </w:hyperlink>
    </w:p>
    <w:p>
      <w:pPr>
        <w:pStyle w:val="TOC2"/>
        <w:tabs>
          <w:tab w:val="right" w:leader="dot" w:pos="8306"/>
        </w:tabs>
      </w:pPr>
      <w:hyperlink w:anchor="_Toc12888" w:history="1">
        <w:r>
          <w:rPr>
            <w:rFonts w:ascii="仿宋" w:eastAsia="仿宋" w:hAnsi="仿宋" w:cs="仿宋" w:hint="eastAsia"/>
            <w:lang w:eastAsia="zh-CN"/>
          </w:rPr>
          <w:t>(二)、加强资金流动监控</w:t>
        </w:r>
        <w:r>
          <w:tab/>
        </w:r>
        <w:r>
          <w:fldChar w:fldCharType="begin"/>
        </w:r>
        <w:r>
          <w:instrText xml:space="preserve"> PAGEREF _Toc12888 \h </w:instrText>
        </w:r>
        <w:r>
          <w:fldChar w:fldCharType="separate"/>
        </w:r>
        <w:r>
          <w:t>42</w:t>
        </w:r>
        <w:r>
          <w:fldChar w:fldCharType="end"/>
        </w:r>
      </w:hyperlink>
    </w:p>
    <w:p>
      <w:pPr>
        <w:pStyle w:val="TOC2"/>
        <w:tabs>
          <w:tab w:val="right" w:leader="dot" w:pos="8306"/>
        </w:tabs>
      </w:pPr>
      <w:hyperlink w:anchor="_Toc3880" w:history="1">
        <w:r>
          <w:rPr>
            <w:rFonts w:ascii="仿宋" w:eastAsia="仿宋" w:hAnsi="仿宋" w:cs="仿宋" w:hint="eastAsia"/>
            <w:lang w:eastAsia="zh-CN"/>
          </w:rPr>
          <w:t>(三)、制定完善的风险控制机制</w:t>
        </w:r>
        <w:r>
          <w:tab/>
        </w:r>
        <w:r>
          <w:fldChar w:fldCharType="begin"/>
        </w:r>
        <w:r>
          <w:instrText xml:space="preserve"> PAGEREF _Toc3880 \h </w:instrText>
        </w:r>
        <w:r>
          <w:fldChar w:fldCharType="separate"/>
        </w:r>
        <w:r>
          <w:t>43</w:t>
        </w:r>
        <w:r>
          <w:fldChar w:fldCharType="end"/>
        </w:r>
      </w:hyperlink>
    </w:p>
    <w:p>
      <w:pPr>
        <w:pStyle w:val="TOC2"/>
        <w:tabs>
          <w:tab w:val="right" w:leader="dot" w:pos="8306"/>
        </w:tabs>
      </w:pPr>
      <w:hyperlink w:anchor="_Toc31422" w:history="1">
        <w:r>
          <w:rPr>
            <w:rFonts w:ascii="仿宋" w:eastAsia="仿宋" w:hAnsi="仿宋" w:cs="仿宋" w:hint="eastAsia"/>
            <w:lang w:eastAsia="zh-CN"/>
          </w:rPr>
          <w:t>(四)、优化成本管理</w:t>
        </w:r>
        <w:r>
          <w:tab/>
        </w:r>
        <w:r>
          <w:fldChar w:fldCharType="begin"/>
        </w:r>
        <w:r>
          <w:instrText xml:space="preserve"> PAGEREF _Toc31422 \h </w:instrText>
        </w:r>
        <w:r>
          <w:fldChar w:fldCharType="separate"/>
        </w:r>
        <w:r>
          <w:t>44</w:t>
        </w:r>
        <w:r>
          <w:fldChar w:fldCharType="end"/>
        </w:r>
      </w:hyperlink>
    </w:p>
    <w:p>
      <w:pPr>
        <w:pStyle w:val="TOC1"/>
        <w:tabs>
          <w:tab w:val="right" w:leader="dot" w:pos="8306"/>
        </w:tabs>
      </w:pPr>
      <w:hyperlink w:anchor="_Toc11549" w:history="1">
        <w:r>
          <w:rPr>
            <w:rFonts w:ascii="仿宋" w:eastAsia="仿宋" w:hAnsi="仿宋" w:cs="仿宋" w:hint="eastAsia"/>
            <w:lang w:eastAsia="zh-CN"/>
          </w:rPr>
          <w:t>十三、座便椅项目实施保障措施</w:t>
        </w:r>
        <w:r>
          <w:tab/>
        </w:r>
        <w:r>
          <w:fldChar w:fldCharType="begin"/>
        </w:r>
        <w:r>
          <w:instrText xml:space="preserve"> PAGEREF _Toc11549 \h </w:instrText>
        </w:r>
        <w:r>
          <w:fldChar w:fldCharType="separate"/>
        </w:r>
        <w:r>
          <w:t>45</w:t>
        </w:r>
        <w:r>
          <w:fldChar w:fldCharType="end"/>
        </w:r>
      </w:hyperlink>
    </w:p>
    <w:p>
      <w:pPr>
        <w:pStyle w:val="TOC2"/>
        <w:tabs>
          <w:tab w:val="right" w:leader="dot" w:pos="8306"/>
        </w:tabs>
      </w:pPr>
      <w:hyperlink w:anchor="_Toc1292" w:history="1">
        <w:r>
          <w:rPr>
            <w:rFonts w:ascii="仿宋" w:eastAsia="仿宋" w:hAnsi="仿宋" w:cs="仿宋" w:hint="eastAsia"/>
            <w:lang w:eastAsia="zh-CN"/>
          </w:rPr>
          <w:t>(一)、座便椅项目实施保障机制</w:t>
        </w:r>
        <w:r>
          <w:tab/>
        </w:r>
        <w:r>
          <w:fldChar w:fldCharType="begin"/>
        </w:r>
        <w:r>
          <w:instrText xml:space="preserve"> PAGEREF _Toc1292 \h </w:instrText>
        </w:r>
        <w:r>
          <w:fldChar w:fldCharType="separate"/>
        </w:r>
        <w:r>
          <w:t>45</w:t>
        </w:r>
        <w:r>
          <w:fldChar w:fldCharType="end"/>
        </w:r>
      </w:hyperlink>
    </w:p>
    <w:p>
      <w:pPr>
        <w:pStyle w:val="TOC2"/>
        <w:tabs>
          <w:tab w:val="right" w:leader="dot" w:pos="8306"/>
        </w:tabs>
      </w:pPr>
      <w:hyperlink w:anchor="_Toc1224" w:history="1">
        <w:r>
          <w:rPr>
            <w:rFonts w:ascii="仿宋" w:eastAsia="仿宋" w:hAnsi="仿宋" w:cs="仿宋" w:hint="eastAsia"/>
            <w:lang w:eastAsia="zh-CN"/>
          </w:rPr>
          <w:t>(二)、座便椅项目法律合规要求</w:t>
        </w:r>
        <w:r>
          <w:tab/>
        </w:r>
        <w:r>
          <w:fldChar w:fldCharType="begin"/>
        </w:r>
        <w:r>
          <w:instrText xml:space="preserve"> PAGEREF _Toc1224 \h </w:instrText>
        </w:r>
        <w:r>
          <w:fldChar w:fldCharType="separate"/>
        </w:r>
        <w:r>
          <w:t>49</w:t>
        </w:r>
        <w:r>
          <w:fldChar w:fldCharType="end"/>
        </w:r>
      </w:hyperlink>
    </w:p>
    <w:p>
      <w:pPr>
        <w:pStyle w:val="TOC2"/>
        <w:tabs>
          <w:tab w:val="right" w:leader="dot" w:pos="8306"/>
        </w:tabs>
      </w:pPr>
      <w:hyperlink w:anchor="_Toc12524" w:history="1">
        <w:r>
          <w:rPr>
            <w:rFonts w:ascii="仿宋" w:eastAsia="仿宋" w:hAnsi="仿宋" w:cs="仿宋" w:hint="eastAsia"/>
            <w:lang w:eastAsia="zh-CN"/>
          </w:rPr>
          <w:t>(三)、座便椅项目合同管理与法律事务</w:t>
        </w:r>
        <w:r>
          <w:tab/>
        </w:r>
        <w:r>
          <w:fldChar w:fldCharType="begin"/>
        </w:r>
        <w:r>
          <w:instrText xml:space="preserve"> PAGEREF _Toc12524 \h </w:instrText>
        </w:r>
        <w:r>
          <w:fldChar w:fldCharType="separate"/>
        </w:r>
        <w:r>
          <w:t>53</w:t>
        </w:r>
        <w:r>
          <w:fldChar w:fldCharType="end"/>
        </w:r>
      </w:hyperlink>
    </w:p>
    <w:p>
      <w:pPr>
        <w:pStyle w:val="TOC2"/>
        <w:tabs>
          <w:tab w:val="right" w:leader="dot" w:pos="8306"/>
        </w:tabs>
      </w:pPr>
      <w:hyperlink w:anchor="_Toc9384" w:history="1">
        <w:r>
          <w:rPr>
            <w:rFonts w:ascii="仿宋" w:eastAsia="仿宋" w:hAnsi="仿宋" w:cs="仿宋" w:hint="eastAsia"/>
            <w:lang w:eastAsia="zh-CN"/>
          </w:rPr>
          <w:t>(四)、座便椅项目知识产权保护策略</w:t>
        </w:r>
        <w:r>
          <w:tab/>
        </w:r>
        <w:r>
          <w:fldChar w:fldCharType="begin"/>
        </w:r>
        <w:r>
          <w:instrText xml:space="preserve"> PAGEREF _Toc9384 \h </w:instrText>
        </w:r>
        <w:r>
          <w:fldChar w:fldCharType="separate"/>
        </w:r>
        <w:r>
          <w:t>59</w:t>
        </w:r>
        <w:r>
          <w:fldChar w:fldCharType="end"/>
        </w:r>
      </w:hyperlink>
    </w:p>
    <w:p>
      <w:pPr>
        <w:pStyle w:val="TOC1"/>
        <w:tabs>
          <w:tab w:val="right" w:leader="dot" w:pos="8306"/>
        </w:tabs>
      </w:pPr>
      <w:hyperlink w:anchor="_Toc12915" w:history="1">
        <w:r>
          <w:rPr>
            <w:rFonts w:ascii="仿宋" w:eastAsia="仿宋" w:hAnsi="仿宋" w:cs="仿宋" w:hint="eastAsia"/>
            <w:lang w:eastAsia="zh-CN"/>
          </w:rPr>
          <w:t>十四、营销与推广策略</w:t>
        </w:r>
        <w:r>
          <w:tab/>
        </w:r>
        <w:r>
          <w:fldChar w:fldCharType="begin"/>
        </w:r>
        <w:r>
          <w:instrText xml:space="preserve"> PAGEREF _Toc12915 \h </w:instrText>
        </w:r>
        <w:r>
          <w:fldChar w:fldCharType="separate"/>
        </w:r>
        <w:r>
          <w:t>61</w:t>
        </w:r>
        <w:r>
          <w:fldChar w:fldCharType="end"/>
        </w:r>
      </w:hyperlink>
    </w:p>
    <w:p>
      <w:pPr>
        <w:pStyle w:val="TOC2"/>
        <w:tabs>
          <w:tab w:val="right" w:leader="dot" w:pos="8306"/>
        </w:tabs>
      </w:pPr>
      <w:hyperlink w:anchor="_Toc6596" w:history="1">
        <w:r>
          <w:rPr>
            <w:rFonts w:ascii="仿宋" w:eastAsia="仿宋" w:hAnsi="仿宋" w:cs="仿宋" w:hint="eastAsia"/>
            <w:lang w:eastAsia="zh-CN"/>
          </w:rPr>
          <w:t>(一)、产品/服务定位与特点</w:t>
        </w:r>
        <w:r>
          <w:tab/>
        </w:r>
        <w:r>
          <w:fldChar w:fldCharType="begin"/>
        </w:r>
        <w:r>
          <w:instrText xml:space="preserve"> PAGEREF _Toc6596 \h </w:instrText>
        </w:r>
        <w:r>
          <w:fldChar w:fldCharType="separate"/>
        </w:r>
        <w:r>
          <w:t>61</w:t>
        </w:r>
        <w:r>
          <w:fldChar w:fldCharType="end"/>
        </w:r>
      </w:hyperlink>
    </w:p>
    <w:p>
      <w:pPr>
        <w:pStyle w:val="TOC2"/>
        <w:tabs>
          <w:tab w:val="right" w:leader="dot" w:pos="8306"/>
        </w:tabs>
      </w:pPr>
      <w:hyperlink w:anchor="_Toc3753" w:history="1">
        <w:r>
          <w:rPr>
            <w:rFonts w:ascii="仿宋" w:eastAsia="仿宋" w:hAnsi="仿宋" w:cs="仿宋" w:hint="eastAsia"/>
            <w:lang w:eastAsia="zh-CN"/>
          </w:rPr>
          <w:t>(二)、市场定位与竞争分析</w:t>
        </w:r>
        <w:r>
          <w:tab/>
        </w:r>
        <w:r>
          <w:fldChar w:fldCharType="begin"/>
        </w:r>
        <w:r>
          <w:instrText xml:space="preserve"> PAGEREF _Toc3753 \h </w:instrText>
        </w:r>
        <w:r>
          <w:fldChar w:fldCharType="separate"/>
        </w:r>
        <w:r>
          <w:t>63</w:t>
        </w:r>
        <w:r>
          <w:fldChar w:fldCharType="end"/>
        </w:r>
      </w:hyperlink>
    </w:p>
    <w:p>
      <w:pPr>
        <w:pStyle w:val="TOC2"/>
        <w:tabs>
          <w:tab w:val="right" w:leader="dot" w:pos="8306"/>
        </w:tabs>
      </w:pPr>
      <w:hyperlink w:anchor="_Toc22686" w:history="1">
        <w:r>
          <w:rPr>
            <w:rFonts w:ascii="仿宋" w:eastAsia="仿宋" w:hAnsi="仿宋" w:cs="仿宋" w:hint="eastAsia"/>
            <w:lang w:eastAsia="zh-CN"/>
          </w:rPr>
          <w:t>(三)、营销渠道与策略</w:t>
        </w:r>
        <w:r>
          <w:tab/>
        </w:r>
        <w:r>
          <w:fldChar w:fldCharType="begin"/>
        </w:r>
        <w:r>
          <w:instrText xml:space="preserve"> PAGEREF _Toc22686 \h </w:instrText>
        </w:r>
        <w:r>
          <w:fldChar w:fldCharType="separate"/>
        </w:r>
        <w:r>
          <w:t>64</w:t>
        </w:r>
        <w:r>
          <w:fldChar w:fldCharType="end"/>
        </w:r>
      </w:hyperlink>
    </w:p>
    <w:p>
      <w:pPr>
        <w:pStyle w:val="TOC2"/>
        <w:tabs>
          <w:tab w:val="right" w:leader="dot" w:pos="8306"/>
        </w:tabs>
      </w:pPr>
      <w:hyperlink w:anchor="_Toc17725" w:history="1">
        <w:r>
          <w:rPr>
            <w:rFonts w:ascii="仿宋" w:eastAsia="仿宋" w:hAnsi="仿宋" w:cs="仿宋" w:hint="eastAsia"/>
            <w:lang w:eastAsia="zh-CN"/>
          </w:rPr>
          <w:t>(四)、推广与宣传活动</w:t>
        </w:r>
        <w:r>
          <w:tab/>
        </w:r>
        <w:r>
          <w:fldChar w:fldCharType="begin"/>
        </w:r>
        <w:r>
          <w:instrText xml:space="preserve"> PAGEREF _Toc17725 \h </w:instrText>
        </w:r>
        <w:r>
          <w:fldChar w:fldCharType="separate"/>
        </w:r>
        <w:r>
          <w:t>65</w:t>
        </w:r>
        <w:r>
          <w:fldChar w:fldCharType="end"/>
        </w:r>
      </w:hyperlink>
    </w:p>
    <w:p>
      <w:pPr>
        <w:pStyle w:val="TOC1"/>
        <w:tabs>
          <w:tab w:val="right" w:leader="dot" w:pos="8306"/>
        </w:tabs>
      </w:pPr>
      <w:hyperlink w:anchor="_Toc4762" w:history="1">
        <w:r>
          <w:rPr>
            <w:rFonts w:ascii="仿宋" w:eastAsia="仿宋" w:hAnsi="仿宋" w:cs="仿宋" w:hint="eastAsia"/>
            <w:lang w:eastAsia="zh-CN"/>
          </w:rPr>
          <w:t>十五、风险识别与分类</w:t>
        </w:r>
        <w:r>
          <w:tab/>
        </w:r>
        <w:r>
          <w:fldChar w:fldCharType="begin"/>
        </w:r>
        <w:r>
          <w:instrText xml:space="preserve"> PAGEREF _Toc4762 \h </w:instrText>
        </w:r>
        <w:r>
          <w:fldChar w:fldCharType="separate"/>
        </w:r>
        <w:r>
          <w:t>70</w:t>
        </w:r>
        <w:r>
          <w:fldChar w:fldCharType="end"/>
        </w:r>
      </w:hyperlink>
    </w:p>
    <w:p>
      <w:pPr>
        <w:pStyle w:val="TOC2"/>
        <w:tabs>
          <w:tab w:val="right" w:leader="dot" w:pos="8306"/>
        </w:tabs>
      </w:pPr>
      <w:hyperlink w:anchor="_Toc22727" w:history="1">
        <w:r>
          <w:rPr>
            <w:rFonts w:ascii="仿宋" w:eastAsia="仿宋" w:hAnsi="仿宋" w:cs="仿宋" w:hint="eastAsia"/>
            <w:lang w:eastAsia="zh-CN"/>
          </w:rPr>
          <w:t>(一)、风险识别</w:t>
        </w:r>
        <w:r>
          <w:tab/>
        </w:r>
        <w:r>
          <w:fldChar w:fldCharType="begin"/>
        </w:r>
        <w:r>
          <w:instrText xml:space="preserve"> PAGEREF _Toc22727 \h </w:instrText>
        </w:r>
        <w:r>
          <w:fldChar w:fldCharType="separate"/>
        </w:r>
        <w:r>
          <w:t>70</w:t>
        </w:r>
        <w:r>
          <w:fldChar w:fldCharType="end"/>
        </w:r>
      </w:hyperlink>
    </w:p>
    <w:p>
      <w:pPr>
        <w:pStyle w:val="TOC2"/>
        <w:tabs>
          <w:tab w:val="right" w:leader="dot" w:pos="8306"/>
        </w:tabs>
      </w:pPr>
      <w:hyperlink w:anchor="_Toc932" w:history="1">
        <w:r>
          <w:rPr>
            <w:rFonts w:ascii="仿宋" w:eastAsia="仿宋" w:hAnsi="仿宋" w:cs="仿宋" w:hint="eastAsia"/>
            <w:lang w:eastAsia="zh-CN"/>
          </w:rPr>
          <w:t>(二)、风险分类</w:t>
        </w:r>
        <w:r>
          <w:tab/>
        </w:r>
        <w:r>
          <w:fldChar w:fldCharType="begin"/>
        </w:r>
        <w:r>
          <w:instrText xml:space="preserve"> PAGEREF _Toc932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9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554"/>
      <w:r>
        <w:rPr>
          <w:rFonts w:ascii="仿宋" w:eastAsia="仿宋" w:hAnsi="仿宋" w:cs="仿宋" w:hint="eastAsia"/>
          <w:lang w:eastAsia="zh-CN"/>
        </w:rPr>
        <w:t>(一)、座便椅行业分析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座便椅行业一直以来都是市场的关注焦点。行业内的发展趋势、竞争态势以及潜在机会都对座便椅项目的推进产生深远的影响。通过深入研究行业的整体概貌，我们将更好地理解行业的核心特征，为座便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行业，技术一直是推动创新和发展的关键因素。我们将对当前技术趋势进行详尽分析，包括但不限于人工智能、大数据应用、先进制造技术等。这有助于座便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座便椅项目成功的基础。我们将对主要竞争对手进行深入研究，包括其市场份额、产品特点、市场定位等。通过全面了解竞争对手的优势和劣势，座便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835"/>
      <w:r>
        <w:rPr>
          <w:rFonts w:ascii="仿宋" w:eastAsia="仿宋" w:hAnsi="仿宋" w:cs="仿宋" w:hint="eastAsia"/>
          <w:sz w:val="28"/>
          <w:lang w:eastAsia="zh-CN"/>
        </w:rPr>
        <w:t>(二)、座便椅市场分析预测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通过对市场规模的深入调研，我们将预测座便椅市场未来的增长趋势。这包括市场的整体规模、各细分领域的发展趋势等。座便椅项目可以根据市场的扩张速度和潜在机会，制定更符合市场需求的发展策略。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了解消费者的需求是市场分析的核心。我们将通过调查研究，深入挖掘目标消费者的需求特点、购买习惯以及对产品和服务的期望。这有助于座便椅项目更好地定位目标市场，提供更符合消费者期待的解决方案。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座便椅项目实施过程中需要充分考虑的因素。我们将对市场风险进行全面评估，包括但不限于政策法规风险、市场竞争风险、技术变革风险等。通过对潜在风险的深入分析，座便椅项目可以制定相应的风险缓解策略，降低不确定性对座便椅项目的影响。</w:t>
      </w:r>
    </w:p>
    <w:p>
      <w:pPr>
        <w:pStyle w:val="Heading1"/>
        <w:ind w:firstLine="560" w:firstLineChars="200"/>
        <w:rPr>
          <w:rFonts w:ascii="仿宋" w:eastAsia="仿宋" w:hAnsi="仿宋" w:cs="仿宋" w:hint="eastAsia"/>
          <w:sz w:val="28"/>
          <w:lang w:eastAsia="zh-CN"/>
        </w:rPr>
      </w:pPr>
      <w:bookmarkStart w:id="5" w:name="_Toc17336"/>
      <w:r>
        <w:rPr>
          <w:rFonts w:ascii="仿宋" w:eastAsia="仿宋" w:hAnsi="仿宋" w:cs="仿宋" w:hint="eastAsia"/>
          <w:sz w:val="28"/>
          <w:lang w:eastAsia="zh-CN"/>
        </w:rPr>
        <w:t>二、座便椅项目可持续发展</w:t>
      </w:r>
      <w:bookmarkEnd w:id="5"/>
    </w:p>
    <w:p>
      <w:pPr>
        <w:pStyle w:val="Heading2"/>
        <w:rPr>
          <w:rFonts w:ascii="仿宋" w:eastAsia="仿宋" w:hAnsi="仿宋" w:cs="仿宋" w:hint="eastAsia"/>
          <w:lang w:eastAsia="zh-CN"/>
        </w:rPr>
      </w:pPr>
      <w:bookmarkStart w:id="6" w:name="_Toc28090"/>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中，座便椅项目团队着眼于未来，明确了可持续发展的战略方向。制定的具体可持续发展目标包括降低资源使用、采用环保技术、最大化社会效益等。这一步骤不仅有助于座便椅项目在环保和社会责任方面达到最高标准，也为未来提供了明确的指引，确保座便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可持续实践的融入座便椅项目管理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座便椅项目管理周期。从座便椅项目规划开始，座便椅项目团队就考虑了环境和社会的因素。在执行阶段，座便椅项目团队积极推动绿色技术的应用，优化资源利用。此外，关注员工的社会责任，通过培训和沟通活动提高员工对可持续发展的认知，使他们能够在日常工作中践行可持续实践。这些举措不仅为座便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65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扎根于座便椅项目的可持续发展理念，我们深信环保与社会责任是座便椅项目成功的关键支柱。在座便椅项目的每一步，我们都致力于通过创新和实践，履行对环境和社会的坚定责任。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团队通过引入先进的环保技术、建立高效的废物处理系统以及推动能源节约措施，积极履行环保责任。定期的环保监测和评估确保座便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不仅致力于自身可持续发展，还注重对社会的回馈。通过支持社区座便椅项目、参与慈善事业、提供培训机会等方式，座便椅项目积极履行社会责任。与当地社区建立积极互动，关注员工的工作与生活平衡，以及员工的身心健康，是座便椅项目在社会责任层面的关键举措。这样的实践不仅增强了座便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400"/>
      <w:r>
        <w:rPr>
          <w:rFonts w:ascii="仿宋" w:eastAsia="仿宋" w:hAnsi="仿宋" w:cs="仿宋" w:hint="eastAsia"/>
          <w:sz w:val="28"/>
          <w:lang w:eastAsia="zh-CN"/>
        </w:rPr>
        <w:t>三、座便椅项目土建工程</w:t>
      </w:r>
      <w:bookmarkEnd w:id="8"/>
    </w:p>
    <w:p>
      <w:pPr>
        <w:pStyle w:val="Heading2"/>
        <w:rPr>
          <w:rFonts w:ascii="仿宋" w:eastAsia="仿宋" w:hAnsi="仿宋" w:cs="仿宋" w:hint="eastAsia"/>
          <w:lang w:eastAsia="zh-CN"/>
        </w:rPr>
      </w:pPr>
      <w:bookmarkStart w:id="9" w:name="_Toc2772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在座便椅项目的建筑工程设计中，我们将秉承一系列重要的设计原则，以确保座便椅项目建筑在功能、美观、可持续性等方面达到最佳效果。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首要原则是确保建筑的功能性得到最大化的发挥。我们将充分理解座便椅项目的实际需求，合理布局各个功能区域，保证建筑在满足业务需求的同时，提供高效的工作环境。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在建筑设计中，我们将综合考虑建设和运营成本。通过精细的经济效益分析，确保设计方案在高效利用资源的同时，对座便椅项目的长期盈利能力有积极的贡献。</w:t>
      </w:r>
    </w:p>
    <w:p>
      <w:pPr>
        <w:pStyle w:val="Heading2"/>
        <w:ind w:firstLine="560" w:firstLineChars="200"/>
        <w:rPr>
          <w:rFonts w:ascii="仿宋" w:eastAsia="仿宋" w:hAnsi="仿宋" w:cs="仿宋" w:hint="eastAsia"/>
          <w:sz w:val="28"/>
          <w:lang w:eastAsia="zh-CN"/>
        </w:rPr>
      </w:pPr>
      <w:bookmarkStart w:id="10" w:name="_Toc908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座便椅项目的土建工程设计中，我们将精准设定设计年限，结合座便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座便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0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座便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座便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座便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383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本期工程座便椅项目预计总建筑面积XXX平方米，其中：计容建筑面积XXX平方米，计划建筑工程投资XX万元，占座便椅项目总投资的XX%。</w:t>
      </w:r>
    </w:p>
    <w:p>
      <w:pPr>
        <w:pStyle w:val="Heading1"/>
        <w:ind w:firstLine="560" w:firstLineChars="200"/>
        <w:rPr>
          <w:rFonts w:ascii="仿宋" w:eastAsia="仿宋" w:hAnsi="仿宋" w:cs="仿宋" w:hint="eastAsia"/>
          <w:sz w:val="28"/>
          <w:lang w:eastAsia="zh-CN"/>
        </w:rPr>
      </w:pPr>
      <w:bookmarkStart w:id="13" w:name="_Toc28401"/>
      <w:r>
        <w:rPr>
          <w:rFonts w:ascii="仿宋" w:eastAsia="仿宋" w:hAnsi="仿宋" w:cs="仿宋" w:hint="eastAsia"/>
          <w:sz w:val="28"/>
          <w:lang w:eastAsia="zh-CN"/>
        </w:rPr>
        <w:t>四、座便椅项目建设背景及必要性分析</w:t>
      </w:r>
      <w:bookmarkEnd w:id="13"/>
    </w:p>
    <w:p>
      <w:pPr>
        <w:pStyle w:val="Heading2"/>
        <w:rPr>
          <w:rFonts w:ascii="仿宋" w:eastAsia="仿宋" w:hAnsi="仿宋" w:cs="仿宋" w:hint="eastAsia"/>
          <w:lang w:eastAsia="zh-CN"/>
        </w:rPr>
      </w:pPr>
      <w:bookmarkStart w:id="14" w:name="_Toc14825"/>
      <w:r>
        <w:rPr>
          <w:rFonts w:ascii="仿宋" w:eastAsia="仿宋" w:hAnsi="仿宋" w:cs="仿宋" w:hint="eastAsia"/>
          <w:lang w:eastAsia="zh-CN"/>
        </w:rPr>
        <w:t>(一)、座便椅项目背景分析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座便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我们的背景分析将深入挖掘当前行业的发展趋势，通过对竞争态势的全面审视，找到座便椅项目在这个潮流中的定位。同时，我们将关注行业内涌现的新兴机遇，以便座便椅项目更好地融入行业发展的潮流中。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座便椅项目提供了强大的发展动力。我们将聚焦于行业内最新的技术发展趋势，包括但不限于人工智能、大数据分析、物联网等领域。通过深度的技术研究，我们将确保座便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座便椅项目发展的源泉。我们将投入更多的精力对市场需求进行深入剖析，超越表面的需求，深入挖掘潜在的市场痛点和机遇。通过对市场需求的细致了解，座便椅项目将更有针对性地设计解决方案，满足市场的多样化需求，从而更好地促进座便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座便椅项目战略至关重要。我们将对竞争态势进行更为深入的分析，包括但不限于市场份额、产品特点、客户满意度等多个维度。通过深度的竞争分析，座便椅项目将能够更准确地把握市场脉搏，制定具有竞争力的座便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座便椅项目的发展具有直接的影响。我们将进行更为全面的法规和政策分析，了解行业发展中的潜在法律风险和合规挑战。通过充分了解和遵守相关法规，座便椅项目将确保在法律框架内合法合规运营，为座便椅项目的稳健发展提供有力支持。</w:t>
      </w:r>
    </w:p>
    <w:p>
      <w:pPr>
        <w:pStyle w:val="Heading2"/>
        <w:ind w:firstLine="560" w:firstLineChars="200"/>
        <w:rPr>
          <w:rFonts w:ascii="仿宋" w:eastAsia="仿宋" w:hAnsi="仿宋" w:cs="仿宋" w:hint="eastAsia"/>
          <w:sz w:val="28"/>
          <w:lang w:eastAsia="zh-CN"/>
        </w:rPr>
      </w:pPr>
      <w:bookmarkStart w:id="15" w:name="_Toc30370"/>
      <w:r>
        <w:rPr>
          <w:rFonts w:ascii="仿宋" w:eastAsia="仿宋" w:hAnsi="仿宋" w:cs="仿宋" w:hint="eastAsia"/>
          <w:sz w:val="28"/>
          <w:lang w:eastAsia="zh-CN"/>
        </w:rPr>
        <w:t>(二)、座便椅项目建设必要性分析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建设的迫切性源于对行业发展趋势的深刻洞察。我们正处于一个行业变革的时代，科技创新、数字化转型成为企业发展的关键动力。座便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建设不仅仅是为了跟上潮流，更是为了通过技术创新推动企业的持续发展。通过引入先进的技术和解决方案，座便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座便椅项目的建设成为必然选择，通过提高产品质量、拓展服务领域，从而在竞争中获得更多的机会。座便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座便椅项目建设的必要性体现在对客户需求更精准的满足。通过座便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座便椅项目建设的背后是对企业持续创新的追求。只有通过不断创新，企业才能在竞争中立于不败之地。座便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1145"/>
      <w:r>
        <w:rPr>
          <w:rFonts w:ascii="仿宋" w:eastAsia="仿宋" w:hAnsi="仿宋" w:cs="仿宋" w:hint="eastAsia"/>
          <w:sz w:val="28"/>
          <w:lang w:eastAsia="zh-CN"/>
        </w:rPr>
        <w:t>五、座便椅项目概论</w:t>
      </w:r>
      <w:bookmarkEnd w:id="16"/>
    </w:p>
    <w:p>
      <w:pPr>
        <w:pStyle w:val="Heading2"/>
        <w:rPr>
          <w:rFonts w:ascii="仿宋" w:eastAsia="仿宋" w:hAnsi="仿宋" w:cs="仿宋" w:hint="eastAsia"/>
          <w:lang w:eastAsia="zh-CN"/>
        </w:rPr>
      </w:pPr>
      <w:bookmarkStart w:id="17" w:name="_Toc16341"/>
      <w:r>
        <w:rPr>
          <w:rFonts w:ascii="仿宋" w:eastAsia="仿宋" w:hAnsi="仿宋" w:cs="仿宋" w:hint="eastAsia"/>
          <w:lang w:eastAsia="zh-CN"/>
        </w:rPr>
        <w:t>(一)、座便椅项目概况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起源追溯至对市场的深入洞察。市场的不断演变与变革为座便椅项目提供了难得的机遇。当前市场存在的需求缺口和变革的大环境共同构成了座便椅项目的背景。这个座便椅项目旨在充分利用市场机遇，填补行业中尚未满足的需求，为客户提供全新的解决方案。市场的变革和需求的增长使得这个座便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座便椅项目名称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正式命名为座便椅。这个名称不仅仅是一个标识，更代表了座便椅项目的核心理念和愿景。它蕴含着座便椅项目所要解决问题的关键字，具有强烈的表达和辨识度，为座便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座便椅项目目标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核心目标是提供一种全新、高效的解决方案，满足客户日益增长的需求。座便椅项目追求的不仅仅是满足市场需求，更是在市场中获得卓越的竞争优势。通过不断提升产品或服务的质量和创新水平，座便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座便椅项目范围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全面涵盖了产品研发、制造、市场推广和售后服务，确保从产品设计到最终用户体验的全方位关注。这一全面的座便椅项目范围是为了确保座便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座便椅项目时间表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座便椅项目计划在未来18个月内完成，包括研发、测试、市场试点和正式推出等不同阶段。这个时间表的合理设计是为了确保座便椅项目各个阶段的顺利推进，以便按时交付高质量的成果。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座便椅项目预算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座便椅项目总预算估算为XX百万美元，主要分配在研发、市场推广、人员培训和运营等方面。这一充足的预算为座便椅项目提供了充足的资源，确保座便椅项目在各个方面都能取得优异的表现。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座便椅项目风险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座便椅项目可能面临的风险包括市场接受度低、技术难题、竞争激烈等。座便椅项目团队已经制定了相应的风险应对计划，通过前瞻性的风险管理，确保座便椅项目在面对不确定性时能够迅速做出应对。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座便椅项目团队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座便椅项目汇聚了一支经验丰富、多领域专业素养的核心团队，确保座便椅项目在各个方面都能拥有高水平的执行力。团队的协同作战是座便椅项目成功的关键因素之一。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座便椅项目背景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座便椅项目的背景根植于市场对更高效、创新产品的渴望，同时也受到科技发展对行业格局的深刻改变的影响。这为座便椅项目提供了广阔的发展空间和市场需求。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座便椅项目现状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截至目前，座便椅项目已完成市场调研和技术验证，取得了初步的成功。这为座便椅项目在未来的发展奠定了坚实的基础，为更远大的目标打下了坚实的基石。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9802"/>
      <w:r>
        <w:rPr>
          <w:rFonts w:ascii="仿宋" w:eastAsia="仿宋" w:hAnsi="仿宋" w:cs="仿宋" w:hint="eastAsia"/>
          <w:sz w:val="28"/>
          <w:lang w:eastAsia="zh-CN"/>
        </w:rPr>
        <w:t>(二)、座便椅项目目标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keyword》座便椅项目首要业务目标是在市场中占据有利地位，实现产品/服务的成功推广和销售。通过不断提升产品质量、创新性，座便椅项目追求成为行业中的领导者，赢得更多客户的青睐。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在科技迅速发展的时代，座便椅项目着眼于技术创新。通过持续的研发和技术升级，座便椅项目旨在推出更具创新性的产品或服务，以满足市场对新鲜、先进解决方案的需求。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为了建立可持续的客户关系，座便椅项目设定了客户满意度目标。通过提供卓越的产品质量和优质的客户服务，座便椅项目追求赢得客户的信任和忠诚度，确保他们的满意度达到行业领先水平。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座便椅项目注重社会责任和可持续发展。通过实施环保、社会责任座便椅项目，座便椅项目致力于在经济发展的同时保护环境，促进社会公平，实现可持续经营。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座便椅项目的团队是实现目标的核心驱动力。因此，座便椅项目设定了团队发展目标，包括提升团队成员的专业技能、培养领导力，以及搭建协同高效的团队工作氛围。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3359"/>
      <w:r>
        <w:rPr>
          <w:rFonts w:ascii="仿宋" w:eastAsia="仿宋" w:hAnsi="仿宋" w:cs="仿宋" w:hint="eastAsia"/>
          <w:sz w:val="28"/>
          <w:lang w:eastAsia="zh-CN"/>
        </w:rPr>
        <w:t>(三)、座便椅项目提出的理由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座便椅项目提出的理由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提出源于对市场机遇的深刻洞察。当前市场中存在的需求缺口和行业发展趋势表明，有巨大的商业机会等待被开发。通过准确捕捉市场机遇，座便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理念基于对技术创新的信仰。通过持续的研发和技术投入，座便椅项目有望推出更具创新性的产品或服务。在科技飞速发展的当下，座便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的提出是为了增强企业的行业竞争力。通过提升产品或服务的质量和独特性，座便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座便椅项目响应了消费者需求的变化。随着社会和科技的不断发展，消费者对产品和服务的需求也在发生变化。通过深入了解并及时回应消费者的新需求，座便椅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https://d.book118.com/056035115231010035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座便椅项目规划设计纲要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6911DF"/>
    <w:rsid w:val="636911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035115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2024-01-19T06:13:00Z</dcterms:created>
  <dcterms:modified xsi:type="dcterms:W3CDTF">2024-01-19T06:13:39Z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76264F31F09D40C38D08A2529EB4F5B1_11</vt:lpwstr>
  </property>
  <property fmtid="{D5CDD505-2E9C-101B-9397-08002B2CF9AE}" pid="3" name="KSOProductBuildVer">
    <vt:lpwstr>2052-12.1.0.16120</vt:lpwstr>
  </property>
</Properties>
</file>