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BodyText"/>
        <w:rPr>
          <w:rFonts w:ascii="Times New Roman"/>
          <w:sz w:val="20"/>
        </w:rPr>
      </w:pPr>
      <w:r>
        <w:pict>
          <v:group id="_x0000_s1025" style="width:545.45pt;height:822.25pt;margin-top:19.79pt;margin-left:49.9pt;mso-position-horizontal-relative:page;mso-position-vertical-relative:page;position:absolute;z-index:-251658240" coordorigin="998,396" coordsize="10909,16445">
            <v:line id="_x0000_s1026" style="position:absolute" from="2892,1524" to="10013,1524" stroked="t" strokecolor="black" strokeweight="0.75pt">
              <v:stroke dashstyle="solid"/>
            </v:lin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width:10909;height:16445;left:998;position:absolute;top:395" stroked="f">
              <v:imagedata r:id="rId4" o:title=""/>
            </v:shape>
          </v:group>
        </w:pict>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Title"/>
        <w:spacing w:line="201" w:lineRule="auto"/>
      </w:pPr>
      <w:r>
        <w:t>（建筑工程管理）云南省镇康县新县城搬迁区县民政局办公楼工程</w:t>
      </w:r>
    </w:p>
    <w:p>
      <w:pPr>
        <w:spacing w:after="0" w:line="201" w:lineRule="auto"/>
        <w:sectPr>
          <w:type w:val="continuous"/>
          <w:pgSz w:w="11910" w:h="16840"/>
          <w:pgMar w:top="1600" w:right="1440" w:bottom="280" w:left="1680" w:header="708" w:footer="708"/>
          <w:cols w:space="708"/>
        </w:sectPr>
      </w:pPr>
    </w:p>
    <w:p>
      <w:pPr>
        <w:pStyle w:val="BodyText"/>
        <w:spacing w:before="4"/>
        <w:rPr>
          <w:rFonts w:ascii="Microsoft JhengHei"/>
          <w:b/>
          <w:sz w:val="22"/>
        </w:rPr>
      </w:pPr>
    </w:p>
    <w:p>
      <w:pPr>
        <w:pStyle w:val="BodyText"/>
        <w:spacing w:before="92"/>
        <w:ind w:left="1018"/>
      </w:pPr>
      <w:r>
        <w:t>目录</w:t>
      </w:r>
    </w:p>
    <w:p>
      <w:pPr>
        <w:pStyle w:val="BodyText"/>
        <w:spacing w:before="8"/>
        <w:rPr>
          <w:sz w:val="32"/>
        </w:rPr>
      </w:pPr>
    </w:p>
    <w:p>
      <w:pPr>
        <w:pStyle w:val="BodyText"/>
        <w:ind w:left="1018"/>
      </w:pPr>
      <w:r>
        <w:t xml:space="preserve">第壹章编制程序 </w:t>
      </w:r>
      <w:hyperlink w:anchor="_bookmark0" w:history="1">
        <w:r>
          <w:t>9</w:t>
        </w:r>
      </w:hyperlink>
    </w:p>
    <w:p>
      <w:pPr>
        <w:pStyle w:val="BodyText"/>
        <w:spacing w:before="5"/>
        <w:rPr>
          <w:sz w:val="22"/>
        </w:rPr>
      </w:pPr>
    </w:p>
    <w:p>
      <w:pPr>
        <w:pStyle w:val="BodyText"/>
        <w:ind w:left="1438"/>
      </w:pPr>
      <w:r>
        <w:t xml:space="preserve">第 1 节编制依据 </w:t>
      </w:r>
      <w:hyperlink w:anchor="_bookmark1" w:history="1">
        <w:r>
          <w:t>9</w:t>
        </w:r>
      </w:hyperlink>
    </w:p>
    <w:p>
      <w:pPr>
        <w:pStyle w:val="BodyText"/>
        <w:spacing w:before="5"/>
        <w:rPr>
          <w:sz w:val="22"/>
        </w:rPr>
      </w:pPr>
    </w:p>
    <w:p>
      <w:pPr>
        <w:pStyle w:val="BodyText"/>
        <w:ind w:left="1438"/>
      </w:pPr>
      <w:r>
        <w:t xml:space="preserve">第 2 节编制程序 </w:t>
      </w:r>
      <w:hyperlink w:anchor="_bookmark2" w:history="1">
        <w:r>
          <w:t>13</w:t>
        </w:r>
      </w:hyperlink>
    </w:p>
    <w:p>
      <w:pPr>
        <w:pStyle w:val="BodyText"/>
        <w:spacing w:before="5"/>
        <w:rPr>
          <w:sz w:val="22"/>
        </w:rPr>
      </w:pPr>
    </w:p>
    <w:p>
      <w:pPr>
        <w:pStyle w:val="BodyText"/>
        <w:ind w:left="1018"/>
      </w:pPr>
      <w:r>
        <w:t xml:space="preserve">第二章工程简介 </w:t>
      </w:r>
      <w:hyperlink w:anchor="_bookmark3" w:history="1">
        <w:r>
          <w:t>14</w:t>
        </w:r>
      </w:hyperlink>
    </w:p>
    <w:p>
      <w:pPr>
        <w:pStyle w:val="BodyText"/>
        <w:spacing w:before="5"/>
        <w:rPr>
          <w:sz w:val="22"/>
        </w:rPr>
      </w:pPr>
    </w:p>
    <w:p>
      <w:pPr>
        <w:pStyle w:val="BodyText"/>
        <w:ind w:left="1438"/>
      </w:pPr>
      <w:r>
        <w:rPr>
          <w:spacing w:val="-27"/>
        </w:rPr>
        <w:t xml:space="preserve">第 </w:t>
      </w:r>
      <w:r>
        <w:t>1</w:t>
      </w:r>
      <w:r>
        <w:rPr>
          <w:spacing w:val="-17"/>
        </w:rPr>
        <w:t xml:space="preserve"> 节工程概述 </w:t>
      </w:r>
      <w:hyperlink w:anchor="_bookmark4" w:history="1">
        <w:r>
          <w:t>15</w:t>
        </w:r>
      </w:hyperlink>
    </w:p>
    <w:p>
      <w:pPr>
        <w:pStyle w:val="BodyText"/>
        <w:spacing w:before="5"/>
        <w:rPr>
          <w:sz w:val="22"/>
        </w:rPr>
      </w:pPr>
    </w:p>
    <w:p>
      <w:pPr>
        <w:pStyle w:val="BodyText"/>
        <w:spacing w:before="1"/>
        <w:ind w:left="1438"/>
      </w:pPr>
      <w:r>
        <w:rPr>
          <w:spacing w:val="-27"/>
        </w:rPr>
        <w:t xml:space="preserve">第 </w:t>
      </w:r>
      <w:r>
        <w:t>2</w:t>
      </w:r>
      <w:r>
        <w:rPr>
          <w:spacing w:val="-17"/>
        </w:rPr>
        <w:t xml:space="preserve"> 节建筑特征 </w:t>
      </w:r>
      <w:hyperlink w:anchor="_bookmark5" w:history="1">
        <w:r>
          <w:t>15</w:t>
        </w:r>
      </w:hyperlink>
    </w:p>
    <w:p>
      <w:pPr>
        <w:pStyle w:val="BodyText"/>
        <w:spacing w:before="4"/>
        <w:rPr>
          <w:sz w:val="22"/>
        </w:rPr>
      </w:pPr>
    </w:p>
    <w:p>
      <w:pPr>
        <w:pStyle w:val="BodyText"/>
        <w:spacing w:before="1"/>
        <w:ind w:left="1858"/>
      </w:pPr>
      <w:r>
        <w:t xml:space="preserve">1、平面形式 </w:t>
      </w:r>
      <w:hyperlink w:anchor="_bookmark6" w:history="1">
        <w:r>
          <w:t>15</w:t>
        </w:r>
      </w:hyperlink>
    </w:p>
    <w:p>
      <w:pPr>
        <w:pStyle w:val="BodyText"/>
        <w:spacing w:before="4"/>
        <w:rPr>
          <w:sz w:val="22"/>
        </w:rPr>
      </w:pPr>
    </w:p>
    <w:p>
      <w:pPr>
        <w:pStyle w:val="BodyText"/>
        <w:spacing w:before="1"/>
        <w:ind w:left="1858"/>
      </w:pPr>
      <w:r>
        <w:t xml:space="preserve">2、工程总体定位及标高 </w:t>
      </w:r>
      <w:hyperlink w:anchor="_bookmark7" w:history="1">
        <w:r>
          <w:t>15</w:t>
        </w:r>
      </w:hyperlink>
    </w:p>
    <w:p>
      <w:pPr>
        <w:pStyle w:val="BodyText"/>
        <w:spacing w:before="5"/>
        <w:rPr>
          <w:sz w:val="22"/>
        </w:rPr>
      </w:pPr>
    </w:p>
    <w:p>
      <w:pPr>
        <w:pStyle w:val="BodyText"/>
        <w:ind w:left="1858"/>
      </w:pPr>
      <w:r>
        <w:t xml:space="preserve">3、室内外装修工程 </w:t>
      </w:r>
      <w:hyperlink w:anchor="_bookmark8" w:history="1">
        <w:r>
          <w:t>16</w:t>
        </w:r>
      </w:hyperlink>
    </w:p>
    <w:p>
      <w:pPr>
        <w:pStyle w:val="BodyText"/>
        <w:spacing w:before="5"/>
        <w:rPr>
          <w:sz w:val="22"/>
        </w:rPr>
      </w:pPr>
    </w:p>
    <w:p>
      <w:pPr>
        <w:pStyle w:val="BodyText"/>
        <w:ind w:left="1858"/>
      </w:pPr>
      <w:r>
        <w:t xml:space="preserve">4、屋面卫生间防水工程 </w:t>
      </w:r>
      <w:hyperlink w:anchor="_bookmark9" w:history="1">
        <w:r>
          <w:t>17</w:t>
        </w:r>
      </w:hyperlink>
    </w:p>
    <w:p>
      <w:pPr>
        <w:pStyle w:val="BodyText"/>
        <w:spacing w:before="5"/>
        <w:rPr>
          <w:sz w:val="22"/>
        </w:rPr>
      </w:pPr>
    </w:p>
    <w:p>
      <w:pPr>
        <w:pStyle w:val="BodyText"/>
        <w:ind w:left="1858"/>
      </w:pPr>
      <w:r>
        <w:t>5</w:t>
      </w:r>
      <w:r>
        <w:rPr>
          <w:spacing w:val="-9"/>
        </w:rPr>
        <w:t xml:space="preserve">、门窗工程 </w:t>
      </w:r>
      <w:hyperlink w:anchor="_bookmark10" w:history="1">
        <w:r>
          <w:t>17</w:t>
        </w:r>
      </w:hyperlink>
    </w:p>
    <w:p>
      <w:pPr>
        <w:pStyle w:val="BodyText"/>
        <w:spacing w:before="5"/>
        <w:rPr>
          <w:sz w:val="22"/>
        </w:rPr>
      </w:pPr>
    </w:p>
    <w:p>
      <w:pPr>
        <w:pStyle w:val="BodyText"/>
        <w:ind w:left="1858"/>
      </w:pPr>
      <w:r>
        <w:t>6</w:t>
      </w:r>
      <w:r>
        <w:rPr>
          <w:spacing w:val="-9"/>
        </w:rPr>
        <w:t xml:space="preserve">、油漆工程 </w:t>
      </w:r>
      <w:hyperlink w:anchor="_bookmark11" w:history="1">
        <w:r>
          <w:t>18</w:t>
        </w:r>
      </w:hyperlink>
    </w:p>
    <w:p>
      <w:pPr>
        <w:pStyle w:val="BodyText"/>
        <w:spacing w:before="5"/>
        <w:rPr>
          <w:sz w:val="22"/>
        </w:rPr>
      </w:pPr>
    </w:p>
    <w:p>
      <w:pPr>
        <w:pStyle w:val="BodyText"/>
        <w:ind w:left="1438"/>
      </w:pPr>
      <w:r>
        <w:t xml:space="preserve">第 3 节结构特征 </w:t>
      </w:r>
      <w:hyperlink w:anchor="_bookmark12" w:history="1">
        <w:r>
          <w:t>18</w:t>
        </w:r>
      </w:hyperlink>
    </w:p>
    <w:p>
      <w:pPr>
        <w:pStyle w:val="BodyText"/>
        <w:spacing w:before="5"/>
        <w:rPr>
          <w:sz w:val="22"/>
        </w:rPr>
      </w:pPr>
    </w:p>
    <w:p>
      <w:pPr>
        <w:pStyle w:val="BodyText"/>
        <w:ind w:left="1858"/>
      </w:pPr>
      <w:r>
        <w:t xml:space="preserve">1、结构体系及基础形式 </w:t>
      </w:r>
      <w:hyperlink w:anchor="_bookmark13" w:history="1">
        <w:r>
          <w:t>18</w:t>
        </w:r>
      </w:hyperlink>
    </w:p>
    <w:p>
      <w:pPr>
        <w:pStyle w:val="BodyText"/>
        <w:spacing w:before="5"/>
        <w:rPr>
          <w:sz w:val="22"/>
        </w:rPr>
      </w:pPr>
    </w:p>
    <w:p>
      <w:pPr>
        <w:pStyle w:val="BodyText"/>
        <w:ind w:left="1858"/>
      </w:pPr>
      <w:r>
        <w:t xml:space="preserve">2、混凝土工程 </w:t>
      </w:r>
      <w:hyperlink w:anchor="_bookmark14" w:history="1">
        <w:r>
          <w:t>18</w:t>
        </w:r>
      </w:hyperlink>
    </w:p>
    <w:p>
      <w:pPr>
        <w:pStyle w:val="BodyText"/>
        <w:spacing w:before="5"/>
        <w:rPr>
          <w:sz w:val="22"/>
        </w:rPr>
      </w:pPr>
    </w:p>
    <w:p>
      <w:pPr>
        <w:pStyle w:val="BodyText"/>
        <w:ind w:left="1858"/>
      </w:pPr>
      <w:r>
        <w:t>3</w:t>
      </w:r>
      <w:r>
        <w:rPr>
          <w:spacing w:val="-9"/>
        </w:rPr>
        <w:t xml:space="preserve">、钢筋工程 </w:t>
      </w:r>
      <w:hyperlink w:anchor="_bookmark15" w:history="1">
        <w:r>
          <w:t>19</w:t>
        </w:r>
      </w:hyperlink>
    </w:p>
    <w:p>
      <w:pPr>
        <w:pStyle w:val="BodyText"/>
        <w:spacing w:before="5"/>
        <w:rPr>
          <w:sz w:val="22"/>
        </w:rPr>
      </w:pPr>
    </w:p>
    <w:p>
      <w:pPr>
        <w:pStyle w:val="BodyText"/>
        <w:ind w:left="1858"/>
      </w:pPr>
      <w:r>
        <w:t>4</w:t>
      </w:r>
      <w:r>
        <w:rPr>
          <w:spacing w:val="-9"/>
        </w:rPr>
        <w:t xml:space="preserve">、砌体强度 </w:t>
      </w:r>
      <w:hyperlink w:anchor="_bookmark16" w:history="1">
        <w:r>
          <w:t>19</w:t>
        </w:r>
      </w:hyperlink>
    </w:p>
    <w:p>
      <w:pPr>
        <w:pStyle w:val="BodyText"/>
        <w:spacing w:before="5"/>
        <w:rPr>
          <w:sz w:val="22"/>
        </w:rPr>
      </w:pPr>
    </w:p>
    <w:p>
      <w:pPr>
        <w:pStyle w:val="BodyText"/>
        <w:ind w:left="1438"/>
      </w:pPr>
      <w:r>
        <w:t xml:space="preserve">第 4 节工程地质水文情况 </w:t>
      </w:r>
      <w:hyperlink w:anchor="_bookmark17" w:history="1">
        <w:r>
          <w:t>20</w:t>
        </w:r>
      </w:hyperlink>
    </w:p>
    <w:p>
      <w:pPr>
        <w:pStyle w:val="BodyText"/>
        <w:spacing w:before="5"/>
        <w:rPr>
          <w:sz w:val="22"/>
        </w:rPr>
      </w:pPr>
    </w:p>
    <w:p>
      <w:pPr>
        <w:pStyle w:val="BodyText"/>
        <w:ind w:left="1858"/>
      </w:pPr>
      <w:r>
        <w:t xml:space="preserve">1、土质情况 </w:t>
      </w:r>
      <w:hyperlink w:anchor="_bookmark18" w:history="1">
        <w:r>
          <w:t>20</w:t>
        </w:r>
      </w:hyperlink>
    </w:p>
    <w:p>
      <w:pPr>
        <w:pStyle w:val="BodyText"/>
        <w:spacing w:before="5"/>
        <w:rPr>
          <w:sz w:val="22"/>
        </w:rPr>
      </w:pPr>
    </w:p>
    <w:p>
      <w:pPr>
        <w:pStyle w:val="BodyText"/>
        <w:ind w:left="1858"/>
      </w:pPr>
      <w:r>
        <w:t xml:space="preserve">2、地下水情况 </w:t>
      </w:r>
      <w:hyperlink w:anchor="_bookmark19" w:history="1">
        <w:r>
          <w:t>20</w:t>
        </w:r>
      </w:hyperlink>
    </w:p>
    <w:p>
      <w:pPr>
        <w:pStyle w:val="BodyText"/>
        <w:spacing w:before="5"/>
        <w:rPr>
          <w:sz w:val="22"/>
        </w:rPr>
      </w:pPr>
    </w:p>
    <w:p>
      <w:pPr>
        <w:pStyle w:val="BodyText"/>
        <w:ind w:left="1858"/>
      </w:pPr>
      <w:r>
        <w:t xml:space="preserve">3、现场施工条件 </w:t>
      </w:r>
      <w:hyperlink w:anchor="_bookmark20" w:history="1">
        <w:r>
          <w:t>21</w:t>
        </w:r>
      </w:hyperlink>
    </w:p>
    <w:p>
      <w:pPr>
        <w:pStyle w:val="BodyText"/>
        <w:spacing w:before="5"/>
        <w:rPr>
          <w:sz w:val="22"/>
        </w:rPr>
      </w:pPr>
    </w:p>
    <w:p>
      <w:pPr>
        <w:pStyle w:val="BodyText"/>
        <w:spacing w:before="1"/>
        <w:ind w:left="1018"/>
      </w:pPr>
      <w:r>
        <w:t xml:space="preserve">第三章施工进度计划 </w:t>
      </w:r>
      <w:hyperlink w:anchor="_bookmark21" w:history="1">
        <w:r>
          <w:t>21</w:t>
        </w:r>
      </w:hyperlink>
    </w:p>
    <w:p>
      <w:pPr>
        <w:spacing w:after="0"/>
        <w:sectPr>
          <w:headerReference w:type="default" r:id="rId5"/>
          <w:pgSz w:w="11910" w:h="16840"/>
          <w:pgMar w:top="1600" w:right="1440" w:bottom="280" w:left="1680" w:header="1332" w:footer="0"/>
          <w:pgNumType w:start="2"/>
          <w:cols w:space="708"/>
        </w:sectPr>
      </w:pPr>
    </w:p>
    <w:p>
      <w:pPr>
        <w:pStyle w:val="BodyText"/>
        <w:spacing w:before="3"/>
        <w:rPr>
          <w:sz w:val="20"/>
        </w:rPr>
      </w:pPr>
    </w:p>
    <w:p>
      <w:pPr>
        <w:pStyle w:val="BodyText"/>
        <w:spacing w:before="95"/>
        <w:ind w:left="1438"/>
      </w:pPr>
      <w:r>
        <w:rPr>
          <w:spacing w:val="-27"/>
        </w:rPr>
        <w:t xml:space="preserve">第 </w:t>
      </w:r>
      <w:r>
        <w:t>1</w:t>
      </w:r>
      <w:r>
        <w:rPr>
          <w:spacing w:val="-13"/>
        </w:rPr>
        <w:t xml:space="preserve"> 节总进度计划策划 </w:t>
      </w:r>
      <w:hyperlink w:anchor="_bookmark22" w:history="1">
        <w:r>
          <w:t>21</w:t>
        </w:r>
      </w:hyperlink>
    </w:p>
    <w:p>
      <w:pPr>
        <w:pStyle w:val="BodyText"/>
        <w:spacing w:before="4"/>
        <w:rPr>
          <w:sz w:val="22"/>
        </w:rPr>
      </w:pPr>
    </w:p>
    <w:p>
      <w:pPr>
        <w:pStyle w:val="BodyText"/>
        <w:spacing w:before="1"/>
        <w:ind w:left="1438"/>
      </w:pPr>
      <w:r>
        <w:rPr>
          <w:spacing w:val="-27"/>
        </w:rPr>
        <w:t xml:space="preserve">第 </w:t>
      </w:r>
      <w:r>
        <w:t>2</w:t>
      </w:r>
      <w:r>
        <w:rPr>
          <w:spacing w:val="-13"/>
        </w:rPr>
        <w:t xml:space="preserve"> 节分阶段控制时间 </w:t>
      </w:r>
      <w:hyperlink w:anchor="_bookmark23" w:history="1">
        <w:r>
          <w:t>21</w:t>
        </w:r>
      </w:hyperlink>
    </w:p>
    <w:p>
      <w:pPr>
        <w:pStyle w:val="BodyText"/>
        <w:spacing w:before="5"/>
        <w:rPr>
          <w:sz w:val="22"/>
        </w:rPr>
      </w:pPr>
    </w:p>
    <w:p>
      <w:pPr>
        <w:pStyle w:val="BodyText"/>
        <w:ind w:left="975" w:right="5149"/>
        <w:jc w:val="center"/>
      </w:pPr>
      <w:r>
        <w:t xml:space="preserve">第四章施工准备工作计划 </w:t>
      </w:r>
      <w:hyperlink w:anchor="_bookmark24" w:history="1">
        <w:r>
          <w:t>22</w:t>
        </w:r>
      </w:hyperlink>
    </w:p>
    <w:p>
      <w:pPr>
        <w:pStyle w:val="BodyText"/>
        <w:spacing w:before="5"/>
        <w:rPr>
          <w:sz w:val="22"/>
        </w:rPr>
      </w:pPr>
    </w:p>
    <w:p>
      <w:pPr>
        <w:pStyle w:val="BodyText"/>
        <w:ind w:left="975" w:right="5149"/>
        <w:jc w:val="center"/>
      </w:pPr>
      <w:r>
        <w:t xml:space="preserve">第 1 节施工准备 </w:t>
      </w:r>
      <w:hyperlink w:anchor="_bookmark25" w:history="1">
        <w:r>
          <w:t>22</w:t>
        </w:r>
      </w:hyperlink>
    </w:p>
    <w:p>
      <w:pPr>
        <w:pStyle w:val="BodyText"/>
        <w:spacing w:before="5"/>
        <w:rPr>
          <w:sz w:val="22"/>
        </w:rPr>
      </w:pPr>
    </w:p>
    <w:p>
      <w:pPr>
        <w:pStyle w:val="BodyText"/>
        <w:ind w:left="1858"/>
      </w:pPr>
      <w:r>
        <w:t xml:space="preserve">1、施工准备工作计划 </w:t>
      </w:r>
      <w:hyperlink w:anchor="_bookmark26" w:history="1">
        <w:r>
          <w:t>22</w:t>
        </w:r>
      </w:hyperlink>
    </w:p>
    <w:p>
      <w:pPr>
        <w:pStyle w:val="BodyText"/>
        <w:spacing w:before="5"/>
        <w:rPr>
          <w:sz w:val="22"/>
        </w:rPr>
      </w:pPr>
    </w:p>
    <w:p>
      <w:pPr>
        <w:pStyle w:val="BodyText"/>
        <w:ind w:left="1858"/>
      </w:pPr>
      <w:r>
        <w:t xml:space="preserve">2、施工准备工作计划表 </w:t>
      </w:r>
      <w:hyperlink w:anchor="_bookmark27" w:history="1">
        <w:r>
          <w:t>23</w:t>
        </w:r>
      </w:hyperlink>
    </w:p>
    <w:p>
      <w:pPr>
        <w:pStyle w:val="BodyText"/>
        <w:spacing w:before="5"/>
        <w:rPr>
          <w:sz w:val="22"/>
        </w:rPr>
      </w:pPr>
    </w:p>
    <w:p>
      <w:pPr>
        <w:pStyle w:val="BodyText"/>
        <w:ind w:left="1438"/>
      </w:pPr>
      <w:r>
        <w:t xml:space="preserve">第 2 节施工技术准备 </w:t>
      </w:r>
      <w:hyperlink w:anchor="_bookmark28" w:history="1">
        <w:r>
          <w:t>25</w:t>
        </w:r>
      </w:hyperlink>
    </w:p>
    <w:p>
      <w:pPr>
        <w:pStyle w:val="BodyText"/>
        <w:spacing w:before="5"/>
        <w:rPr>
          <w:sz w:val="22"/>
        </w:rPr>
      </w:pPr>
    </w:p>
    <w:p>
      <w:pPr>
        <w:pStyle w:val="BodyText"/>
        <w:ind w:left="1858"/>
      </w:pPr>
      <w:r>
        <w:t xml:space="preserve">1、调查工作 </w:t>
      </w:r>
      <w:hyperlink w:anchor="_bookmark29" w:history="1">
        <w:r>
          <w:t>25</w:t>
        </w:r>
      </w:hyperlink>
    </w:p>
    <w:p>
      <w:pPr>
        <w:pStyle w:val="BodyText"/>
        <w:spacing w:before="5"/>
        <w:rPr>
          <w:sz w:val="22"/>
        </w:rPr>
      </w:pPr>
    </w:p>
    <w:p>
      <w:pPr>
        <w:pStyle w:val="BodyText"/>
        <w:ind w:left="1858"/>
      </w:pPr>
      <w:r>
        <w:t>2</w:t>
      </w:r>
      <w:r>
        <w:rPr>
          <w:spacing w:val="-7"/>
        </w:rPr>
        <w:t xml:space="preserve">、图纸会审准备 </w:t>
      </w:r>
      <w:hyperlink w:anchor="_bookmark30" w:history="1">
        <w:r>
          <w:t>26</w:t>
        </w:r>
      </w:hyperlink>
    </w:p>
    <w:p>
      <w:pPr>
        <w:pStyle w:val="BodyText"/>
        <w:spacing w:before="5"/>
        <w:rPr>
          <w:sz w:val="22"/>
        </w:rPr>
      </w:pPr>
    </w:p>
    <w:p>
      <w:pPr>
        <w:pStyle w:val="BodyText"/>
        <w:ind w:left="1858"/>
      </w:pPr>
      <w:r>
        <w:t>3</w:t>
      </w:r>
      <w:r>
        <w:rPr>
          <w:spacing w:val="-7"/>
        </w:rPr>
        <w:t xml:space="preserve">、施工预算准备 </w:t>
      </w:r>
      <w:hyperlink w:anchor="_bookmark31" w:history="1">
        <w:r>
          <w:t>27</w:t>
        </w:r>
      </w:hyperlink>
    </w:p>
    <w:p>
      <w:pPr>
        <w:pStyle w:val="BodyText"/>
        <w:spacing w:before="5"/>
        <w:rPr>
          <w:sz w:val="22"/>
        </w:rPr>
      </w:pPr>
    </w:p>
    <w:p>
      <w:pPr>
        <w:pStyle w:val="BodyText"/>
        <w:ind w:left="1858"/>
      </w:pPr>
      <w:r>
        <w:t>4</w:t>
      </w:r>
      <w:r>
        <w:rPr>
          <w:spacing w:val="-7"/>
        </w:rPr>
        <w:t xml:space="preserve">、技术交底准备 </w:t>
      </w:r>
      <w:hyperlink w:anchor="_bookmark32" w:history="1">
        <w:r>
          <w:t>27</w:t>
        </w:r>
      </w:hyperlink>
    </w:p>
    <w:p>
      <w:pPr>
        <w:pStyle w:val="BodyText"/>
        <w:spacing w:before="5"/>
        <w:rPr>
          <w:sz w:val="22"/>
        </w:rPr>
      </w:pPr>
    </w:p>
    <w:p>
      <w:pPr>
        <w:pStyle w:val="BodyText"/>
        <w:ind w:left="1438"/>
      </w:pPr>
      <w:r>
        <w:t xml:space="preserve">第 3 节物资条件准备 </w:t>
      </w:r>
      <w:hyperlink w:anchor="_bookmark33" w:history="1">
        <w:r>
          <w:t>28</w:t>
        </w:r>
      </w:hyperlink>
    </w:p>
    <w:p>
      <w:pPr>
        <w:pStyle w:val="BodyText"/>
        <w:spacing w:before="5"/>
        <w:rPr>
          <w:sz w:val="22"/>
        </w:rPr>
      </w:pPr>
    </w:p>
    <w:p>
      <w:pPr>
        <w:pStyle w:val="BodyText"/>
        <w:ind w:left="1858"/>
      </w:pPr>
      <w:r>
        <w:t xml:space="preserve">1、材料准备 </w:t>
      </w:r>
      <w:hyperlink w:anchor="_bookmark34" w:history="1">
        <w:r>
          <w:t>28</w:t>
        </w:r>
      </w:hyperlink>
    </w:p>
    <w:p>
      <w:pPr>
        <w:pStyle w:val="BodyText"/>
        <w:spacing w:before="5"/>
        <w:rPr>
          <w:sz w:val="22"/>
        </w:rPr>
      </w:pPr>
    </w:p>
    <w:p>
      <w:pPr>
        <w:pStyle w:val="BodyText"/>
        <w:ind w:left="1858"/>
      </w:pPr>
      <w:r>
        <w:t xml:space="preserve">2、构配件加工准备 </w:t>
      </w:r>
      <w:hyperlink w:anchor="_bookmark35" w:history="1">
        <w:r>
          <w:t>28</w:t>
        </w:r>
      </w:hyperlink>
    </w:p>
    <w:p>
      <w:pPr>
        <w:pStyle w:val="BodyText"/>
        <w:spacing w:before="5"/>
        <w:rPr>
          <w:sz w:val="22"/>
        </w:rPr>
      </w:pPr>
    </w:p>
    <w:p>
      <w:pPr>
        <w:pStyle w:val="BodyText"/>
        <w:ind w:left="1858"/>
      </w:pPr>
      <w:r>
        <w:t xml:space="preserve">3、施工机械准备 </w:t>
      </w:r>
      <w:hyperlink w:anchor="_bookmark36" w:history="1">
        <w:r>
          <w:t>29</w:t>
        </w:r>
      </w:hyperlink>
    </w:p>
    <w:p>
      <w:pPr>
        <w:pStyle w:val="BodyText"/>
        <w:spacing w:before="5"/>
        <w:rPr>
          <w:sz w:val="22"/>
        </w:rPr>
      </w:pPr>
    </w:p>
    <w:p>
      <w:pPr>
        <w:pStyle w:val="BodyText"/>
        <w:spacing w:before="1"/>
        <w:ind w:left="1858"/>
      </w:pPr>
      <w:r>
        <w:t xml:space="preserve">4、运输准备 </w:t>
      </w:r>
      <w:hyperlink w:anchor="_bookmark37" w:history="1">
        <w:r>
          <w:t>29</w:t>
        </w:r>
      </w:hyperlink>
    </w:p>
    <w:p>
      <w:pPr>
        <w:pStyle w:val="BodyText"/>
        <w:spacing w:before="4"/>
        <w:rPr>
          <w:sz w:val="22"/>
        </w:rPr>
      </w:pPr>
    </w:p>
    <w:p>
      <w:pPr>
        <w:pStyle w:val="BodyText"/>
        <w:spacing w:before="1"/>
        <w:ind w:left="1438"/>
      </w:pPr>
      <w:r>
        <w:t xml:space="preserve">第 4 节施工组织准备 </w:t>
      </w:r>
      <w:hyperlink w:anchor="_bookmark38" w:history="1">
        <w:r>
          <w:t>30</w:t>
        </w:r>
      </w:hyperlink>
    </w:p>
    <w:p>
      <w:pPr>
        <w:pStyle w:val="BodyText"/>
        <w:spacing w:before="4"/>
        <w:rPr>
          <w:sz w:val="22"/>
        </w:rPr>
      </w:pPr>
    </w:p>
    <w:p>
      <w:pPr>
        <w:pStyle w:val="BodyText"/>
        <w:spacing w:before="1"/>
        <w:ind w:left="1858"/>
      </w:pPr>
      <w:r>
        <w:t xml:space="preserve">1、施工管理体制的设置原则 </w:t>
      </w:r>
      <w:hyperlink w:anchor="_bookmark39" w:history="1">
        <w:r>
          <w:t>30</w:t>
        </w:r>
      </w:hyperlink>
    </w:p>
    <w:p>
      <w:pPr>
        <w:pStyle w:val="BodyText"/>
        <w:spacing w:before="5"/>
        <w:rPr>
          <w:sz w:val="22"/>
        </w:rPr>
      </w:pPr>
    </w:p>
    <w:p>
      <w:pPr>
        <w:pStyle w:val="BodyText"/>
        <w:ind w:left="1858"/>
      </w:pPr>
      <w:r>
        <w:t xml:space="preserve">2、项目法施工 </w:t>
      </w:r>
      <w:hyperlink w:anchor="_bookmark40" w:history="1">
        <w:r>
          <w:t>30</w:t>
        </w:r>
      </w:hyperlink>
    </w:p>
    <w:p>
      <w:pPr>
        <w:pStyle w:val="BodyText"/>
        <w:spacing w:before="5"/>
        <w:rPr>
          <w:sz w:val="22"/>
        </w:rPr>
      </w:pPr>
    </w:p>
    <w:p>
      <w:pPr>
        <w:pStyle w:val="BodyText"/>
        <w:ind w:left="1858"/>
      </w:pPr>
      <w:r>
        <w:t xml:space="preserve">3、作业层人员的配备 </w:t>
      </w:r>
      <w:hyperlink w:anchor="_bookmark41" w:history="1">
        <w:r>
          <w:t>33</w:t>
        </w:r>
      </w:hyperlink>
    </w:p>
    <w:p>
      <w:pPr>
        <w:pStyle w:val="BodyText"/>
        <w:spacing w:before="5"/>
        <w:rPr>
          <w:sz w:val="22"/>
        </w:rPr>
      </w:pPr>
    </w:p>
    <w:p>
      <w:pPr>
        <w:pStyle w:val="BodyText"/>
        <w:ind w:left="1858"/>
      </w:pPr>
      <w:r>
        <w:t xml:space="preserve">4、项目部工作安排方式 </w:t>
      </w:r>
      <w:hyperlink w:anchor="_bookmark42" w:history="1">
        <w:r>
          <w:t>33</w:t>
        </w:r>
      </w:hyperlink>
    </w:p>
    <w:p>
      <w:pPr>
        <w:pStyle w:val="BodyText"/>
        <w:spacing w:before="5"/>
        <w:rPr>
          <w:sz w:val="22"/>
        </w:rPr>
      </w:pPr>
    </w:p>
    <w:p>
      <w:pPr>
        <w:pStyle w:val="BodyText"/>
        <w:ind w:left="1858"/>
      </w:pPr>
      <w:r>
        <w:t xml:space="preserve">5、项目经理部组织机构图 </w:t>
      </w:r>
      <w:hyperlink w:anchor="_bookmark43" w:history="1">
        <w:r>
          <w:t>34</w:t>
        </w:r>
      </w:hyperlink>
    </w:p>
    <w:p>
      <w:pPr>
        <w:pStyle w:val="BodyText"/>
        <w:spacing w:before="5"/>
        <w:rPr>
          <w:sz w:val="22"/>
        </w:rPr>
      </w:pPr>
    </w:p>
    <w:p>
      <w:pPr>
        <w:pStyle w:val="BodyText"/>
        <w:ind w:left="1858"/>
      </w:pPr>
      <w:r>
        <w:t xml:space="preserve">6、本工程拟投入主要管理人员 </w:t>
      </w:r>
      <w:hyperlink w:anchor="_bookmark44" w:history="1">
        <w:r>
          <w:t>35</w:t>
        </w:r>
      </w:hyperlink>
    </w:p>
    <w:p>
      <w:pPr>
        <w:pStyle w:val="BodyText"/>
        <w:spacing w:before="5"/>
        <w:rPr>
          <w:sz w:val="22"/>
        </w:rPr>
      </w:pPr>
    </w:p>
    <w:p>
      <w:pPr>
        <w:pStyle w:val="BodyText"/>
        <w:ind w:left="1858"/>
      </w:pPr>
      <w:r>
        <w:t xml:space="preserve">7、劳动力组织 </w:t>
      </w:r>
      <w:hyperlink w:anchor="_bookmark45" w:history="1">
        <w:r>
          <w:t>36</w:t>
        </w:r>
      </w:hyperlink>
    </w:p>
    <w:p>
      <w:pPr>
        <w:spacing w:after="0"/>
        <w:sectPr>
          <w:headerReference w:type="default" r:id="rId6"/>
          <w:pgSz w:w="11910" w:h="16840"/>
          <w:pgMar w:top="1600" w:right="1440" w:bottom="280" w:left="1680" w:header="1332" w:footer="0"/>
          <w:pgNumType w:start="3"/>
          <w:cols w:space="708"/>
        </w:sectPr>
      </w:pPr>
    </w:p>
    <w:p>
      <w:pPr>
        <w:pStyle w:val="BodyText"/>
        <w:spacing w:before="3"/>
        <w:rPr>
          <w:sz w:val="20"/>
        </w:rPr>
      </w:pPr>
    </w:p>
    <w:p>
      <w:pPr>
        <w:pStyle w:val="BodyText"/>
        <w:spacing w:before="95"/>
        <w:ind w:left="1438"/>
      </w:pPr>
      <w:r>
        <w:t xml:space="preserve">第 5 节现场施工布置 </w:t>
      </w:r>
      <w:hyperlink w:anchor="_bookmark46" w:history="1">
        <w:r>
          <w:t>36</w:t>
        </w:r>
      </w:hyperlink>
    </w:p>
    <w:p>
      <w:pPr>
        <w:pStyle w:val="BodyText"/>
        <w:spacing w:before="4"/>
        <w:rPr>
          <w:sz w:val="22"/>
        </w:rPr>
      </w:pPr>
    </w:p>
    <w:p>
      <w:pPr>
        <w:pStyle w:val="BodyText"/>
        <w:spacing w:before="1"/>
        <w:ind w:left="1858"/>
      </w:pPr>
      <w:r>
        <w:t xml:space="preserve">1、施工现场控制网点 </w:t>
      </w:r>
      <w:hyperlink w:anchor="_bookmark47" w:history="1">
        <w:r>
          <w:t>36</w:t>
        </w:r>
      </w:hyperlink>
    </w:p>
    <w:p>
      <w:pPr>
        <w:pStyle w:val="BodyText"/>
        <w:spacing w:before="5"/>
        <w:rPr>
          <w:sz w:val="22"/>
        </w:rPr>
      </w:pPr>
    </w:p>
    <w:p>
      <w:pPr>
        <w:pStyle w:val="BodyText"/>
        <w:ind w:left="1858"/>
      </w:pPr>
      <w:r>
        <w:t>2、现场“三通壹平”</w:t>
      </w:r>
      <w:hyperlink w:anchor="_bookmark48" w:history="1">
        <w:r>
          <w:t>36</w:t>
        </w:r>
      </w:hyperlink>
    </w:p>
    <w:p>
      <w:pPr>
        <w:pStyle w:val="BodyText"/>
        <w:spacing w:before="5"/>
        <w:rPr>
          <w:sz w:val="22"/>
        </w:rPr>
      </w:pPr>
    </w:p>
    <w:p>
      <w:pPr>
        <w:pStyle w:val="BodyText"/>
        <w:ind w:left="1438"/>
      </w:pPr>
      <w:r>
        <w:t xml:space="preserve">第 6 节场外组织和管理的准备 </w:t>
      </w:r>
      <w:hyperlink w:anchor="_bookmark49" w:history="1">
        <w:r>
          <w:t>37</w:t>
        </w:r>
      </w:hyperlink>
    </w:p>
    <w:p>
      <w:pPr>
        <w:pStyle w:val="BodyText"/>
        <w:spacing w:before="5"/>
        <w:rPr>
          <w:sz w:val="22"/>
        </w:rPr>
      </w:pPr>
    </w:p>
    <w:p>
      <w:pPr>
        <w:pStyle w:val="BodyText"/>
        <w:ind w:left="1018"/>
      </w:pPr>
      <w:r>
        <w:t xml:space="preserve">第五章施工需要量计划表 </w:t>
      </w:r>
      <w:hyperlink w:anchor="_bookmark50" w:history="1">
        <w:r>
          <w:t>38</w:t>
        </w:r>
      </w:hyperlink>
    </w:p>
    <w:p>
      <w:pPr>
        <w:pStyle w:val="BodyText"/>
        <w:spacing w:before="5"/>
        <w:rPr>
          <w:sz w:val="22"/>
        </w:rPr>
      </w:pPr>
    </w:p>
    <w:p>
      <w:pPr>
        <w:pStyle w:val="BodyText"/>
        <w:ind w:left="1438"/>
      </w:pPr>
      <w:r>
        <w:t xml:space="preserve">第 1 节劳动力需用量计划表 </w:t>
      </w:r>
      <w:hyperlink w:anchor="_bookmark51" w:history="1">
        <w:r>
          <w:t>38</w:t>
        </w:r>
      </w:hyperlink>
    </w:p>
    <w:p>
      <w:pPr>
        <w:pStyle w:val="BodyText"/>
        <w:spacing w:before="5"/>
        <w:rPr>
          <w:sz w:val="22"/>
        </w:rPr>
      </w:pPr>
    </w:p>
    <w:p>
      <w:pPr>
        <w:pStyle w:val="BodyText"/>
        <w:ind w:left="1438"/>
      </w:pPr>
      <w:r>
        <w:t xml:space="preserve">第 2 节机械需用量计划表 </w:t>
      </w:r>
      <w:hyperlink w:anchor="_bookmark52" w:history="1">
        <w:r>
          <w:t>39</w:t>
        </w:r>
      </w:hyperlink>
    </w:p>
    <w:p>
      <w:pPr>
        <w:pStyle w:val="BodyText"/>
        <w:spacing w:before="5"/>
        <w:rPr>
          <w:sz w:val="22"/>
        </w:rPr>
      </w:pPr>
    </w:p>
    <w:p>
      <w:pPr>
        <w:pStyle w:val="BodyText"/>
        <w:ind w:left="1438"/>
      </w:pPr>
      <w:r>
        <w:t xml:space="preserve">第 3 节主要材料需用量计划表 </w:t>
      </w:r>
      <w:hyperlink w:anchor="_bookmark53" w:history="1">
        <w:r>
          <w:t>42</w:t>
        </w:r>
      </w:hyperlink>
    </w:p>
    <w:p>
      <w:pPr>
        <w:pStyle w:val="BodyText"/>
        <w:spacing w:before="5"/>
        <w:rPr>
          <w:sz w:val="22"/>
        </w:rPr>
      </w:pPr>
    </w:p>
    <w:p>
      <w:pPr>
        <w:pStyle w:val="BodyText"/>
        <w:ind w:left="1018"/>
      </w:pPr>
      <w:r>
        <w:t xml:space="preserve">第六章施工进度计划表及劳动力动态曲线图 </w:t>
      </w:r>
      <w:hyperlink w:anchor="_bookmark54" w:history="1">
        <w:r>
          <w:t>42</w:t>
        </w:r>
      </w:hyperlink>
    </w:p>
    <w:p>
      <w:pPr>
        <w:pStyle w:val="BodyText"/>
        <w:spacing w:before="5"/>
        <w:rPr>
          <w:sz w:val="22"/>
        </w:rPr>
      </w:pPr>
    </w:p>
    <w:p>
      <w:pPr>
        <w:pStyle w:val="BodyText"/>
        <w:ind w:left="1438"/>
      </w:pPr>
      <w:r>
        <w:rPr>
          <w:spacing w:val="-27"/>
        </w:rPr>
        <w:t xml:space="preserve">第 </w:t>
      </w:r>
      <w:r>
        <w:t>1</w:t>
      </w:r>
      <w:r>
        <w:rPr>
          <w:spacing w:val="-13"/>
        </w:rPr>
        <w:t xml:space="preserve"> 节施工网络进度计划 </w:t>
      </w:r>
      <w:hyperlink w:anchor="_bookmark55" w:history="1">
        <w:r>
          <w:t>42</w:t>
        </w:r>
      </w:hyperlink>
    </w:p>
    <w:p>
      <w:pPr>
        <w:pStyle w:val="BodyText"/>
        <w:spacing w:before="5"/>
        <w:rPr>
          <w:sz w:val="22"/>
        </w:rPr>
      </w:pPr>
    </w:p>
    <w:p>
      <w:pPr>
        <w:pStyle w:val="BodyText"/>
        <w:ind w:left="1438"/>
      </w:pPr>
      <w:r>
        <w:rPr>
          <w:spacing w:val="-27"/>
        </w:rPr>
        <w:t xml:space="preserve">第 </w:t>
      </w:r>
      <w:r>
        <w:t>2</w:t>
      </w:r>
      <w:r>
        <w:rPr>
          <w:spacing w:val="-13"/>
        </w:rPr>
        <w:t xml:space="preserve"> 节劳动力动态曲线图 </w:t>
      </w:r>
      <w:hyperlink w:anchor="_bookmark56" w:history="1">
        <w:r>
          <w:t>42</w:t>
        </w:r>
      </w:hyperlink>
    </w:p>
    <w:p>
      <w:pPr>
        <w:pStyle w:val="BodyText"/>
        <w:spacing w:before="5"/>
        <w:rPr>
          <w:sz w:val="22"/>
        </w:rPr>
      </w:pPr>
    </w:p>
    <w:p>
      <w:pPr>
        <w:pStyle w:val="BodyText"/>
        <w:ind w:left="1018"/>
      </w:pPr>
      <w:r>
        <w:t xml:space="preserve">第七章施工平面布置图 </w:t>
      </w:r>
      <w:hyperlink w:anchor="_bookmark57" w:history="1">
        <w:r>
          <w:t>44</w:t>
        </w:r>
      </w:hyperlink>
    </w:p>
    <w:p>
      <w:pPr>
        <w:pStyle w:val="BodyText"/>
        <w:spacing w:before="5"/>
        <w:rPr>
          <w:sz w:val="22"/>
        </w:rPr>
      </w:pPr>
    </w:p>
    <w:p>
      <w:pPr>
        <w:pStyle w:val="BodyText"/>
        <w:ind w:left="1018"/>
      </w:pPr>
      <w:r>
        <w:t xml:space="preserve">第八章施工质量保证措施 </w:t>
      </w:r>
      <w:hyperlink w:anchor="_bookmark58" w:history="1">
        <w:r>
          <w:t>45</w:t>
        </w:r>
      </w:hyperlink>
    </w:p>
    <w:p>
      <w:pPr>
        <w:pStyle w:val="BodyText"/>
        <w:spacing w:before="5"/>
        <w:rPr>
          <w:sz w:val="22"/>
        </w:rPr>
      </w:pPr>
    </w:p>
    <w:p>
      <w:pPr>
        <w:pStyle w:val="BodyText"/>
        <w:ind w:left="1438"/>
      </w:pPr>
      <w:r>
        <w:t xml:space="preserve">第 1 节施工质量管理及保证质量措施 </w:t>
      </w:r>
      <w:hyperlink w:anchor="_bookmark59" w:history="1">
        <w:r>
          <w:t>45</w:t>
        </w:r>
      </w:hyperlink>
    </w:p>
    <w:p>
      <w:pPr>
        <w:pStyle w:val="BodyText"/>
        <w:spacing w:before="5"/>
        <w:rPr>
          <w:sz w:val="22"/>
        </w:rPr>
      </w:pPr>
    </w:p>
    <w:p>
      <w:pPr>
        <w:pStyle w:val="BodyText"/>
        <w:ind w:left="1858"/>
      </w:pPr>
      <w:r>
        <w:t xml:space="preserve">1、质量目标 </w:t>
      </w:r>
      <w:hyperlink w:anchor="_bookmark60" w:history="1">
        <w:r>
          <w:t>45</w:t>
        </w:r>
      </w:hyperlink>
    </w:p>
    <w:p>
      <w:pPr>
        <w:pStyle w:val="BodyText"/>
        <w:spacing w:before="5"/>
        <w:rPr>
          <w:sz w:val="22"/>
        </w:rPr>
      </w:pPr>
    </w:p>
    <w:p>
      <w:pPr>
        <w:pStyle w:val="BodyText"/>
        <w:spacing w:before="1"/>
        <w:ind w:left="1858"/>
      </w:pPr>
      <w:r>
        <w:t xml:space="preserve">2、质量保证体系 </w:t>
      </w:r>
      <w:hyperlink w:anchor="_bookmark61" w:history="1">
        <w:r>
          <w:t>46</w:t>
        </w:r>
      </w:hyperlink>
    </w:p>
    <w:p>
      <w:pPr>
        <w:pStyle w:val="BodyText"/>
        <w:spacing w:before="4"/>
        <w:rPr>
          <w:sz w:val="22"/>
        </w:rPr>
      </w:pPr>
    </w:p>
    <w:p>
      <w:pPr>
        <w:pStyle w:val="BodyText"/>
        <w:spacing w:before="1"/>
        <w:ind w:left="1438"/>
      </w:pPr>
      <w:r>
        <w:t xml:space="preserve">第 2 节质量保证体系实施 </w:t>
      </w:r>
      <w:hyperlink w:anchor="_bookmark62" w:history="1">
        <w:r>
          <w:t>46</w:t>
        </w:r>
      </w:hyperlink>
    </w:p>
    <w:p>
      <w:pPr>
        <w:pStyle w:val="BodyText"/>
        <w:spacing w:before="4"/>
        <w:rPr>
          <w:sz w:val="22"/>
        </w:rPr>
      </w:pPr>
    </w:p>
    <w:p>
      <w:pPr>
        <w:pStyle w:val="BodyText"/>
        <w:spacing w:before="1"/>
        <w:ind w:left="1858"/>
      </w:pPr>
      <w:r>
        <w:t xml:space="preserve">1、建立健全和严格执行各项制度 </w:t>
      </w:r>
      <w:hyperlink w:anchor="_bookmark63" w:history="1">
        <w:r>
          <w:t>47</w:t>
        </w:r>
      </w:hyperlink>
    </w:p>
    <w:p>
      <w:pPr>
        <w:pStyle w:val="BodyText"/>
        <w:spacing w:before="5"/>
        <w:rPr>
          <w:sz w:val="22"/>
        </w:rPr>
      </w:pPr>
    </w:p>
    <w:p>
      <w:pPr>
        <w:pStyle w:val="BodyText"/>
        <w:ind w:left="1858"/>
      </w:pPr>
      <w:r>
        <w:t xml:space="preserve">2、建立健全各级技术责任制 </w:t>
      </w:r>
      <w:hyperlink w:anchor="_bookmark64" w:history="1">
        <w:r>
          <w:t>47</w:t>
        </w:r>
      </w:hyperlink>
    </w:p>
    <w:p>
      <w:pPr>
        <w:pStyle w:val="BodyText"/>
        <w:spacing w:before="5"/>
        <w:rPr>
          <w:sz w:val="22"/>
        </w:rPr>
      </w:pPr>
    </w:p>
    <w:p>
      <w:pPr>
        <w:pStyle w:val="BodyText"/>
        <w:ind w:left="1858"/>
      </w:pPr>
      <w:r>
        <w:t xml:space="preserve">3、建立施工组织设计审查制度 </w:t>
      </w:r>
      <w:hyperlink w:anchor="_bookmark65" w:history="1">
        <w:r>
          <w:t>47</w:t>
        </w:r>
      </w:hyperlink>
    </w:p>
    <w:p>
      <w:pPr>
        <w:pStyle w:val="BodyText"/>
        <w:spacing w:before="5"/>
        <w:rPr>
          <w:sz w:val="22"/>
        </w:rPr>
      </w:pPr>
    </w:p>
    <w:p>
      <w:pPr>
        <w:pStyle w:val="BodyText"/>
        <w:ind w:left="1858"/>
      </w:pPr>
      <w:r>
        <w:t xml:space="preserve">4、建立严格的奖罚制度 </w:t>
      </w:r>
      <w:hyperlink w:anchor="_bookmark66" w:history="1">
        <w:r>
          <w:t>48</w:t>
        </w:r>
      </w:hyperlink>
    </w:p>
    <w:p>
      <w:pPr>
        <w:pStyle w:val="BodyText"/>
        <w:spacing w:before="5"/>
        <w:rPr>
          <w:sz w:val="22"/>
        </w:rPr>
      </w:pPr>
    </w:p>
    <w:p>
      <w:pPr>
        <w:pStyle w:val="BodyText"/>
        <w:ind w:left="1858"/>
      </w:pPr>
      <w:r>
        <w:t xml:space="preserve">5、建立健全技术复核制度和技术交底制度 </w:t>
      </w:r>
      <w:hyperlink w:anchor="_bookmark67" w:history="1">
        <w:r>
          <w:t>48</w:t>
        </w:r>
      </w:hyperlink>
    </w:p>
    <w:p>
      <w:pPr>
        <w:pStyle w:val="BodyText"/>
        <w:spacing w:before="5"/>
        <w:rPr>
          <w:sz w:val="22"/>
        </w:rPr>
      </w:pPr>
    </w:p>
    <w:p>
      <w:pPr>
        <w:pStyle w:val="BodyText"/>
        <w:ind w:left="1858"/>
      </w:pPr>
      <w:r>
        <w:t xml:space="preserve">6、坚持“三检”制度 </w:t>
      </w:r>
      <w:hyperlink w:anchor="_bookmark68" w:history="1">
        <w:r>
          <w:t>49</w:t>
        </w:r>
      </w:hyperlink>
    </w:p>
    <w:p>
      <w:pPr>
        <w:pStyle w:val="BodyText"/>
        <w:spacing w:before="5"/>
        <w:rPr>
          <w:sz w:val="22"/>
        </w:rPr>
      </w:pPr>
    </w:p>
    <w:p>
      <w:pPr>
        <w:pStyle w:val="BodyText"/>
        <w:ind w:left="1858"/>
      </w:pPr>
      <w:r>
        <w:t xml:space="preserve">7、坚持“三级”检查制度 </w:t>
      </w:r>
      <w:hyperlink w:anchor="_bookmark69" w:history="1">
        <w:r>
          <w:t>49</w:t>
        </w:r>
      </w:hyperlink>
    </w:p>
    <w:p>
      <w:pPr>
        <w:spacing w:after="0"/>
        <w:sectPr>
          <w:headerReference w:type="default" r:id="rId7"/>
          <w:pgSz w:w="11910" w:h="16840"/>
          <w:pgMar w:top="1600" w:right="1440" w:bottom="280" w:left="1680" w:header="1332" w:footer="0"/>
          <w:pgNumType w:start="4"/>
          <w:cols w:space="708"/>
        </w:sectPr>
      </w:pPr>
    </w:p>
    <w:p>
      <w:pPr>
        <w:pStyle w:val="BodyText"/>
        <w:spacing w:before="3"/>
        <w:rPr>
          <w:sz w:val="20"/>
        </w:rPr>
      </w:pPr>
    </w:p>
    <w:p>
      <w:pPr>
        <w:pStyle w:val="BodyText"/>
        <w:spacing w:before="95"/>
        <w:ind w:left="1858"/>
      </w:pPr>
      <w:r>
        <w:t xml:space="preserve">8、实施混凝土浇筑令签发制度 </w:t>
      </w:r>
      <w:hyperlink w:anchor="_bookmark70" w:history="1">
        <w:r>
          <w:t>49</w:t>
        </w:r>
      </w:hyperlink>
    </w:p>
    <w:p>
      <w:pPr>
        <w:pStyle w:val="BodyText"/>
        <w:spacing w:before="4"/>
        <w:rPr>
          <w:sz w:val="22"/>
        </w:rPr>
      </w:pPr>
    </w:p>
    <w:p>
      <w:pPr>
        <w:pStyle w:val="BodyText"/>
        <w:spacing w:before="1"/>
        <w:ind w:left="1438"/>
      </w:pPr>
      <w:r>
        <w:t xml:space="preserve">第 3 节确保施工质量的技术措施 </w:t>
      </w:r>
      <w:hyperlink w:anchor="_bookmark71" w:history="1">
        <w:r>
          <w:t>50</w:t>
        </w:r>
      </w:hyperlink>
    </w:p>
    <w:p>
      <w:pPr>
        <w:pStyle w:val="BodyText"/>
        <w:spacing w:before="5"/>
        <w:rPr>
          <w:sz w:val="22"/>
        </w:rPr>
      </w:pPr>
    </w:p>
    <w:p>
      <w:pPr>
        <w:pStyle w:val="BodyText"/>
        <w:ind w:left="1438"/>
      </w:pPr>
      <w:r>
        <w:t xml:space="preserve">第 4 节各工序质量保证措施 </w:t>
      </w:r>
      <w:hyperlink w:anchor="_bookmark72" w:history="1">
        <w:r>
          <w:t>51</w:t>
        </w:r>
      </w:hyperlink>
    </w:p>
    <w:p>
      <w:pPr>
        <w:pStyle w:val="BodyText"/>
        <w:spacing w:before="5"/>
        <w:rPr>
          <w:sz w:val="22"/>
        </w:rPr>
      </w:pPr>
    </w:p>
    <w:p>
      <w:pPr>
        <w:pStyle w:val="BodyText"/>
        <w:ind w:left="1858"/>
      </w:pPr>
      <w:r>
        <w:t>1</w:t>
      </w:r>
      <w:r>
        <w:rPr>
          <w:spacing w:val="-5"/>
        </w:rPr>
        <w:t xml:space="preserve">、土方施工质量保证措施 </w:t>
      </w:r>
      <w:hyperlink w:anchor="_bookmark73" w:history="1">
        <w:r>
          <w:t>51</w:t>
        </w:r>
      </w:hyperlink>
    </w:p>
    <w:p>
      <w:pPr>
        <w:pStyle w:val="BodyText"/>
        <w:spacing w:before="5"/>
        <w:rPr>
          <w:sz w:val="22"/>
        </w:rPr>
      </w:pPr>
    </w:p>
    <w:p>
      <w:pPr>
        <w:pStyle w:val="BodyText"/>
        <w:ind w:left="1858"/>
      </w:pPr>
      <w:r>
        <w:t>2</w:t>
      </w:r>
      <w:r>
        <w:rPr>
          <w:spacing w:val="-5"/>
        </w:rPr>
        <w:t xml:space="preserve">、模板施工质量保证措施 </w:t>
      </w:r>
      <w:hyperlink w:anchor="_bookmark74" w:history="1">
        <w:r>
          <w:t>52</w:t>
        </w:r>
      </w:hyperlink>
    </w:p>
    <w:p>
      <w:pPr>
        <w:pStyle w:val="BodyText"/>
        <w:spacing w:before="5"/>
        <w:rPr>
          <w:sz w:val="22"/>
        </w:rPr>
      </w:pPr>
    </w:p>
    <w:p>
      <w:pPr>
        <w:pStyle w:val="BodyText"/>
        <w:ind w:left="1858"/>
      </w:pPr>
      <w:r>
        <w:t>3</w:t>
      </w:r>
      <w:r>
        <w:rPr>
          <w:spacing w:val="-5"/>
        </w:rPr>
        <w:t xml:space="preserve">、钢筋工程质量保证措施 </w:t>
      </w:r>
      <w:hyperlink w:anchor="_bookmark75" w:history="1">
        <w:r>
          <w:t>53</w:t>
        </w:r>
      </w:hyperlink>
    </w:p>
    <w:p>
      <w:pPr>
        <w:pStyle w:val="BodyText"/>
        <w:spacing w:before="5"/>
        <w:rPr>
          <w:sz w:val="22"/>
        </w:rPr>
      </w:pPr>
    </w:p>
    <w:p>
      <w:pPr>
        <w:pStyle w:val="BodyText"/>
        <w:ind w:left="1858"/>
      </w:pPr>
      <w:r>
        <w:t xml:space="preserve">4、混凝土工程质量保证措施 </w:t>
      </w:r>
      <w:hyperlink w:anchor="_bookmark76" w:history="1">
        <w:r>
          <w:t>53</w:t>
        </w:r>
      </w:hyperlink>
    </w:p>
    <w:p>
      <w:pPr>
        <w:pStyle w:val="BodyText"/>
        <w:spacing w:before="5"/>
        <w:rPr>
          <w:sz w:val="22"/>
        </w:rPr>
      </w:pPr>
    </w:p>
    <w:p>
      <w:pPr>
        <w:pStyle w:val="BodyText"/>
        <w:ind w:right="5193"/>
        <w:jc w:val="right"/>
      </w:pPr>
      <w:r>
        <w:rPr>
          <w:spacing w:val="-5"/>
        </w:rPr>
        <w:t xml:space="preserve">第九章保证安全施工措施 </w:t>
      </w:r>
      <w:hyperlink w:anchor="_bookmark77" w:history="1">
        <w:r>
          <w:t>53</w:t>
        </w:r>
      </w:hyperlink>
    </w:p>
    <w:p>
      <w:pPr>
        <w:pStyle w:val="BodyText"/>
        <w:spacing w:before="5"/>
        <w:rPr>
          <w:sz w:val="22"/>
        </w:rPr>
      </w:pPr>
    </w:p>
    <w:p>
      <w:pPr>
        <w:pStyle w:val="BodyText"/>
        <w:ind w:right="5193"/>
        <w:jc w:val="right"/>
      </w:pPr>
      <w:r>
        <w:rPr>
          <w:spacing w:val="-27"/>
        </w:rPr>
        <w:t xml:space="preserve">第 </w:t>
      </w:r>
      <w:r>
        <w:t>1</w:t>
      </w:r>
      <w:r>
        <w:rPr>
          <w:spacing w:val="-13"/>
        </w:rPr>
        <w:t xml:space="preserve"> 节安全施工总则 </w:t>
      </w:r>
      <w:hyperlink w:anchor="_bookmark78" w:history="1">
        <w:r>
          <w:t>54</w:t>
        </w:r>
      </w:hyperlink>
    </w:p>
    <w:p>
      <w:pPr>
        <w:pStyle w:val="BodyText"/>
        <w:spacing w:before="5"/>
        <w:rPr>
          <w:sz w:val="22"/>
        </w:rPr>
      </w:pPr>
    </w:p>
    <w:p>
      <w:pPr>
        <w:pStyle w:val="BodyText"/>
        <w:ind w:left="1438"/>
      </w:pPr>
      <w:r>
        <w:t xml:space="preserve">第 2 节安全生产管理体系 </w:t>
      </w:r>
      <w:hyperlink w:anchor="_bookmark79" w:history="1">
        <w:r>
          <w:t>56</w:t>
        </w:r>
      </w:hyperlink>
    </w:p>
    <w:p>
      <w:pPr>
        <w:pStyle w:val="BodyText"/>
        <w:spacing w:before="5"/>
        <w:rPr>
          <w:sz w:val="22"/>
        </w:rPr>
      </w:pPr>
    </w:p>
    <w:p>
      <w:pPr>
        <w:pStyle w:val="BodyText"/>
        <w:ind w:left="1858"/>
      </w:pPr>
      <w:r>
        <w:t xml:space="preserve">1、安全生产目标 </w:t>
      </w:r>
      <w:hyperlink w:anchor="_bookmark80" w:history="1">
        <w:r>
          <w:t>56</w:t>
        </w:r>
      </w:hyperlink>
    </w:p>
    <w:p>
      <w:pPr>
        <w:pStyle w:val="BodyText"/>
        <w:spacing w:before="5"/>
        <w:rPr>
          <w:sz w:val="22"/>
        </w:rPr>
      </w:pPr>
    </w:p>
    <w:p>
      <w:pPr>
        <w:pStyle w:val="BodyText"/>
        <w:ind w:left="1858"/>
      </w:pPr>
      <w:r>
        <w:t xml:space="preserve">2、安全生产管理体系 </w:t>
      </w:r>
      <w:hyperlink w:anchor="_bookmark81" w:history="1">
        <w:r>
          <w:t>56</w:t>
        </w:r>
      </w:hyperlink>
    </w:p>
    <w:p>
      <w:pPr>
        <w:pStyle w:val="BodyText"/>
        <w:spacing w:before="5"/>
        <w:rPr>
          <w:sz w:val="22"/>
        </w:rPr>
      </w:pPr>
    </w:p>
    <w:p>
      <w:pPr>
        <w:pStyle w:val="BodyText"/>
        <w:ind w:left="1858"/>
      </w:pPr>
      <w:r>
        <w:t>3</w:t>
      </w:r>
      <w:r>
        <w:rPr>
          <w:spacing w:val="-7"/>
        </w:rPr>
        <w:t xml:space="preserve">、安全检查制度 </w:t>
      </w:r>
      <w:hyperlink w:anchor="_bookmark82" w:history="1">
        <w:r>
          <w:t>57</w:t>
        </w:r>
      </w:hyperlink>
    </w:p>
    <w:p>
      <w:pPr>
        <w:pStyle w:val="BodyText"/>
        <w:spacing w:before="5"/>
        <w:rPr>
          <w:sz w:val="22"/>
        </w:rPr>
      </w:pPr>
    </w:p>
    <w:p>
      <w:pPr>
        <w:pStyle w:val="BodyText"/>
        <w:ind w:left="1858"/>
      </w:pPr>
      <w:r>
        <w:t>4</w:t>
      </w:r>
      <w:r>
        <w:rPr>
          <w:spacing w:val="-7"/>
        </w:rPr>
        <w:t xml:space="preserve">、安全教育制度 </w:t>
      </w:r>
      <w:hyperlink w:anchor="_bookmark83" w:history="1">
        <w:r>
          <w:t>57</w:t>
        </w:r>
      </w:hyperlink>
    </w:p>
    <w:p>
      <w:pPr>
        <w:pStyle w:val="BodyText"/>
        <w:spacing w:before="5"/>
        <w:rPr>
          <w:sz w:val="22"/>
        </w:rPr>
      </w:pPr>
    </w:p>
    <w:p>
      <w:pPr>
        <w:pStyle w:val="BodyText"/>
        <w:ind w:right="5193"/>
        <w:jc w:val="right"/>
      </w:pPr>
      <w:r>
        <w:t xml:space="preserve">第 3 节施工机械安全 </w:t>
      </w:r>
      <w:hyperlink w:anchor="_bookmark84" w:history="1">
        <w:r>
          <w:t>58</w:t>
        </w:r>
      </w:hyperlink>
    </w:p>
    <w:p>
      <w:pPr>
        <w:pStyle w:val="BodyText"/>
        <w:spacing w:before="5"/>
        <w:rPr>
          <w:sz w:val="22"/>
        </w:rPr>
      </w:pPr>
    </w:p>
    <w:p>
      <w:pPr>
        <w:pStyle w:val="BodyText"/>
        <w:spacing w:before="1"/>
        <w:ind w:left="1438"/>
      </w:pPr>
      <w:r>
        <w:t xml:space="preserve">第 4 节安全用电 </w:t>
      </w:r>
      <w:hyperlink w:anchor="_bookmark85" w:history="1">
        <w:r>
          <w:t>58</w:t>
        </w:r>
      </w:hyperlink>
    </w:p>
    <w:p>
      <w:pPr>
        <w:pStyle w:val="BodyText"/>
        <w:spacing w:before="4"/>
        <w:rPr>
          <w:sz w:val="22"/>
        </w:rPr>
      </w:pPr>
    </w:p>
    <w:p>
      <w:pPr>
        <w:pStyle w:val="BodyText"/>
        <w:spacing w:before="1"/>
        <w:ind w:left="1438"/>
      </w:pPr>
      <w:r>
        <w:t xml:space="preserve">第 5 节防大风、防雨、防雷措施 </w:t>
      </w:r>
      <w:hyperlink w:anchor="_bookmark86" w:history="1">
        <w:r>
          <w:t>59</w:t>
        </w:r>
      </w:hyperlink>
    </w:p>
    <w:p>
      <w:pPr>
        <w:pStyle w:val="BodyText"/>
        <w:spacing w:before="4"/>
        <w:rPr>
          <w:sz w:val="22"/>
        </w:rPr>
      </w:pPr>
    </w:p>
    <w:p>
      <w:pPr>
        <w:pStyle w:val="BodyText"/>
        <w:spacing w:before="1"/>
        <w:ind w:left="1438"/>
      </w:pPr>
      <w:r>
        <w:t xml:space="preserve">第 6 节脚手架安全 </w:t>
      </w:r>
      <w:hyperlink w:anchor="_bookmark87" w:history="1">
        <w:r>
          <w:t>59</w:t>
        </w:r>
      </w:hyperlink>
    </w:p>
    <w:p>
      <w:pPr>
        <w:pStyle w:val="BodyText"/>
        <w:spacing w:before="5"/>
        <w:rPr>
          <w:sz w:val="22"/>
        </w:rPr>
      </w:pPr>
    </w:p>
    <w:p>
      <w:pPr>
        <w:pStyle w:val="BodyText"/>
        <w:ind w:left="1438"/>
      </w:pPr>
      <w:r>
        <w:rPr>
          <w:spacing w:val="-27"/>
        </w:rPr>
        <w:t xml:space="preserve">第 </w:t>
      </w:r>
      <w:r>
        <w:t>7</w:t>
      </w:r>
      <w:r>
        <w:rPr>
          <w:spacing w:val="-12"/>
        </w:rPr>
        <w:t xml:space="preserve"> 节安全标志和安全防护 </w:t>
      </w:r>
      <w:hyperlink w:anchor="_bookmark88" w:history="1">
        <w:r>
          <w:t>60</w:t>
        </w:r>
      </w:hyperlink>
    </w:p>
    <w:p>
      <w:pPr>
        <w:pStyle w:val="BodyText"/>
        <w:spacing w:before="5"/>
        <w:rPr>
          <w:sz w:val="22"/>
        </w:rPr>
      </w:pPr>
    </w:p>
    <w:p>
      <w:pPr>
        <w:pStyle w:val="BodyText"/>
        <w:ind w:left="1438"/>
      </w:pPr>
      <w:r>
        <w:rPr>
          <w:spacing w:val="-27"/>
        </w:rPr>
        <w:t xml:space="preserve">第 </w:t>
      </w:r>
      <w:r>
        <w:t>8</w:t>
      </w:r>
      <w:r>
        <w:rPr>
          <w:spacing w:val="-12"/>
        </w:rPr>
        <w:t xml:space="preserve"> 节用电和电气防火措施 </w:t>
      </w:r>
      <w:hyperlink w:anchor="_bookmark89" w:history="1">
        <w:r>
          <w:t>64</w:t>
        </w:r>
      </w:hyperlink>
    </w:p>
    <w:p>
      <w:pPr>
        <w:pStyle w:val="BodyText"/>
        <w:spacing w:before="5"/>
        <w:rPr>
          <w:sz w:val="22"/>
        </w:rPr>
      </w:pPr>
    </w:p>
    <w:p>
      <w:pPr>
        <w:pStyle w:val="BodyText"/>
        <w:ind w:left="1858"/>
      </w:pPr>
      <w:r>
        <w:t>1</w:t>
      </w:r>
      <w:r>
        <w:rPr>
          <w:spacing w:val="-6"/>
        </w:rPr>
        <w:t xml:space="preserve">、安全用点技术措施 </w:t>
      </w:r>
      <w:hyperlink w:anchor="_bookmark90" w:history="1">
        <w:r>
          <w:t>64</w:t>
        </w:r>
      </w:hyperlink>
    </w:p>
    <w:p>
      <w:pPr>
        <w:pStyle w:val="BodyText"/>
        <w:spacing w:before="5"/>
        <w:rPr>
          <w:sz w:val="22"/>
        </w:rPr>
      </w:pPr>
    </w:p>
    <w:p>
      <w:pPr>
        <w:pStyle w:val="BodyText"/>
        <w:ind w:left="1858"/>
      </w:pPr>
      <w:r>
        <w:t>2</w:t>
      </w:r>
      <w:r>
        <w:rPr>
          <w:spacing w:val="-6"/>
        </w:rPr>
        <w:t xml:space="preserve">、安全用电组织措施 </w:t>
      </w:r>
      <w:hyperlink w:anchor="_bookmark91" w:history="1">
        <w:r>
          <w:t>67</w:t>
        </w:r>
      </w:hyperlink>
    </w:p>
    <w:p>
      <w:pPr>
        <w:pStyle w:val="BodyText"/>
        <w:spacing w:before="5"/>
        <w:rPr>
          <w:sz w:val="22"/>
        </w:rPr>
      </w:pPr>
    </w:p>
    <w:p>
      <w:pPr>
        <w:pStyle w:val="BodyText"/>
        <w:ind w:left="1858"/>
      </w:pPr>
      <w:r>
        <w:t>3</w:t>
      </w:r>
      <w:r>
        <w:rPr>
          <w:spacing w:val="-6"/>
        </w:rPr>
        <w:t xml:space="preserve">、电气防火技术措施 </w:t>
      </w:r>
      <w:hyperlink w:anchor="_bookmark92" w:history="1">
        <w:r>
          <w:t>69</w:t>
        </w:r>
      </w:hyperlink>
    </w:p>
    <w:p>
      <w:pPr>
        <w:pStyle w:val="BodyText"/>
        <w:spacing w:before="5"/>
        <w:rPr>
          <w:sz w:val="22"/>
        </w:rPr>
      </w:pPr>
    </w:p>
    <w:p>
      <w:pPr>
        <w:pStyle w:val="BodyText"/>
        <w:ind w:left="1858"/>
      </w:pPr>
      <w:r>
        <w:t>4</w:t>
      </w:r>
      <w:r>
        <w:rPr>
          <w:spacing w:val="-6"/>
        </w:rPr>
        <w:t xml:space="preserve">、电气防火组织措施 </w:t>
      </w:r>
      <w:hyperlink w:anchor="_bookmark93" w:history="1">
        <w:r>
          <w:t>69</w:t>
        </w:r>
      </w:hyperlink>
    </w:p>
    <w:p>
      <w:pPr>
        <w:spacing w:after="0"/>
        <w:sectPr>
          <w:headerReference w:type="default" r:id="rId8"/>
          <w:pgSz w:w="11910" w:h="16840"/>
          <w:pgMar w:top="1600" w:right="1440" w:bottom="280" w:left="1680" w:header="1332" w:footer="0"/>
          <w:pgNumType w:start="5"/>
          <w:cols w:space="708"/>
        </w:sectPr>
      </w:pPr>
    </w:p>
    <w:p>
      <w:pPr>
        <w:pStyle w:val="BodyText"/>
        <w:spacing w:before="3"/>
        <w:rPr>
          <w:sz w:val="20"/>
        </w:rPr>
      </w:pPr>
    </w:p>
    <w:p>
      <w:pPr>
        <w:pStyle w:val="BodyText"/>
        <w:spacing w:before="95"/>
        <w:ind w:left="1438"/>
      </w:pPr>
      <w:r>
        <w:t xml:space="preserve">第 9 节金属扣件双排脚手架搭设工程安全技术措施 </w:t>
      </w:r>
      <w:hyperlink w:anchor="_bookmark94" w:history="1">
        <w:r>
          <w:t>70</w:t>
        </w:r>
      </w:hyperlink>
    </w:p>
    <w:p>
      <w:pPr>
        <w:pStyle w:val="BodyText"/>
        <w:spacing w:before="4"/>
        <w:rPr>
          <w:sz w:val="22"/>
        </w:rPr>
      </w:pPr>
    </w:p>
    <w:p>
      <w:pPr>
        <w:pStyle w:val="BodyText"/>
        <w:spacing w:before="1"/>
        <w:ind w:left="1438"/>
      </w:pPr>
      <w:r>
        <w:t xml:space="preserve">第 10 节金属扣件式双排钢管脚手架拆除安全技术措施 </w:t>
      </w:r>
      <w:hyperlink w:anchor="_bookmark95" w:history="1">
        <w:r>
          <w:t>70</w:t>
        </w:r>
      </w:hyperlink>
    </w:p>
    <w:p>
      <w:pPr>
        <w:pStyle w:val="BodyText"/>
        <w:spacing w:before="5"/>
        <w:rPr>
          <w:sz w:val="22"/>
        </w:rPr>
      </w:pPr>
    </w:p>
    <w:p>
      <w:pPr>
        <w:pStyle w:val="BodyText"/>
        <w:ind w:left="1438"/>
      </w:pPr>
      <w:r>
        <w:t xml:space="preserve">第 11 节井架搭拆工程安全技术措施 </w:t>
      </w:r>
      <w:hyperlink w:anchor="_bookmark96" w:history="1">
        <w:r>
          <w:t>72</w:t>
        </w:r>
      </w:hyperlink>
    </w:p>
    <w:p>
      <w:pPr>
        <w:pStyle w:val="BodyText"/>
        <w:spacing w:before="5"/>
        <w:rPr>
          <w:sz w:val="22"/>
        </w:rPr>
      </w:pPr>
    </w:p>
    <w:p>
      <w:pPr>
        <w:pStyle w:val="BodyText"/>
        <w:ind w:left="1438"/>
      </w:pPr>
      <w:r>
        <w:t xml:space="preserve">第 12 节油漆工程安全技术措施 </w:t>
      </w:r>
      <w:hyperlink w:anchor="_bookmark97" w:history="1">
        <w:r>
          <w:t>74</w:t>
        </w:r>
      </w:hyperlink>
    </w:p>
    <w:p>
      <w:pPr>
        <w:pStyle w:val="BodyText"/>
        <w:spacing w:before="5"/>
        <w:rPr>
          <w:sz w:val="22"/>
        </w:rPr>
      </w:pPr>
    </w:p>
    <w:p>
      <w:pPr>
        <w:pStyle w:val="BodyText"/>
        <w:ind w:right="5613"/>
        <w:jc w:val="right"/>
      </w:pPr>
      <w:r>
        <w:rPr>
          <w:spacing w:val="-6"/>
        </w:rPr>
        <w:t xml:space="preserve">第十章保证工期措施 </w:t>
      </w:r>
      <w:hyperlink w:anchor="_bookmark98" w:history="1">
        <w:r>
          <w:t>75</w:t>
        </w:r>
      </w:hyperlink>
    </w:p>
    <w:p>
      <w:pPr>
        <w:pStyle w:val="BodyText"/>
        <w:spacing w:before="5"/>
        <w:rPr>
          <w:sz w:val="22"/>
        </w:rPr>
      </w:pPr>
    </w:p>
    <w:p>
      <w:pPr>
        <w:pStyle w:val="BodyText"/>
        <w:ind w:right="5613"/>
        <w:jc w:val="right"/>
      </w:pPr>
      <w:r>
        <w:rPr>
          <w:spacing w:val="-27"/>
        </w:rPr>
        <w:t xml:space="preserve">第 </w:t>
      </w:r>
      <w:r>
        <w:t>1</w:t>
      </w:r>
      <w:r>
        <w:rPr>
          <w:spacing w:val="-17"/>
        </w:rPr>
        <w:t xml:space="preserve"> 节保障措施 </w:t>
      </w:r>
      <w:hyperlink w:anchor="_bookmark99" w:history="1">
        <w:r>
          <w:t>75</w:t>
        </w:r>
      </w:hyperlink>
    </w:p>
    <w:p>
      <w:pPr>
        <w:pStyle w:val="BodyText"/>
        <w:spacing w:before="5"/>
        <w:rPr>
          <w:sz w:val="22"/>
        </w:rPr>
      </w:pPr>
    </w:p>
    <w:p>
      <w:pPr>
        <w:pStyle w:val="BodyText"/>
        <w:ind w:left="1438"/>
      </w:pPr>
      <w:r>
        <w:t xml:space="preserve">第 2 节施工进度的控制 </w:t>
      </w:r>
      <w:hyperlink w:anchor="_bookmark100" w:history="1">
        <w:r>
          <w:t>77</w:t>
        </w:r>
      </w:hyperlink>
    </w:p>
    <w:p>
      <w:pPr>
        <w:pStyle w:val="BodyText"/>
        <w:spacing w:before="5"/>
        <w:rPr>
          <w:sz w:val="22"/>
        </w:rPr>
      </w:pPr>
    </w:p>
    <w:p>
      <w:pPr>
        <w:pStyle w:val="BodyText"/>
        <w:ind w:left="1438"/>
      </w:pPr>
      <w:r>
        <w:t xml:space="preserve">第 3 节成品、半成品、原材堆料放 </w:t>
      </w:r>
      <w:hyperlink w:anchor="_bookmark101" w:history="1">
        <w:r>
          <w:t>80</w:t>
        </w:r>
      </w:hyperlink>
    </w:p>
    <w:p>
      <w:pPr>
        <w:pStyle w:val="BodyText"/>
        <w:spacing w:before="5"/>
        <w:rPr>
          <w:sz w:val="22"/>
        </w:rPr>
      </w:pPr>
    </w:p>
    <w:p>
      <w:pPr>
        <w:pStyle w:val="BodyText"/>
        <w:ind w:left="1438"/>
      </w:pPr>
      <w:r>
        <w:rPr>
          <w:spacing w:val="-27"/>
        </w:rPr>
        <w:t xml:space="preserve">第 </w:t>
      </w:r>
      <w:r>
        <w:t>4</w:t>
      </w:r>
      <w:r>
        <w:rPr>
          <w:spacing w:val="-13"/>
        </w:rPr>
        <w:t xml:space="preserve"> 节现第场场地和道路 </w:t>
      </w:r>
      <w:hyperlink w:anchor="_bookmark102" w:history="1">
        <w:r>
          <w:t>84</w:t>
        </w:r>
      </w:hyperlink>
    </w:p>
    <w:p>
      <w:pPr>
        <w:pStyle w:val="BodyText"/>
        <w:spacing w:before="5"/>
        <w:rPr>
          <w:sz w:val="22"/>
        </w:rPr>
      </w:pPr>
    </w:p>
    <w:p>
      <w:pPr>
        <w:pStyle w:val="BodyText"/>
        <w:ind w:left="1438"/>
      </w:pPr>
      <w:r>
        <w:rPr>
          <w:spacing w:val="-27"/>
        </w:rPr>
        <w:t xml:space="preserve">第 </w:t>
      </w:r>
      <w:r>
        <w:t>5</w:t>
      </w:r>
      <w:r>
        <w:rPr>
          <w:spacing w:val="-13"/>
        </w:rPr>
        <w:t xml:space="preserve"> 节污水的处理和排放 </w:t>
      </w:r>
      <w:hyperlink w:anchor="_bookmark103" w:history="1">
        <w:r>
          <w:t>84</w:t>
        </w:r>
      </w:hyperlink>
    </w:p>
    <w:p>
      <w:pPr>
        <w:pStyle w:val="BodyText"/>
        <w:spacing w:before="5"/>
        <w:rPr>
          <w:sz w:val="22"/>
        </w:rPr>
      </w:pPr>
    </w:p>
    <w:p>
      <w:pPr>
        <w:pStyle w:val="BodyText"/>
        <w:ind w:right="5613"/>
        <w:jc w:val="right"/>
      </w:pPr>
      <w:r>
        <w:rPr>
          <w:spacing w:val="-27"/>
        </w:rPr>
        <w:t xml:space="preserve">第 </w:t>
      </w:r>
      <w:r>
        <w:t>6</w:t>
      </w:r>
      <w:r>
        <w:rPr>
          <w:spacing w:val="-17"/>
        </w:rPr>
        <w:t xml:space="preserve"> 节粉尘控制 </w:t>
      </w:r>
      <w:hyperlink w:anchor="_bookmark104" w:history="1">
        <w:r>
          <w:t>84</w:t>
        </w:r>
      </w:hyperlink>
    </w:p>
    <w:p>
      <w:pPr>
        <w:pStyle w:val="BodyText"/>
        <w:spacing w:before="5"/>
        <w:rPr>
          <w:sz w:val="22"/>
        </w:rPr>
      </w:pPr>
    </w:p>
    <w:p>
      <w:pPr>
        <w:pStyle w:val="BodyText"/>
        <w:ind w:right="5613"/>
        <w:jc w:val="right"/>
      </w:pPr>
      <w:r>
        <w:rPr>
          <w:spacing w:val="-27"/>
        </w:rPr>
        <w:t xml:space="preserve">第 </w:t>
      </w:r>
      <w:r>
        <w:t>7</w:t>
      </w:r>
      <w:r>
        <w:rPr>
          <w:spacing w:val="-17"/>
        </w:rPr>
        <w:t xml:space="preserve"> 节噪音控制 </w:t>
      </w:r>
      <w:hyperlink w:anchor="_bookmark105" w:history="1">
        <w:r>
          <w:t>85</w:t>
        </w:r>
      </w:hyperlink>
    </w:p>
    <w:p>
      <w:pPr>
        <w:pStyle w:val="BodyText"/>
        <w:spacing w:before="5"/>
        <w:rPr>
          <w:sz w:val="22"/>
        </w:rPr>
      </w:pPr>
    </w:p>
    <w:p>
      <w:pPr>
        <w:pStyle w:val="BodyText"/>
        <w:ind w:right="5613"/>
        <w:jc w:val="right"/>
      </w:pPr>
      <w:r>
        <w:rPr>
          <w:spacing w:val="-27"/>
        </w:rPr>
        <w:t xml:space="preserve">第 </w:t>
      </w:r>
      <w:r>
        <w:t>8</w:t>
      </w:r>
      <w:r>
        <w:rPr>
          <w:spacing w:val="-17"/>
        </w:rPr>
        <w:t xml:space="preserve"> 节运输车辆 </w:t>
      </w:r>
      <w:hyperlink w:anchor="_bookmark106" w:history="1">
        <w:r>
          <w:t>85</w:t>
        </w:r>
      </w:hyperlink>
    </w:p>
    <w:p>
      <w:pPr>
        <w:pStyle w:val="BodyText"/>
        <w:spacing w:before="5"/>
        <w:rPr>
          <w:sz w:val="22"/>
        </w:rPr>
      </w:pPr>
    </w:p>
    <w:p>
      <w:pPr>
        <w:pStyle w:val="BodyText"/>
        <w:ind w:left="1438"/>
      </w:pPr>
      <w:r>
        <w:t xml:space="preserve">第 9 节现场卫生管理 </w:t>
      </w:r>
      <w:hyperlink w:anchor="_bookmark107" w:history="1">
        <w:r>
          <w:t>85</w:t>
        </w:r>
      </w:hyperlink>
    </w:p>
    <w:p>
      <w:pPr>
        <w:pStyle w:val="BodyText"/>
        <w:spacing w:before="5"/>
        <w:rPr>
          <w:sz w:val="22"/>
        </w:rPr>
      </w:pPr>
    </w:p>
    <w:p>
      <w:pPr>
        <w:pStyle w:val="BodyText"/>
        <w:ind w:left="1438"/>
      </w:pPr>
      <w:r>
        <w:t xml:space="preserve">第 10 节现场安全、保卫措施 </w:t>
      </w:r>
      <w:hyperlink w:anchor="_bookmark108" w:history="1">
        <w:r>
          <w:t>86</w:t>
        </w:r>
      </w:hyperlink>
    </w:p>
    <w:p>
      <w:pPr>
        <w:pStyle w:val="BodyText"/>
        <w:spacing w:before="5"/>
        <w:rPr>
          <w:sz w:val="22"/>
        </w:rPr>
      </w:pPr>
    </w:p>
    <w:p>
      <w:pPr>
        <w:pStyle w:val="BodyText"/>
        <w:spacing w:before="1"/>
        <w:ind w:left="1438"/>
      </w:pPr>
      <w:r>
        <w:t xml:space="preserve">第 11 节文明施工教育 </w:t>
      </w:r>
      <w:hyperlink w:anchor="_bookmark109" w:history="1">
        <w:r>
          <w:t>87</w:t>
        </w:r>
      </w:hyperlink>
    </w:p>
    <w:p>
      <w:pPr>
        <w:pStyle w:val="BodyText"/>
        <w:spacing w:before="4"/>
        <w:rPr>
          <w:sz w:val="22"/>
        </w:rPr>
      </w:pPr>
    </w:p>
    <w:p>
      <w:pPr>
        <w:pStyle w:val="BodyText"/>
        <w:spacing w:before="1"/>
        <w:ind w:left="1438"/>
      </w:pPr>
      <w:r>
        <w:t xml:space="preserve">第 12 节现场施工人员管理守则 </w:t>
      </w:r>
      <w:hyperlink w:anchor="_bookmark110" w:history="1">
        <w:r>
          <w:t>87</w:t>
        </w:r>
      </w:hyperlink>
    </w:p>
    <w:p>
      <w:pPr>
        <w:pStyle w:val="BodyText"/>
        <w:spacing w:before="4"/>
        <w:rPr>
          <w:sz w:val="22"/>
        </w:rPr>
      </w:pPr>
    </w:p>
    <w:p>
      <w:pPr>
        <w:pStyle w:val="BodyText"/>
        <w:spacing w:before="1"/>
        <w:ind w:right="5613"/>
        <w:jc w:val="right"/>
      </w:pPr>
      <w:r>
        <w:t xml:space="preserve">第十壹章附表、附图 </w:t>
      </w:r>
      <w:hyperlink w:anchor="_bookmark111" w:history="1">
        <w:r>
          <w:t>89</w:t>
        </w:r>
      </w:hyperlink>
    </w:p>
    <w:p>
      <w:pPr>
        <w:spacing w:after="0"/>
        <w:jc w:val="right"/>
        <w:sectPr>
          <w:headerReference w:type="default" r:id="rId9"/>
          <w:pgSz w:w="11910" w:h="16840"/>
          <w:pgMar w:top="1600" w:right="1440" w:bottom="280" w:left="1680" w:header="1332" w:footer="0"/>
          <w:pgNumType w:start="6"/>
          <w:cols w:space="708"/>
        </w:sectPr>
      </w:pPr>
    </w:p>
    <w:p>
      <w:pPr>
        <w:pStyle w:val="BodyText"/>
        <w:rPr>
          <w:sz w:val="20"/>
        </w:rPr>
      </w:pPr>
    </w:p>
    <w:p>
      <w:pPr>
        <w:pStyle w:val="BodyText"/>
        <w:spacing w:before="9"/>
        <w:rPr>
          <w:sz w:val="18"/>
        </w:rPr>
      </w:pPr>
    </w:p>
    <w:p>
      <w:pPr>
        <w:pStyle w:val="Heading1"/>
        <w:spacing w:before="0" w:line="259" w:lineRule="auto"/>
        <w:ind w:right="5177"/>
      </w:pPr>
      <w:bookmarkStart w:id="0" w:name="_bookmark0"/>
      <w:bookmarkEnd w:id="0"/>
      <w:r>
        <w:t>第一章编制程序</w:t>
      </w:r>
      <w:bookmarkStart w:id="1" w:name="_bookmark1"/>
      <w:bookmarkEnd w:id="1"/>
      <w:r>
        <w:t>第</w:t>
      </w:r>
      <w:r>
        <w:t>1节编制依据</w:t>
      </w:r>
    </w:p>
    <w:p>
      <w:pPr>
        <w:pStyle w:val="BodyText"/>
        <w:spacing w:before="13"/>
        <w:rPr>
          <w:rFonts w:ascii="Microsoft JhengHei"/>
          <w:b/>
          <w:sz w:val="22"/>
        </w:rPr>
      </w:pPr>
    </w:p>
    <w:p>
      <w:pPr>
        <w:pStyle w:val="BodyText"/>
        <w:ind w:left="1018"/>
      </w:pPr>
      <w:r>
        <w:t>1.编制原则</w:t>
      </w:r>
    </w:p>
    <w:p>
      <w:pPr>
        <w:pStyle w:val="BodyText"/>
        <w:spacing w:before="5"/>
        <w:rPr>
          <w:sz w:val="22"/>
        </w:rPr>
      </w:pPr>
    </w:p>
    <w:p>
      <w:pPr>
        <w:pStyle w:val="ListParagraph"/>
        <w:numPr>
          <w:ilvl w:val="0"/>
          <w:numId w:val="75"/>
        </w:numPr>
        <w:tabs>
          <w:tab w:val="left" w:pos="1335"/>
        </w:tabs>
        <w:spacing w:before="0" w:after="0" w:line="496" w:lineRule="auto"/>
        <w:ind w:left="1018" w:right="259" w:firstLine="0"/>
        <w:jc w:val="left"/>
        <w:rPr>
          <w:sz w:val="21"/>
        </w:rPr>
      </w:pPr>
      <w:r>
        <w:rPr>
          <w:sz w:val="21"/>
        </w:rPr>
        <w:t>本施工组织设计作为指导施工的依据，编制时对项目管理机构设置、劳动力组织、施工进度</w:t>
      </w:r>
    </w:p>
    <w:p>
      <w:pPr>
        <w:pStyle w:val="BodyText"/>
        <w:spacing w:line="496" w:lineRule="auto"/>
        <w:ind w:left="1018" w:right="258"/>
      </w:pPr>
      <w:r>
        <w:rPr>
          <w:spacing w:val="-7"/>
        </w:rPr>
        <w:t>计划控制、机械设备及周转材料配备、主要分部分项工程施工方法、工程质量控制</w:t>
      </w:r>
      <w:r>
        <w:t>措施、安全</w:t>
      </w:r>
    </w:p>
    <w:p>
      <w:pPr>
        <w:pStyle w:val="BodyText"/>
        <w:spacing w:line="496" w:lineRule="auto"/>
        <w:ind w:left="1018" w:right="258"/>
      </w:pPr>
      <w:r>
        <w:rPr>
          <w:spacing w:val="-7"/>
        </w:rPr>
        <w:t>生产保证措施、文明施工措施、降低成本措施等诸多因素尽可能充分考虑，突出科</w:t>
      </w:r>
      <w:r>
        <w:t>学性及可行</w:t>
      </w:r>
    </w:p>
    <w:p>
      <w:pPr>
        <w:pStyle w:val="BodyText"/>
        <w:spacing w:line="267" w:lineRule="exact"/>
        <w:ind w:left="1018"/>
      </w:pPr>
      <w:r>
        <w:t>性。是确保优质、低耗、安全、文明、高速完成全部施工任务的重要经济技术文件。</w:t>
      </w:r>
    </w:p>
    <w:p>
      <w:pPr>
        <w:pStyle w:val="BodyText"/>
        <w:spacing w:before="1"/>
        <w:rPr>
          <w:sz w:val="22"/>
        </w:rPr>
      </w:pPr>
    </w:p>
    <w:p>
      <w:pPr>
        <w:pStyle w:val="ListParagraph"/>
        <w:numPr>
          <w:ilvl w:val="0"/>
          <w:numId w:val="75"/>
        </w:numPr>
        <w:tabs>
          <w:tab w:val="left" w:pos="1335"/>
        </w:tabs>
        <w:spacing w:before="1" w:after="0" w:line="240" w:lineRule="auto"/>
        <w:ind w:left="1335" w:right="0" w:hanging="317"/>
        <w:jc w:val="left"/>
        <w:rPr>
          <w:sz w:val="21"/>
        </w:rPr>
      </w:pPr>
      <w:r>
        <w:rPr>
          <w:sz w:val="21"/>
        </w:rPr>
        <w:t>编制依据:</w:t>
      </w:r>
    </w:p>
    <w:p>
      <w:pPr>
        <w:pStyle w:val="BodyText"/>
        <w:spacing w:before="4"/>
        <w:rPr>
          <w:sz w:val="22"/>
        </w:rPr>
      </w:pPr>
    </w:p>
    <w:p>
      <w:pPr>
        <w:pStyle w:val="ListParagraph"/>
        <w:numPr>
          <w:ilvl w:val="0"/>
          <w:numId w:val="74"/>
        </w:numPr>
        <w:tabs>
          <w:tab w:val="left" w:pos="1230"/>
        </w:tabs>
        <w:spacing w:before="1" w:after="0" w:line="240" w:lineRule="auto"/>
        <w:ind w:left="1230" w:right="0" w:hanging="212"/>
        <w:jc w:val="left"/>
        <w:rPr>
          <w:sz w:val="21"/>
        </w:rPr>
      </w:pPr>
      <w:r>
        <w:rPr>
          <w:sz w:val="21"/>
        </w:rPr>
        <w:t>本工程设计图纸；</w:t>
      </w:r>
    </w:p>
    <w:p>
      <w:pPr>
        <w:pStyle w:val="BodyText"/>
        <w:spacing w:before="4"/>
        <w:rPr>
          <w:sz w:val="22"/>
        </w:rPr>
      </w:pPr>
    </w:p>
    <w:p>
      <w:pPr>
        <w:pStyle w:val="ListParagraph"/>
        <w:numPr>
          <w:ilvl w:val="0"/>
          <w:numId w:val="74"/>
        </w:numPr>
        <w:tabs>
          <w:tab w:val="left" w:pos="1230"/>
        </w:tabs>
        <w:spacing w:before="1" w:after="0" w:line="240" w:lineRule="auto"/>
        <w:ind w:left="1230" w:right="0" w:hanging="212"/>
        <w:jc w:val="left"/>
        <w:rPr>
          <w:sz w:val="21"/>
        </w:rPr>
      </w:pPr>
      <w:r>
        <w:rPr>
          <w:sz w:val="21"/>
        </w:rPr>
        <w:t>本工程的招标文件及招标答疑；</w:t>
      </w:r>
    </w:p>
    <w:p>
      <w:pPr>
        <w:pStyle w:val="BodyText"/>
        <w:spacing w:before="5"/>
        <w:rPr>
          <w:sz w:val="22"/>
        </w:rPr>
      </w:pPr>
    </w:p>
    <w:p>
      <w:pPr>
        <w:pStyle w:val="ListParagraph"/>
        <w:numPr>
          <w:ilvl w:val="0"/>
          <w:numId w:val="74"/>
        </w:numPr>
        <w:tabs>
          <w:tab w:val="left" w:pos="1230"/>
        </w:tabs>
        <w:spacing w:before="0" w:after="0" w:line="240" w:lineRule="auto"/>
        <w:ind w:left="1230" w:right="0" w:hanging="212"/>
        <w:jc w:val="left"/>
        <w:rPr>
          <w:sz w:val="21"/>
        </w:rPr>
      </w:pPr>
      <w:r>
        <w:rPr>
          <w:sz w:val="21"/>
        </w:rPr>
        <w:t>现行国家有关规范、标准、规程。</w:t>
      </w:r>
    </w:p>
    <w:p>
      <w:pPr>
        <w:pStyle w:val="BodyText"/>
        <w:spacing w:before="5"/>
        <w:rPr>
          <w:sz w:val="22"/>
        </w:rPr>
      </w:pPr>
    </w:p>
    <w:p>
      <w:pPr>
        <w:pStyle w:val="BodyText"/>
        <w:spacing w:line="496" w:lineRule="auto"/>
        <w:ind w:left="1018" w:right="2727"/>
        <w:jc w:val="both"/>
      </w:pPr>
      <w:r>
        <w:t>(A)《土方和爆破工程施工及验收规范》（GBJ201-83） (B)《地基和基础工程施工及验收规范》（GBJ202-83） (C)《建筑地基处理技术规范》（JGJ79-91）</w:t>
      </w:r>
    </w:p>
    <w:p>
      <w:pPr>
        <w:pStyle w:val="ListParagraph"/>
        <w:numPr>
          <w:ilvl w:val="0"/>
          <w:numId w:val="73"/>
        </w:numPr>
        <w:tabs>
          <w:tab w:val="left" w:pos="1335"/>
        </w:tabs>
        <w:spacing w:before="0" w:after="0" w:line="266" w:lineRule="exact"/>
        <w:ind w:left="1335" w:right="0" w:hanging="317"/>
        <w:jc w:val="left"/>
        <w:rPr>
          <w:sz w:val="21"/>
        </w:rPr>
      </w:pPr>
      <w:r>
        <w:rPr>
          <w:sz w:val="21"/>
        </w:rPr>
        <w:t>《建筑桩基技术规范》（JGJ94-94）</w:t>
      </w:r>
    </w:p>
    <w:p>
      <w:pPr>
        <w:pStyle w:val="BodyText"/>
        <w:spacing w:before="5"/>
        <w:rPr>
          <w:sz w:val="22"/>
        </w:rPr>
      </w:pPr>
    </w:p>
    <w:p>
      <w:pPr>
        <w:pStyle w:val="ListParagraph"/>
        <w:numPr>
          <w:ilvl w:val="0"/>
          <w:numId w:val="73"/>
        </w:numPr>
        <w:tabs>
          <w:tab w:val="left" w:pos="1335"/>
        </w:tabs>
        <w:spacing w:before="0" w:after="0" w:line="496" w:lineRule="auto"/>
        <w:ind w:left="1018" w:right="3252" w:firstLine="0"/>
        <w:jc w:val="left"/>
        <w:rPr>
          <w:sz w:val="21"/>
        </w:rPr>
      </w:pPr>
      <w:r>
        <w:rPr>
          <w:spacing w:val="-1"/>
          <w:sz w:val="21"/>
        </w:rPr>
        <w:t>《地下工程防水技术规范》</w:t>
      </w:r>
      <w:r>
        <w:rPr>
          <w:sz w:val="21"/>
        </w:rPr>
        <w:t>（GB50108-2001） (F)《建筑基坑支护技术规范》（JGJ120-99） (G)《工程测量规范》（GB50026-93）</w:t>
      </w:r>
    </w:p>
    <w:p>
      <w:pPr>
        <w:pStyle w:val="BodyText"/>
        <w:spacing w:line="496" w:lineRule="auto"/>
        <w:ind w:left="1018" w:right="1452"/>
      </w:pPr>
      <w:r>
        <w:t>(H)工程建设标准强制性条文房屋建筑部分（建标［2000］85 号文） (I)《建筑施工施工质量验收统壹标准》（GB50300-2001）</w:t>
      </w:r>
    </w:p>
    <w:p>
      <w:pPr>
        <w:spacing w:after="0" w:line="496" w:lineRule="auto"/>
        <w:sectPr>
          <w:headerReference w:type="default" r:id="rId10"/>
          <w:pgSz w:w="11910" w:h="16840"/>
          <w:pgMar w:top="1600" w:right="1440" w:bottom="280" w:left="1680" w:header="1332" w:footer="0"/>
          <w:pgNumType w:start="7"/>
          <w:cols w:space="708"/>
        </w:sectPr>
      </w:pPr>
    </w:p>
    <w:p>
      <w:pPr>
        <w:pStyle w:val="BodyText"/>
        <w:spacing w:before="3"/>
        <w:rPr>
          <w:sz w:val="20"/>
        </w:rPr>
      </w:pPr>
    </w:p>
    <w:p>
      <w:pPr>
        <w:pStyle w:val="BodyText"/>
        <w:spacing w:before="95" w:line="496" w:lineRule="auto"/>
        <w:ind w:left="1018" w:right="3027"/>
      </w:pPr>
      <w:r>
        <w:t>(J)《混凝土结构工程验收规范》（GB50204-2001） (K)《混凝土强度检验评定标准》（GB107-87）</w:t>
      </w:r>
    </w:p>
    <w:p>
      <w:pPr>
        <w:pStyle w:val="BodyText"/>
        <w:spacing w:line="496" w:lineRule="auto"/>
        <w:ind w:left="1018" w:right="2817"/>
      </w:pPr>
      <w:r>
        <w:t>(L)《普通混凝土拌合物性能试验方法》（GBJ80-85） (M)《普通混凝土配合比设计规程》（JGJ55-2000） (N)《混凝土拌合用水标准》（JGJ63-89）</w:t>
      </w:r>
    </w:p>
    <w:p>
      <w:pPr>
        <w:pStyle w:val="BodyText"/>
        <w:spacing w:line="496" w:lineRule="auto"/>
        <w:ind w:left="1018" w:right="2934"/>
      </w:pPr>
      <w:r>
        <w:t>(O)《砌体工程施工及验收规范》（GB50203-98） (P)《钢结构工程施工及验收规范》</w:t>
      </w:r>
      <w:r>
        <w:rPr>
          <w:spacing w:val="-2"/>
        </w:rPr>
        <w:t>（GBJ50205-95）</w:t>
      </w:r>
    </w:p>
    <w:p>
      <w:pPr>
        <w:pStyle w:val="BodyText"/>
        <w:spacing w:line="496" w:lineRule="auto"/>
        <w:ind w:left="1018" w:right="2397"/>
      </w:pPr>
      <w:r>
        <w:t>(Q)《建筑施工施工质量验收统壹标准》（GB50300-2001） (R)《建筑抗震设计规范》（GB50011-2001）</w:t>
      </w:r>
    </w:p>
    <w:p>
      <w:pPr>
        <w:pStyle w:val="ListParagraph"/>
        <w:numPr>
          <w:ilvl w:val="0"/>
          <w:numId w:val="72"/>
        </w:numPr>
        <w:tabs>
          <w:tab w:val="left" w:pos="1335"/>
        </w:tabs>
        <w:spacing w:before="0" w:after="0" w:line="267" w:lineRule="exact"/>
        <w:ind w:left="1335" w:right="0" w:hanging="317"/>
        <w:jc w:val="left"/>
        <w:rPr>
          <w:sz w:val="21"/>
        </w:rPr>
      </w:pPr>
      <w:r>
        <w:rPr>
          <w:sz w:val="21"/>
        </w:rPr>
        <w:t>《钢筋焊接及验收规程》（JGJ18-96）</w:t>
      </w:r>
    </w:p>
    <w:p>
      <w:pPr>
        <w:pStyle w:val="BodyText"/>
        <w:spacing w:before="11"/>
      </w:pPr>
    </w:p>
    <w:p>
      <w:pPr>
        <w:pStyle w:val="ListParagraph"/>
        <w:numPr>
          <w:ilvl w:val="0"/>
          <w:numId w:val="72"/>
        </w:numPr>
        <w:tabs>
          <w:tab w:val="left" w:pos="1335"/>
        </w:tabs>
        <w:spacing w:before="0" w:after="0" w:line="240" w:lineRule="auto"/>
        <w:ind w:left="1335" w:right="0" w:hanging="317"/>
        <w:jc w:val="left"/>
        <w:rPr>
          <w:sz w:val="21"/>
        </w:rPr>
      </w:pPr>
      <w:r>
        <w:rPr>
          <w:sz w:val="21"/>
        </w:rPr>
        <w:t>《砌筑砂浆配合比设计规程》（JGJ98-2000）</w:t>
      </w:r>
    </w:p>
    <w:p>
      <w:pPr>
        <w:pStyle w:val="BodyText"/>
        <w:spacing w:before="5"/>
        <w:rPr>
          <w:sz w:val="22"/>
        </w:rPr>
      </w:pPr>
    </w:p>
    <w:p>
      <w:pPr>
        <w:pStyle w:val="ListParagraph"/>
        <w:numPr>
          <w:ilvl w:val="0"/>
          <w:numId w:val="72"/>
        </w:numPr>
        <w:tabs>
          <w:tab w:val="left" w:pos="1335"/>
        </w:tabs>
        <w:spacing w:before="0" w:after="0" w:line="496" w:lineRule="auto"/>
        <w:ind w:left="1018" w:right="2832" w:firstLine="0"/>
        <w:jc w:val="left"/>
        <w:rPr>
          <w:sz w:val="21"/>
        </w:rPr>
      </w:pPr>
      <w:r>
        <w:rPr>
          <w:sz w:val="21"/>
        </w:rPr>
        <w:t>《建筑地面工程施工及验收规范》</w:t>
      </w:r>
      <w:r>
        <w:rPr>
          <w:spacing w:val="-2"/>
          <w:sz w:val="21"/>
        </w:rPr>
        <w:t xml:space="preserve">（GB50209-95） </w:t>
      </w:r>
      <w:r>
        <w:rPr>
          <w:sz w:val="21"/>
        </w:rPr>
        <w:t>(V)《建筑装饰工程施工及验收规范》（JGJ73-91）</w:t>
      </w:r>
    </w:p>
    <w:p>
      <w:pPr>
        <w:pStyle w:val="BodyText"/>
        <w:spacing w:line="496" w:lineRule="auto"/>
        <w:ind w:left="1018" w:right="2292"/>
      </w:pPr>
      <w:r>
        <w:t>(W)《外墙饰石砖工程施工及验收规范》（JGJ126-2000） (X)、(Y)《建筑装饰工程质量验收规范》（GB50210-2001） (Z)《屋面工程技术规范》（GB50207-94）</w:t>
      </w:r>
    </w:p>
    <w:p>
      <w:pPr>
        <w:pStyle w:val="BodyText"/>
        <w:spacing w:line="266" w:lineRule="exact"/>
        <w:ind w:left="1018"/>
      </w:pPr>
      <w:r>
        <w:t>(AA)《建筑施工安全检查标准》（JGJ59-99）</w:t>
      </w:r>
    </w:p>
    <w:p>
      <w:pPr>
        <w:pStyle w:val="BodyText"/>
        <w:spacing w:before="3"/>
        <w:rPr>
          <w:sz w:val="22"/>
        </w:rPr>
      </w:pPr>
    </w:p>
    <w:p>
      <w:pPr>
        <w:pStyle w:val="BodyText"/>
        <w:spacing w:line="496" w:lineRule="auto"/>
        <w:ind w:left="1018" w:right="2502"/>
      </w:pPr>
      <w:r>
        <w:t>(AB)《施工现场临时用电安全技术规范》（JGJ46-8829） (AC)《建筑施工高处作业安全技术规范》（JGJ80-91）</w:t>
      </w:r>
    </w:p>
    <w:p>
      <w:pPr>
        <w:pStyle w:val="BodyText"/>
        <w:spacing w:line="267" w:lineRule="exact"/>
        <w:ind w:left="1018"/>
      </w:pPr>
      <w:r>
        <w:t>(AD)《龙门架及井架物料提升机安全技术规范》（JGJ88-92）</w:t>
      </w:r>
    </w:p>
    <w:p>
      <w:pPr>
        <w:pStyle w:val="BodyText"/>
        <w:spacing w:before="5"/>
        <w:rPr>
          <w:sz w:val="22"/>
        </w:rPr>
      </w:pPr>
    </w:p>
    <w:p>
      <w:pPr>
        <w:pStyle w:val="BodyText"/>
        <w:spacing w:line="496" w:lineRule="auto"/>
        <w:ind w:left="1018" w:right="1572"/>
      </w:pPr>
      <w:r>
        <w:t>(AE)《建筑施工扣件式钢管脚手架安全技术规范》（JGJ130-2001） 4)公司多年来同类工程的成功施工经验。</w:t>
      </w:r>
    </w:p>
    <w:p>
      <w:pPr>
        <w:pStyle w:val="ListParagraph"/>
        <w:numPr>
          <w:ilvl w:val="0"/>
          <w:numId w:val="71"/>
        </w:numPr>
        <w:tabs>
          <w:tab w:val="left" w:pos="1230"/>
        </w:tabs>
        <w:spacing w:before="0" w:after="0" w:line="496" w:lineRule="auto"/>
        <w:ind w:left="1018" w:right="258" w:firstLine="0"/>
        <w:jc w:val="left"/>
        <w:rPr>
          <w:sz w:val="21"/>
        </w:rPr>
      </w:pPr>
      <w:r>
        <w:rPr>
          <w:spacing w:val="-4"/>
          <w:sz w:val="21"/>
        </w:rPr>
        <w:t>公司经过细致现场踏勘了解掌握的情况及对工程特点、施工现场实际情况、施工</w:t>
      </w:r>
      <w:r>
        <w:rPr>
          <w:sz w:val="21"/>
        </w:rPr>
        <w:t>环境、施工条件和自然条件的分析。</w:t>
      </w:r>
    </w:p>
    <w:p>
      <w:pPr>
        <w:spacing w:after="0" w:line="496" w:lineRule="auto"/>
        <w:jc w:val="left"/>
        <w:rPr>
          <w:sz w:val="21"/>
        </w:rPr>
        <w:sectPr>
          <w:headerReference w:type="default" r:id="rId11"/>
          <w:pgSz w:w="11910" w:h="16840"/>
          <w:pgMar w:top="1600" w:right="1440" w:bottom="280" w:left="1680" w:header="1332" w:footer="0"/>
          <w:pgNumType w:start="8"/>
          <w:cols w:space="708"/>
        </w:sectPr>
      </w:pPr>
    </w:p>
    <w:p>
      <w:pPr>
        <w:pStyle w:val="BodyText"/>
        <w:spacing w:before="3"/>
        <w:rPr>
          <w:sz w:val="20"/>
        </w:rPr>
      </w:pPr>
    </w:p>
    <w:p>
      <w:pPr>
        <w:pStyle w:val="ListParagraph"/>
        <w:numPr>
          <w:ilvl w:val="0"/>
          <w:numId w:val="71"/>
        </w:numPr>
        <w:tabs>
          <w:tab w:val="left" w:pos="1230"/>
        </w:tabs>
        <w:spacing w:before="95" w:after="0" w:line="240" w:lineRule="auto"/>
        <w:ind w:left="1229" w:right="0" w:hanging="212"/>
        <w:jc w:val="left"/>
        <w:rPr>
          <w:sz w:val="21"/>
        </w:rPr>
      </w:pPr>
      <w:r>
        <w:rPr>
          <w:sz w:val="21"/>
        </w:rPr>
        <w:t>公司现有的优秀技术人员储备及精良的施工机械设备；</w:t>
      </w:r>
    </w:p>
    <w:p>
      <w:pPr>
        <w:pStyle w:val="BodyText"/>
        <w:spacing w:before="4"/>
        <w:rPr>
          <w:sz w:val="22"/>
        </w:rPr>
      </w:pPr>
    </w:p>
    <w:p>
      <w:pPr>
        <w:pStyle w:val="ListParagraph"/>
        <w:numPr>
          <w:ilvl w:val="0"/>
          <w:numId w:val="71"/>
        </w:numPr>
        <w:tabs>
          <w:tab w:val="left" w:pos="1230"/>
        </w:tabs>
        <w:spacing w:before="1" w:after="0" w:line="240" w:lineRule="auto"/>
        <w:ind w:left="1230" w:right="0" w:hanging="212"/>
        <w:jc w:val="left"/>
        <w:rPr>
          <w:sz w:val="21"/>
        </w:rPr>
      </w:pPr>
      <w:r>
        <w:rPr>
          <w:sz w:val="21"/>
        </w:rPr>
        <w:t>XX</w:t>
      </w:r>
      <w:r>
        <w:rPr>
          <w:spacing w:val="-8"/>
          <w:sz w:val="21"/>
        </w:rPr>
        <w:t xml:space="preserve"> 有关建筑施工施工的有关规定；</w:t>
      </w:r>
    </w:p>
    <w:p>
      <w:pPr>
        <w:pStyle w:val="BodyText"/>
        <w:spacing w:before="5"/>
        <w:rPr>
          <w:sz w:val="22"/>
        </w:rPr>
      </w:pPr>
    </w:p>
    <w:p>
      <w:pPr>
        <w:pStyle w:val="ListParagraph"/>
        <w:numPr>
          <w:ilvl w:val="0"/>
          <w:numId w:val="71"/>
        </w:numPr>
        <w:tabs>
          <w:tab w:val="left" w:pos="1230"/>
        </w:tabs>
        <w:spacing w:before="0" w:after="0" w:line="240" w:lineRule="auto"/>
        <w:ind w:left="1230" w:right="0" w:hanging="212"/>
        <w:jc w:val="left"/>
        <w:rPr>
          <w:sz w:val="21"/>
        </w:rPr>
      </w:pPr>
      <w:r>
        <w:rPr>
          <w:spacing w:val="-18"/>
          <w:sz w:val="21"/>
        </w:rPr>
        <w:t xml:space="preserve">公司 </w:t>
      </w:r>
      <w:r>
        <w:rPr>
          <w:sz w:val="21"/>
        </w:rPr>
        <w:t>ISO9001</w:t>
      </w:r>
      <w:r>
        <w:rPr>
          <w:spacing w:val="-8"/>
          <w:sz w:val="21"/>
        </w:rPr>
        <w:t xml:space="preserve"> 国际标准化质量管理体系有关文件；</w:t>
      </w:r>
    </w:p>
    <w:p>
      <w:pPr>
        <w:pStyle w:val="BodyText"/>
        <w:spacing w:before="5"/>
        <w:rPr>
          <w:sz w:val="22"/>
        </w:rPr>
      </w:pPr>
    </w:p>
    <w:p>
      <w:pPr>
        <w:pStyle w:val="ListParagraph"/>
        <w:numPr>
          <w:ilvl w:val="0"/>
          <w:numId w:val="71"/>
        </w:numPr>
        <w:tabs>
          <w:tab w:val="left" w:pos="1230"/>
        </w:tabs>
        <w:spacing w:before="0" w:after="0" w:line="240" w:lineRule="auto"/>
        <w:ind w:left="1230" w:right="0" w:hanging="212"/>
        <w:jc w:val="left"/>
        <w:rPr>
          <w:sz w:val="21"/>
        </w:rPr>
      </w:pPr>
      <w:r>
        <w:rPr>
          <w:sz w:val="21"/>
        </w:rPr>
        <w:t>公司编制的本工程施工图预算书及其他资料。</w:t>
      </w:r>
    </w:p>
    <w:p>
      <w:pPr>
        <w:pStyle w:val="BodyText"/>
        <w:spacing w:before="5"/>
        <w:rPr>
          <w:sz w:val="22"/>
        </w:rPr>
      </w:pPr>
    </w:p>
    <w:p>
      <w:pPr>
        <w:pStyle w:val="ListParagraph"/>
        <w:numPr>
          <w:ilvl w:val="0"/>
          <w:numId w:val="71"/>
        </w:numPr>
        <w:tabs>
          <w:tab w:val="left" w:pos="1335"/>
        </w:tabs>
        <w:spacing w:before="0" w:after="0" w:line="496" w:lineRule="auto"/>
        <w:ind w:left="1018" w:right="6402" w:firstLine="0"/>
        <w:jc w:val="left"/>
        <w:rPr>
          <w:sz w:val="21"/>
        </w:rPr>
      </w:pPr>
      <w:r>
        <w:rPr>
          <w:spacing w:val="-4"/>
          <w:sz w:val="21"/>
        </w:rPr>
        <w:t xml:space="preserve">其他资料； </w:t>
      </w:r>
      <w:r>
        <w:rPr>
          <w:sz w:val="21"/>
        </w:rPr>
        <w:t>适用范围</w:t>
      </w:r>
    </w:p>
    <w:p>
      <w:pPr>
        <w:pStyle w:val="BodyText"/>
        <w:spacing w:line="267" w:lineRule="exact"/>
        <w:ind w:left="1018"/>
      </w:pPr>
      <w:r>
        <w:t>(1)施工图纸内</w:t>
      </w:r>
    </w:p>
    <w:p>
      <w:pPr>
        <w:pStyle w:val="BodyText"/>
        <w:spacing w:before="5"/>
        <w:rPr>
          <w:sz w:val="22"/>
        </w:rPr>
      </w:pPr>
    </w:p>
    <w:p>
      <w:pPr>
        <w:pStyle w:val="ListParagraph"/>
        <w:numPr>
          <w:ilvl w:val="0"/>
          <w:numId w:val="70"/>
        </w:numPr>
        <w:tabs>
          <w:tab w:val="left" w:pos="1230"/>
        </w:tabs>
        <w:spacing w:before="0" w:after="0" w:line="496" w:lineRule="auto"/>
        <w:ind w:left="1018" w:right="258" w:firstLine="0"/>
        <w:jc w:val="left"/>
        <w:rPr>
          <w:sz w:val="21"/>
        </w:rPr>
      </w:pPr>
      <w:r>
        <w:rPr>
          <w:spacing w:val="-7"/>
          <w:sz w:val="21"/>
        </w:rPr>
        <w:t>地基基础工程、主体工程、楼地面工程、屋面工程、室内外装饰装修工程、雨水</w:t>
      </w:r>
      <w:r>
        <w:rPr>
          <w:sz w:val="21"/>
        </w:rPr>
        <w:t>排水工程，</w:t>
      </w:r>
    </w:p>
    <w:p>
      <w:pPr>
        <w:pStyle w:val="BodyText"/>
        <w:spacing w:line="496" w:lineRule="auto"/>
        <w:ind w:left="1018" w:right="258"/>
      </w:pPr>
      <w:r>
        <w:rPr>
          <w:spacing w:val="-5"/>
        </w:rPr>
        <w:t>其中卫生间卫生洁具及污水排水工程、消防工程、室内外给水工程及电力电信工程</w:t>
      </w:r>
      <w:r>
        <w:t>不于本次招标范围内；</w:t>
      </w:r>
    </w:p>
    <w:p>
      <w:pPr>
        <w:pStyle w:val="ListParagraph"/>
        <w:numPr>
          <w:ilvl w:val="0"/>
          <w:numId w:val="70"/>
        </w:numPr>
        <w:tabs>
          <w:tab w:val="left" w:pos="1230"/>
        </w:tabs>
        <w:spacing w:before="0" w:after="0" w:line="496" w:lineRule="auto"/>
        <w:ind w:left="1018" w:right="153" w:firstLine="0"/>
        <w:jc w:val="left"/>
        <w:rPr>
          <w:sz w:val="21"/>
        </w:rPr>
      </w:pPr>
      <w:r>
        <w:rPr>
          <w:spacing w:val="-12"/>
          <w:sz w:val="21"/>
        </w:rPr>
        <w:t>施工过程中应建设单位、监理单位或设计院要求而进行的设计变更、技术处理等。</w:t>
      </w:r>
      <w:r>
        <w:rPr>
          <w:sz w:val="21"/>
        </w:rPr>
        <w:t>(2)施工图纸外</w:t>
      </w:r>
    </w:p>
    <w:p>
      <w:pPr>
        <w:pStyle w:val="ListParagraph"/>
        <w:numPr>
          <w:ilvl w:val="0"/>
          <w:numId w:val="69"/>
        </w:numPr>
        <w:tabs>
          <w:tab w:val="left" w:pos="1230"/>
        </w:tabs>
        <w:spacing w:before="0" w:after="0" w:line="267" w:lineRule="exact"/>
        <w:ind w:left="1230" w:right="0" w:hanging="212"/>
        <w:jc w:val="left"/>
        <w:rPr>
          <w:sz w:val="21"/>
        </w:rPr>
      </w:pPr>
      <w:r>
        <w:rPr>
          <w:sz w:val="21"/>
        </w:rPr>
        <w:t>施工现场临时设施的布置。</w:t>
      </w:r>
    </w:p>
    <w:p>
      <w:pPr>
        <w:pStyle w:val="BodyText"/>
        <w:spacing w:before="1"/>
        <w:rPr>
          <w:sz w:val="22"/>
        </w:rPr>
      </w:pPr>
    </w:p>
    <w:p>
      <w:pPr>
        <w:pStyle w:val="ListParagraph"/>
        <w:numPr>
          <w:ilvl w:val="0"/>
          <w:numId w:val="69"/>
        </w:numPr>
        <w:tabs>
          <w:tab w:val="left" w:pos="1230"/>
        </w:tabs>
        <w:spacing w:before="0" w:after="0" w:line="240" w:lineRule="auto"/>
        <w:ind w:left="1230" w:right="0" w:hanging="212"/>
        <w:jc w:val="left"/>
        <w:rPr>
          <w:sz w:val="21"/>
        </w:rPr>
      </w:pPr>
      <w:r>
        <w:rPr>
          <w:sz w:val="21"/>
        </w:rPr>
        <w:t>为保证工程顺利进行而必须采取的施工措施和施工工艺。</w:t>
      </w:r>
    </w:p>
    <w:p>
      <w:pPr>
        <w:pStyle w:val="BodyText"/>
        <w:spacing w:before="5"/>
        <w:rPr>
          <w:sz w:val="22"/>
        </w:rPr>
      </w:pPr>
    </w:p>
    <w:p>
      <w:pPr>
        <w:pStyle w:val="ListParagraph"/>
        <w:numPr>
          <w:ilvl w:val="0"/>
          <w:numId w:val="69"/>
        </w:numPr>
        <w:tabs>
          <w:tab w:val="left" w:pos="1230"/>
        </w:tabs>
        <w:spacing w:before="0" w:after="0" w:line="496" w:lineRule="auto"/>
        <w:ind w:left="1018" w:right="258" w:firstLine="0"/>
        <w:jc w:val="left"/>
        <w:rPr>
          <w:sz w:val="21"/>
        </w:rPr>
      </w:pPr>
      <w:r>
        <w:rPr>
          <w:spacing w:val="-5"/>
          <w:sz w:val="21"/>
        </w:rPr>
        <w:t>施工现场及周围建筑物、道路及地下管道(线)的保护，安全和环境保护、噪音控</w:t>
      </w:r>
      <w:r>
        <w:rPr>
          <w:sz w:val="21"/>
        </w:rPr>
        <w:t>制等措施。</w:t>
      </w:r>
    </w:p>
    <w:p>
      <w:pPr>
        <w:pStyle w:val="ListParagraph"/>
        <w:numPr>
          <w:ilvl w:val="0"/>
          <w:numId w:val="69"/>
        </w:numPr>
        <w:tabs>
          <w:tab w:val="left" w:pos="1230"/>
        </w:tabs>
        <w:spacing w:before="0" w:after="0" w:line="267" w:lineRule="exact"/>
        <w:ind w:left="1230" w:right="0" w:hanging="212"/>
        <w:jc w:val="left"/>
        <w:rPr>
          <w:sz w:val="21"/>
        </w:rPr>
      </w:pPr>
      <w:r>
        <w:rPr>
          <w:sz w:val="21"/>
        </w:rPr>
        <w:t>施工期间防洪、防雨、防火等措施。</w:t>
      </w:r>
    </w:p>
    <w:p>
      <w:pPr>
        <w:pStyle w:val="BodyText"/>
        <w:spacing w:before="5"/>
        <w:rPr>
          <w:sz w:val="22"/>
        </w:rPr>
      </w:pPr>
    </w:p>
    <w:p>
      <w:pPr>
        <w:pStyle w:val="ListParagraph"/>
        <w:numPr>
          <w:ilvl w:val="0"/>
          <w:numId w:val="69"/>
        </w:numPr>
        <w:tabs>
          <w:tab w:val="left" w:pos="1230"/>
        </w:tabs>
        <w:spacing w:before="0" w:after="0" w:line="240" w:lineRule="auto"/>
        <w:ind w:left="1230" w:right="0" w:hanging="212"/>
        <w:jc w:val="left"/>
        <w:rPr>
          <w:sz w:val="21"/>
        </w:rPr>
      </w:pPr>
      <w:r>
        <w:rPr>
          <w:sz w:val="21"/>
        </w:rPr>
        <w:t>同其他建设单位分包工程施工单位的配合。</w:t>
      </w:r>
    </w:p>
    <w:p>
      <w:pPr>
        <w:pStyle w:val="BodyText"/>
        <w:spacing w:before="5"/>
        <w:rPr>
          <w:sz w:val="22"/>
        </w:rPr>
      </w:pPr>
    </w:p>
    <w:p>
      <w:pPr>
        <w:pStyle w:val="ListParagraph"/>
        <w:numPr>
          <w:ilvl w:val="0"/>
          <w:numId w:val="69"/>
        </w:numPr>
        <w:tabs>
          <w:tab w:val="left" w:pos="1230"/>
        </w:tabs>
        <w:spacing w:before="0" w:after="0" w:line="240" w:lineRule="auto"/>
        <w:ind w:left="1229" w:right="0" w:hanging="212"/>
        <w:jc w:val="left"/>
        <w:rPr>
          <w:sz w:val="21"/>
        </w:rPr>
      </w:pPr>
      <w:r>
        <w:rPr>
          <w:spacing w:val="-5"/>
          <w:sz w:val="21"/>
        </w:rPr>
        <w:t xml:space="preserve">工程完工后建筑物周围 </w:t>
      </w:r>
      <w:r>
        <w:rPr>
          <w:sz w:val="21"/>
        </w:rPr>
        <w:t>10m</w:t>
      </w:r>
      <w:r>
        <w:rPr>
          <w:spacing w:val="-8"/>
          <w:sz w:val="21"/>
        </w:rPr>
        <w:t xml:space="preserve"> 内的清理平整。</w:t>
      </w:r>
    </w:p>
    <w:p>
      <w:pPr>
        <w:pStyle w:val="BodyText"/>
        <w:rPr>
          <w:sz w:val="22"/>
        </w:rPr>
      </w:pPr>
    </w:p>
    <w:p>
      <w:pPr>
        <w:pStyle w:val="Heading1"/>
        <w:spacing w:before="148"/>
      </w:pPr>
      <w:bookmarkStart w:id="2" w:name="_bookmark2"/>
      <w:bookmarkEnd w:id="2"/>
      <w:r>
        <w:t>第2节编制程序</w:t>
      </w:r>
    </w:p>
    <w:p>
      <w:pPr>
        <w:pStyle w:val="BodyText"/>
        <w:spacing w:before="17"/>
        <w:rPr>
          <w:rFonts w:ascii="Microsoft JhengHei"/>
          <w:b/>
          <w:sz w:val="24"/>
        </w:rPr>
      </w:pPr>
    </w:p>
    <w:p>
      <w:pPr>
        <w:pStyle w:val="BodyText"/>
        <w:ind w:left="1018"/>
      </w:pPr>
      <w:r>
        <w:t>图 1-1 施工组织编制程序</w:t>
      </w:r>
    </w:p>
    <w:p>
      <w:pPr>
        <w:spacing w:after="0"/>
        <w:sectPr>
          <w:headerReference w:type="default" r:id="rId12"/>
          <w:pgSz w:w="11910" w:h="16840"/>
          <w:pgMar w:top="1600" w:right="1440" w:bottom="280" w:left="1680" w:header="1332" w:footer="0"/>
          <w:pgNumType w:start="9"/>
          <w:cols w:space="708"/>
        </w:sectPr>
      </w:pPr>
    </w:p>
    <w:p>
      <w:pPr>
        <w:pStyle w:val="BodyText"/>
        <w:spacing w:before="11"/>
        <w:rPr>
          <w:sz w:val="16"/>
        </w:rPr>
      </w:pPr>
    </w:p>
    <w:p>
      <w:pPr>
        <w:pStyle w:val="Heading1"/>
        <w:spacing w:before="0" w:line="259" w:lineRule="auto"/>
        <w:ind w:right="5177"/>
      </w:pPr>
      <w:bookmarkStart w:id="3" w:name="_bookmark3"/>
      <w:bookmarkEnd w:id="3"/>
      <w:r>
        <w:t>第二章工程简介</w:t>
      </w:r>
      <w:bookmarkStart w:id="4" w:name="_bookmark4"/>
      <w:bookmarkEnd w:id="4"/>
      <w:r>
        <w:t>第</w:t>
      </w:r>
      <w:r>
        <w:t>1节工程概述</w:t>
      </w:r>
      <w:bookmarkStart w:id="5" w:name="_bookmark5"/>
      <w:bookmarkEnd w:id="5"/>
      <w:r>
        <w:t>第</w:t>
      </w:r>
      <w:r>
        <w:t>2节建筑特征</w:t>
      </w:r>
      <w:bookmarkStart w:id="6" w:name="_bookmark6"/>
      <w:bookmarkEnd w:id="6"/>
      <w:r>
        <w:t>1</w:t>
      </w:r>
      <w:r>
        <w:t>、平面形式</w:t>
      </w:r>
    </w:p>
    <w:p>
      <w:pPr>
        <w:pStyle w:val="BodyText"/>
        <w:spacing w:before="13"/>
        <w:rPr>
          <w:rFonts w:ascii="Microsoft JhengHei"/>
          <w:b/>
          <w:sz w:val="22"/>
        </w:rPr>
      </w:pPr>
    </w:p>
    <w:p>
      <w:pPr>
        <w:pStyle w:val="ListParagraph"/>
        <w:numPr>
          <w:ilvl w:val="0"/>
          <w:numId w:val="68"/>
        </w:numPr>
        <w:tabs>
          <w:tab w:val="left" w:pos="1335"/>
        </w:tabs>
        <w:spacing w:before="0" w:after="0" w:line="240" w:lineRule="auto"/>
        <w:ind w:left="1335" w:right="0" w:hanging="317"/>
        <w:jc w:val="left"/>
        <w:rPr>
          <w:sz w:val="21"/>
        </w:rPr>
      </w:pPr>
      <w:r>
        <w:rPr>
          <w:spacing w:val="-3"/>
          <w:sz w:val="21"/>
        </w:rPr>
        <w:t xml:space="preserve">本工程为综合性办公楼，平面形式为规则的 </w:t>
      </w:r>
      <w:r>
        <w:rPr>
          <w:sz w:val="21"/>
        </w:rPr>
        <w:t>L</w:t>
      </w:r>
      <w:r>
        <w:rPr>
          <w:spacing w:val="-18"/>
          <w:sz w:val="21"/>
        </w:rPr>
        <w:t xml:space="preserve"> 形；</w:t>
      </w:r>
    </w:p>
    <w:p>
      <w:pPr>
        <w:pStyle w:val="BodyText"/>
        <w:spacing w:before="5"/>
        <w:rPr>
          <w:sz w:val="22"/>
        </w:rPr>
      </w:pPr>
    </w:p>
    <w:p>
      <w:pPr>
        <w:pStyle w:val="ListParagraph"/>
        <w:numPr>
          <w:ilvl w:val="0"/>
          <w:numId w:val="68"/>
        </w:numPr>
        <w:tabs>
          <w:tab w:val="left" w:pos="1335"/>
        </w:tabs>
        <w:spacing w:before="0" w:after="0" w:line="240" w:lineRule="auto"/>
        <w:ind w:left="1335" w:right="0" w:hanging="317"/>
        <w:jc w:val="left"/>
        <w:rPr>
          <w:sz w:val="21"/>
        </w:rPr>
      </w:pPr>
      <w:r>
        <w:rPr>
          <w:sz w:val="21"/>
        </w:rPr>
        <w:t>建筑总体特征；</w:t>
      </w:r>
    </w:p>
    <w:p>
      <w:pPr>
        <w:pStyle w:val="BodyText"/>
        <w:spacing w:before="5"/>
        <w:rPr>
          <w:sz w:val="22"/>
        </w:rPr>
      </w:pPr>
    </w:p>
    <w:p>
      <w:pPr>
        <w:pStyle w:val="ListParagraph"/>
        <w:numPr>
          <w:ilvl w:val="0"/>
          <w:numId w:val="68"/>
        </w:numPr>
        <w:tabs>
          <w:tab w:val="left" w:pos="1338"/>
        </w:tabs>
        <w:spacing w:before="0" w:after="0" w:line="496" w:lineRule="auto"/>
        <w:ind w:left="1018" w:right="259" w:firstLine="0"/>
        <w:jc w:val="left"/>
        <w:rPr>
          <w:sz w:val="21"/>
        </w:rPr>
      </w:pPr>
      <w:r>
        <w:rPr>
          <w:spacing w:val="2"/>
          <w:sz w:val="21"/>
        </w:rPr>
        <w:t>本工程壹层为仓库、车库、大厅，二层为办公室，</w:t>
      </w:r>
      <w:r>
        <w:rPr>
          <w:sz w:val="21"/>
        </w:rPr>
        <w:t>3</w:t>
      </w:r>
      <w:r>
        <w:rPr>
          <w:spacing w:val="-6"/>
          <w:sz w:val="21"/>
        </w:rPr>
        <w:t xml:space="preserve"> 层为办公室及单身职工宿</w:t>
      </w:r>
      <w:r>
        <w:rPr>
          <w:sz w:val="21"/>
        </w:rPr>
        <w:t>舍；</w:t>
      </w:r>
    </w:p>
    <w:p>
      <w:pPr>
        <w:pStyle w:val="ListParagraph"/>
        <w:numPr>
          <w:ilvl w:val="0"/>
          <w:numId w:val="68"/>
        </w:numPr>
        <w:tabs>
          <w:tab w:val="left" w:pos="1335"/>
        </w:tabs>
        <w:spacing w:before="0" w:after="0" w:line="267" w:lineRule="exact"/>
        <w:ind w:left="1335" w:right="0" w:hanging="317"/>
        <w:jc w:val="left"/>
        <w:rPr>
          <w:sz w:val="21"/>
        </w:rPr>
      </w:pPr>
      <w:r>
        <w:rPr>
          <w:sz w:val="21"/>
        </w:rPr>
        <w:t>建筑类别为三类建筑，耐火等级为二级，建筑使用年限:50</w:t>
      </w:r>
      <w:r>
        <w:rPr>
          <w:spacing w:val="-12"/>
          <w:sz w:val="21"/>
        </w:rPr>
        <w:t xml:space="preserve"> 年之上；</w:t>
      </w:r>
    </w:p>
    <w:p>
      <w:pPr>
        <w:pStyle w:val="BodyText"/>
        <w:spacing w:before="5"/>
        <w:rPr>
          <w:sz w:val="22"/>
        </w:rPr>
      </w:pPr>
    </w:p>
    <w:p>
      <w:pPr>
        <w:pStyle w:val="ListParagraph"/>
        <w:numPr>
          <w:ilvl w:val="0"/>
          <w:numId w:val="68"/>
        </w:numPr>
        <w:tabs>
          <w:tab w:val="left" w:pos="1335"/>
        </w:tabs>
        <w:spacing w:before="0" w:after="0" w:line="240" w:lineRule="auto"/>
        <w:ind w:left="1335" w:right="0" w:hanging="317"/>
        <w:jc w:val="left"/>
        <w:rPr>
          <w:sz w:val="21"/>
        </w:rPr>
      </w:pPr>
      <w:r>
        <w:rPr>
          <w:spacing w:val="-6"/>
          <w:sz w:val="21"/>
        </w:rPr>
        <w:t xml:space="preserve">建筑层数:地面之上 </w:t>
      </w:r>
      <w:r>
        <w:rPr>
          <w:sz w:val="21"/>
        </w:rPr>
        <w:t>3</w:t>
      </w:r>
      <w:r>
        <w:rPr>
          <w:spacing w:val="-8"/>
          <w:sz w:val="21"/>
        </w:rPr>
        <w:t xml:space="preserve"> 层，无地下层；</w:t>
      </w:r>
    </w:p>
    <w:p>
      <w:pPr>
        <w:pStyle w:val="BodyText"/>
        <w:spacing w:before="5"/>
        <w:rPr>
          <w:sz w:val="22"/>
        </w:rPr>
      </w:pPr>
    </w:p>
    <w:p>
      <w:pPr>
        <w:pStyle w:val="ListParagraph"/>
        <w:numPr>
          <w:ilvl w:val="0"/>
          <w:numId w:val="68"/>
        </w:numPr>
        <w:tabs>
          <w:tab w:val="left" w:pos="1335"/>
        </w:tabs>
        <w:spacing w:before="0" w:after="0" w:line="240" w:lineRule="auto"/>
        <w:ind w:left="1334" w:right="0" w:hanging="317"/>
        <w:jc w:val="left"/>
        <w:rPr>
          <w:sz w:val="21"/>
        </w:rPr>
      </w:pPr>
      <w:r>
        <w:rPr>
          <w:sz w:val="21"/>
        </w:rPr>
        <w:t>建筑高度:从室外地坪（-0.45m）</w:t>
      </w:r>
      <w:r>
        <w:rPr>
          <w:spacing w:val="-27"/>
          <w:sz w:val="21"/>
        </w:rPr>
        <w:t xml:space="preserve">至 </w:t>
      </w:r>
      <w:r>
        <w:rPr>
          <w:sz w:val="21"/>
        </w:rPr>
        <w:t>3</w:t>
      </w:r>
      <w:r>
        <w:rPr>
          <w:spacing w:val="-15"/>
          <w:sz w:val="21"/>
        </w:rPr>
        <w:t xml:space="preserve"> 层屋面高度为 </w:t>
      </w:r>
      <w:r>
        <w:rPr>
          <w:sz w:val="21"/>
        </w:rPr>
        <w:t>13.75m。</w:t>
      </w:r>
    </w:p>
    <w:p>
      <w:pPr>
        <w:pStyle w:val="BodyText"/>
        <w:rPr>
          <w:sz w:val="22"/>
        </w:rPr>
      </w:pPr>
    </w:p>
    <w:p>
      <w:pPr>
        <w:pStyle w:val="Heading1"/>
        <w:spacing w:before="148"/>
      </w:pPr>
      <w:bookmarkStart w:id="7" w:name="_bookmark7"/>
      <w:bookmarkEnd w:id="7"/>
      <w:r>
        <w:t>2、工程总体定位及标高</w:t>
      </w:r>
    </w:p>
    <w:p>
      <w:pPr>
        <w:pStyle w:val="BodyText"/>
        <w:spacing w:before="17"/>
        <w:rPr>
          <w:rFonts w:ascii="Microsoft JhengHei"/>
          <w:b/>
          <w:sz w:val="24"/>
        </w:rPr>
      </w:pPr>
    </w:p>
    <w:p>
      <w:pPr>
        <w:pStyle w:val="ListParagraph"/>
        <w:numPr>
          <w:ilvl w:val="0"/>
          <w:numId w:val="67"/>
        </w:numPr>
        <w:tabs>
          <w:tab w:val="left" w:pos="1335"/>
        </w:tabs>
        <w:spacing w:before="0" w:after="0" w:line="240" w:lineRule="auto"/>
        <w:ind w:left="1335" w:right="0" w:hanging="317"/>
        <w:jc w:val="left"/>
        <w:rPr>
          <w:sz w:val="21"/>
        </w:rPr>
      </w:pPr>
      <w:r>
        <w:rPr>
          <w:sz w:val="21"/>
        </w:rPr>
        <w:t>施工放线具体定位尺寸详平面图。</w:t>
      </w:r>
    </w:p>
    <w:p>
      <w:pPr>
        <w:pStyle w:val="BodyText"/>
        <w:spacing w:before="5"/>
        <w:rPr>
          <w:sz w:val="22"/>
        </w:rPr>
      </w:pPr>
    </w:p>
    <w:p>
      <w:pPr>
        <w:pStyle w:val="ListParagraph"/>
        <w:numPr>
          <w:ilvl w:val="0"/>
          <w:numId w:val="67"/>
        </w:numPr>
        <w:tabs>
          <w:tab w:val="left" w:pos="1335"/>
        </w:tabs>
        <w:spacing w:before="0" w:after="0" w:line="240" w:lineRule="auto"/>
        <w:ind w:left="1335" w:right="0" w:hanging="317"/>
        <w:jc w:val="left"/>
        <w:rPr>
          <w:sz w:val="21"/>
        </w:rPr>
      </w:pPr>
      <w:r>
        <w:rPr>
          <w:sz w:val="21"/>
        </w:rPr>
        <w:t>本工程室内相对标高±0.000</w:t>
      </w:r>
      <w:r>
        <w:rPr>
          <w:spacing w:val="-8"/>
          <w:sz w:val="21"/>
        </w:rPr>
        <w:t xml:space="preserve"> 施工图纸未提供，待进场后向建筑单位获取。</w:t>
      </w:r>
    </w:p>
    <w:p>
      <w:pPr>
        <w:pStyle w:val="BodyText"/>
        <w:rPr>
          <w:sz w:val="22"/>
        </w:rPr>
      </w:pPr>
    </w:p>
    <w:p>
      <w:pPr>
        <w:pStyle w:val="Heading1"/>
        <w:spacing w:before="148"/>
      </w:pPr>
      <w:bookmarkStart w:id="8" w:name="_bookmark8"/>
      <w:bookmarkEnd w:id="8"/>
      <w:r>
        <w:t>3、室内外装修工程</w:t>
      </w:r>
    </w:p>
    <w:p>
      <w:pPr>
        <w:pStyle w:val="BodyText"/>
        <w:spacing w:before="17"/>
        <w:rPr>
          <w:rFonts w:ascii="Microsoft JhengHei"/>
          <w:b/>
          <w:sz w:val="24"/>
        </w:rPr>
      </w:pPr>
    </w:p>
    <w:p>
      <w:pPr>
        <w:pStyle w:val="ListParagraph"/>
        <w:numPr>
          <w:ilvl w:val="0"/>
          <w:numId w:val="66"/>
        </w:numPr>
        <w:tabs>
          <w:tab w:val="left" w:pos="1335"/>
        </w:tabs>
        <w:spacing w:before="0" w:after="0" w:line="240" w:lineRule="auto"/>
        <w:ind w:left="1335" w:right="0" w:hanging="317"/>
        <w:jc w:val="left"/>
        <w:rPr>
          <w:sz w:val="21"/>
        </w:rPr>
      </w:pPr>
      <w:r>
        <w:rPr>
          <w:sz w:val="21"/>
        </w:rPr>
        <w:t>室内装修用料及做法</w:t>
      </w:r>
    </w:p>
    <w:p>
      <w:pPr>
        <w:pStyle w:val="BodyText"/>
        <w:spacing w:before="5"/>
        <w:rPr>
          <w:sz w:val="22"/>
        </w:rPr>
      </w:pPr>
    </w:p>
    <w:p>
      <w:pPr>
        <w:pStyle w:val="ListParagraph"/>
        <w:numPr>
          <w:ilvl w:val="0"/>
          <w:numId w:val="65"/>
        </w:numPr>
        <w:tabs>
          <w:tab w:val="left" w:pos="1335"/>
        </w:tabs>
        <w:spacing w:before="0" w:after="0" w:line="496" w:lineRule="auto"/>
        <w:ind w:left="1018" w:right="311" w:firstLine="0"/>
        <w:jc w:val="left"/>
        <w:rPr>
          <w:sz w:val="21"/>
        </w:rPr>
      </w:pPr>
      <w:r>
        <w:rPr>
          <w:spacing w:val="3"/>
          <w:sz w:val="21"/>
        </w:rPr>
        <w:t xml:space="preserve">地面:门厅为大理石，按照西南 </w:t>
      </w:r>
      <w:r>
        <w:rPr>
          <w:sz w:val="21"/>
        </w:rPr>
        <w:t>J302-5-3119</w:t>
      </w:r>
      <w:r>
        <w:rPr>
          <w:spacing w:val="2"/>
          <w:sz w:val="21"/>
        </w:rPr>
        <w:t xml:space="preserve"> 施工，其余为缸砖，按照西南J302-6-3122</w:t>
      </w:r>
      <w:r>
        <w:rPr>
          <w:spacing w:val="-14"/>
          <w:sz w:val="21"/>
        </w:rPr>
        <w:t xml:space="preserve"> 施工；</w:t>
      </w:r>
    </w:p>
    <w:p>
      <w:pPr>
        <w:pStyle w:val="ListParagraph"/>
        <w:numPr>
          <w:ilvl w:val="0"/>
          <w:numId w:val="65"/>
        </w:numPr>
        <w:tabs>
          <w:tab w:val="left" w:pos="1335"/>
        </w:tabs>
        <w:spacing w:before="0" w:after="0" w:line="496" w:lineRule="auto"/>
        <w:ind w:left="1018" w:right="153" w:firstLine="0"/>
        <w:jc w:val="left"/>
        <w:rPr>
          <w:sz w:val="21"/>
        </w:rPr>
      </w:pPr>
      <w:r>
        <w:rPr>
          <w:spacing w:val="-5"/>
          <w:sz w:val="21"/>
        </w:rPr>
        <w:t xml:space="preserve">楼面:地砖，按照西南 </w:t>
      </w:r>
      <w:r>
        <w:rPr>
          <w:sz w:val="21"/>
        </w:rPr>
        <w:t>J302-11-3225</w:t>
      </w:r>
      <w:r>
        <w:rPr>
          <w:spacing w:val="-12"/>
          <w:sz w:val="21"/>
        </w:rPr>
        <w:t xml:space="preserve"> 施工，其中楼梯、走道卫生间为防滑地砖； </w:t>
      </w:r>
      <w:r>
        <w:rPr>
          <w:sz w:val="21"/>
        </w:rPr>
        <w:t>(3)</w:t>
      </w:r>
      <w:r>
        <w:rPr>
          <w:spacing w:val="-6"/>
          <w:sz w:val="21"/>
        </w:rPr>
        <w:t xml:space="preserve">内墙面:按照西南 </w:t>
      </w:r>
      <w:r>
        <w:rPr>
          <w:sz w:val="21"/>
        </w:rPr>
        <w:t>J505-42-5603</w:t>
      </w:r>
      <w:r>
        <w:rPr>
          <w:spacing w:val="-15"/>
          <w:sz w:val="21"/>
        </w:rPr>
        <w:t xml:space="preserve"> 施工后面罩 </w:t>
      </w:r>
      <w:r>
        <w:rPr>
          <w:sz w:val="21"/>
        </w:rPr>
        <w:t>988</w:t>
      </w:r>
      <w:r>
        <w:rPr>
          <w:spacing w:val="-11"/>
          <w:sz w:val="21"/>
        </w:rPr>
        <w:t xml:space="preserve"> 仿瓷涂料俩遍；阳角做 </w:t>
      </w:r>
      <w:r>
        <w:rPr>
          <w:sz w:val="21"/>
        </w:rPr>
        <w:t>1:2</w:t>
      </w:r>
      <w:r>
        <w:rPr>
          <w:spacing w:val="-24"/>
          <w:sz w:val="21"/>
        </w:rPr>
        <w:t xml:space="preserve"> 水</w:t>
      </w:r>
      <w:r>
        <w:rPr>
          <w:spacing w:val="-32"/>
          <w:sz w:val="21"/>
        </w:rPr>
        <w:t xml:space="preserve">泥砂浆 </w:t>
      </w:r>
      <w:r>
        <w:rPr>
          <w:sz w:val="21"/>
        </w:rPr>
        <w:t>1800mm</w:t>
      </w:r>
      <w:r>
        <w:rPr>
          <w:spacing w:val="-9"/>
          <w:sz w:val="21"/>
        </w:rPr>
        <w:t xml:space="preserve"> 高暗护阳角；</w:t>
      </w:r>
    </w:p>
    <w:p>
      <w:pPr>
        <w:spacing w:after="0" w:line="496" w:lineRule="auto"/>
        <w:jc w:val="left"/>
        <w:rPr>
          <w:sz w:val="21"/>
        </w:rPr>
        <w:sectPr>
          <w:headerReference w:type="default" r:id="rId13"/>
          <w:pgSz w:w="11910" w:h="16840"/>
          <w:pgMar w:top="1600" w:right="1440" w:bottom="280" w:left="1680" w:header="1332" w:footer="0"/>
          <w:pgNumType w:start="10"/>
          <w:cols w:space="708"/>
        </w:sectPr>
      </w:pPr>
    </w:p>
    <w:p>
      <w:pPr>
        <w:pStyle w:val="BodyText"/>
        <w:spacing w:before="3"/>
        <w:rPr>
          <w:sz w:val="20"/>
        </w:rPr>
      </w:pPr>
    </w:p>
    <w:p>
      <w:pPr>
        <w:pStyle w:val="BodyText"/>
        <w:spacing w:before="95" w:line="496" w:lineRule="auto"/>
        <w:ind w:left="1018" w:right="1782"/>
      </w:pPr>
      <w:r>
        <w:t>(4)</w:t>
      </w:r>
      <w:r>
        <w:rPr>
          <w:spacing w:val="-7"/>
        </w:rPr>
        <w:t xml:space="preserve">顶棚:按照西南 </w:t>
      </w:r>
      <w:r>
        <w:t>J505-31-105</w:t>
      </w:r>
      <w:r>
        <w:rPr>
          <w:spacing w:val="-17"/>
        </w:rPr>
        <w:t xml:space="preserve"> 施工后面罩 </w:t>
      </w:r>
      <w:r>
        <w:t>988</w:t>
      </w:r>
      <w:r>
        <w:rPr>
          <w:spacing w:val="-10"/>
        </w:rPr>
        <w:t xml:space="preserve"> 仿瓷涂料俩遍； </w:t>
      </w:r>
      <w:r>
        <w:t>(5)踢脚线:150mm</w:t>
      </w:r>
      <w:r>
        <w:rPr>
          <w:spacing w:val="-8"/>
        </w:rPr>
        <w:t xml:space="preserve"> 高成形釉面砖线；</w:t>
      </w:r>
    </w:p>
    <w:p>
      <w:pPr>
        <w:pStyle w:val="ListParagraph"/>
        <w:numPr>
          <w:ilvl w:val="0"/>
          <w:numId w:val="66"/>
        </w:numPr>
        <w:tabs>
          <w:tab w:val="left" w:pos="1335"/>
        </w:tabs>
        <w:spacing w:before="0" w:after="0" w:line="267" w:lineRule="exact"/>
        <w:ind w:left="1335" w:right="0" w:hanging="317"/>
        <w:jc w:val="left"/>
        <w:rPr>
          <w:sz w:val="21"/>
        </w:rPr>
      </w:pPr>
      <w:r>
        <w:rPr>
          <w:sz w:val="21"/>
        </w:rPr>
        <w:t>墙壁装修</w:t>
      </w:r>
    </w:p>
    <w:p>
      <w:pPr>
        <w:pStyle w:val="BodyText"/>
        <w:spacing w:before="4"/>
        <w:rPr>
          <w:sz w:val="22"/>
        </w:rPr>
      </w:pPr>
    </w:p>
    <w:p>
      <w:pPr>
        <w:pStyle w:val="ListParagraph"/>
        <w:numPr>
          <w:ilvl w:val="0"/>
          <w:numId w:val="64"/>
        </w:numPr>
        <w:tabs>
          <w:tab w:val="left" w:pos="1335"/>
        </w:tabs>
        <w:spacing w:before="1" w:after="0" w:line="240" w:lineRule="auto"/>
        <w:ind w:left="1335" w:right="0" w:hanging="317"/>
        <w:jc w:val="left"/>
        <w:rPr>
          <w:sz w:val="21"/>
        </w:rPr>
      </w:pPr>
      <w:r>
        <w:rPr>
          <w:sz w:val="21"/>
        </w:rPr>
        <w:t>斜屋面:小青瓦贴面；</w:t>
      </w:r>
    </w:p>
    <w:p>
      <w:pPr>
        <w:pStyle w:val="BodyText"/>
        <w:spacing w:before="5"/>
        <w:rPr>
          <w:sz w:val="22"/>
        </w:rPr>
      </w:pPr>
    </w:p>
    <w:p>
      <w:pPr>
        <w:pStyle w:val="ListParagraph"/>
        <w:numPr>
          <w:ilvl w:val="0"/>
          <w:numId w:val="64"/>
        </w:numPr>
        <w:tabs>
          <w:tab w:val="left" w:pos="1335"/>
        </w:tabs>
        <w:spacing w:before="0" w:after="0" w:line="496" w:lineRule="auto"/>
        <w:ind w:left="1018" w:right="3042" w:firstLine="0"/>
        <w:jc w:val="left"/>
        <w:rPr>
          <w:sz w:val="21"/>
        </w:rPr>
      </w:pPr>
      <w:r>
        <w:rPr>
          <w:spacing w:val="-1"/>
          <w:sz w:val="21"/>
        </w:rPr>
        <w:t xml:space="preserve">外墙面：浅绿色外墙漆、浅灰色喷涂墙面相间； </w:t>
      </w:r>
      <w:r>
        <w:rPr>
          <w:sz w:val="21"/>
        </w:rPr>
        <w:t>(3)外墙勒脚:1:2</w:t>
      </w:r>
      <w:r>
        <w:rPr>
          <w:spacing w:val="-19"/>
          <w:sz w:val="21"/>
        </w:rPr>
        <w:t xml:space="preserve"> 水泥砂浆 </w:t>
      </w:r>
      <w:r>
        <w:rPr>
          <w:sz w:val="21"/>
        </w:rPr>
        <w:t>600mm</w:t>
      </w:r>
      <w:r>
        <w:rPr>
          <w:spacing w:val="-9"/>
          <w:sz w:val="21"/>
        </w:rPr>
        <w:t xml:space="preserve"> 高暗护勒脚。</w:t>
      </w:r>
    </w:p>
    <w:p>
      <w:pPr>
        <w:pStyle w:val="Heading1"/>
        <w:spacing w:before="140"/>
      </w:pPr>
      <w:bookmarkStart w:id="9" w:name="_bookmark9"/>
      <w:bookmarkEnd w:id="9"/>
      <w:r>
        <w:t>4、屋面卫生间防水工程</w:t>
      </w:r>
    </w:p>
    <w:p>
      <w:pPr>
        <w:pStyle w:val="BodyText"/>
        <w:spacing w:before="17"/>
        <w:rPr>
          <w:rFonts w:ascii="Microsoft JhengHei"/>
          <w:b/>
          <w:sz w:val="24"/>
        </w:rPr>
      </w:pPr>
    </w:p>
    <w:p>
      <w:pPr>
        <w:pStyle w:val="ListParagraph"/>
        <w:numPr>
          <w:ilvl w:val="0"/>
          <w:numId w:val="63"/>
        </w:numPr>
        <w:tabs>
          <w:tab w:val="left" w:pos="1335"/>
        </w:tabs>
        <w:spacing w:before="1" w:after="0" w:line="240" w:lineRule="auto"/>
        <w:ind w:left="1335" w:right="0" w:hanging="317"/>
        <w:jc w:val="left"/>
        <w:rPr>
          <w:sz w:val="21"/>
        </w:rPr>
      </w:pPr>
      <w:r>
        <w:rPr>
          <w:sz w:val="21"/>
        </w:rPr>
        <w:t>防水等级：本工程的屋面防水等级为二级；</w:t>
      </w:r>
    </w:p>
    <w:p>
      <w:pPr>
        <w:pStyle w:val="BodyText"/>
        <w:spacing w:before="4"/>
        <w:rPr>
          <w:sz w:val="22"/>
        </w:rPr>
      </w:pPr>
    </w:p>
    <w:p>
      <w:pPr>
        <w:pStyle w:val="ListParagraph"/>
        <w:numPr>
          <w:ilvl w:val="0"/>
          <w:numId w:val="63"/>
        </w:numPr>
        <w:tabs>
          <w:tab w:val="left" w:pos="1335"/>
        </w:tabs>
        <w:spacing w:before="1" w:after="0" w:line="496" w:lineRule="auto"/>
        <w:ind w:left="1018" w:right="258" w:firstLine="0"/>
        <w:jc w:val="left"/>
        <w:rPr>
          <w:sz w:val="21"/>
        </w:rPr>
      </w:pPr>
      <w:r>
        <w:rPr>
          <w:spacing w:val="-11"/>
          <w:sz w:val="21"/>
        </w:rPr>
        <w:t xml:space="preserve">防水材料：本工程的屋面防水按西南 </w:t>
      </w:r>
      <w:r>
        <w:rPr>
          <w:sz w:val="21"/>
        </w:rPr>
        <w:t>J212-17-2202</w:t>
      </w:r>
      <w:r>
        <w:rPr>
          <w:spacing w:val="-9"/>
          <w:sz w:val="21"/>
        </w:rPr>
        <w:t xml:space="preserve"> 施工，其中防水材料定为改</w:t>
      </w:r>
      <w:r>
        <w:rPr>
          <w:sz w:val="21"/>
        </w:rPr>
        <w:t>性沥青卷材，</w:t>
      </w:r>
    </w:p>
    <w:p>
      <w:pPr>
        <w:pStyle w:val="ListParagraph"/>
        <w:numPr>
          <w:ilvl w:val="0"/>
          <w:numId w:val="63"/>
        </w:numPr>
        <w:tabs>
          <w:tab w:val="left" w:pos="1335"/>
        </w:tabs>
        <w:spacing w:before="0" w:after="0" w:line="496" w:lineRule="auto"/>
        <w:ind w:left="1018" w:right="522" w:firstLine="0"/>
        <w:jc w:val="left"/>
        <w:rPr>
          <w:sz w:val="21"/>
        </w:rPr>
      </w:pPr>
      <w:r>
        <w:rPr>
          <w:spacing w:val="-5"/>
          <w:sz w:val="21"/>
        </w:rPr>
        <w:t xml:space="preserve">隔热层：隔热层按西南 </w:t>
      </w:r>
      <w:r>
        <w:rPr>
          <w:sz w:val="21"/>
        </w:rPr>
        <w:t>J212-1-35-2401b</w:t>
      </w:r>
      <w:r>
        <w:rPr>
          <w:spacing w:val="-15"/>
          <w:sz w:val="21"/>
        </w:rPr>
        <w:t xml:space="preserve"> 施工，面层为 </w:t>
      </w:r>
      <w:r>
        <w:rPr>
          <w:sz w:val="21"/>
        </w:rPr>
        <w:t>1:2</w:t>
      </w:r>
      <w:r>
        <w:rPr>
          <w:spacing w:val="-10"/>
          <w:sz w:val="21"/>
        </w:rPr>
        <w:t xml:space="preserve"> 水泥砂浆压光。</w:t>
      </w:r>
      <w:r>
        <w:rPr>
          <w:sz w:val="21"/>
        </w:rPr>
        <w:t>(4)卫生间防水图纸设计不详。</w:t>
      </w:r>
    </w:p>
    <w:p>
      <w:pPr>
        <w:pStyle w:val="Heading1"/>
        <w:spacing w:before="138"/>
      </w:pPr>
      <w:bookmarkStart w:id="10" w:name="_bookmark10"/>
      <w:bookmarkEnd w:id="10"/>
      <w:r>
        <w:t>5、门窗工程</w:t>
      </w:r>
    </w:p>
    <w:p>
      <w:pPr>
        <w:pStyle w:val="BodyText"/>
        <w:spacing w:before="17"/>
        <w:rPr>
          <w:rFonts w:ascii="Microsoft JhengHei"/>
          <w:b/>
          <w:sz w:val="24"/>
        </w:rPr>
      </w:pPr>
    </w:p>
    <w:p>
      <w:pPr>
        <w:pStyle w:val="ListParagraph"/>
        <w:numPr>
          <w:ilvl w:val="0"/>
          <w:numId w:val="62"/>
        </w:numPr>
        <w:tabs>
          <w:tab w:val="left" w:pos="1335"/>
        </w:tabs>
        <w:spacing w:before="1" w:after="0" w:line="496" w:lineRule="auto"/>
        <w:ind w:left="1018" w:right="259" w:firstLine="0"/>
        <w:jc w:val="left"/>
        <w:rPr>
          <w:sz w:val="21"/>
        </w:rPr>
      </w:pPr>
      <w:r>
        <w:rPr>
          <w:spacing w:val="-1"/>
          <w:sz w:val="21"/>
        </w:rPr>
        <w:t xml:space="preserve">本工程采用铝合金推拉窗、铝合金百叶窗，材料要求为 </w:t>
      </w:r>
      <w:r>
        <w:rPr>
          <w:sz w:val="21"/>
        </w:rPr>
        <w:t>1.2mm</w:t>
      </w:r>
      <w:r>
        <w:rPr>
          <w:spacing w:val="-10"/>
          <w:sz w:val="21"/>
        </w:rPr>
        <w:t xml:space="preserve"> 厚白铝，</w:t>
      </w:r>
      <w:r>
        <w:rPr>
          <w:sz w:val="21"/>
        </w:rPr>
        <w:t>5mm</w:t>
      </w:r>
      <w:r>
        <w:rPr>
          <w:spacing w:val="-26"/>
          <w:sz w:val="21"/>
        </w:rPr>
        <w:t xml:space="preserve"> 厚白玻。</w:t>
      </w:r>
    </w:p>
    <w:p>
      <w:pPr>
        <w:pStyle w:val="ListParagraph"/>
        <w:numPr>
          <w:ilvl w:val="0"/>
          <w:numId w:val="62"/>
        </w:numPr>
        <w:tabs>
          <w:tab w:val="left" w:pos="1335"/>
        </w:tabs>
        <w:spacing w:before="0" w:after="0" w:line="267" w:lineRule="exact"/>
        <w:ind w:left="1335" w:right="0" w:hanging="317"/>
        <w:jc w:val="left"/>
        <w:rPr>
          <w:sz w:val="21"/>
        </w:rPr>
      </w:pPr>
      <w:r>
        <w:rPr>
          <w:sz w:val="21"/>
        </w:rPr>
        <w:t>本工程门有实木门及铝合金卷帘门；</w:t>
      </w:r>
    </w:p>
    <w:p>
      <w:pPr>
        <w:pStyle w:val="BodyText"/>
        <w:spacing w:before="4"/>
        <w:rPr>
          <w:sz w:val="22"/>
        </w:rPr>
      </w:pPr>
    </w:p>
    <w:p>
      <w:pPr>
        <w:pStyle w:val="ListParagraph"/>
        <w:numPr>
          <w:ilvl w:val="0"/>
          <w:numId w:val="62"/>
        </w:numPr>
        <w:tabs>
          <w:tab w:val="left" w:pos="1335"/>
        </w:tabs>
        <w:spacing w:before="1" w:after="0" w:line="240" w:lineRule="auto"/>
        <w:ind w:left="1335" w:right="0" w:hanging="317"/>
        <w:jc w:val="left"/>
        <w:rPr>
          <w:sz w:val="21"/>
        </w:rPr>
      </w:pPr>
      <w:r>
        <w:rPr>
          <w:spacing w:val="-5"/>
          <w:sz w:val="21"/>
        </w:rPr>
        <w:t xml:space="preserve">图纸设计要求木门按照西南 </w:t>
      </w:r>
      <w:r>
        <w:rPr>
          <w:sz w:val="21"/>
        </w:rPr>
        <w:t>J611</w:t>
      </w:r>
      <w:r>
        <w:rPr>
          <w:spacing w:val="-12"/>
          <w:sz w:val="21"/>
        </w:rPr>
        <w:t xml:space="preserve"> 制作，铝合金窗按国标 </w:t>
      </w:r>
      <w:r>
        <w:rPr>
          <w:sz w:val="21"/>
        </w:rPr>
        <w:t>JH92J7213</w:t>
      </w:r>
      <w:r>
        <w:rPr>
          <w:spacing w:val="-14"/>
          <w:sz w:val="21"/>
        </w:rPr>
        <w:t xml:space="preserve"> 制作。</w:t>
      </w:r>
    </w:p>
    <w:p>
      <w:pPr>
        <w:pStyle w:val="BodyText"/>
        <w:rPr>
          <w:sz w:val="22"/>
        </w:rPr>
      </w:pPr>
    </w:p>
    <w:p>
      <w:pPr>
        <w:pStyle w:val="Heading1"/>
      </w:pPr>
      <w:bookmarkStart w:id="11" w:name="_bookmark11"/>
      <w:bookmarkEnd w:id="11"/>
      <w:r>
        <w:t>6、油漆工程</w:t>
      </w:r>
    </w:p>
    <w:p>
      <w:pPr>
        <w:pStyle w:val="BodyText"/>
        <w:spacing w:before="17"/>
        <w:rPr>
          <w:rFonts w:ascii="Microsoft JhengHei"/>
          <w:b/>
          <w:sz w:val="24"/>
        </w:rPr>
      </w:pPr>
    </w:p>
    <w:p>
      <w:pPr>
        <w:pStyle w:val="BodyText"/>
        <w:ind w:left="1018"/>
      </w:pPr>
      <w:r>
        <w:t>木门窗内外向米黄色调和漆三遍，外露铁件红丹打底，面油黑色磁漆三遍。</w:t>
      </w:r>
    </w:p>
    <w:p>
      <w:pPr>
        <w:pStyle w:val="BodyText"/>
        <w:rPr>
          <w:sz w:val="22"/>
        </w:rPr>
      </w:pPr>
    </w:p>
    <w:p>
      <w:pPr>
        <w:pStyle w:val="Heading1"/>
        <w:spacing w:before="148"/>
      </w:pPr>
      <w:bookmarkStart w:id="12" w:name="_bookmark12"/>
      <w:bookmarkEnd w:id="12"/>
      <w:r>
        <w:t>第3节结构特征</w:t>
      </w:r>
    </w:p>
    <w:p>
      <w:pPr>
        <w:spacing w:after="0"/>
        <w:sectPr>
          <w:headerReference w:type="default" r:id="rId14"/>
          <w:pgSz w:w="11910" w:h="16840"/>
          <w:pgMar w:top="1600" w:right="1440" w:bottom="280" w:left="1680" w:header="1332" w:footer="0"/>
          <w:pgNumType w:start="11"/>
          <w:cols w:space="708"/>
        </w:sectPr>
      </w:pPr>
    </w:p>
    <w:p>
      <w:pPr>
        <w:pStyle w:val="BodyText"/>
        <w:spacing w:before="14"/>
        <w:rPr>
          <w:rFonts w:ascii="Microsoft JhengHei"/>
          <w:b/>
          <w:sz w:val="11"/>
        </w:rPr>
      </w:pPr>
    </w:p>
    <w:p>
      <w:pPr>
        <w:spacing w:before="0"/>
        <w:ind w:left="1648" w:right="0" w:firstLine="0"/>
        <w:jc w:val="left"/>
        <w:rPr>
          <w:rFonts w:ascii="Microsoft JhengHei" w:eastAsia="Microsoft JhengHei" w:hint="eastAsia"/>
          <w:b/>
          <w:sz w:val="28"/>
        </w:rPr>
      </w:pPr>
      <w:bookmarkStart w:id="13" w:name="_bookmark13"/>
      <w:bookmarkEnd w:id="13"/>
      <w:r>
        <w:rPr>
          <w:rFonts w:ascii="Microsoft JhengHei" w:eastAsia="Microsoft JhengHei" w:hint="eastAsia"/>
          <w:b/>
          <w:sz w:val="28"/>
        </w:rPr>
        <w:t>1、结构体系及基础形式</w:t>
      </w:r>
    </w:p>
    <w:p>
      <w:pPr>
        <w:pStyle w:val="BodyText"/>
        <w:spacing w:before="17"/>
        <w:rPr>
          <w:rFonts w:ascii="Microsoft JhengHei"/>
          <w:b/>
          <w:sz w:val="24"/>
        </w:rPr>
      </w:pPr>
    </w:p>
    <w:p>
      <w:pPr>
        <w:pStyle w:val="ListParagraph"/>
        <w:numPr>
          <w:ilvl w:val="0"/>
          <w:numId w:val="61"/>
        </w:numPr>
        <w:tabs>
          <w:tab w:val="left" w:pos="1336"/>
        </w:tabs>
        <w:spacing w:before="0" w:after="0" w:line="496" w:lineRule="auto"/>
        <w:ind w:left="1018" w:right="259" w:firstLine="0"/>
        <w:jc w:val="left"/>
        <w:rPr>
          <w:sz w:val="21"/>
        </w:rPr>
      </w:pPr>
      <w:r>
        <w:rPr>
          <w:spacing w:val="-2"/>
          <w:sz w:val="21"/>
        </w:rPr>
        <w:t xml:space="preserve">本工程主楼结构体系为框架体系，抗震设计为 </w:t>
      </w:r>
      <w:r>
        <w:rPr>
          <w:sz w:val="21"/>
        </w:rPr>
        <w:t>8</w:t>
      </w:r>
      <w:r>
        <w:rPr>
          <w:spacing w:val="-7"/>
          <w:sz w:val="21"/>
        </w:rPr>
        <w:t xml:space="preserve"> 度设防，基础采用天然地基上的浅基础，基础持力层地耐力初估为:fk＝180kPa；</w:t>
      </w:r>
    </w:p>
    <w:p>
      <w:pPr>
        <w:pStyle w:val="ListParagraph"/>
        <w:numPr>
          <w:ilvl w:val="0"/>
          <w:numId w:val="61"/>
        </w:numPr>
        <w:tabs>
          <w:tab w:val="left" w:pos="1336"/>
        </w:tabs>
        <w:spacing w:before="0" w:after="0" w:line="496" w:lineRule="auto"/>
        <w:ind w:left="1018" w:right="259" w:firstLine="0"/>
        <w:jc w:val="left"/>
        <w:rPr>
          <w:sz w:val="21"/>
        </w:rPr>
      </w:pPr>
      <w:r>
        <w:rPr>
          <w:sz w:val="21"/>
        </w:rPr>
        <w:t>由于建筑单位未提供地质资料，故实际土方开挖过程中若开挖土质情况和设计不符时，应及时通知设计人员。</w:t>
      </w:r>
    </w:p>
    <w:p>
      <w:pPr>
        <w:pStyle w:val="Heading1"/>
        <w:spacing w:before="139"/>
      </w:pPr>
      <w:bookmarkStart w:id="14" w:name="_bookmark14"/>
      <w:bookmarkEnd w:id="14"/>
      <w:r>
        <w:t>2、混凝土工程</w:t>
      </w:r>
    </w:p>
    <w:p>
      <w:pPr>
        <w:pStyle w:val="BodyText"/>
        <w:spacing w:before="17"/>
        <w:rPr>
          <w:rFonts w:ascii="Microsoft JhengHei"/>
          <w:b/>
          <w:sz w:val="24"/>
        </w:rPr>
      </w:pPr>
    </w:p>
    <w:p>
      <w:pPr>
        <w:pStyle w:val="BodyText"/>
        <w:spacing w:line="496" w:lineRule="auto"/>
        <w:ind w:left="1018" w:right="3765"/>
      </w:pPr>
      <w:r>
        <w:t>本工程混凝土强度等级及使用部位表 2-1。混凝土强度等级及使用部位表</w:t>
      </w:r>
    </w:p>
    <w:p>
      <w:pPr>
        <w:pStyle w:val="Heading1"/>
        <w:spacing w:before="141"/>
      </w:pPr>
      <w:bookmarkStart w:id="15" w:name="_bookmark15"/>
      <w:bookmarkEnd w:id="15"/>
      <w:r>
        <w:t>3、钢筋工程</w:t>
      </w:r>
    </w:p>
    <w:p>
      <w:pPr>
        <w:pStyle w:val="BodyText"/>
        <w:spacing w:before="17"/>
        <w:rPr>
          <w:rFonts w:ascii="Microsoft JhengHei"/>
          <w:b/>
          <w:sz w:val="24"/>
        </w:rPr>
      </w:pPr>
    </w:p>
    <w:p>
      <w:pPr>
        <w:pStyle w:val="BodyText"/>
        <w:spacing w:line="496" w:lineRule="auto"/>
        <w:ind w:left="1018" w:right="258"/>
        <w:jc w:val="both"/>
      </w:pPr>
      <w:r>
        <w:rPr>
          <w:spacing w:val="-6"/>
        </w:rPr>
        <w:t xml:space="preserve">本工程采用钢筋有 </w:t>
      </w:r>
      <w:r>
        <w:t>I、II</w:t>
      </w:r>
      <w:r>
        <w:rPr>
          <w:spacing w:val="-11"/>
        </w:rPr>
        <w:t xml:space="preserve"> 级钢筋。钢筋接头要求焊接连接和搭接连接均可；如果采</w:t>
      </w:r>
      <w:r>
        <w:rPr>
          <w:spacing w:val="-4"/>
        </w:rPr>
        <w:t xml:space="preserve">用搭接焊要求单面焊焊接长度 </w:t>
      </w:r>
      <w:r>
        <w:t>10d，</w:t>
      </w:r>
      <w:r>
        <w:rPr>
          <w:spacing w:val="-14"/>
        </w:rPr>
        <w:t xml:space="preserve">双面焊 </w:t>
      </w:r>
      <w:r>
        <w:t>5d，</w:t>
      </w:r>
      <w:r>
        <w:rPr>
          <w:spacing w:val="-8"/>
        </w:rPr>
        <w:t>也能够电弧对焊；如果采用搭接需</w:t>
      </w:r>
      <w:r>
        <w:rPr>
          <w:spacing w:val="2"/>
        </w:rPr>
        <w:t xml:space="preserve">要保证搭接长度为受拉钢筋 </w:t>
      </w:r>
      <w:r>
        <w:t>1.2La</w:t>
      </w:r>
      <w:r>
        <w:rPr>
          <w:spacing w:val="-5"/>
        </w:rPr>
        <w:t xml:space="preserve">，且不小于 </w:t>
      </w:r>
      <w:r>
        <w:t>300mm</w:t>
      </w:r>
      <w:r>
        <w:rPr>
          <w:spacing w:val="3"/>
        </w:rPr>
        <w:t>，受压钢筋搭接长度不小于0.85La，</w:t>
      </w:r>
      <w:r>
        <w:rPr>
          <w:spacing w:val="-9"/>
        </w:rPr>
        <w:t xml:space="preserve">且不小于 </w:t>
      </w:r>
      <w:r>
        <w:t>200mm；</w:t>
      </w:r>
    </w:p>
    <w:p>
      <w:pPr>
        <w:pStyle w:val="BodyText"/>
        <w:spacing w:line="265" w:lineRule="exact"/>
        <w:ind w:left="1018"/>
        <w:jc w:val="both"/>
      </w:pPr>
      <w:r>
        <w:t>钢筋锚固长度按照 I 级钢筋 30d、II 级钢筋 40d 考虑（C20 混凝土）。</w:t>
      </w:r>
    </w:p>
    <w:p>
      <w:pPr>
        <w:pStyle w:val="BodyText"/>
        <w:rPr>
          <w:sz w:val="22"/>
        </w:rPr>
      </w:pPr>
    </w:p>
    <w:p>
      <w:pPr>
        <w:pStyle w:val="Heading1"/>
        <w:spacing w:before="148"/>
      </w:pPr>
      <w:bookmarkStart w:id="16" w:name="_bookmark16"/>
      <w:bookmarkEnd w:id="16"/>
      <w:r>
        <w:t>4、砌体强度</w:t>
      </w:r>
    </w:p>
    <w:p>
      <w:pPr>
        <w:pStyle w:val="BodyText"/>
        <w:spacing w:before="17"/>
        <w:rPr>
          <w:rFonts w:ascii="Microsoft JhengHei"/>
          <w:b/>
          <w:sz w:val="24"/>
        </w:rPr>
      </w:pPr>
    </w:p>
    <w:p>
      <w:pPr>
        <w:pStyle w:val="BodyText"/>
        <w:ind w:left="1018"/>
      </w:pPr>
      <w:r>
        <w:t>砌体强度见表 2-2。</w:t>
      </w:r>
    </w:p>
    <w:p>
      <w:pPr>
        <w:pStyle w:val="BodyText"/>
        <w:rPr>
          <w:sz w:val="22"/>
        </w:rPr>
      </w:pPr>
    </w:p>
    <w:p>
      <w:pPr>
        <w:pStyle w:val="Heading1"/>
      </w:pPr>
      <w:bookmarkStart w:id="17" w:name="_bookmark17"/>
      <w:bookmarkEnd w:id="17"/>
      <w:r>
        <w:t>第4节工程地质水文情况</w:t>
      </w:r>
    </w:p>
    <w:p>
      <w:pPr>
        <w:spacing w:before="42"/>
        <w:ind w:left="1648" w:right="0" w:firstLine="0"/>
        <w:jc w:val="left"/>
        <w:rPr>
          <w:rFonts w:ascii="Microsoft JhengHei" w:eastAsia="Microsoft JhengHei" w:hint="eastAsia"/>
          <w:b/>
          <w:sz w:val="28"/>
        </w:rPr>
      </w:pPr>
      <w:bookmarkStart w:id="18" w:name="_bookmark18"/>
      <w:bookmarkEnd w:id="18"/>
      <w:r>
        <w:rPr>
          <w:rFonts w:ascii="Microsoft JhengHei" w:eastAsia="Microsoft JhengHei" w:hint="eastAsia"/>
          <w:b/>
          <w:sz w:val="28"/>
        </w:rPr>
        <w:t>1、土质情况</w:t>
      </w:r>
    </w:p>
    <w:p>
      <w:pPr>
        <w:pStyle w:val="BodyText"/>
        <w:spacing w:before="17"/>
        <w:rPr>
          <w:rFonts w:ascii="Microsoft JhengHei"/>
          <w:b/>
          <w:sz w:val="24"/>
        </w:rPr>
      </w:pPr>
    </w:p>
    <w:p>
      <w:pPr>
        <w:pStyle w:val="BodyText"/>
        <w:ind w:left="1018"/>
      </w:pPr>
      <w:r>
        <w:t>建筑单位于招标书中未提供地质勘察方案，此项待进场后补充。</w:t>
      </w:r>
    </w:p>
    <w:p>
      <w:pPr>
        <w:spacing w:after="0"/>
        <w:sectPr>
          <w:headerReference w:type="default" r:id="rId15"/>
          <w:pgSz w:w="11910" w:h="16840"/>
          <w:pgMar w:top="1600" w:right="1440" w:bottom="280" w:left="1680" w:header="1332" w:footer="0"/>
          <w:pgNumType w:start="12"/>
          <w:cols w:space="708"/>
        </w:sectPr>
      </w:pPr>
    </w:p>
    <w:p>
      <w:pPr>
        <w:pStyle w:val="BodyText"/>
        <w:spacing w:before="11"/>
        <w:rPr>
          <w:sz w:val="16"/>
        </w:rPr>
      </w:pPr>
    </w:p>
    <w:p>
      <w:pPr>
        <w:pStyle w:val="Heading1"/>
        <w:spacing w:before="0"/>
      </w:pPr>
      <w:bookmarkStart w:id="19" w:name="_bookmark19"/>
      <w:bookmarkEnd w:id="19"/>
      <w:r>
        <w:t>2、地下水情况</w:t>
      </w:r>
    </w:p>
    <w:p>
      <w:pPr>
        <w:pStyle w:val="BodyText"/>
        <w:spacing w:before="17"/>
        <w:rPr>
          <w:rFonts w:ascii="Microsoft JhengHei"/>
          <w:b/>
          <w:sz w:val="24"/>
        </w:rPr>
      </w:pPr>
    </w:p>
    <w:p>
      <w:pPr>
        <w:pStyle w:val="BodyText"/>
        <w:spacing w:before="1" w:line="496" w:lineRule="auto"/>
        <w:ind w:left="1018" w:right="195"/>
      </w:pPr>
      <w:r>
        <w:t>建筑单位于招标书中未提供地质勘察方案，此项待进场后补充，本施工组织设计暂时按照不利情况即地下水位较高考虑。</w:t>
      </w:r>
    </w:p>
    <w:p>
      <w:pPr>
        <w:pStyle w:val="Heading1"/>
        <w:spacing w:before="140"/>
      </w:pPr>
      <w:bookmarkStart w:id="20" w:name="_bookmark20"/>
      <w:bookmarkEnd w:id="20"/>
      <w:r>
        <w:t>3、现场施工条件</w:t>
      </w:r>
    </w:p>
    <w:p>
      <w:pPr>
        <w:pStyle w:val="BodyText"/>
        <w:spacing w:before="17"/>
        <w:rPr>
          <w:rFonts w:ascii="Microsoft JhengHei"/>
          <w:b/>
          <w:sz w:val="24"/>
        </w:rPr>
      </w:pPr>
    </w:p>
    <w:p>
      <w:pPr>
        <w:pStyle w:val="BodyText"/>
        <w:spacing w:line="496" w:lineRule="auto"/>
        <w:ind w:left="1018" w:right="258"/>
      </w:pPr>
      <w:r>
        <w:rPr>
          <w:spacing w:val="-6"/>
        </w:rPr>
        <w:t>本工程交通比较便利，施工场地较宽。目前建筑单位已做好“三通壹平”等准备工</w:t>
      </w:r>
      <w:r>
        <w:t>作，已具备开工条件。</w:t>
      </w:r>
    </w:p>
    <w:p>
      <w:pPr>
        <w:pStyle w:val="Heading1"/>
        <w:spacing w:before="141" w:line="259" w:lineRule="auto"/>
        <w:ind w:right="4477"/>
      </w:pPr>
      <w:bookmarkStart w:id="21" w:name="_bookmark21"/>
      <w:bookmarkEnd w:id="21"/>
      <w:r>
        <w:t>第三章施工进度计划</w:t>
      </w:r>
      <w:bookmarkStart w:id="22" w:name="_bookmark22"/>
      <w:bookmarkEnd w:id="22"/>
      <w:r>
        <w:rPr>
          <w:w w:val="95"/>
        </w:rPr>
        <w:t>第</w:t>
      </w:r>
      <w:r>
        <w:rPr>
          <w:w w:val="95"/>
        </w:rPr>
        <w:t>1节总进度计划策划</w:t>
      </w:r>
    </w:p>
    <w:p>
      <w:pPr>
        <w:pStyle w:val="BodyText"/>
        <w:spacing w:before="13"/>
        <w:rPr>
          <w:rFonts w:ascii="Microsoft JhengHei"/>
          <w:b/>
          <w:sz w:val="22"/>
        </w:rPr>
      </w:pPr>
    </w:p>
    <w:p>
      <w:pPr>
        <w:pStyle w:val="BodyText"/>
        <w:spacing w:line="496" w:lineRule="auto"/>
        <w:ind w:left="1018" w:right="258"/>
      </w:pPr>
      <w:r>
        <w:rPr>
          <w:spacing w:val="-6"/>
        </w:rPr>
        <w:t xml:space="preserve">本工程计划工期共 </w:t>
      </w:r>
      <w:r>
        <w:t>220</w:t>
      </w:r>
      <w:r>
        <w:rPr>
          <w:spacing w:val="-13"/>
        </w:rPr>
        <w:t xml:space="preserve"> 日历天，包括节假日和休息日。施工段内具体施工流水搭接</w:t>
      </w:r>
      <w:r>
        <w:t>详见附图“施</w:t>
      </w:r>
    </w:p>
    <w:p>
      <w:pPr>
        <w:pStyle w:val="BodyText"/>
        <w:spacing w:line="496" w:lineRule="auto"/>
        <w:ind w:left="1018" w:right="258"/>
      </w:pPr>
      <w:r>
        <w:rPr>
          <w:spacing w:val="-7"/>
        </w:rPr>
        <w:t>工网络进度计划”。开工时间以开工方案为准，本施工组织设计暂时考虑从某某年</w:t>
      </w:r>
      <w:r>
        <w:t>某月某日开</w:t>
      </w:r>
    </w:p>
    <w:p>
      <w:pPr>
        <w:pStyle w:val="BodyText"/>
        <w:spacing w:line="267" w:lineRule="exact"/>
        <w:ind w:left="1018"/>
      </w:pPr>
      <w:r>
        <w:t>始施工。</w:t>
      </w:r>
    </w:p>
    <w:p>
      <w:pPr>
        <w:pStyle w:val="BodyText"/>
        <w:rPr>
          <w:sz w:val="22"/>
        </w:rPr>
      </w:pPr>
    </w:p>
    <w:p>
      <w:pPr>
        <w:pStyle w:val="Heading1"/>
        <w:spacing w:before="145"/>
      </w:pPr>
      <w:bookmarkStart w:id="23" w:name="_bookmark23"/>
      <w:bookmarkEnd w:id="23"/>
      <w:r>
        <w:t>第2节分阶段控制时间</w:t>
      </w:r>
    </w:p>
    <w:p>
      <w:pPr>
        <w:pStyle w:val="BodyText"/>
        <w:spacing w:before="18"/>
        <w:rPr>
          <w:rFonts w:ascii="Microsoft JhengHei"/>
          <w:b/>
          <w:sz w:val="24"/>
        </w:rPr>
      </w:pPr>
    </w:p>
    <w:p>
      <w:pPr>
        <w:pStyle w:val="BodyText"/>
        <w:ind w:left="1018"/>
      </w:pPr>
      <w:r>
        <w:t>各工程分阶段控制表见表 5-1。</w:t>
      </w:r>
    </w:p>
    <w:p>
      <w:pPr>
        <w:pStyle w:val="BodyText"/>
        <w:spacing w:before="5"/>
        <w:rPr>
          <w:sz w:val="22"/>
        </w:rPr>
      </w:pPr>
    </w:p>
    <w:p>
      <w:pPr>
        <w:pStyle w:val="BodyText"/>
        <w:spacing w:line="496" w:lineRule="auto"/>
        <w:ind w:left="1018" w:right="1467"/>
      </w:pPr>
      <w:r>
        <w:t>之上分阶段控制时间指从工序开始到结束，不包含工序间搭接时间； 各分部分项工程具体搭接安排详见“施工网络进度计划图”。</w:t>
      </w:r>
    </w:p>
    <w:p>
      <w:pPr>
        <w:pStyle w:val="Heading1"/>
        <w:spacing w:before="140" w:line="259" w:lineRule="auto"/>
        <w:ind w:right="4057"/>
      </w:pPr>
      <w:bookmarkStart w:id="24" w:name="_bookmark24"/>
      <w:bookmarkEnd w:id="24"/>
      <w:r>
        <w:t>第四章施工准备工作计划</w:t>
      </w:r>
      <w:bookmarkStart w:id="25" w:name="_bookmark25"/>
      <w:bookmarkEnd w:id="25"/>
      <w:r>
        <w:t>第</w:t>
      </w:r>
      <w:r>
        <w:t>1节施工准备</w:t>
      </w:r>
    </w:p>
    <w:p>
      <w:pPr>
        <w:spacing w:after="0" w:line="259" w:lineRule="auto"/>
        <w:sectPr>
          <w:headerReference w:type="default" r:id="rId16"/>
          <w:pgSz w:w="11910" w:h="16840"/>
          <w:pgMar w:top="1600" w:right="1440" w:bottom="280" w:left="1680" w:header="1332" w:footer="0"/>
          <w:pgNumType w:start="13"/>
          <w:cols w:space="708"/>
        </w:sectPr>
      </w:pPr>
    </w:p>
    <w:p>
      <w:pPr>
        <w:pStyle w:val="BodyText"/>
        <w:spacing w:before="2"/>
        <w:rPr>
          <w:rFonts w:ascii="Microsoft JhengHei"/>
          <w:b/>
          <w:sz w:val="14"/>
        </w:rPr>
      </w:pPr>
    </w:p>
    <w:p>
      <w:pPr>
        <w:pStyle w:val="BodyText"/>
        <w:spacing w:before="94" w:line="496" w:lineRule="auto"/>
        <w:ind w:left="1018" w:right="259"/>
      </w:pPr>
      <w:r>
        <w:rPr>
          <w:spacing w:val="-8"/>
        </w:rPr>
        <w:t xml:space="preserve">为了确保 </w:t>
      </w:r>
      <w:r>
        <w:t>220d</w:t>
      </w:r>
      <w:r>
        <w:rPr>
          <w:spacing w:val="-7"/>
        </w:rPr>
        <w:t xml:space="preserve"> 的施工工期，必须做好充足、完善的施工准备工作，为工程正式动工打下良好</w:t>
      </w:r>
    </w:p>
    <w:p>
      <w:pPr>
        <w:pStyle w:val="BodyText"/>
        <w:spacing w:line="267" w:lineRule="exact"/>
        <w:ind w:left="1018"/>
      </w:pPr>
      <w:r>
        <w:t>的基础。</w:t>
      </w:r>
    </w:p>
    <w:p>
      <w:pPr>
        <w:pStyle w:val="BodyText"/>
        <w:rPr>
          <w:sz w:val="22"/>
        </w:rPr>
      </w:pPr>
    </w:p>
    <w:p>
      <w:pPr>
        <w:pStyle w:val="Heading1"/>
        <w:spacing w:before="148"/>
      </w:pPr>
      <w:bookmarkStart w:id="26" w:name="_bookmark26"/>
      <w:bookmarkEnd w:id="26"/>
      <w:r>
        <w:t>1、施工准备工作计划</w:t>
      </w:r>
    </w:p>
    <w:p>
      <w:pPr>
        <w:pStyle w:val="BodyText"/>
        <w:spacing w:before="17"/>
        <w:rPr>
          <w:rFonts w:ascii="Microsoft JhengHei"/>
          <w:b/>
          <w:sz w:val="24"/>
        </w:rPr>
      </w:pPr>
    </w:p>
    <w:p>
      <w:pPr>
        <w:pStyle w:val="BodyText"/>
        <w:spacing w:line="496" w:lineRule="auto"/>
        <w:ind w:left="1018" w:right="207"/>
      </w:pPr>
      <w:r>
        <w:t>施工准备工作是整个施工生产的前提，根据本工程的工程内容和实际情况，公司、工程处以及</w:t>
      </w:r>
    </w:p>
    <w:p>
      <w:pPr>
        <w:pStyle w:val="BodyText"/>
        <w:spacing w:line="267" w:lineRule="exact"/>
        <w:ind w:left="1018"/>
      </w:pPr>
      <w:r>
        <w:t>项目部共同制定了以下施工准备计划。确保能够为工程顺利进展打下良好的基础。</w:t>
      </w:r>
    </w:p>
    <w:p>
      <w:pPr>
        <w:pStyle w:val="BodyText"/>
        <w:rPr>
          <w:sz w:val="22"/>
        </w:rPr>
      </w:pPr>
    </w:p>
    <w:p>
      <w:pPr>
        <w:pStyle w:val="Heading1"/>
        <w:spacing w:before="148"/>
      </w:pPr>
      <w:bookmarkStart w:id="27" w:name="_bookmark27"/>
      <w:bookmarkEnd w:id="27"/>
      <w:r>
        <w:t>2、施工准备工作计划表</w:t>
      </w:r>
    </w:p>
    <w:p>
      <w:pPr>
        <w:pStyle w:val="BodyText"/>
        <w:spacing w:before="17"/>
        <w:rPr>
          <w:rFonts w:ascii="Microsoft JhengHei"/>
          <w:b/>
          <w:sz w:val="24"/>
        </w:rPr>
      </w:pPr>
    </w:p>
    <w:p>
      <w:pPr>
        <w:pStyle w:val="BodyText"/>
        <w:spacing w:line="496" w:lineRule="auto"/>
        <w:ind w:left="1018" w:right="153"/>
      </w:pPr>
      <w:r>
        <w:rPr>
          <w:spacing w:val="-10"/>
        </w:rPr>
        <w:t>之上各项准备工作可分为技术准备、物资生产准备、施工组织准备、现场施工准备、</w:t>
      </w:r>
      <w:r>
        <w:t>场外组织</w:t>
      </w:r>
    </w:p>
    <w:p>
      <w:pPr>
        <w:pStyle w:val="BodyText"/>
        <w:spacing w:line="267" w:lineRule="exact"/>
        <w:ind w:left="1018"/>
      </w:pPr>
      <w:r>
        <w:t>和管理准备等几个各部分，具体准备情况详以下叙述。</w:t>
      </w:r>
    </w:p>
    <w:p>
      <w:pPr>
        <w:pStyle w:val="BodyText"/>
        <w:rPr>
          <w:sz w:val="22"/>
        </w:rPr>
      </w:pPr>
    </w:p>
    <w:p>
      <w:pPr>
        <w:pStyle w:val="Heading1"/>
        <w:spacing w:before="148"/>
      </w:pPr>
      <w:bookmarkStart w:id="28" w:name="_bookmark28"/>
      <w:bookmarkEnd w:id="28"/>
      <w:r>
        <w:t>第2节施工技术准备</w:t>
      </w:r>
    </w:p>
    <w:p>
      <w:pPr>
        <w:pStyle w:val="BodyText"/>
        <w:spacing w:before="17"/>
        <w:rPr>
          <w:rFonts w:ascii="Microsoft JhengHei"/>
          <w:b/>
          <w:sz w:val="24"/>
        </w:rPr>
      </w:pPr>
    </w:p>
    <w:p>
      <w:pPr>
        <w:pStyle w:val="BodyText"/>
        <w:spacing w:line="496" w:lineRule="auto"/>
        <w:ind w:left="1018" w:right="258"/>
      </w:pPr>
      <w:r>
        <w:rPr>
          <w:spacing w:val="-6"/>
        </w:rPr>
        <w:t>对施工前的技术准备工作，必须细致、认真的进行，否则会造成人力、物力的极大</w:t>
      </w:r>
      <w:r>
        <w:t>浪费，同时</w:t>
      </w:r>
    </w:p>
    <w:p>
      <w:pPr>
        <w:pStyle w:val="BodyText"/>
        <w:spacing w:line="496" w:lineRule="auto"/>
        <w:ind w:left="1018" w:right="258"/>
      </w:pPr>
      <w:r>
        <w:rPr>
          <w:spacing w:val="-5"/>
        </w:rPr>
        <w:t>有可能会影响到工程的按期完工。施工技术准备的范围能够根据不同的施工阶段做</w:t>
      </w:r>
      <w:r>
        <w:t>如下划分:</w:t>
      </w:r>
    </w:p>
    <w:p>
      <w:pPr>
        <w:pStyle w:val="Heading1"/>
        <w:spacing w:before="138"/>
      </w:pPr>
      <w:bookmarkStart w:id="29" w:name="_bookmark29"/>
      <w:bookmarkEnd w:id="29"/>
      <w:r>
        <w:t>1、调查工作</w:t>
      </w:r>
    </w:p>
    <w:p>
      <w:pPr>
        <w:pStyle w:val="BodyText"/>
        <w:spacing w:before="18"/>
        <w:rPr>
          <w:rFonts w:ascii="Microsoft JhengHei"/>
          <w:b/>
          <w:sz w:val="24"/>
        </w:rPr>
      </w:pPr>
    </w:p>
    <w:p>
      <w:pPr>
        <w:pStyle w:val="ListParagraph"/>
        <w:numPr>
          <w:ilvl w:val="0"/>
          <w:numId w:val="60"/>
        </w:numPr>
        <w:tabs>
          <w:tab w:val="left" w:pos="1335"/>
        </w:tabs>
        <w:spacing w:before="0" w:after="0" w:line="240" w:lineRule="auto"/>
        <w:ind w:left="1335" w:right="0" w:hanging="317"/>
        <w:jc w:val="left"/>
        <w:rPr>
          <w:sz w:val="21"/>
        </w:rPr>
      </w:pPr>
      <w:r>
        <w:rPr>
          <w:sz w:val="21"/>
        </w:rPr>
        <w:t>气象情况调查</w:t>
      </w:r>
    </w:p>
    <w:p>
      <w:pPr>
        <w:pStyle w:val="BodyText"/>
        <w:spacing w:before="5"/>
        <w:rPr>
          <w:sz w:val="22"/>
        </w:rPr>
      </w:pPr>
    </w:p>
    <w:p>
      <w:pPr>
        <w:pStyle w:val="BodyText"/>
        <w:spacing w:line="496" w:lineRule="auto"/>
        <w:ind w:left="1018" w:right="258"/>
      </w:pPr>
      <w:r>
        <w:rPr>
          <w:spacing w:val="-7"/>
        </w:rPr>
        <w:t>工程要经历冬、雨期施工，对施工生产会带来十分不利的影响，尤其是屋面防水施</w:t>
      </w:r>
      <w:r>
        <w:t>工受气候情</w:t>
      </w:r>
    </w:p>
    <w:p>
      <w:pPr>
        <w:spacing w:after="0" w:line="496" w:lineRule="auto"/>
        <w:sectPr>
          <w:headerReference w:type="default" r:id="rId17"/>
          <w:pgSz w:w="11910" w:h="16840"/>
          <w:pgMar w:top="1600" w:right="1440" w:bottom="280" w:left="1680" w:header="1332" w:footer="0"/>
          <w:pgNumType w:start="14"/>
          <w:cols w:space="708"/>
        </w:sectPr>
      </w:pPr>
    </w:p>
    <w:p>
      <w:pPr>
        <w:pStyle w:val="BodyText"/>
        <w:spacing w:before="3"/>
        <w:rPr>
          <w:sz w:val="20"/>
        </w:rPr>
      </w:pPr>
    </w:p>
    <w:p>
      <w:pPr>
        <w:pStyle w:val="BodyText"/>
        <w:spacing w:before="95" w:line="496" w:lineRule="auto"/>
        <w:ind w:left="1018" w:right="258"/>
      </w:pPr>
      <w:r>
        <w:rPr>
          <w:spacing w:val="-7"/>
        </w:rPr>
        <w:t>况影响较大，于施工前及施工之中须对气象情况做细致的了解、掌握气象预报、且</w:t>
      </w:r>
      <w:r>
        <w:t>做有效防范</w:t>
      </w:r>
    </w:p>
    <w:p>
      <w:pPr>
        <w:pStyle w:val="BodyText"/>
        <w:spacing w:line="267" w:lineRule="exact"/>
        <w:ind w:left="1018"/>
      </w:pPr>
      <w:r>
        <w:t>安排或规避雨期影响。</w:t>
      </w:r>
    </w:p>
    <w:p>
      <w:pPr>
        <w:pStyle w:val="BodyText"/>
        <w:spacing w:before="4"/>
        <w:rPr>
          <w:sz w:val="22"/>
        </w:rPr>
      </w:pPr>
    </w:p>
    <w:p>
      <w:pPr>
        <w:pStyle w:val="ListParagraph"/>
        <w:numPr>
          <w:ilvl w:val="0"/>
          <w:numId w:val="60"/>
        </w:numPr>
        <w:tabs>
          <w:tab w:val="left" w:pos="1335"/>
        </w:tabs>
        <w:spacing w:before="1" w:after="0" w:line="240" w:lineRule="auto"/>
        <w:ind w:left="1335" w:right="0" w:hanging="317"/>
        <w:jc w:val="left"/>
        <w:rPr>
          <w:sz w:val="21"/>
        </w:rPr>
      </w:pPr>
      <w:r>
        <w:rPr>
          <w:sz w:val="21"/>
        </w:rPr>
        <w:t>工程量调查</w:t>
      </w:r>
    </w:p>
    <w:p>
      <w:pPr>
        <w:pStyle w:val="BodyText"/>
        <w:spacing w:before="5"/>
        <w:rPr>
          <w:sz w:val="22"/>
        </w:rPr>
      </w:pPr>
    </w:p>
    <w:p>
      <w:pPr>
        <w:pStyle w:val="BodyText"/>
        <w:ind w:left="1018"/>
      </w:pPr>
      <w:r>
        <w:t>详见本工程施工预算书。</w:t>
      </w:r>
    </w:p>
    <w:p>
      <w:pPr>
        <w:pStyle w:val="BodyText"/>
        <w:spacing w:before="5"/>
        <w:rPr>
          <w:sz w:val="22"/>
        </w:rPr>
      </w:pPr>
    </w:p>
    <w:p>
      <w:pPr>
        <w:pStyle w:val="ListParagraph"/>
        <w:numPr>
          <w:ilvl w:val="0"/>
          <w:numId w:val="60"/>
        </w:numPr>
        <w:tabs>
          <w:tab w:val="left" w:pos="1335"/>
        </w:tabs>
        <w:spacing w:before="0" w:after="0" w:line="240" w:lineRule="auto"/>
        <w:ind w:left="1335" w:right="0" w:hanging="317"/>
        <w:jc w:val="left"/>
        <w:rPr>
          <w:sz w:val="21"/>
        </w:rPr>
      </w:pPr>
      <w:r>
        <w:rPr>
          <w:sz w:val="21"/>
        </w:rPr>
        <w:t>地下水位调查</w:t>
      </w:r>
    </w:p>
    <w:p>
      <w:pPr>
        <w:pStyle w:val="BodyText"/>
        <w:spacing w:before="5"/>
        <w:rPr>
          <w:sz w:val="22"/>
        </w:rPr>
      </w:pPr>
    </w:p>
    <w:p>
      <w:pPr>
        <w:pStyle w:val="BodyText"/>
        <w:spacing w:line="496" w:lineRule="auto"/>
        <w:ind w:left="1018" w:right="195"/>
      </w:pPr>
      <w:r>
        <w:t>于基础范围内地下水情况不详，待从建筑单位处获取详细地质勘测方案后补充；本施工组织设</w:t>
      </w:r>
    </w:p>
    <w:p>
      <w:pPr>
        <w:pStyle w:val="BodyText"/>
        <w:spacing w:line="267" w:lineRule="exact"/>
        <w:ind w:left="1018"/>
      </w:pPr>
      <w:r>
        <w:t>计暂时按照地下水位较高考虑；</w:t>
      </w:r>
    </w:p>
    <w:p>
      <w:pPr>
        <w:pStyle w:val="BodyText"/>
        <w:spacing w:before="5"/>
        <w:rPr>
          <w:sz w:val="22"/>
        </w:rPr>
      </w:pPr>
    </w:p>
    <w:p>
      <w:pPr>
        <w:pStyle w:val="ListParagraph"/>
        <w:numPr>
          <w:ilvl w:val="0"/>
          <w:numId w:val="60"/>
        </w:numPr>
        <w:tabs>
          <w:tab w:val="left" w:pos="1335"/>
        </w:tabs>
        <w:spacing w:before="0" w:after="0" w:line="240" w:lineRule="auto"/>
        <w:ind w:left="1335" w:right="0" w:hanging="317"/>
        <w:jc w:val="left"/>
        <w:rPr>
          <w:sz w:val="21"/>
        </w:rPr>
      </w:pPr>
      <w:r>
        <w:rPr>
          <w:sz w:val="21"/>
        </w:rPr>
        <w:t>现场情况调查</w:t>
      </w:r>
    </w:p>
    <w:p>
      <w:pPr>
        <w:pStyle w:val="BodyText"/>
        <w:spacing w:before="5"/>
        <w:rPr>
          <w:sz w:val="22"/>
        </w:rPr>
      </w:pPr>
    </w:p>
    <w:p>
      <w:pPr>
        <w:pStyle w:val="BodyText"/>
        <w:ind w:left="1018"/>
      </w:pPr>
      <w:r>
        <w:t>施工现场场地开阔、具有良好的施工条件。</w:t>
      </w:r>
    </w:p>
    <w:p>
      <w:pPr>
        <w:pStyle w:val="BodyText"/>
        <w:spacing w:before="5"/>
        <w:rPr>
          <w:sz w:val="22"/>
        </w:rPr>
      </w:pPr>
    </w:p>
    <w:p>
      <w:pPr>
        <w:pStyle w:val="ListParagraph"/>
        <w:numPr>
          <w:ilvl w:val="0"/>
          <w:numId w:val="60"/>
        </w:numPr>
        <w:tabs>
          <w:tab w:val="left" w:pos="1335"/>
        </w:tabs>
        <w:spacing w:before="0" w:after="0" w:line="240" w:lineRule="auto"/>
        <w:ind w:left="1335" w:right="0" w:hanging="317"/>
        <w:jc w:val="left"/>
        <w:rPr>
          <w:sz w:val="21"/>
        </w:rPr>
      </w:pPr>
      <w:r>
        <w:rPr>
          <w:sz w:val="21"/>
        </w:rPr>
        <w:t>交通运输条件调查</w:t>
      </w:r>
    </w:p>
    <w:p>
      <w:pPr>
        <w:pStyle w:val="BodyText"/>
        <w:spacing w:before="5"/>
        <w:rPr>
          <w:sz w:val="22"/>
        </w:rPr>
      </w:pPr>
    </w:p>
    <w:p>
      <w:pPr>
        <w:pStyle w:val="BodyText"/>
        <w:spacing w:line="496" w:lineRule="auto"/>
        <w:ind w:left="1018" w:right="258"/>
      </w:pPr>
      <w:r>
        <w:rPr>
          <w:spacing w:val="-6"/>
        </w:rPr>
        <w:t>工程位于公路边，物资运至现场的交通条件较好，能够满足要求，但要注意保持场</w:t>
      </w:r>
      <w:r>
        <w:t>地出口处清</w:t>
      </w:r>
    </w:p>
    <w:p>
      <w:pPr>
        <w:pStyle w:val="BodyText"/>
        <w:spacing w:line="267" w:lineRule="exact"/>
        <w:ind w:left="1018"/>
      </w:pPr>
      <w:r>
        <w:t>洁卫生，作好文明施工，树立良好的公司社会形象。</w:t>
      </w:r>
    </w:p>
    <w:p>
      <w:pPr>
        <w:pStyle w:val="BodyText"/>
        <w:spacing w:before="5"/>
        <w:rPr>
          <w:sz w:val="22"/>
        </w:rPr>
      </w:pPr>
    </w:p>
    <w:p>
      <w:pPr>
        <w:pStyle w:val="ListParagraph"/>
        <w:numPr>
          <w:ilvl w:val="0"/>
          <w:numId w:val="60"/>
        </w:numPr>
        <w:tabs>
          <w:tab w:val="left" w:pos="1335"/>
        </w:tabs>
        <w:spacing w:before="0" w:after="0" w:line="240" w:lineRule="auto"/>
        <w:ind w:left="1334" w:right="0" w:hanging="317"/>
        <w:jc w:val="left"/>
        <w:rPr>
          <w:sz w:val="21"/>
        </w:rPr>
      </w:pPr>
      <w:r>
        <w:rPr>
          <w:sz w:val="21"/>
        </w:rPr>
        <w:t>节假日影响条件调查</w:t>
      </w:r>
    </w:p>
    <w:p>
      <w:pPr>
        <w:pStyle w:val="BodyText"/>
        <w:spacing w:before="5"/>
        <w:rPr>
          <w:sz w:val="22"/>
        </w:rPr>
      </w:pPr>
    </w:p>
    <w:p>
      <w:pPr>
        <w:pStyle w:val="BodyText"/>
        <w:spacing w:line="496" w:lineRule="auto"/>
        <w:ind w:left="1018" w:right="258"/>
      </w:pPr>
      <w:r>
        <w:rPr>
          <w:spacing w:val="-6"/>
        </w:rPr>
        <w:t>施工中要经历“中秋节”、“国庆节假”、春节等假日；对于节日放假项目组要做</w:t>
      </w:r>
      <w:r>
        <w:t>好妥当的安</w:t>
      </w:r>
    </w:p>
    <w:p>
      <w:pPr>
        <w:pStyle w:val="BodyText"/>
        <w:spacing w:line="267" w:lineRule="exact"/>
        <w:ind w:left="1018"/>
      </w:pPr>
      <w:r>
        <w:t>排，避免影响工程进度。</w:t>
      </w:r>
    </w:p>
    <w:p>
      <w:pPr>
        <w:pStyle w:val="BodyText"/>
        <w:rPr>
          <w:sz w:val="22"/>
        </w:rPr>
      </w:pPr>
    </w:p>
    <w:p>
      <w:pPr>
        <w:pStyle w:val="Heading1"/>
        <w:spacing w:before="148"/>
      </w:pPr>
      <w:bookmarkStart w:id="30" w:name="_bookmark30"/>
      <w:bookmarkEnd w:id="30"/>
      <w:r>
        <w:t>2、图纸会审准备</w:t>
      </w:r>
    </w:p>
    <w:p>
      <w:pPr>
        <w:pStyle w:val="BodyText"/>
        <w:spacing w:before="17"/>
        <w:rPr>
          <w:rFonts w:ascii="Microsoft JhengHei"/>
          <w:b/>
          <w:sz w:val="24"/>
        </w:rPr>
      </w:pPr>
    </w:p>
    <w:p>
      <w:pPr>
        <w:pStyle w:val="BodyText"/>
        <w:spacing w:line="496" w:lineRule="auto"/>
        <w:ind w:left="1018" w:right="258"/>
      </w:pPr>
      <w:r>
        <w:rPr>
          <w:spacing w:val="-6"/>
        </w:rPr>
        <w:t>组织各专业人员熟悉图纸，对图纸进行自审，熟悉和掌握施工图纸的全部内容和设</w:t>
      </w:r>
      <w:r>
        <w:t>计意图。土</w:t>
      </w:r>
    </w:p>
    <w:p>
      <w:pPr>
        <w:pStyle w:val="BodyText"/>
        <w:spacing w:line="267" w:lineRule="exact"/>
        <w:ind w:left="1018"/>
      </w:pPr>
      <w:r>
        <w:t>建、安装各专业相互联系对照，发现问题，提前和建设单位、设计单位协商，参加</w:t>
      </w:r>
    </w:p>
    <w:p>
      <w:pPr>
        <w:spacing w:after="0" w:line="267" w:lineRule="exact"/>
        <w:sectPr>
          <w:headerReference w:type="default" r:id="rId18"/>
          <w:pgSz w:w="11910" w:h="16840"/>
          <w:pgMar w:top="1600" w:right="1440" w:bottom="280" w:left="1680" w:header="1332" w:footer="0"/>
          <w:pgNumType w:start="15"/>
          <w:cols w:space="708"/>
        </w:sectPr>
      </w:pPr>
    </w:p>
    <w:p>
      <w:pPr>
        <w:pStyle w:val="BodyText"/>
        <w:spacing w:before="3"/>
        <w:rPr>
          <w:sz w:val="20"/>
        </w:rPr>
      </w:pPr>
    </w:p>
    <w:p>
      <w:pPr>
        <w:pStyle w:val="BodyText"/>
        <w:spacing w:before="95"/>
        <w:ind w:left="1018"/>
      </w:pPr>
      <w:r>
        <w:t>由建设单位、</w:t>
      </w:r>
    </w:p>
    <w:p>
      <w:pPr>
        <w:pStyle w:val="BodyText"/>
        <w:spacing w:before="4"/>
        <w:rPr>
          <w:sz w:val="22"/>
        </w:rPr>
      </w:pPr>
    </w:p>
    <w:p>
      <w:pPr>
        <w:pStyle w:val="BodyText"/>
        <w:spacing w:before="1"/>
        <w:ind w:left="1018"/>
      </w:pPr>
      <w:r>
        <w:t>73</w:t>
      </w:r>
    </w:p>
    <w:p>
      <w:pPr>
        <w:pStyle w:val="BodyText"/>
        <w:spacing w:before="5"/>
        <w:rPr>
          <w:sz w:val="22"/>
        </w:rPr>
      </w:pPr>
    </w:p>
    <w:p>
      <w:pPr>
        <w:pStyle w:val="BodyText"/>
        <w:ind w:left="1018"/>
      </w:pPr>
      <w:r>
        <w:t>设计单位和监理单位组织的设计交底和图纸综合会审。</w:t>
      </w:r>
    </w:p>
    <w:p>
      <w:pPr>
        <w:pStyle w:val="BodyText"/>
        <w:rPr>
          <w:sz w:val="22"/>
        </w:rPr>
      </w:pPr>
    </w:p>
    <w:p>
      <w:pPr>
        <w:pStyle w:val="Heading1"/>
      </w:pPr>
      <w:bookmarkStart w:id="31" w:name="_bookmark31"/>
      <w:bookmarkEnd w:id="31"/>
      <w:r>
        <w:t>3、施工预算准备</w:t>
      </w:r>
    </w:p>
    <w:p>
      <w:pPr>
        <w:pStyle w:val="BodyText"/>
        <w:spacing w:before="17"/>
        <w:rPr>
          <w:rFonts w:ascii="Microsoft JhengHei"/>
          <w:b/>
          <w:sz w:val="24"/>
        </w:rPr>
      </w:pPr>
    </w:p>
    <w:p>
      <w:pPr>
        <w:pStyle w:val="BodyText"/>
        <w:spacing w:before="1" w:line="496" w:lineRule="auto"/>
        <w:ind w:left="1018" w:right="258"/>
      </w:pPr>
      <w:r>
        <w:rPr>
          <w:spacing w:val="-6"/>
        </w:rPr>
        <w:t>编制施工图预算，根据施工图纸，计算分部分项工程量，按规定套用施工定额，计</w:t>
      </w:r>
      <w:r>
        <w:t>算所需要材</w:t>
      </w:r>
    </w:p>
    <w:p>
      <w:pPr>
        <w:pStyle w:val="BodyText"/>
        <w:spacing w:line="496" w:lineRule="auto"/>
        <w:ind w:left="1018" w:right="258"/>
      </w:pPr>
      <w:r>
        <w:rPr>
          <w:spacing w:val="-6"/>
        </w:rPr>
        <w:t>料的详细数量、人工数量、大型机械台班数，以便做好进度计划和供应计划，更好</w:t>
      </w:r>
      <w:r>
        <w:t>地控制成本，</w:t>
      </w:r>
    </w:p>
    <w:p>
      <w:pPr>
        <w:pStyle w:val="BodyText"/>
        <w:spacing w:line="267" w:lineRule="exact"/>
        <w:ind w:left="1018"/>
      </w:pPr>
      <w:r>
        <w:t>减少消耗。</w:t>
      </w:r>
    </w:p>
    <w:p>
      <w:pPr>
        <w:pStyle w:val="BodyText"/>
        <w:rPr>
          <w:sz w:val="22"/>
        </w:rPr>
      </w:pPr>
    </w:p>
    <w:p>
      <w:pPr>
        <w:pStyle w:val="Heading1"/>
        <w:spacing w:before="145"/>
      </w:pPr>
      <w:bookmarkStart w:id="32" w:name="_bookmark32"/>
      <w:bookmarkEnd w:id="32"/>
      <w:r>
        <w:t>4、技术交底准备</w:t>
      </w:r>
    </w:p>
    <w:p>
      <w:pPr>
        <w:pStyle w:val="BodyText"/>
        <w:spacing w:before="17"/>
        <w:rPr>
          <w:rFonts w:ascii="Microsoft JhengHei"/>
          <w:b/>
          <w:sz w:val="24"/>
        </w:rPr>
      </w:pPr>
    </w:p>
    <w:p>
      <w:pPr>
        <w:pStyle w:val="ListParagraph"/>
        <w:numPr>
          <w:ilvl w:val="0"/>
          <w:numId w:val="59"/>
        </w:numPr>
        <w:tabs>
          <w:tab w:val="left" w:pos="1335"/>
        </w:tabs>
        <w:spacing w:before="0" w:after="0" w:line="496" w:lineRule="auto"/>
        <w:ind w:left="1018" w:right="259" w:firstLine="0"/>
        <w:jc w:val="left"/>
        <w:rPr>
          <w:sz w:val="21"/>
        </w:rPr>
      </w:pPr>
      <w:r>
        <w:rPr>
          <w:sz w:val="21"/>
        </w:rPr>
        <w:t>技术交底是施工企业技术管理的壹个重要制度，是保证工程质量的重要因素， 其目的是通过</w:t>
      </w:r>
    </w:p>
    <w:p>
      <w:pPr>
        <w:pStyle w:val="BodyText"/>
        <w:spacing w:line="496" w:lineRule="auto"/>
        <w:ind w:left="1018" w:right="195"/>
      </w:pPr>
      <w:r>
        <w:t>技术交底使参加施工的所有人员对工程技术要求做到心中有数，以便科学地组织施工和按合理</w:t>
      </w:r>
    </w:p>
    <w:p>
      <w:pPr>
        <w:pStyle w:val="BodyText"/>
        <w:spacing w:line="496" w:lineRule="auto"/>
        <w:ind w:left="1018" w:right="258"/>
      </w:pPr>
      <w:r>
        <w:rPr>
          <w:spacing w:val="-7"/>
        </w:rPr>
        <w:t>的工序、工艺进行施工做好技术交底工作。本工程每壹道工序开工前，均需进行技</w:t>
      </w:r>
      <w:r>
        <w:t>术交底。</w:t>
      </w:r>
    </w:p>
    <w:p>
      <w:pPr>
        <w:pStyle w:val="ListParagraph"/>
        <w:numPr>
          <w:ilvl w:val="0"/>
          <w:numId w:val="59"/>
        </w:numPr>
        <w:tabs>
          <w:tab w:val="left" w:pos="1335"/>
        </w:tabs>
        <w:spacing w:before="0" w:after="0" w:line="496" w:lineRule="auto"/>
        <w:ind w:left="1018" w:right="258" w:firstLine="0"/>
        <w:jc w:val="left"/>
        <w:rPr>
          <w:sz w:val="21"/>
        </w:rPr>
      </w:pPr>
      <w:r>
        <w:rPr>
          <w:spacing w:val="-5"/>
          <w:sz w:val="21"/>
        </w:rPr>
        <w:t>技术交底均采用三级制，即:项目部项目工程师→专业工长→各班组长。技术交</w:t>
      </w:r>
      <w:r>
        <w:rPr>
          <w:sz w:val="21"/>
        </w:rPr>
        <w:t>底均应有书</w:t>
      </w:r>
    </w:p>
    <w:p>
      <w:pPr>
        <w:pStyle w:val="BodyText"/>
        <w:spacing w:line="496" w:lineRule="auto"/>
        <w:ind w:left="1018" w:right="258"/>
      </w:pPr>
      <w:r>
        <w:rPr>
          <w:spacing w:val="-7"/>
        </w:rPr>
        <w:t>面文字及图表，层层交底签字，工程项目工程师向专业工长进行交底要求细致、齐</w:t>
      </w:r>
      <w:r>
        <w:t>全、完善，</w:t>
      </w:r>
    </w:p>
    <w:p>
      <w:pPr>
        <w:pStyle w:val="BodyText"/>
        <w:spacing w:line="496" w:lineRule="auto"/>
        <w:ind w:left="1018" w:right="258"/>
      </w:pPr>
      <w:r>
        <w:rPr>
          <w:spacing w:val="-6"/>
        </w:rPr>
        <w:t>且要结合具体操作部位、关健部位的质量要求，操作要点及注意事项等进行详细的</w:t>
      </w:r>
      <w:r>
        <w:t>讲述交底，</w:t>
      </w:r>
    </w:p>
    <w:p>
      <w:pPr>
        <w:spacing w:after="0" w:line="496" w:lineRule="auto"/>
        <w:sectPr>
          <w:headerReference w:type="default" r:id="rId19"/>
          <w:pgSz w:w="11910" w:h="16840"/>
          <w:pgMar w:top="1600" w:right="1440" w:bottom="280" w:left="1680" w:header="1332" w:footer="0"/>
          <w:pgNumType w:start="16"/>
          <w:cols w:space="708"/>
        </w:sectPr>
      </w:pPr>
    </w:p>
    <w:p>
      <w:pPr>
        <w:pStyle w:val="BodyText"/>
        <w:spacing w:before="3"/>
        <w:rPr>
          <w:sz w:val="20"/>
        </w:rPr>
      </w:pPr>
    </w:p>
    <w:p>
      <w:pPr>
        <w:pStyle w:val="BodyText"/>
        <w:spacing w:before="95" w:line="496" w:lineRule="auto"/>
        <w:ind w:left="1018" w:right="258"/>
      </w:pPr>
      <w:r>
        <w:rPr>
          <w:spacing w:val="-7"/>
        </w:rPr>
        <w:t>工长接受后，应反复详细地向作业班组进行交底，班组长于接受交底后，应组织工</w:t>
      </w:r>
      <w:r>
        <w:t>人进行认真</w:t>
      </w:r>
    </w:p>
    <w:p>
      <w:pPr>
        <w:pStyle w:val="BodyText"/>
        <w:spacing w:line="267" w:lineRule="exact"/>
        <w:ind w:left="1018"/>
      </w:pPr>
      <w:r>
        <w:t>讨论，全面理解施工意图，确保工程的质量和进度。</w:t>
      </w:r>
    </w:p>
    <w:p>
      <w:pPr>
        <w:pStyle w:val="BodyText"/>
        <w:rPr>
          <w:sz w:val="22"/>
        </w:rPr>
      </w:pPr>
    </w:p>
    <w:p>
      <w:pPr>
        <w:pStyle w:val="Heading1"/>
      </w:pPr>
      <w:bookmarkStart w:id="33" w:name="_bookmark33"/>
      <w:bookmarkEnd w:id="33"/>
      <w:r>
        <w:t>第3节物资条件准备</w:t>
      </w:r>
    </w:p>
    <w:p>
      <w:pPr>
        <w:pStyle w:val="BodyText"/>
        <w:spacing w:before="17"/>
        <w:rPr>
          <w:rFonts w:ascii="Microsoft JhengHei"/>
          <w:b/>
          <w:sz w:val="24"/>
        </w:rPr>
      </w:pPr>
    </w:p>
    <w:p>
      <w:pPr>
        <w:pStyle w:val="BodyText"/>
        <w:spacing w:line="496" w:lineRule="auto"/>
        <w:ind w:left="1018" w:right="197"/>
      </w:pPr>
      <w:r>
        <w:t>做好细致的准备工作，保证工程所需物资能够按计划供应，对整个施工过程举足轻重，否则将</w:t>
      </w:r>
    </w:p>
    <w:p>
      <w:pPr>
        <w:pStyle w:val="BodyText"/>
        <w:spacing w:line="267" w:lineRule="exact"/>
        <w:ind w:left="1018"/>
      </w:pPr>
      <w:r>
        <w:t>直接影响工期、质量和成本。</w:t>
      </w:r>
    </w:p>
    <w:p>
      <w:pPr>
        <w:pStyle w:val="BodyText"/>
        <w:rPr>
          <w:sz w:val="22"/>
        </w:rPr>
      </w:pPr>
    </w:p>
    <w:p>
      <w:pPr>
        <w:pStyle w:val="Heading1"/>
        <w:spacing w:before="148"/>
      </w:pPr>
      <w:bookmarkStart w:id="34" w:name="_bookmark34"/>
      <w:bookmarkEnd w:id="34"/>
      <w:r>
        <w:t>1、材料准备</w:t>
      </w:r>
    </w:p>
    <w:p>
      <w:pPr>
        <w:pStyle w:val="BodyText"/>
        <w:spacing w:before="17"/>
        <w:rPr>
          <w:rFonts w:ascii="Microsoft JhengHei"/>
          <w:b/>
          <w:sz w:val="24"/>
        </w:rPr>
      </w:pPr>
    </w:p>
    <w:p>
      <w:pPr>
        <w:pStyle w:val="ListParagraph"/>
        <w:numPr>
          <w:ilvl w:val="0"/>
          <w:numId w:val="58"/>
        </w:numPr>
        <w:tabs>
          <w:tab w:val="left" w:pos="1335"/>
        </w:tabs>
        <w:spacing w:before="0" w:after="0" w:line="240" w:lineRule="auto"/>
        <w:ind w:left="1335" w:right="0" w:hanging="317"/>
        <w:jc w:val="left"/>
        <w:rPr>
          <w:sz w:val="21"/>
        </w:rPr>
      </w:pPr>
      <w:r>
        <w:rPr>
          <w:sz w:val="21"/>
        </w:rPr>
        <w:t>根据施工进度计划和施工预算的工料分析，拟定加工及定货计划。</w:t>
      </w:r>
    </w:p>
    <w:p>
      <w:pPr>
        <w:pStyle w:val="BodyText"/>
        <w:spacing w:before="5"/>
        <w:rPr>
          <w:sz w:val="22"/>
        </w:rPr>
      </w:pPr>
    </w:p>
    <w:p>
      <w:pPr>
        <w:pStyle w:val="ListParagraph"/>
        <w:numPr>
          <w:ilvl w:val="0"/>
          <w:numId w:val="58"/>
        </w:numPr>
        <w:tabs>
          <w:tab w:val="left" w:pos="1335"/>
        </w:tabs>
        <w:spacing w:before="0" w:after="0" w:line="496" w:lineRule="auto"/>
        <w:ind w:left="1018" w:right="153" w:firstLine="0"/>
        <w:jc w:val="left"/>
        <w:rPr>
          <w:sz w:val="21"/>
        </w:rPr>
      </w:pPr>
      <w:r>
        <w:rPr>
          <w:spacing w:val="-9"/>
          <w:sz w:val="21"/>
        </w:rPr>
        <w:t xml:space="preserve">建筑材料及安全防护用品准备:对水泥、钢材、木材三大建筑材料，特殊材料等， </w:t>
      </w:r>
      <w:r>
        <w:rPr>
          <w:sz w:val="21"/>
        </w:rPr>
        <w:t>均应根据</w:t>
      </w:r>
    </w:p>
    <w:p>
      <w:pPr>
        <w:pStyle w:val="BodyText"/>
        <w:spacing w:line="267" w:lineRule="exact"/>
        <w:ind w:left="1018"/>
      </w:pPr>
      <w:r>
        <w:t>实际情况编制各项材料计划表，分批进场。</w:t>
      </w:r>
    </w:p>
    <w:p>
      <w:pPr>
        <w:pStyle w:val="BodyText"/>
        <w:spacing w:before="5"/>
        <w:rPr>
          <w:sz w:val="22"/>
        </w:rPr>
      </w:pPr>
    </w:p>
    <w:p>
      <w:pPr>
        <w:pStyle w:val="ListParagraph"/>
        <w:numPr>
          <w:ilvl w:val="0"/>
          <w:numId w:val="58"/>
        </w:numPr>
        <w:tabs>
          <w:tab w:val="left" w:pos="1335"/>
        </w:tabs>
        <w:spacing w:before="0" w:after="0" w:line="496" w:lineRule="auto"/>
        <w:ind w:left="1018" w:right="259" w:firstLine="0"/>
        <w:jc w:val="left"/>
        <w:rPr>
          <w:sz w:val="21"/>
        </w:rPr>
      </w:pPr>
      <w:r>
        <w:rPr>
          <w:sz w:val="21"/>
        </w:rPr>
        <w:t>对各种材料的入库，保管和出库制订完善的管理办法，同时加强防盗、防火的管理。</w:t>
      </w:r>
    </w:p>
    <w:p>
      <w:pPr>
        <w:pStyle w:val="Heading1"/>
        <w:spacing w:before="141"/>
      </w:pPr>
      <w:bookmarkStart w:id="35" w:name="_bookmark35"/>
      <w:bookmarkEnd w:id="35"/>
      <w:r>
        <w:t>2、构配件加工准备</w:t>
      </w:r>
    </w:p>
    <w:p>
      <w:pPr>
        <w:pStyle w:val="BodyText"/>
        <w:spacing w:before="17"/>
        <w:rPr>
          <w:rFonts w:ascii="Microsoft JhengHei"/>
          <w:b/>
          <w:sz w:val="24"/>
        </w:rPr>
      </w:pPr>
    </w:p>
    <w:p>
      <w:pPr>
        <w:pStyle w:val="ListParagraph"/>
        <w:numPr>
          <w:ilvl w:val="0"/>
          <w:numId w:val="57"/>
        </w:numPr>
        <w:tabs>
          <w:tab w:val="left" w:pos="1335"/>
        </w:tabs>
        <w:spacing w:before="0" w:after="0" w:line="496" w:lineRule="auto"/>
        <w:ind w:left="1018" w:right="259" w:firstLine="0"/>
        <w:jc w:val="left"/>
        <w:rPr>
          <w:sz w:val="21"/>
        </w:rPr>
      </w:pPr>
      <w:r>
        <w:rPr>
          <w:sz w:val="21"/>
        </w:rPr>
        <w:t>根据施工进度计划和施工预算的所提供的各种构配件，提前做加工翻样工作， 且编制相应的</w:t>
      </w:r>
    </w:p>
    <w:p>
      <w:pPr>
        <w:pStyle w:val="BodyText"/>
        <w:spacing w:line="267" w:lineRule="exact"/>
        <w:ind w:left="1018"/>
      </w:pPr>
      <w:r>
        <w:t>需用量计划。</w:t>
      </w:r>
    </w:p>
    <w:p>
      <w:pPr>
        <w:pStyle w:val="BodyText"/>
        <w:spacing w:before="5"/>
        <w:rPr>
          <w:sz w:val="22"/>
        </w:rPr>
      </w:pPr>
    </w:p>
    <w:p>
      <w:pPr>
        <w:pStyle w:val="ListParagraph"/>
        <w:numPr>
          <w:ilvl w:val="0"/>
          <w:numId w:val="57"/>
        </w:numPr>
        <w:tabs>
          <w:tab w:val="left" w:pos="1335"/>
        </w:tabs>
        <w:spacing w:before="0" w:after="0" w:line="240" w:lineRule="auto"/>
        <w:ind w:left="1335" w:right="0" w:hanging="317"/>
        <w:jc w:val="left"/>
        <w:rPr>
          <w:sz w:val="21"/>
        </w:rPr>
      </w:pPr>
      <w:r>
        <w:rPr>
          <w:sz w:val="21"/>
        </w:rPr>
        <w:t>提前做好预制、预埋件的加工工作。</w:t>
      </w:r>
    </w:p>
    <w:p>
      <w:pPr>
        <w:pStyle w:val="BodyText"/>
        <w:spacing w:before="5"/>
        <w:rPr>
          <w:sz w:val="22"/>
        </w:rPr>
      </w:pPr>
    </w:p>
    <w:p>
      <w:pPr>
        <w:pStyle w:val="ListParagraph"/>
        <w:numPr>
          <w:ilvl w:val="0"/>
          <w:numId w:val="57"/>
        </w:numPr>
        <w:tabs>
          <w:tab w:val="left" w:pos="1335"/>
        </w:tabs>
        <w:spacing w:before="0" w:after="0" w:line="240" w:lineRule="auto"/>
        <w:ind w:left="1335" w:right="0" w:hanging="317"/>
        <w:jc w:val="left"/>
        <w:rPr>
          <w:sz w:val="21"/>
        </w:rPr>
      </w:pPr>
      <w:r>
        <w:rPr>
          <w:sz w:val="21"/>
        </w:rPr>
        <w:t>组织制定模板的需求计划和定型模板的加工工作。</w:t>
      </w:r>
    </w:p>
    <w:p>
      <w:pPr>
        <w:spacing w:after="0" w:line="240" w:lineRule="auto"/>
        <w:jc w:val="left"/>
        <w:rPr>
          <w:sz w:val="21"/>
        </w:rPr>
        <w:sectPr>
          <w:headerReference w:type="default" r:id="rId20"/>
          <w:pgSz w:w="11910" w:h="16840"/>
          <w:pgMar w:top="1600" w:right="1440" w:bottom="280" w:left="1680" w:header="1332" w:footer="0"/>
          <w:pgNumType w:start="17"/>
          <w:cols w:space="708"/>
        </w:sectPr>
      </w:pPr>
    </w:p>
    <w:p>
      <w:pPr>
        <w:pStyle w:val="BodyText"/>
        <w:spacing w:before="11"/>
        <w:rPr>
          <w:sz w:val="16"/>
        </w:rPr>
      </w:pPr>
    </w:p>
    <w:p>
      <w:pPr>
        <w:pStyle w:val="Heading1"/>
        <w:spacing w:before="0"/>
      </w:pPr>
      <w:bookmarkStart w:id="36" w:name="_bookmark36"/>
      <w:bookmarkEnd w:id="36"/>
      <w:r>
        <w:t>3、施工机械准备</w:t>
      </w:r>
    </w:p>
    <w:p>
      <w:pPr>
        <w:pStyle w:val="BodyText"/>
        <w:spacing w:before="17"/>
        <w:rPr>
          <w:rFonts w:ascii="Microsoft JhengHei"/>
          <w:b/>
          <w:sz w:val="24"/>
        </w:rPr>
      </w:pPr>
    </w:p>
    <w:p>
      <w:pPr>
        <w:pStyle w:val="BodyText"/>
        <w:spacing w:before="1"/>
        <w:ind w:left="1018"/>
      </w:pPr>
      <w:r>
        <w:t>根据本工程实际情况选用主要机械设备如下:</w:t>
      </w:r>
    </w:p>
    <w:p>
      <w:pPr>
        <w:pStyle w:val="BodyText"/>
        <w:spacing w:before="4"/>
        <w:rPr>
          <w:sz w:val="22"/>
        </w:rPr>
      </w:pPr>
    </w:p>
    <w:p>
      <w:pPr>
        <w:pStyle w:val="BodyText"/>
        <w:spacing w:before="1" w:line="496" w:lineRule="auto"/>
        <w:ind w:left="1018" w:right="3637"/>
      </w:pPr>
      <w:r>
        <w:t>(1)双笼井架壹台，负责材料垂直运输； (2)JDY350</w:t>
      </w:r>
      <w:r>
        <w:rPr>
          <w:spacing w:val="-19"/>
        </w:rPr>
        <w:t xml:space="preserve"> 型搅拌机 </w:t>
      </w:r>
      <w:r>
        <w:t>1</w:t>
      </w:r>
      <w:r>
        <w:rPr>
          <w:spacing w:val="-9"/>
        </w:rPr>
        <w:t xml:space="preserve"> 台，现场混凝土搅拌；</w:t>
      </w:r>
    </w:p>
    <w:p>
      <w:pPr>
        <w:pStyle w:val="ListParagraph"/>
        <w:numPr>
          <w:ilvl w:val="0"/>
          <w:numId w:val="56"/>
        </w:numPr>
        <w:tabs>
          <w:tab w:val="left" w:pos="1335"/>
        </w:tabs>
        <w:spacing w:before="0" w:after="0" w:line="267" w:lineRule="exact"/>
        <w:ind w:left="1335" w:right="0" w:hanging="317"/>
        <w:jc w:val="left"/>
        <w:rPr>
          <w:sz w:val="21"/>
        </w:rPr>
      </w:pPr>
      <w:r>
        <w:rPr>
          <w:sz w:val="21"/>
        </w:rPr>
        <w:t>砂浆搅拌机壹台，负责砌筑砂浆、粉刷砂浆搅拌；</w:t>
      </w:r>
    </w:p>
    <w:p>
      <w:pPr>
        <w:pStyle w:val="BodyText"/>
        <w:spacing w:before="5"/>
        <w:rPr>
          <w:sz w:val="22"/>
        </w:rPr>
      </w:pPr>
    </w:p>
    <w:p>
      <w:pPr>
        <w:pStyle w:val="ListParagraph"/>
        <w:numPr>
          <w:ilvl w:val="0"/>
          <w:numId w:val="56"/>
        </w:numPr>
        <w:tabs>
          <w:tab w:val="left" w:pos="1335"/>
        </w:tabs>
        <w:spacing w:before="0" w:after="0" w:line="240" w:lineRule="auto"/>
        <w:ind w:left="1335" w:right="0" w:hanging="317"/>
        <w:jc w:val="left"/>
        <w:rPr>
          <w:sz w:val="21"/>
        </w:rPr>
      </w:pPr>
      <w:r>
        <w:rPr>
          <w:sz w:val="21"/>
        </w:rPr>
        <w:t>其他机械配备详见附表《本工程拟投入主要施工机械壹览表》</w:t>
      </w:r>
    </w:p>
    <w:p>
      <w:pPr>
        <w:pStyle w:val="BodyText"/>
        <w:spacing w:before="5"/>
        <w:rPr>
          <w:sz w:val="22"/>
        </w:rPr>
      </w:pPr>
    </w:p>
    <w:p>
      <w:pPr>
        <w:pStyle w:val="ListParagraph"/>
        <w:numPr>
          <w:ilvl w:val="0"/>
          <w:numId w:val="56"/>
        </w:numPr>
        <w:tabs>
          <w:tab w:val="left" w:pos="1335"/>
        </w:tabs>
        <w:spacing w:before="0" w:after="0" w:line="496" w:lineRule="auto"/>
        <w:ind w:left="1018" w:right="259" w:firstLine="0"/>
        <w:jc w:val="left"/>
        <w:rPr>
          <w:sz w:val="21"/>
        </w:rPr>
      </w:pPr>
      <w:r>
        <w:rPr>
          <w:sz w:val="21"/>
        </w:rPr>
        <w:t>之上机械以及施工中所需的各种中小型机具设备均公司配备齐全且机械情况良好，无需订</w:t>
      </w:r>
    </w:p>
    <w:p>
      <w:pPr>
        <w:pStyle w:val="BodyText"/>
        <w:spacing w:line="267" w:lineRule="exact"/>
        <w:ind w:left="1018"/>
      </w:pPr>
      <w:r>
        <w:t>购。</w:t>
      </w:r>
    </w:p>
    <w:p>
      <w:pPr>
        <w:pStyle w:val="BodyText"/>
        <w:rPr>
          <w:sz w:val="22"/>
        </w:rPr>
      </w:pPr>
    </w:p>
    <w:p>
      <w:pPr>
        <w:pStyle w:val="Heading1"/>
      </w:pPr>
      <w:bookmarkStart w:id="37" w:name="_bookmark37"/>
      <w:bookmarkEnd w:id="37"/>
      <w:r>
        <w:t>4、运输准备</w:t>
      </w:r>
    </w:p>
    <w:p>
      <w:pPr>
        <w:pStyle w:val="BodyText"/>
        <w:spacing w:before="17"/>
        <w:rPr>
          <w:rFonts w:ascii="Microsoft JhengHei"/>
          <w:b/>
          <w:sz w:val="24"/>
        </w:rPr>
      </w:pPr>
    </w:p>
    <w:p>
      <w:pPr>
        <w:pStyle w:val="BodyText"/>
        <w:spacing w:before="1" w:line="496" w:lineRule="auto"/>
        <w:ind w:left="1018" w:right="627"/>
      </w:pPr>
      <w:r>
        <w:t>(1)小型配件、生活物资、小批量材料的运输和材料送检:壹辆五十铃人货车。(2)大型、大宗材料:由材料供应单位提供。</w:t>
      </w:r>
    </w:p>
    <w:p>
      <w:pPr>
        <w:pStyle w:val="Heading1"/>
        <w:spacing w:before="140"/>
      </w:pPr>
      <w:bookmarkStart w:id="38" w:name="_bookmark38"/>
      <w:bookmarkEnd w:id="38"/>
      <w:r>
        <w:t>第4节施工组织准备</w:t>
      </w:r>
    </w:p>
    <w:p>
      <w:pPr>
        <w:pStyle w:val="BodyText"/>
        <w:spacing w:before="17"/>
        <w:rPr>
          <w:rFonts w:ascii="Microsoft JhengHei"/>
          <w:b/>
          <w:sz w:val="24"/>
        </w:rPr>
      </w:pPr>
    </w:p>
    <w:p>
      <w:pPr>
        <w:pStyle w:val="BodyText"/>
        <w:spacing w:before="1" w:line="496" w:lineRule="auto"/>
        <w:ind w:left="1018" w:right="258"/>
      </w:pPr>
      <w:r>
        <w:rPr>
          <w:spacing w:val="-6"/>
        </w:rPr>
        <w:t>为实现本工程建设的优质、高速、安全、文明、低耗的目标，本工程采用目前较为</w:t>
      </w:r>
      <w:r>
        <w:t>成熟及通用</w:t>
      </w:r>
    </w:p>
    <w:p>
      <w:pPr>
        <w:pStyle w:val="BodyText"/>
        <w:spacing w:line="267" w:lineRule="exact"/>
        <w:ind w:left="1018"/>
      </w:pPr>
      <w:r>
        <w:t>的项目法施工的管理体制。</w:t>
      </w:r>
    </w:p>
    <w:p>
      <w:pPr>
        <w:pStyle w:val="BodyText"/>
        <w:rPr>
          <w:sz w:val="22"/>
        </w:rPr>
      </w:pPr>
    </w:p>
    <w:p>
      <w:pPr>
        <w:pStyle w:val="Heading1"/>
      </w:pPr>
      <w:bookmarkStart w:id="39" w:name="_bookmark39"/>
      <w:bookmarkEnd w:id="39"/>
      <w:r>
        <w:t>1、施工管理体制的设置原则</w:t>
      </w:r>
    </w:p>
    <w:p>
      <w:pPr>
        <w:pStyle w:val="BodyText"/>
        <w:spacing w:before="17"/>
        <w:rPr>
          <w:rFonts w:ascii="Microsoft JhengHei"/>
          <w:b/>
          <w:sz w:val="24"/>
        </w:rPr>
      </w:pPr>
    </w:p>
    <w:p>
      <w:pPr>
        <w:pStyle w:val="BodyText"/>
        <w:spacing w:line="496" w:lineRule="auto"/>
        <w:ind w:left="1018" w:right="90"/>
      </w:pPr>
      <w:r>
        <w:t>(1)成立有壹定权威性的统壹指挥，协调各方面的关系，确保工程按要求顺利完成。(2)根据本工程规模、技术复杂程度等因素建立有权威的管理组织。</w:t>
      </w:r>
    </w:p>
    <w:p>
      <w:pPr>
        <w:pStyle w:val="BodyText"/>
        <w:spacing w:line="267" w:lineRule="exact"/>
        <w:ind w:left="1018"/>
      </w:pPr>
      <w:r>
        <w:t>(3)采用项目管理体制的同时，同时采用经济合同手段辅助以部分行政手段，明确</w:t>
      </w:r>
    </w:p>
    <w:p>
      <w:pPr>
        <w:spacing w:after="0" w:line="267" w:lineRule="exact"/>
        <w:sectPr>
          <w:headerReference w:type="default" r:id="rId21"/>
          <w:pgSz w:w="11910" w:h="16840"/>
          <w:pgMar w:top="1600" w:right="1440" w:bottom="280" w:left="1680" w:header="1332" w:footer="0"/>
          <w:pgNumType w:start="18"/>
          <w:cols w:space="708"/>
        </w:sectPr>
      </w:pPr>
    </w:p>
    <w:p>
      <w:pPr>
        <w:pStyle w:val="BodyText"/>
        <w:spacing w:before="3"/>
        <w:rPr>
          <w:sz w:val="20"/>
        </w:rPr>
      </w:pPr>
    </w:p>
    <w:p>
      <w:pPr>
        <w:pStyle w:val="BodyText"/>
        <w:spacing w:before="95" w:line="496" w:lineRule="auto"/>
        <w:ind w:left="1018" w:right="6297"/>
      </w:pPr>
      <w:r>
        <w:t>各方面责、权、利。</w:t>
      </w:r>
    </w:p>
    <w:p>
      <w:pPr>
        <w:pStyle w:val="Heading1"/>
        <w:spacing w:before="140"/>
      </w:pPr>
      <w:bookmarkStart w:id="40" w:name="_bookmark40"/>
      <w:bookmarkEnd w:id="40"/>
      <w:r>
        <w:t>2、项目法施工</w:t>
      </w:r>
    </w:p>
    <w:p>
      <w:pPr>
        <w:pStyle w:val="BodyText"/>
        <w:spacing w:before="17"/>
        <w:rPr>
          <w:rFonts w:ascii="Microsoft JhengHei"/>
          <w:b/>
          <w:sz w:val="24"/>
        </w:rPr>
      </w:pPr>
    </w:p>
    <w:p>
      <w:pPr>
        <w:pStyle w:val="BodyText"/>
        <w:ind w:left="1018"/>
      </w:pPr>
      <w:r>
        <w:t>1．项目经理确定</w:t>
      </w:r>
    </w:p>
    <w:p>
      <w:pPr>
        <w:pStyle w:val="BodyText"/>
        <w:spacing w:before="5"/>
        <w:rPr>
          <w:sz w:val="22"/>
        </w:rPr>
      </w:pPr>
    </w:p>
    <w:p>
      <w:pPr>
        <w:pStyle w:val="BodyText"/>
        <w:spacing w:before="1" w:line="496" w:lineRule="auto"/>
        <w:ind w:left="1018" w:right="258"/>
      </w:pPr>
      <w:r>
        <w:rPr>
          <w:spacing w:val="-5"/>
        </w:rPr>
        <w:t>为了确保本工程优质高速建成，公司准备选派国家壹位具有丰富的工业和民用建筑</w:t>
      </w:r>
      <w:r>
        <w:t>施工经验丰</w:t>
      </w:r>
    </w:p>
    <w:p>
      <w:pPr>
        <w:pStyle w:val="BodyText"/>
        <w:spacing w:line="496" w:lineRule="auto"/>
        <w:ind w:left="1018" w:right="258"/>
      </w:pPr>
      <w:r>
        <w:rPr>
          <w:spacing w:val="-9"/>
        </w:rPr>
        <w:t>富、工作认真负责、领导能力突出、良好协调能力的优秀项目经理为本工程项目经</w:t>
      </w:r>
      <w:r>
        <w:t>理，其简历</w:t>
      </w:r>
    </w:p>
    <w:p>
      <w:pPr>
        <w:pStyle w:val="BodyText"/>
        <w:spacing w:line="496" w:lineRule="auto"/>
        <w:ind w:left="1018" w:right="5247"/>
      </w:pPr>
      <w:r>
        <w:t xml:space="preserve">详见《项目经理简介》。 </w:t>
      </w:r>
      <w:r>
        <w:rPr>
          <w:spacing w:val="-2"/>
        </w:rPr>
        <w:t>项目经理部主要负责人确定</w:t>
      </w:r>
    </w:p>
    <w:p>
      <w:pPr>
        <w:pStyle w:val="BodyText"/>
        <w:spacing w:line="496" w:lineRule="auto"/>
        <w:ind w:left="1018" w:right="195"/>
      </w:pPr>
      <w:r>
        <w:t>本工程施工中按照项目法施工的管理模式，组建本工程的项目经理部。项目部主要负责人从公</w:t>
      </w:r>
    </w:p>
    <w:p>
      <w:pPr>
        <w:pStyle w:val="BodyText"/>
        <w:spacing w:line="496" w:lineRule="auto"/>
        <w:ind w:left="1018" w:right="259"/>
      </w:pPr>
      <w:r>
        <w:t>司范围内抽调工作负责、业务能力强的专业技术人员,对工程施工全过程的进度、质量、安全、</w:t>
      </w:r>
    </w:p>
    <w:p>
      <w:pPr>
        <w:pStyle w:val="BodyText"/>
        <w:spacing w:line="496" w:lineRule="auto"/>
        <w:ind w:left="1018" w:right="207"/>
      </w:pPr>
      <w:r>
        <w:t>成本及文明施工等负全责。项目经理部要以工程项目管理为核心，以优质、高速、安全、文明</w:t>
      </w:r>
    </w:p>
    <w:p>
      <w:pPr>
        <w:pStyle w:val="BodyText"/>
        <w:spacing w:line="496" w:lineRule="auto"/>
        <w:ind w:left="1018" w:right="153"/>
      </w:pPr>
      <w:r>
        <w:rPr>
          <w:spacing w:val="-14"/>
        </w:rPr>
        <w:t xml:space="preserve">为主轴，加强动态、科学管理，优化生产要素，精心施工，大力推广先进施工技术， </w:t>
      </w:r>
      <w:r>
        <w:t>于创质量</w:t>
      </w:r>
    </w:p>
    <w:p>
      <w:pPr>
        <w:pStyle w:val="BodyText"/>
        <w:spacing w:line="496" w:lineRule="auto"/>
        <w:ind w:left="1018" w:right="258"/>
      </w:pPr>
      <w:r>
        <w:rPr>
          <w:spacing w:val="-7"/>
        </w:rPr>
        <w:t>优良的同时，力争提前完成施工任务。于推行项目法施工的同时，从文件控制、材</w:t>
      </w:r>
      <w:r>
        <w:t>料采购到产</w:t>
      </w:r>
    </w:p>
    <w:p>
      <w:pPr>
        <w:pStyle w:val="BodyText"/>
        <w:spacing w:line="496" w:lineRule="auto"/>
        <w:ind w:left="1018" w:right="258"/>
      </w:pPr>
      <w:r>
        <w:rPr>
          <w:spacing w:val="-9"/>
        </w:rPr>
        <w:t xml:space="preserve">品标识、过程控制全过程，切实执行 </w:t>
      </w:r>
      <w:r>
        <w:t>ISO9002</w:t>
      </w:r>
      <w:r>
        <w:rPr>
          <w:spacing w:val="-10"/>
        </w:rPr>
        <w:t xml:space="preserve"> 标准和公司质量保证体系文件，达到</w:t>
      </w:r>
      <w:r>
        <w:t>创优质高效</w:t>
      </w:r>
    </w:p>
    <w:p>
      <w:pPr>
        <w:pStyle w:val="BodyText"/>
        <w:spacing w:line="267" w:lineRule="exact"/>
        <w:ind w:left="1018"/>
      </w:pPr>
      <w:r>
        <w:t>的目标。</w:t>
      </w:r>
    </w:p>
    <w:p>
      <w:pPr>
        <w:spacing w:after="0" w:line="267" w:lineRule="exact"/>
        <w:sectPr>
          <w:headerReference w:type="default" r:id="rId22"/>
          <w:pgSz w:w="11910" w:h="16840"/>
          <w:pgMar w:top="1600" w:right="1440" w:bottom="280" w:left="1680" w:header="1332" w:footer="0"/>
          <w:pgNumType w:start="19"/>
          <w:cols w:space="708"/>
        </w:sectPr>
      </w:pPr>
    </w:p>
    <w:p>
      <w:pPr>
        <w:pStyle w:val="BodyText"/>
        <w:spacing w:before="3"/>
        <w:rPr>
          <w:sz w:val="20"/>
        </w:rPr>
      </w:pPr>
    </w:p>
    <w:p>
      <w:pPr>
        <w:pStyle w:val="BodyText"/>
        <w:spacing w:before="95"/>
        <w:ind w:left="1018"/>
      </w:pPr>
      <w:r>
        <w:t>项目经理部设立原则</w:t>
      </w:r>
    </w:p>
    <w:p>
      <w:pPr>
        <w:pStyle w:val="BodyText"/>
        <w:spacing w:before="4"/>
        <w:rPr>
          <w:sz w:val="22"/>
        </w:rPr>
      </w:pPr>
    </w:p>
    <w:p>
      <w:pPr>
        <w:pStyle w:val="BodyText"/>
        <w:spacing w:before="1" w:line="496" w:lineRule="auto"/>
        <w:ind w:left="1018" w:right="258"/>
      </w:pPr>
      <w:r>
        <w:rPr>
          <w:spacing w:val="-7"/>
        </w:rPr>
        <w:t>项目经理对工程项目行使计划、组织、协调、控制、监督、指挥职能、全权处理项</w:t>
      </w:r>
      <w:r>
        <w:t>目事务，其</w:t>
      </w:r>
    </w:p>
    <w:p>
      <w:pPr>
        <w:pStyle w:val="BodyText"/>
        <w:spacing w:line="496" w:lineRule="auto"/>
        <w:ind w:left="1018" w:right="258"/>
      </w:pPr>
      <w:r>
        <w:rPr>
          <w:spacing w:val="-7"/>
        </w:rPr>
        <w:t>下设技术组、施工组及材料设备组。项目经理部对公司实行经济责任承包。项目内</w:t>
      </w:r>
      <w:r>
        <w:t>部工程技术</w:t>
      </w:r>
    </w:p>
    <w:p>
      <w:pPr>
        <w:pStyle w:val="BodyText"/>
        <w:spacing w:line="496" w:lineRule="auto"/>
        <w:ind w:left="1018" w:right="258"/>
      </w:pPr>
      <w:r>
        <w:rPr>
          <w:spacing w:val="-5"/>
        </w:rPr>
        <w:t>管理人员通过岗位目标责任制和行为准则来约束，共同为优质、安全、高速、低耗</w:t>
      </w:r>
      <w:r>
        <w:t>地完成项目</w:t>
      </w:r>
    </w:p>
    <w:p>
      <w:pPr>
        <w:pStyle w:val="BodyText"/>
        <w:spacing w:line="496" w:lineRule="auto"/>
        <w:ind w:left="1018" w:right="6087"/>
      </w:pPr>
      <w:r>
        <w:t>任务而努力工作。组建项目经理部</w:t>
      </w:r>
    </w:p>
    <w:p>
      <w:pPr>
        <w:pStyle w:val="ListParagraph"/>
        <w:numPr>
          <w:ilvl w:val="0"/>
          <w:numId w:val="55"/>
        </w:numPr>
        <w:tabs>
          <w:tab w:val="left" w:pos="1335"/>
        </w:tabs>
        <w:spacing w:before="0" w:after="0" w:line="496" w:lineRule="auto"/>
        <w:ind w:left="1018" w:right="259" w:firstLine="0"/>
        <w:jc w:val="left"/>
        <w:rPr>
          <w:sz w:val="21"/>
        </w:rPr>
      </w:pPr>
      <w:r>
        <w:rPr>
          <w:sz w:val="21"/>
        </w:rPr>
        <w:t>工程拟实行项目法施工管理，公司将选派具有丰富实践经验和较高管理水平的国家壹级项目</w:t>
      </w:r>
    </w:p>
    <w:p>
      <w:pPr>
        <w:pStyle w:val="BodyText"/>
        <w:spacing w:line="267" w:lineRule="exact"/>
        <w:ind w:left="1018"/>
      </w:pPr>
      <w:r>
        <w:t>76</w:t>
      </w:r>
    </w:p>
    <w:p>
      <w:pPr>
        <w:pStyle w:val="BodyText"/>
        <w:spacing w:before="10"/>
      </w:pPr>
    </w:p>
    <w:p>
      <w:pPr>
        <w:pStyle w:val="BodyText"/>
        <w:spacing w:line="496" w:lineRule="auto"/>
        <w:ind w:left="1018" w:right="197"/>
      </w:pPr>
      <w:r>
        <w:t>经理张宏盛担任本工程项目经理，公司仍将选派技术、管理水平高的技术人员、管理人员、质</w:t>
      </w:r>
    </w:p>
    <w:p>
      <w:pPr>
        <w:pStyle w:val="BodyText"/>
        <w:spacing w:line="267" w:lineRule="exact"/>
        <w:ind w:left="1018"/>
      </w:pPr>
      <w:r>
        <w:t>检人员、专业工长等组建项目部。</w:t>
      </w:r>
    </w:p>
    <w:p>
      <w:pPr>
        <w:pStyle w:val="BodyText"/>
        <w:spacing w:before="5"/>
        <w:rPr>
          <w:sz w:val="22"/>
        </w:rPr>
      </w:pPr>
    </w:p>
    <w:p>
      <w:pPr>
        <w:pStyle w:val="ListParagraph"/>
        <w:numPr>
          <w:ilvl w:val="0"/>
          <w:numId w:val="55"/>
        </w:numPr>
        <w:tabs>
          <w:tab w:val="left" w:pos="1335"/>
        </w:tabs>
        <w:spacing w:before="0" w:after="0" w:line="496" w:lineRule="auto"/>
        <w:ind w:left="1018" w:right="259" w:firstLine="0"/>
        <w:jc w:val="left"/>
        <w:rPr>
          <w:sz w:val="21"/>
        </w:rPr>
      </w:pPr>
      <w:r>
        <w:rPr>
          <w:sz w:val="21"/>
        </w:rPr>
        <w:t>项目管理层由项目经理、项目副经理、项目工程师、安全主管、质量主管、材料主管、保卫</w:t>
      </w:r>
    </w:p>
    <w:p>
      <w:pPr>
        <w:pStyle w:val="BodyText"/>
        <w:spacing w:line="496" w:lineRule="auto"/>
        <w:ind w:left="1018" w:right="207"/>
      </w:pPr>
      <w:r>
        <w:rPr>
          <w:spacing w:val="-1"/>
        </w:rPr>
        <w:t xml:space="preserve">主管、机械主管和后勤主管等成员组成，于建设单位、监理单位和公司的指导下， </w:t>
      </w:r>
      <w:r>
        <w:t>负责对本工</w:t>
      </w:r>
    </w:p>
    <w:p>
      <w:pPr>
        <w:pStyle w:val="BodyText"/>
        <w:spacing w:line="496" w:lineRule="auto"/>
        <w:ind w:left="1018" w:right="258"/>
      </w:pPr>
      <w:r>
        <w:rPr>
          <w:spacing w:val="-9"/>
        </w:rPr>
        <w:t>程的工期、质量、安全、成本等实施。组织、协调、控制和决策，对各生产施工要</w:t>
      </w:r>
      <w:r>
        <w:t>素实施全过</w:t>
      </w:r>
    </w:p>
    <w:p>
      <w:pPr>
        <w:pStyle w:val="BodyText"/>
        <w:spacing w:line="267" w:lineRule="exact"/>
        <w:ind w:left="1018"/>
      </w:pPr>
      <w:r>
        <w:t>程的动态管理。</w:t>
      </w:r>
    </w:p>
    <w:p>
      <w:pPr>
        <w:pStyle w:val="BodyText"/>
        <w:spacing w:before="1"/>
        <w:rPr>
          <w:sz w:val="22"/>
        </w:rPr>
      </w:pPr>
    </w:p>
    <w:p>
      <w:pPr>
        <w:pStyle w:val="ListParagraph"/>
        <w:numPr>
          <w:ilvl w:val="0"/>
          <w:numId w:val="55"/>
        </w:numPr>
        <w:tabs>
          <w:tab w:val="left" w:pos="1335"/>
        </w:tabs>
        <w:spacing w:before="0" w:after="0" w:line="496" w:lineRule="auto"/>
        <w:ind w:left="1018" w:right="259" w:firstLine="0"/>
        <w:jc w:val="left"/>
        <w:rPr>
          <w:sz w:val="21"/>
        </w:rPr>
      </w:pPr>
      <w:r>
        <w:rPr>
          <w:sz w:val="21"/>
        </w:rPr>
        <w:t>项目经理部对工程项目进行计划管理。计划管理主要体当下工程项目综合进度计划和经济计</w:t>
      </w:r>
    </w:p>
    <w:p>
      <w:pPr>
        <w:spacing w:after="0" w:line="496" w:lineRule="auto"/>
        <w:jc w:val="left"/>
        <w:rPr>
          <w:sz w:val="21"/>
        </w:rPr>
        <w:sectPr>
          <w:headerReference w:type="default" r:id="rId23"/>
          <w:pgSz w:w="11910" w:h="16840"/>
          <w:pgMar w:top="1600" w:right="1440" w:bottom="280" w:left="1680" w:header="1332" w:footer="0"/>
          <w:pgNumType w:start="20"/>
          <w:cols w:space="708"/>
        </w:sectPr>
      </w:pPr>
    </w:p>
    <w:p>
      <w:pPr>
        <w:pStyle w:val="BodyText"/>
        <w:spacing w:before="3"/>
        <w:rPr>
          <w:sz w:val="20"/>
        </w:rPr>
      </w:pPr>
    </w:p>
    <w:p>
      <w:pPr>
        <w:pStyle w:val="BodyText"/>
        <w:spacing w:before="95"/>
        <w:ind w:left="1018"/>
      </w:pPr>
      <w:r>
        <w:t>划。</w:t>
      </w:r>
    </w:p>
    <w:p>
      <w:pPr>
        <w:pStyle w:val="BodyText"/>
        <w:spacing w:before="4"/>
        <w:rPr>
          <w:sz w:val="22"/>
        </w:rPr>
      </w:pPr>
    </w:p>
    <w:p>
      <w:pPr>
        <w:pStyle w:val="ListParagraph"/>
        <w:numPr>
          <w:ilvl w:val="0"/>
          <w:numId w:val="54"/>
        </w:numPr>
        <w:tabs>
          <w:tab w:val="left" w:pos="1230"/>
        </w:tabs>
        <w:spacing w:before="1" w:after="0" w:line="496" w:lineRule="auto"/>
        <w:ind w:left="1018" w:right="259" w:firstLine="0"/>
        <w:jc w:val="left"/>
        <w:rPr>
          <w:sz w:val="21"/>
        </w:rPr>
      </w:pPr>
      <w:r>
        <w:rPr>
          <w:sz w:val="21"/>
        </w:rPr>
        <w:t>进度计划包括:施工总进度计划、劳动力组织计划、分部分项工程进度计划，施工进度控制计</w:t>
      </w:r>
    </w:p>
    <w:p>
      <w:pPr>
        <w:pStyle w:val="BodyText"/>
        <w:spacing w:line="267" w:lineRule="exact"/>
        <w:ind w:left="1018"/>
      </w:pPr>
      <w:r>
        <w:t>划，设备、材料供应进度计划，竣工验收和试生产计划。</w:t>
      </w:r>
    </w:p>
    <w:p>
      <w:pPr>
        <w:pStyle w:val="BodyText"/>
        <w:spacing w:before="5"/>
        <w:rPr>
          <w:sz w:val="22"/>
        </w:rPr>
      </w:pPr>
    </w:p>
    <w:p>
      <w:pPr>
        <w:pStyle w:val="ListParagraph"/>
        <w:numPr>
          <w:ilvl w:val="0"/>
          <w:numId w:val="54"/>
        </w:numPr>
        <w:tabs>
          <w:tab w:val="left" w:pos="1230"/>
        </w:tabs>
        <w:spacing w:before="0" w:after="0" w:line="496" w:lineRule="auto"/>
        <w:ind w:left="1018" w:right="259" w:firstLine="0"/>
        <w:jc w:val="left"/>
        <w:rPr>
          <w:sz w:val="21"/>
        </w:rPr>
      </w:pPr>
      <w:r>
        <w:rPr>
          <w:sz w:val="21"/>
        </w:rPr>
        <w:t>经济计划包括:劳动力需用量及工资计划，材料计划，构件及加工半成品需用量计划，施工机</w:t>
      </w:r>
    </w:p>
    <w:p>
      <w:pPr>
        <w:pStyle w:val="BodyText"/>
        <w:spacing w:line="496" w:lineRule="auto"/>
        <w:ind w:left="1018" w:right="258"/>
      </w:pPr>
      <w:r>
        <w:rPr>
          <w:spacing w:val="-6"/>
        </w:rPr>
        <w:t>具需用量计划，工程项目降低成本措施及降低成本计划，资金使用计划，利润计划</w:t>
      </w:r>
      <w:r>
        <w:t>等。</w:t>
      </w:r>
    </w:p>
    <w:p>
      <w:pPr>
        <w:pStyle w:val="Heading1"/>
        <w:spacing w:before="138"/>
      </w:pPr>
      <w:bookmarkStart w:id="41" w:name="_bookmark41"/>
      <w:bookmarkEnd w:id="41"/>
      <w:r>
        <w:t>3、作业层人员的配备</w:t>
      </w:r>
    </w:p>
    <w:p>
      <w:pPr>
        <w:pStyle w:val="BodyText"/>
        <w:spacing w:before="17"/>
        <w:rPr>
          <w:rFonts w:ascii="Microsoft JhengHei"/>
          <w:b/>
          <w:sz w:val="24"/>
        </w:rPr>
      </w:pPr>
    </w:p>
    <w:p>
      <w:pPr>
        <w:pStyle w:val="BodyText"/>
        <w:spacing w:before="1" w:line="496" w:lineRule="auto"/>
        <w:ind w:left="1018" w:right="195"/>
      </w:pPr>
      <w:r>
        <w:t>施工人员均挑选有丰富施工经验和劳动技能的正式工和合同工，分工种组成作业班组，挑选技</w:t>
      </w:r>
    </w:p>
    <w:p>
      <w:pPr>
        <w:pStyle w:val="BodyText"/>
        <w:spacing w:line="267" w:lineRule="exact"/>
        <w:ind w:left="1018"/>
      </w:pPr>
      <w:r>
        <w:t>术过硬、思想素质好的正式职工带班。</w:t>
      </w:r>
    </w:p>
    <w:p>
      <w:pPr>
        <w:pStyle w:val="BodyText"/>
        <w:rPr>
          <w:sz w:val="22"/>
        </w:rPr>
      </w:pPr>
    </w:p>
    <w:p>
      <w:pPr>
        <w:pStyle w:val="Heading1"/>
      </w:pPr>
      <w:bookmarkStart w:id="42" w:name="_bookmark42"/>
      <w:bookmarkEnd w:id="42"/>
      <w:r>
        <w:rPr>
          <w:w w:val="95"/>
        </w:rPr>
        <w:t>4、项目部工作安排方式</w:t>
      </w:r>
    </w:p>
    <w:p>
      <w:pPr>
        <w:pStyle w:val="BodyText"/>
        <w:spacing w:before="17"/>
        <w:rPr>
          <w:rFonts w:ascii="Microsoft JhengHei"/>
          <w:b/>
          <w:sz w:val="24"/>
        </w:rPr>
      </w:pPr>
    </w:p>
    <w:p>
      <w:pPr>
        <w:pStyle w:val="BodyText"/>
        <w:spacing w:line="496" w:lineRule="auto"/>
        <w:ind w:left="1018" w:right="258"/>
      </w:pPr>
      <w:r>
        <w:rPr>
          <w:spacing w:val="-5"/>
        </w:rPr>
        <w:t>为保证项目部管理层指令畅通有效，工作安排采用“施工任务书”的形式。要求签</w:t>
      </w:r>
      <w:r>
        <w:t>发人和执行</w:t>
      </w:r>
    </w:p>
    <w:p>
      <w:pPr>
        <w:pStyle w:val="BodyText"/>
        <w:spacing w:line="496" w:lineRule="auto"/>
        <w:ind w:left="1018" w:right="258"/>
      </w:pPr>
      <w:r>
        <w:rPr>
          <w:spacing w:val="-8"/>
        </w:rPr>
        <w:t>人签字，项目经理层作为执行的监督者。施工任务书的工作内容完成后由签发人封</w:t>
      </w:r>
      <w:r>
        <w:t>闭且签字，</w:t>
      </w:r>
    </w:p>
    <w:p>
      <w:pPr>
        <w:pStyle w:val="BodyText"/>
        <w:spacing w:line="267" w:lineRule="exact"/>
        <w:ind w:left="1018"/>
      </w:pPr>
      <w:r>
        <w:t>如未能封闭必须找出原因且对执行人进行处罚。</w:t>
      </w:r>
    </w:p>
    <w:p>
      <w:pPr>
        <w:pStyle w:val="BodyText"/>
        <w:rPr>
          <w:sz w:val="22"/>
        </w:rPr>
      </w:pPr>
    </w:p>
    <w:p>
      <w:pPr>
        <w:pStyle w:val="Heading1"/>
        <w:spacing w:before="146"/>
      </w:pPr>
      <w:bookmarkStart w:id="43" w:name="_bookmark43"/>
      <w:bookmarkEnd w:id="43"/>
      <w:r>
        <w:t>5、项目经理部组织机构图</w:t>
      </w:r>
    </w:p>
    <w:p>
      <w:pPr>
        <w:pStyle w:val="BodyText"/>
        <w:spacing w:before="17"/>
        <w:rPr>
          <w:rFonts w:ascii="Microsoft JhengHei"/>
          <w:b/>
          <w:sz w:val="24"/>
        </w:rPr>
      </w:pPr>
    </w:p>
    <w:p>
      <w:pPr>
        <w:pStyle w:val="BodyText"/>
        <w:spacing w:line="496" w:lineRule="auto"/>
        <w:ind w:left="1018" w:right="1782"/>
      </w:pPr>
      <w:r>
        <w:t>工程部:由各分项工程工长组成，直接管理和指挥班组施工生产。设备部:现场机械设备的维护、保养、运行纪录。</w:t>
      </w:r>
    </w:p>
    <w:p>
      <w:pPr>
        <w:spacing w:after="0" w:line="496" w:lineRule="auto"/>
        <w:sectPr>
          <w:headerReference w:type="default" r:id="rId24"/>
          <w:pgSz w:w="11910" w:h="16840"/>
          <w:pgMar w:top="1600" w:right="1440" w:bottom="280" w:left="1680" w:header="1332" w:footer="0"/>
          <w:pgNumType w:start="21"/>
          <w:cols w:space="708"/>
        </w:sectPr>
      </w:pPr>
    </w:p>
    <w:p>
      <w:pPr>
        <w:pStyle w:val="BodyText"/>
        <w:spacing w:before="3"/>
        <w:rPr>
          <w:sz w:val="20"/>
        </w:rPr>
      </w:pPr>
    </w:p>
    <w:p>
      <w:pPr>
        <w:pStyle w:val="BodyText"/>
        <w:spacing w:before="95" w:line="496" w:lineRule="auto"/>
        <w:ind w:left="1018" w:right="1992"/>
      </w:pPr>
      <w:r>
        <w:t>质量安全部:质量检查、安全检查、文明施工、生活卫生检查。技术组:技术方案、资料处理、整理，材料送检。</w:t>
      </w:r>
    </w:p>
    <w:p>
      <w:pPr>
        <w:pStyle w:val="BodyText"/>
        <w:spacing w:line="267" w:lineRule="exact"/>
        <w:ind w:left="1018"/>
      </w:pPr>
      <w:r>
        <w:t>水电部:水电施工现场指挥。</w:t>
      </w:r>
    </w:p>
    <w:p>
      <w:pPr>
        <w:pStyle w:val="BodyText"/>
        <w:spacing w:before="4"/>
        <w:rPr>
          <w:sz w:val="22"/>
        </w:rPr>
      </w:pPr>
    </w:p>
    <w:p>
      <w:pPr>
        <w:pStyle w:val="BodyText"/>
        <w:spacing w:before="1" w:line="496" w:lineRule="auto"/>
        <w:ind w:left="1018" w:right="4092"/>
      </w:pPr>
      <w:r>
        <w:t>材料部:材料采购、装卸、保管、发放。后勤组:现场保卫、食堂管理。</w:t>
      </w:r>
    </w:p>
    <w:p>
      <w:pPr>
        <w:pStyle w:val="BodyText"/>
        <w:spacing w:line="267" w:lineRule="exact"/>
        <w:ind w:left="1018"/>
      </w:pPr>
      <w:r>
        <w:t>项目组织机构图，见图 6-1</w:t>
      </w:r>
    </w:p>
    <w:p>
      <w:pPr>
        <w:pStyle w:val="BodyText"/>
        <w:rPr>
          <w:sz w:val="22"/>
        </w:rPr>
      </w:pPr>
    </w:p>
    <w:p>
      <w:pPr>
        <w:pStyle w:val="Heading1"/>
      </w:pPr>
      <w:bookmarkStart w:id="44" w:name="_bookmark44"/>
      <w:bookmarkEnd w:id="44"/>
      <w:r>
        <w:t>6、本工程拟投入主要管理人员</w:t>
      </w:r>
    </w:p>
    <w:p>
      <w:pPr>
        <w:pStyle w:val="BodyText"/>
        <w:spacing w:before="17"/>
        <w:rPr>
          <w:rFonts w:ascii="Microsoft JhengHei"/>
          <w:b/>
          <w:sz w:val="24"/>
        </w:rPr>
      </w:pPr>
    </w:p>
    <w:p>
      <w:pPr>
        <w:pStyle w:val="BodyText"/>
        <w:ind w:left="1018"/>
      </w:pPr>
      <w:r>
        <w:t>详见《本工程拟投入主要管理人员壹览表》</w:t>
      </w:r>
    </w:p>
    <w:p>
      <w:pPr>
        <w:pStyle w:val="BodyText"/>
        <w:rPr>
          <w:sz w:val="22"/>
        </w:rPr>
      </w:pPr>
    </w:p>
    <w:p>
      <w:pPr>
        <w:pStyle w:val="Heading1"/>
        <w:spacing w:before="148"/>
      </w:pPr>
      <w:bookmarkStart w:id="45" w:name="_bookmark45"/>
      <w:bookmarkEnd w:id="45"/>
      <w:r>
        <w:t>7、劳动力组织</w:t>
      </w:r>
    </w:p>
    <w:p>
      <w:pPr>
        <w:pStyle w:val="BodyText"/>
        <w:spacing w:before="17"/>
        <w:rPr>
          <w:rFonts w:ascii="Microsoft JhengHei"/>
          <w:b/>
          <w:sz w:val="24"/>
        </w:rPr>
      </w:pPr>
    </w:p>
    <w:p>
      <w:pPr>
        <w:pStyle w:val="BodyText"/>
        <w:spacing w:line="496" w:lineRule="auto"/>
        <w:ind w:left="1018" w:right="258"/>
      </w:pPr>
      <w:r>
        <w:rPr>
          <w:spacing w:val="-6"/>
        </w:rPr>
        <w:t>本工程工程量大，工期短，所需要投入的劳动力数量较多。工种包括混凝土工、钢</w:t>
      </w:r>
      <w:r>
        <w:t>筋工、木工、</w:t>
      </w:r>
    </w:p>
    <w:p>
      <w:pPr>
        <w:pStyle w:val="BodyText"/>
        <w:spacing w:line="496" w:lineRule="auto"/>
        <w:ind w:left="1018" w:right="207"/>
      </w:pPr>
      <w:r>
        <w:t>水电安装工、砌筑工、装修工等。公司将根据施工进度计划制定劳动力需求计划， 按照基础、</w:t>
      </w:r>
    </w:p>
    <w:p>
      <w:pPr>
        <w:pStyle w:val="BodyText"/>
        <w:spacing w:line="496" w:lineRule="auto"/>
        <w:ind w:left="1018" w:right="1467"/>
      </w:pPr>
      <w:r>
        <w:t>主体、装修、收尾分阶段组织人员进场，安排生活，进行进场教育。劳动力分阶段组织进场情况见:“劳动力进场计划表”。</w:t>
      </w:r>
    </w:p>
    <w:p>
      <w:pPr>
        <w:pStyle w:val="Heading1"/>
        <w:spacing w:before="137"/>
      </w:pPr>
      <w:bookmarkStart w:id="46" w:name="_bookmark46"/>
      <w:bookmarkEnd w:id="46"/>
      <w:r>
        <w:t>第5节现场施工布置</w:t>
      </w:r>
    </w:p>
    <w:p>
      <w:pPr>
        <w:spacing w:before="41"/>
        <w:ind w:left="1648" w:right="0" w:firstLine="0"/>
        <w:jc w:val="left"/>
        <w:rPr>
          <w:rFonts w:ascii="Microsoft JhengHei" w:eastAsia="Microsoft JhengHei" w:hint="eastAsia"/>
          <w:b/>
          <w:sz w:val="28"/>
        </w:rPr>
      </w:pPr>
      <w:bookmarkStart w:id="47" w:name="_bookmark47"/>
      <w:bookmarkEnd w:id="47"/>
      <w:r>
        <w:rPr>
          <w:rFonts w:ascii="Microsoft JhengHei" w:eastAsia="Microsoft JhengHei" w:hint="eastAsia"/>
          <w:b/>
          <w:sz w:val="28"/>
        </w:rPr>
        <w:t>1、施工现场控制网点</w:t>
      </w:r>
    </w:p>
    <w:p>
      <w:pPr>
        <w:pStyle w:val="BodyText"/>
        <w:spacing w:before="17"/>
        <w:rPr>
          <w:rFonts w:ascii="Microsoft JhengHei"/>
          <w:b/>
          <w:sz w:val="24"/>
        </w:rPr>
      </w:pPr>
    </w:p>
    <w:p>
      <w:pPr>
        <w:pStyle w:val="BodyText"/>
        <w:spacing w:line="496" w:lineRule="auto"/>
        <w:ind w:left="1018" w:right="195"/>
      </w:pPr>
      <w:r>
        <w:t>于工程开工前会同有关单位做好现场的移交工作，包括测量控制点以及有关技术资料，且复核</w:t>
      </w:r>
    </w:p>
    <w:p>
      <w:pPr>
        <w:pStyle w:val="BodyText"/>
        <w:spacing w:line="496" w:lineRule="auto"/>
        <w:ind w:left="1018" w:right="258"/>
      </w:pPr>
      <w:r>
        <w:rPr>
          <w:spacing w:val="-7"/>
        </w:rPr>
        <w:t>控制点。根据给定控制点测设现场内的永久性标桩，且做好保护，作为工程测量的</w:t>
      </w:r>
      <w:r>
        <w:t>依据。</w:t>
      </w:r>
    </w:p>
    <w:p>
      <w:pPr>
        <w:spacing w:after="0" w:line="496" w:lineRule="auto"/>
        <w:sectPr>
          <w:headerReference w:type="default" r:id="rId25"/>
          <w:pgSz w:w="11910" w:h="16840"/>
          <w:pgMar w:top="1600" w:right="1440" w:bottom="280" w:left="1680" w:header="1332" w:footer="0"/>
          <w:pgNumType w:start="22"/>
          <w:cols w:space="708"/>
        </w:sectPr>
      </w:pPr>
    </w:p>
    <w:p>
      <w:pPr>
        <w:pStyle w:val="BodyText"/>
        <w:spacing w:before="11"/>
        <w:rPr>
          <w:sz w:val="16"/>
        </w:rPr>
      </w:pPr>
    </w:p>
    <w:p>
      <w:pPr>
        <w:pStyle w:val="Heading1"/>
        <w:spacing w:before="0"/>
      </w:pPr>
      <w:bookmarkStart w:id="48" w:name="_bookmark48"/>
      <w:bookmarkEnd w:id="48"/>
      <w:r>
        <w:t>2、现场“三通壹平”</w:t>
      </w:r>
    </w:p>
    <w:p>
      <w:pPr>
        <w:pStyle w:val="BodyText"/>
        <w:spacing w:before="17"/>
        <w:rPr>
          <w:rFonts w:ascii="Microsoft JhengHei"/>
          <w:b/>
          <w:sz w:val="24"/>
        </w:rPr>
      </w:pPr>
    </w:p>
    <w:p>
      <w:pPr>
        <w:pStyle w:val="ListParagraph"/>
        <w:numPr>
          <w:ilvl w:val="0"/>
          <w:numId w:val="53"/>
        </w:numPr>
        <w:tabs>
          <w:tab w:val="left" w:pos="1335"/>
        </w:tabs>
        <w:spacing w:before="1" w:after="0" w:line="240" w:lineRule="auto"/>
        <w:ind w:left="1335" w:right="0" w:hanging="317"/>
        <w:jc w:val="left"/>
        <w:rPr>
          <w:sz w:val="21"/>
        </w:rPr>
      </w:pPr>
      <w:r>
        <w:rPr>
          <w:sz w:val="21"/>
        </w:rPr>
        <w:t>现场平整</w:t>
      </w:r>
    </w:p>
    <w:p>
      <w:pPr>
        <w:pStyle w:val="BodyText"/>
        <w:spacing w:before="4"/>
        <w:rPr>
          <w:sz w:val="22"/>
        </w:rPr>
      </w:pPr>
    </w:p>
    <w:p>
      <w:pPr>
        <w:pStyle w:val="BodyText"/>
        <w:spacing w:before="1"/>
        <w:ind w:left="1018"/>
      </w:pPr>
      <w:r>
        <w:t>施工现场平整且开阔，不需要重新进行基础处理。</w:t>
      </w:r>
    </w:p>
    <w:p>
      <w:pPr>
        <w:pStyle w:val="BodyText"/>
        <w:spacing w:before="5"/>
        <w:rPr>
          <w:sz w:val="22"/>
        </w:rPr>
      </w:pPr>
    </w:p>
    <w:p>
      <w:pPr>
        <w:pStyle w:val="ListParagraph"/>
        <w:numPr>
          <w:ilvl w:val="0"/>
          <w:numId w:val="53"/>
        </w:numPr>
        <w:tabs>
          <w:tab w:val="left" w:pos="1335"/>
        </w:tabs>
        <w:spacing w:before="0" w:after="0" w:line="240" w:lineRule="auto"/>
        <w:ind w:left="1335" w:right="0" w:hanging="317"/>
        <w:jc w:val="left"/>
        <w:rPr>
          <w:sz w:val="21"/>
        </w:rPr>
      </w:pPr>
      <w:r>
        <w:rPr>
          <w:sz w:val="21"/>
        </w:rPr>
        <w:t>入场道路</w:t>
      </w:r>
    </w:p>
    <w:p>
      <w:pPr>
        <w:pStyle w:val="BodyText"/>
        <w:spacing w:before="5"/>
        <w:rPr>
          <w:sz w:val="22"/>
        </w:rPr>
      </w:pPr>
    </w:p>
    <w:p>
      <w:pPr>
        <w:pStyle w:val="BodyText"/>
        <w:ind w:left="1018"/>
      </w:pPr>
      <w:r>
        <w:t>场外已有永久性正式道路，能够满足运输要求。</w:t>
      </w:r>
    </w:p>
    <w:p>
      <w:pPr>
        <w:pStyle w:val="BodyText"/>
        <w:spacing w:before="5"/>
        <w:rPr>
          <w:sz w:val="22"/>
        </w:rPr>
      </w:pPr>
    </w:p>
    <w:p>
      <w:pPr>
        <w:pStyle w:val="ListParagraph"/>
        <w:numPr>
          <w:ilvl w:val="0"/>
          <w:numId w:val="53"/>
        </w:numPr>
        <w:tabs>
          <w:tab w:val="left" w:pos="1335"/>
        </w:tabs>
        <w:spacing w:before="0" w:after="0" w:line="240" w:lineRule="auto"/>
        <w:ind w:left="1335" w:right="0" w:hanging="317"/>
        <w:jc w:val="left"/>
        <w:rPr>
          <w:sz w:val="21"/>
        </w:rPr>
      </w:pPr>
      <w:r>
        <w:rPr>
          <w:sz w:val="21"/>
        </w:rPr>
        <w:t>场内临时道路</w:t>
      </w:r>
    </w:p>
    <w:p>
      <w:pPr>
        <w:pStyle w:val="BodyText"/>
        <w:spacing w:before="5"/>
        <w:rPr>
          <w:sz w:val="22"/>
        </w:rPr>
      </w:pPr>
    </w:p>
    <w:p>
      <w:pPr>
        <w:pStyle w:val="BodyText"/>
        <w:spacing w:line="496" w:lineRule="auto"/>
        <w:ind w:left="1018" w:right="153"/>
      </w:pPr>
      <w:r>
        <w:rPr>
          <w:spacing w:val="-11"/>
        </w:rPr>
        <w:t>根据施工总平面布置图分析，场内临时道路能够满足材料进场就位、场内材料运输、</w:t>
      </w:r>
      <w:r>
        <w:t>机械、人</w:t>
      </w:r>
    </w:p>
    <w:p>
      <w:pPr>
        <w:pStyle w:val="BodyText"/>
        <w:spacing w:line="267" w:lineRule="exact"/>
        <w:ind w:left="1018"/>
      </w:pPr>
      <w:r>
        <w:t>员的交通等需求。</w:t>
      </w:r>
    </w:p>
    <w:p>
      <w:pPr>
        <w:pStyle w:val="BodyText"/>
        <w:spacing w:before="5"/>
        <w:rPr>
          <w:sz w:val="22"/>
        </w:rPr>
      </w:pPr>
    </w:p>
    <w:p>
      <w:pPr>
        <w:pStyle w:val="ListParagraph"/>
        <w:numPr>
          <w:ilvl w:val="0"/>
          <w:numId w:val="53"/>
        </w:numPr>
        <w:tabs>
          <w:tab w:val="left" w:pos="1335"/>
        </w:tabs>
        <w:spacing w:before="0" w:after="0" w:line="240" w:lineRule="auto"/>
        <w:ind w:left="1335" w:right="0" w:hanging="317"/>
        <w:jc w:val="left"/>
        <w:rPr>
          <w:sz w:val="21"/>
        </w:rPr>
      </w:pPr>
      <w:r>
        <w:rPr>
          <w:sz w:val="21"/>
        </w:rPr>
        <w:t>施工临时用水</w:t>
      </w:r>
    </w:p>
    <w:p>
      <w:pPr>
        <w:pStyle w:val="BodyText"/>
        <w:spacing w:before="5"/>
        <w:rPr>
          <w:sz w:val="22"/>
        </w:rPr>
      </w:pPr>
    </w:p>
    <w:p>
      <w:pPr>
        <w:pStyle w:val="BodyText"/>
        <w:spacing w:line="496" w:lineRule="auto"/>
        <w:ind w:left="1018" w:right="195"/>
      </w:pPr>
      <w:r>
        <w:t>建设单位已将临时水源接到施工现场，相对用水量相应较小，故直接确定输水管径即可:</w:t>
      </w:r>
    </w:p>
    <w:p>
      <w:pPr>
        <w:pStyle w:val="BodyText"/>
        <w:spacing w:line="496" w:lineRule="auto"/>
        <w:ind w:left="1018" w:right="4290"/>
      </w:pPr>
      <w:r>
        <w:t>向施工现场沿线输水管管径 D=25mm。(5)施工临时用电</w:t>
      </w:r>
    </w:p>
    <w:p>
      <w:pPr>
        <w:pStyle w:val="BodyText"/>
        <w:spacing w:line="267" w:lineRule="exact"/>
        <w:ind w:left="1018"/>
      </w:pPr>
      <w:r>
        <w:t>施工现场临时用电可分为施工机械用电和照明用电俩大类。</w:t>
      </w:r>
    </w:p>
    <w:p>
      <w:pPr>
        <w:pStyle w:val="BodyText"/>
        <w:spacing w:before="3"/>
        <w:rPr>
          <w:sz w:val="22"/>
        </w:rPr>
      </w:pPr>
    </w:p>
    <w:p>
      <w:pPr>
        <w:pStyle w:val="BodyText"/>
        <w:spacing w:line="496" w:lineRule="auto"/>
        <w:ind w:left="1018" w:right="1572"/>
      </w:pPr>
      <w:r>
        <w:rPr>
          <w:spacing w:val="-9"/>
        </w:rPr>
        <w:t xml:space="preserve">按经验选用 </w:t>
      </w:r>
      <w:r>
        <w:t>BX</w:t>
      </w:r>
      <w:r>
        <w:rPr>
          <w:spacing w:val="-17"/>
        </w:rPr>
        <w:t xml:space="preserve"> 型铜芯橡皮 </w:t>
      </w:r>
      <w:r>
        <w:t>100mm2</w:t>
      </w:r>
      <w:r>
        <w:rPr>
          <w:spacing w:val="-17"/>
        </w:rPr>
        <w:t xml:space="preserve"> 导线，壹台 </w:t>
      </w:r>
      <w:r>
        <w:t>100kVA</w:t>
      </w:r>
      <w:r>
        <w:rPr>
          <w:spacing w:val="-11"/>
        </w:rPr>
        <w:t xml:space="preserve"> 变压器即可。</w:t>
      </w:r>
      <w:r>
        <w:t>(6)现场排水</w:t>
      </w:r>
    </w:p>
    <w:p>
      <w:pPr>
        <w:pStyle w:val="BodyText"/>
        <w:spacing w:line="496" w:lineRule="auto"/>
        <w:ind w:left="1018" w:right="195"/>
      </w:pPr>
      <w:r>
        <w:t>由于施工现场周围城市排水管网已经成，现场生产、生活污水经处理后、排放到城市排水管网</w:t>
      </w:r>
    </w:p>
    <w:p>
      <w:pPr>
        <w:pStyle w:val="BodyText"/>
        <w:spacing w:line="267" w:lineRule="exact"/>
        <w:ind w:left="1018"/>
      </w:pPr>
      <w:r>
        <w:t>中，雨水经排水沟排往管网中。</w:t>
      </w:r>
    </w:p>
    <w:p>
      <w:pPr>
        <w:pStyle w:val="BodyText"/>
        <w:rPr>
          <w:sz w:val="22"/>
        </w:rPr>
      </w:pPr>
    </w:p>
    <w:p>
      <w:pPr>
        <w:pStyle w:val="Heading1"/>
        <w:spacing w:before="146"/>
      </w:pPr>
      <w:bookmarkStart w:id="49" w:name="_bookmark49"/>
      <w:bookmarkEnd w:id="49"/>
      <w:r>
        <w:t>第6节场外组织和管理的准备</w:t>
      </w:r>
    </w:p>
    <w:p>
      <w:pPr>
        <w:pStyle w:val="BodyText"/>
        <w:spacing w:before="17"/>
        <w:rPr>
          <w:rFonts w:ascii="Microsoft JhengHei"/>
          <w:b/>
          <w:sz w:val="24"/>
        </w:rPr>
      </w:pPr>
    </w:p>
    <w:p>
      <w:pPr>
        <w:pStyle w:val="BodyText"/>
        <w:ind w:left="1018"/>
      </w:pPr>
      <w:r>
        <w:t>壹、企业形象宣传</w:t>
      </w:r>
    </w:p>
    <w:p>
      <w:pPr>
        <w:spacing w:after="0"/>
        <w:sectPr>
          <w:headerReference w:type="default" r:id="rId26"/>
          <w:pgSz w:w="11910" w:h="16840"/>
          <w:pgMar w:top="1600" w:right="1440" w:bottom="280" w:left="1680" w:header="1332" w:footer="0"/>
          <w:pgNumType w:start="23"/>
          <w:cols w:space="708"/>
        </w:sectPr>
      </w:pPr>
    </w:p>
    <w:p>
      <w:pPr>
        <w:pStyle w:val="BodyText"/>
        <w:spacing w:before="3"/>
        <w:rPr>
          <w:sz w:val="20"/>
        </w:rPr>
      </w:pPr>
    </w:p>
    <w:p>
      <w:pPr>
        <w:pStyle w:val="BodyText"/>
        <w:spacing w:before="95" w:line="496" w:lineRule="auto"/>
        <w:ind w:left="1018" w:right="195"/>
      </w:pPr>
      <w:r>
        <w:t>企业形象关系到企业的社会信誉及企业的持续发展，要利用工程的有利条件向社会宣传企业的</w:t>
      </w:r>
    </w:p>
    <w:p>
      <w:pPr>
        <w:pStyle w:val="BodyText"/>
        <w:spacing w:line="496" w:lineRule="auto"/>
        <w:ind w:left="1018" w:right="2937"/>
      </w:pPr>
      <w:r>
        <w:t>实力、为企业的持续发展建立良好的社会舆论基础。二、组织保障、解决职工后顾之忧</w:t>
      </w:r>
    </w:p>
    <w:p>
      <w:pPr>
        <w:pStyle w:val="BodyText"/>
        <w:spacing w:line="496" w:lineRule="auto"/>
        <w:ind w:left="1018" w:right="207"/>
      </w:pPr>
      <w:r>
        <w:t>由于本工程工期较为紧张，于繁重的工作情况下，现场职工对家庭照顾比较困难， 于此，支部、</w:t>
      </w:r>
    </w:p>
    <w:p>
      <w:pPr>
        <w:pStyle w:val="BodyText"/>
        <w:spacing w:line="496" w:lineRule="auto"/>
        <w:ind w:left="1018" w:right="258"/>
      </w:pPr>
      <w:r>
        <w:rPr>
          <w:spacing w:val="-6"/>
        </w:rPr>
        <w:t>工会要做好支持、帮助工作，为职工解决后顾之忧，解决职工的家庭困难，让参建</w:t>
      </w:r>
      <w:r>
        <w:t>职工安心工</w:t>
      </w:r>
    </w:p>
    <w:p>
      <w:pPr>
        <w:pStyle w:val="BodyText"/>
        <w:spacing w:line="267" w:lineRule="exact"/>
        <w:ind w:left="1018"/>
      </w:pPr>
      <w:r>
        <w:t>作、努力工作，体现国有企业的优越性。</w:t>
      </w:r>
    </w:p>
    <w:p>
      <w:pPr>
        <w:pStyle w:val="BodyText"/>
        <w:rPr>
          <w:sz w:val="22"/>
        </w:rPr>
      </w:pPr>
    </w:p>
    <w:p>
      <w:pPr>
        <w:pStyle w:val="Heading1"/>
        <w:spacing w:before="141" w:line="259" w:lineRule="auto"/>
        <w:ind w:right="3917"/>
      </w:pPr>
      <w:bookmarkStart w:id="50" w:name="_bookmark50"/>
      <w:bookmarkEnd w:id="50"/>
      <w:r>
        <w:t>第五章施工需要量计划表</w:t>
      </w:r>
      <w:bookmarkStart w:id="51" w:name="_bookmark51"/>
      <w:bookmarkEnd w:id="51"/>
      <w:r>
        <w:rPr>
          <w:w w:val="95"/>
        </w:rPr>
        <w:t>第</w:t>
      </w:r>
      <w:r>
        <w:rPr>
          <w:w w:val="95"/>
        </w:rPr>
        <w:t>1</w:t>
      </w:r>
      <w:r>
        <w:rPr>
          <w:spacing w:val="-2"/>
          <w:w w:val="95"/>
        </w:rPr>
        <w:t>节劳动力需用量计划表</w:t>
      </w:r>
    </w:p>
    <w:p>
      <w:pPr>
        <w:pStyle w:val="BodyText"/>
        <w:spacing w:before="13"/>
        <w:rPr>
          <w:rFonts w:ascii="Microsoft JhengHei"/>
          <w:b/>
          <w:sz w:val="22"/>
        </w:rPr>
      </w:pPr>
    </w:p>
    <w:p>
      <w:pPr>
        <w:pStyle w:val="BodyText"/>
        <w:spacing w:line="496" w:lineRule="auto"/>
        <w:ind w:left="1018" w:right="258"/>
      </w:pPr>
      <w:r>
        <w:rPr>
          <w:spacing w:val="-6"/>
        </w:rPr>
        <w:t>本工程劳动力按照准备阶段、基础阶段、主体阶段、装饰阶段、收尾及竣工阶段五</w:t>
      </w:r>
      <w:r>
        <w:t>个阶段分批</w:t>
      </w:r>
    </w:p>
    <w:p>
      <w:pPr>
        <w:pStyle w:val="BodyText"/>
        <w:spacing w:line="267" w:lineRule="exact"/>
        <w:ind w:left="1018"/>
      </w:pPr>
      <w:r>
        <w:t>组织劳动力进场，具体劳动力使用计划见表 7-1。</w:t>
      </w:r>
    </w:p>
    <w:p>
      <w:pPr>
        <w:pStyle w:val="BodyText"/>
        <w:rPr>
          <w:sz w:val="22"/>
        </w:rPr>
      </w:pPr>
    </w:p>
    <w:p>
      <w:pPr>
        <w:pStyle w:val="Heading1"/>
        <w:spacing w:before="148"/>
      </w:pPr>
      <w:bookmarkStart w:id="52" w:name="_bookmark52"/>
      <w:bookmarkEnd w:id="52"/>
      <w:r>
        <w:t>第2节机械需用量计划表</w:t>
      </w:r>
    </w:p>
    <w:p>
      <w:pPr>
        <w:pStyle w:val="BodyText"/>
        <w:spacing w:before="17"/>
        <w:rPr>
          <w:rFonts w:ascii="Microsoft JhengHei"/>
          <w:b/>
          <w:sz w:val="24"/>
        </w:rPr>
      </w:pPr>
    </w:p>
    <w:p>
      <w:pPr>
        <w:pStyle w:val="BodyText"/>
        <w:ind w:left="1018"/>
      </w:pPr>
      <w:r>
        <w:t>说明:1)井架主要用于材料垂直运输；</w:t>
      </w:r>
    </w:p>
    <w:p>
      <w:pPr>
        <w:pStyle w:val="BodyText"/>
        <w:spacing w:before="5"/>
        <w:rPr>
          <w:sz w:val="22"/>
        </w:rPr>
      </w:pPr>
    </w:p>
    <w:p>
      <w:pPr>
        <w:pStyle w:val="ListParagraph"/>
        <w:numPr>
          <w:ilvl w:val="0"/>
          <w:numId w:val="52"/>
        </w:numPr>
        <w:tabs>
          <w:tab w:val="left" w:pos="1230"/>
        </w:tabs>
        <w:spacing w:before="0" w:after="0" w:line="240" w:lineRule="auto"/>
        <w:ind w:left="1230" w:right="0" w:hanging="212"/>
        <w:jc w:val="left"/>
        <w:rPr>
          <w:sz w:val="21"/>
        </w:rPr>
      </w:pPr>
      <w:r>
        <w:rPr>
          <w:sz w:val="21"/>
        </w:rPr>
        <w:t>砂浆搅拌机于框架完工后组织进场，满足砌筑及粉刷砂浆搅拌要求。</w:t>
      </w:r>
    </w:p>
    <w:p>
      <w:pPr>
        <w:pStyle w:val="BodyText"/>
        <w:spacing w:before="5"/>
        <w:rPr>
          <w:sz w:val="22"/>
        </w:rPr>
      </w:pPr>
    </w:p>
    <w:p>
      <w:pPr>
        <w:pStyle w:val="ListParagraph"/>
        <w:numPr>
          <w:ilvl w:val="0"/>
          <w:numId w:val="52"/>
        </w:numPr>
        <w:tabs>
          <w:tab w:val="left" w:pos="1230"/>
        </w:tabs>
        <w:spacing w:before="0" w:after="0" w:line="496" w:lineRule="auto"/>
        <w:ind w:left="1018" w:right="258" w:firstLine="0"/>
        <w:jc w:val="left"/>
        <w:rPr>
          <w:sz w:val="21"/>
        </w:rPr>
      </w:pPr>
      <w:r>
        <w:rPr>
          <w:spacing w:val="-7"/>
          <w:sz w:val="21"/>
        </w:rPr>
        <w:t>本表不考虑如电钻、电锤等小型机械，此类机械需用时候直接从工程处材料组领</w:t>
      </w:r>
      <w:r>
        <w:rPr>
          <w:sz w:val="21"/>
        </w:rPr>
        <w:t>用即可；</w:t>
      </w:r>
    </w:p>
    <w:p>
      <w:pPr>
        <w:pStyle w:val="Heading1"/>
        <w:spacing w:before="141"/>
      </w:pPr>
      <w:bookmarkStart w:id="53" w:name="_bookmark53"/>
      <w:bookmarkEnd w:id="53"/>
      <w:r>
        <w:t>第3节主要材料需用量计划表</w:t>
      </w:r>
    </w:p>
    <w:p>
      <w:pPr>
        <w:spacing w:before="41"/>
        <w:ind w:left="1648" w:right="0" w:firstLine="0"/>
        <w:jc w:val="left"/>
        <w:rPr>
          <w:rFonts w:ascii="Microsoft JhengHei" w:eastAsia="Microsoft JhengHei" w:hint="eastAsia"/>
          <w:b/>
          <w:sz w:val="28"/>
        </w:rPr>
      </w:pPr>
      <w:bookmarkStart w:id="54" w:name="_bookmark54"/>
      <w:bookmarkEnd w:id="54"/>
      <w:r>
        <w:rPr>
          <w:rFonts w:ascii="Microsoft JhengHei" w:eastAsia="Microsoft JhengHei" w:hint="eastAsia"/>
          <w:b/>
          <w:sz w:val="28"/>
        </w:rPr>
        <w:t>第六章施工进度计划表及劳动力动态曲线图</w:t>
      </w:r>
    </w:p>
    <w:p>
      <w:pPr>
        <w:spacing w:after="0"/>
        <w:jc w:val="left"/>
        <w:rPr>
          <w:rFonts w:ascii="Microsoft JhengHei" w:eastAsia="Microsoft JhengHei" w:hint="eastAsia"/>
          <w:sz w:val="28"/>
        </w:rPr>
      </w:pPr>
      <w:r>
        <w:rPr>
          <w:rFonts w:ascii="Microsoft JhengHei" w:eastAsia="Microsoft JhengHei" w:hint="eastAsia"/>
          <w:sz w:val="28"/>
        </w:rPr>
        <w:br/>
      </w:r>
      <w:r>
        <w:rPr>
          <w:rFonts w:ascii="Microsoft JhengHei" w:eastAsia="Microsoft JhengHei" w:hint="eastAsia"/>
          <w:sz w:val="28"/>
        </w:rPr>
        <w:br/>
      </w:r>
    </w:p>
    <w:p>
      <w:pPr>
        <w:widowControl/>
        <w:autoSpaceDE/>
        <w:autoSpaceDN/>
        <w:spacing w:before="0" w:after="0" w:line="240" w:lineRule="auto"/>
        <w:ind w:left="0" w:right="0"/>
        <w:jc w:val="left"/>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27" w:history="1">
        <w:r>
          <w:rPr>
            <w:rFonts w:ascii="SimSun" w:eastAsia="SimSun" w:hAnsi="SimSun" w:cs="SimSun"/>
            <w:b/>
            <w:bCs/>
            <w:color w:val="0000EE"/>
            <w:sz w:val="30"/>
            <w:szCs w:val="30"/>
            <w:u w:val="single" w:color="0000EE"/>
          </w:rPr>
          <w:t>https://d.book118.com/056100200102010100</w:t>
        </w:r>
      </w:hyperlink>
    </w:p>
    <w:p>
      <w:pPr>
        <w:spacing w:after="0"/>
        <w:jc w:val="left"/>
        <w:rPr>
          <w:rFonts w:ascii="Microsoft JhengHei" w:eastAsia="Microsoft JhengHei" w:hint="eastAsia"/>
          <w:sz w:val="28"/>
        </w:rPr>
      </w:pPr>
    </w:p>
    <w:sectPr>
      <w:headerReference w:type="default" r:id="rId28"/>
      <w:pgSz w:w="11910" w:h="16840"/>
      <w:pgMar w:top="1600" w:right="1440" w:bottom="280" w:left="1680" w:header="1332" w:footer="0"/>
      <w:pgNumType w:start="24"/>
      <w:cols w:space="708"/>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0"/>
    <w:family w:val="roman"/>
    <w:pitch w:val="variable"/>
    <w:sig w:usb0="00000000" w:usb1="00000000" w:usb2="00000000" w:usb3="00000000" w:csb0="00000001" w:csb1="00000000"/>
  </w:font>
  <w:font w:name="宋体">
    <w:altName w:val="宋体"/>
    <w:charset w:val="86"/>
    <w:family w:val="auto"/>
    <w:pitch w:val="variable"/>
    <w:sig w:usb0="00000000" w:usb1="00000000" w:usb2="00000000" w:usb3="00000000" w:csb0="00040000" w:csb1="00000000"/>
  </w:font>
  <w:font w:name="Microsoft JhengHei">
    <w:altName w:val="Microsoft JhengHei"/>
    <w:charset w:val="00"/>
    <w:family w:val="swiss"/>
    <w:pitch w:val="variable"/>
    <w:sig w:usb0="00000000" w:usb1="00000000" w:usb2="00000000" w:usb3="00000000" w:csb0="00000001"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line id="_x0000_s2049" style="mso-position-horizontal-relative:page;mso-position-vertical-relative:page;position:absolute;z-index:-251658240" from="144.6pt,76.2pt" to="500.65pt,76.2pt" stroked="t" strokecolor="black" strokeweight="0.75pt">
          <v:stroke dashstyle="solid"/>
        </v:lin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line id="_x0000_s2058" style="mso-position-horizontal-relative:page;mso-position-vertical-relative:page;position:absolute;z-index:-251649024" from="144.6pt,76.2pt" to="500.65pt,76.2pt" stroked="t" strokecolor="black" strokeweight="0.75pt">
          <v:stroke dashstyle="solid"/>
        </v:line>
      </w:pic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line id="_x0000_s2059" style="mso-position-horizontal-relative:page;mso-position-vertical-relative:page;position:absolute;z-index:-251648000" from="144.6pt,76.2pt" to="500.65pt,76.2pt" stroked="t" strokecolor="black" strokeweight="0.75pt">
          <v:stroke dashstyle="solid"/>
        </v:line>
      </w:pic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line id="_x0000_s2060" style="mso-position-horizontal-relative:page;mso-position-vertical-relative:page;position:absolute;z-index:-251646976" from="144.6pt,76.2pt" to="500.65pt,76.2pt" stroked="t" strokecolor="black" strokeweight="0.75pt">
          <v:stroke dashstyle="solid"/>
        </v:line>
      </w:pic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line id="_x0000_s2061" style="mso-position-horizontal-relative:page;mso-position-vertical-relative:page;position:absolute;z-index:-251645952" from="144.6pt,76.2pt" to="500.65pt,76.2pt" stroked="t" strokecolor="black" strokeweight="0.75pt">
          <v:stroke dashstyle="solid"/>
        </v:line>
      </w:pic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line id="_x0000_s2062" style="mso-position-horizontal-relative:page;mso-position-vertical-relative:page;position:absolute;z-index:-251644928" from="144.6pt,76.2pt" to="500.65pt,76.2pt" stroked="t" strokecolor="black" strokeweight="0.75pt">
          <v:stroke dashstyle="solid"/>
        </v:line>
      </w:pic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line id="_x0000_s2063" style="mso-position-horizontal-relative:page;mso-position-vertical-relative:page;position:absolute;z-index:-251643904" from="144.6pt,76.2pt" to="500.65pt,76.2pt" stroked="t" strokecolor="black" strokeweight="0.75pt">
          <v:stroke dashstyle="solid"/>
        </v:line>
      </w:pict>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line id="_x0000_s2064" style="mso-position-horizontal-relative:page;mso-position-vertical-relative:page;position:absolute;z-index:-251642880" from="144.6pt,76.2pt" to="500.65pt,76.2pt" stroked="t" strokecolor="black" strokeweight="0.75pt">
          <v:stroke dashstyle="solid"/>
        </v:line>
      </w:pict>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line id="_x0000_s2065" style="mso-position-horizontal-relative:page;mso-position-vertical-relative:page;position:absolute;z-index:-251641856" from="144.6pt,76.2pt" to="500.65pt,76.2pt" stroked="t" strokecolor="black" strokeweight="0.75pt">
          <v:stroke dashstyle="solid"/>
        </v:line>
      </w:pict>
    </w: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line id="_x0000_s2066" style="mso-position-horizontal-relative:page;mso-position-vertical-relative:page;position:absolute;z-index:-251640832" from="144.6pt,76.2pt" to="500.65pt,76.2pt" stroked="t" strokecolor="black" strokeweight="0.75pt">
          <v:stroke dashstyle="solid"/>
        </v:line>
      </w:pict>
    </w: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line id="_x0000_s2067" style="mso-position-horizontal-relative:page;mso-position-vertical-relative:page;position:absolute;z-index:-251639808" from="144.6pt,76.2pt" to="500.65pt,76.2pt" stroked="t" strokecolor="black" strokeweight="0.75pt">
          <v:stroke dashstyle="solid"/>
        </v:lin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line id="_x0000_s2050" style="mso-position-horizontal-relative:page;mso-position-vertical-relative:page;position:absolute;z-index:-251657216" from="144.6pt,76.2pt" to="500.65pt,76.2pt" stroked="t" strokecolor="black" strokeweight="0.75pt">
          <v:stroke dashstyle="solid"/>
        </v:line>
      </w:pict>
    </w: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line id="_x0000_s2068" style="mso-position-horizontal-relative:page;mso-position-vertical-relative:page;position:absolute;z-index:-251638784" from="144.6pt,76.2pt" to="500.65pt,76.2pt" stroked="t" strokecolor="black" strokeweight="0.75pt">
          <v:stroke dashstyle="solid"/>
        </v:line>
      </w:pict>
    </w: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line id="_x0000_s2069" style="mso-position-horizontal-relative:page;mso-position-vertical-relative:page;position:absolute;z-index:-251637760" from="144.6pt,76.2pt" to="500.65pt,76.2pt" stroked="t" strokecolor="black" strokeweight="0.75pt">
          <v:stroke dashstyle="solid"/>
        </v:line>
      </w:pict>
    </w: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line id="_x0000_s2070" style="mso-position-horizontal-relative:page;mso-position-vertical-relative:page;position:absolute;z-index:-251636736" from="144.6pt,76.2pt" to="500.65pt,76.2pt" stroked="t" strokecolor="black" strokeweight="0.75pt">
          <v:stroke dashstyle="solid"/>
        </v:line>
      </w:pict>
    </w: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line id="_x0000_s2071" style="mso-position-horizontal-relative:page;mso-position-vertical-relative:page;position:absolute;z-index:-251635712" from="144.6pt,76.2pt" to="500.65pt,76.2pt" stroked="t" strokecolor="black" strokeweight="0.75pt">
          <v:stroke dashstyle="solid"/>
        </v:lin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line id="_x0000_s2051" style="mso-position-horizontal-relative:page;mso-position-vertical-relative:page;position:absolute;z-index:-251656192" from="144.6pt,76.2pt" to="500.65pt,76.2pt" stroked="t" strokecolor="black" strokeweight="0.75pt">
          <v:stroke dashstyle="solid"/>
        </v:lin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line id="_x0000_s2052" style="mso-position-horizontal-relative:page;mso-position-vertical-relative:page;position:absolute;z-index:-251655168" from="144.6pt,76.2pt" to="500.65pt,76.2pt" stroked="t" strokecolor="black" strokeweight="0.75pt">
          <v:stroke dashstyle="solid"/>
        </v:lin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line id="_x0000_s2053" style="mso-position-horizontal-relative:page;mso-position-vertical-relative:page;position:absolute;z-index:-251654144" from="144.6pt,76.2pt" to="500.65pt,76.2pt" stroked="t" strokecolor="black" strokeweight="0.75pt">
          <v:stroke dashstyle="solid"/>
        </v:lin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line id="_x0000_s2054" style="mso-position-horizontal-relative:page;mso-position-vertical-relative:page;position:absolute;z-index:-251653120" from="144.6pt,76.2pt" to="500.65pt,76.2pt" stroked="t" strokecolor="black" strokeweight="0.75pt">
          <v:stroke dashstyle="solid"/>
        </v:lin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line id="_x0000_s2055" style="mso-position-horizontal-relative:page;mso-position-vertical-relative:page;position:absolute;z-index:-251652096" from="144.6pt,76.2pt" to="500.65pt,76.2pt" stroked="t" strokecolor="black" strokeweight="0.75pt">
          <v:stroke dashstyle="solid"/>
        </v:lin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line id="_x0000_s2056" style="mso-position-horizontal-relative:page;mso-position-vertical-relative:page;position:absolute;z-index:-251651072" from="144.6pt,76.2pt" to="500.65pt,76.2pt" stroked="t" strokecolor="black" strokeweight="0.75pt">
          <v:stroke dashstyle="solid"/>
        </v:lin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line id="_x0000_s2057" style="mso-position-horizontal-relative:page;mso-position-vertical-relative:page;position:absolute;z-index:-251650048" from="144.6pt,76.2pt" to="500.65pt,76.2pt" stroked="t" strokecolor="black" strokeweight="0.75pt">
          <v:stroke dashstyle="solid"/>
        </v:lin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280C5"/>
    <w:multiLevelType w:val="hybridMultilevel"/>
    <w:tmpl w:val="00000000"/>
    <w:lvl w:ilvl="0">
      <w:start w:val="1"/>
      <w:numFmt w:val="decimal"/>
      <w:lvlText w:val="(%1)"/>
      <w:lvlJc w:val="left"/>
      <w:pPr>
        <w:ind w:left="1019" w:hanging="316"/>
        <w:jc w:val="left"/>
      </w:pPr>
      <w:rPr>
        <w:rFonts w:ascii="宋体" w:eastAsia="宋体" w:hAnsi="宋体" w:cs="宋体" w:hint="default"/>
        <w:w w:val="100"/>
        <w:sz w:val="19"/>
        <w:szCs w:val="19"/>
        <w:lang w:val="en-US" w:eastAsia="zh-CN" w:bidi="ar-SA"/>
      </w:rPr>
    </w:lvl>
    <w:lvl w:ilvl="1">
      <w:start w:val="0"/>
      <w:numFmt w:val="bullet"/>
      <w:lvlText w:val="•"/>
      <w:lvlJc w:val="left"/>
      <w:pPr>
        <w:ind w:left="1796" w:hanging="316"/>
      </w:pPr>
      <w:rPr>
        <w:rFonts w:hint="default"/>
        <w:lang w:val="en-US" w:eastAsia="zh-CN" w:bidi="ar-SA"/>
      </w:rPr>
    </w:lvl>
    <w:lvl w:ilvl="2">
      <w:start w:val="0"/>
      <w:numFmt w:val="bullet"/>
      <w:lvlText w:val="•"/>
      <w:lvlJc w:val="left"/>
      <w:pPr>
        <w:ind w:left="2573" w:hanging="316"/>
      </w:pPr>
      <w:rPr>
        <w:rFonts w:hint="default"/>
        <w:lang w:val="en-US" w:eastAsia="zh-CN" w:bidi="ar-SA"/>
      </w:rPr>
    </w:lvl>
    <w:lvl w:ilvl="3">
      <w:start w:val="0"/>
      <w:numFmt w:val="bullet"/>
      <w:lvlText w:val="•"/>
      <w:lvlJc w:val="left"/>
      <w:pPr>
        <w:ind w:left="3350" w:hanging="316"/>
      </w:pPr>
      <w:rPr>
        <w:rFonts w:hint="default"/>
        <w:lang w:val="en-US" w:eastAsia="zh-CN" w:bidi="ar-SA"/>
      </w:rPr>
    </w:lvl>
    <w:lvl w:ilvl="4">
      <w:start w:val="0"/>
      <w:numFmt w:val="bullet"/>
      <w:lvlText w:val="•"/>
      <w:lvlJc w:val="left"/>
      <w:pPr>
        <w:ind w:left="4126" w:hanging="316"/>
      </w:pPr>
      <w:rPr>
        <w:rFonts w:hint="default"/>
        <w:lang w:val="en-US" w:eastAsia="zh-CN" w:bidi="ar-SA"/>
      </w:rPr>
    </w:lvl>
    <w:lvl w:ilvl="5">
      <w:start w:val="0"/>
      <w:numFmt w:val="bullet"/>
      <w:lvlText w:val="•"/>
      <w:lvlJc w:val="left"/>
      <w:pPr>
        <w:ind w:left="4903" w:hanging="316"/>
      </w:pPr>
      <w:rPr>
        <w:rFonts w:hint="default"/>
        <w:lang w:val="en-US" w:eastAsia="zh-CN" w:bidi="ar-SA"/>
      </w:rPr>
    </w:lvl>
    <w:lvl w:ilvl="6">
      <w:start w:val="0"/>
      <w:numFmt w:val="bullet"/>
      <w:lvlText w:val="•"/>
      <w:lvlJc w:val="left"/>
      <w:pPr>
        <w:ind w:left="5680" w:hanging="316"/>
      </w:pPr>
      <w:rPr>
        <w:rFonts w:hint="default"/>
        <w:lang w:val="en-US" w:eastAsia="zh-CN" w:bidi="ar-SA"/>
      </w:rPr>
    </w:lvl>
    <w:lvl w:ilvl="7">
      <w:start w:val="0"/>
      <w:numFmt w:val="bullet"/>
      <w:lvlText w:val="•"/>
      <w:lvlJc w:val="left"/>
      <w:pPr>
        <w:ind w:left="6456" w:hanging="316"/>
      </w:pPr>
      <w:rPr>
        <w:rFonts w:hint="default"/>
        <w:lang w:val="en-US" w:eastAsia="zh-CN" w:bidi="ar-SA"/>
      </w:rPr>
    </w:lvl>
    <w:lvl w:ilvl="8">
      <w:start w:val="0"/>
      <w:numFmt w:val="bullet"/>
      <w:lvlText w:val="•"/>
      <w:lvlJc w:val="left"/>
      <w:pPr>
        <w:ind w:left="7233" w:hanging="316"/>
      </w:pPr>
      <w:rPr>
        <w:rFonts w:hint="default"/>
        <w:lang w:val="en-US" w:eastAsia="zh-CN" w:bidi="ar-SA"/>
      </w:rPr>
    </w:lvl>
  </w:abstractNum>
  <w:abstractNum w:abstractNumId="1">
    <w:nsid w:val="0434BB50"/>
    <w:multiLevelType w:val="hybridMultilevel"/>
    <w:tmpl w:val="00000000"/>
    <w:lvl w:ilvl="0">
      <w:start w:val="1"/>
      <w:numFmt w:val="decimal"/>
      <w:lvlText w:val="(%1)"/>
      <w:lvlJc w:val="left"/>
      <w:pPr>
        <w:ind w:left="1019" w:hanging="316"/>
        <w:jc w:val="left"/>
      </w:pPr>
      <w:rPr>
        <w:rFonts w:ascii="宋体" w:eastAsia="宋体" w:hAnsi="宋体" w:cs="宋体" w:hint="default"/>
        <w:w w:val="100"/>
        <w:sz w:val="19"/>
        <w:szCs w:val="19"/>
        <w:lang w:val="en-US" w:eastAsia="zh-CN" w:bidi="ar-SA"/>
      </w:rPr>
    </w:lvl>
    <w:lvl w:ilvl="1">
      <w:start w:val="0"/>
      <w:numFmt w:val="bullet"/>
      <w:lvlText w:val="•"/>
      <w:lvlJc w:val="left"/>
      <w:pPr>
        <w:ind w:left="1796" w:hanging="316"/>
      </w:pPr>
      <w:rPr>
        <w:rFonts w:hint="default"/>
        <w:lang w:val="en-US" w:eastAsia="zh-CN" w:bidi="ar-SA"/>
      </w:rPr>
    </w:lvl>
    <w:lvl w:ilvl="2">
      <w:start w:val="0"/>
      <w:numFmt w:val="bullet"/>
      <w:lvlText w:val="•"/>
      <w:lvlJc w:val="left"/>
      <w:pPr>
        <w:ind w:left="2573" w:hanging="316"/>
      </w:pPr>
      <w:rPr>
        <w:rFonts w:hint="default"/>
        <w:lang w:val="en-US" w:eastAsia="zh-CN" w:bidi="ar-SA"/>
      </w:rPr>
    </w:lvl>
    <w:lvl w:ilvl="3">
      <w:start w:val="0"/>
      <w:numFmt w:val="bullet"/>
      <w:lvlText w:val="•"/>
      <w:lvlJc w:val="left"/>
      <w:pPr>
        <w:ind w:left="3350" w:hanging="316"/>
      </w:pPr>
      <w:rPr>
        <w:rFonts w:hint="default"/>
        <w:lang w:val="en-US" w:eastAsia="zh-CN" w:bidi="ar-SA"/>
      </w:rPr>
    </w:lvl>
    <w:lvl w:ilvl="4">
      <w:start w:val="0"/>
      <w:numFmt w:val="bullet"/>
      <w:lvlText w:val="•"/>
      <w:lvlJc w:val="left"/>
      <w:pPr>
        <w:ind w:left="4126" w:hanging="316"/>
      </w:pPr>
      <w:rPr>
        <w:rFonts w:hint="default"/>
        <w:lang w:val="en-US" w:eastAsia="zh-CN" w:bidi="ar-SA"/>
      </w:rPr>
    </w:lvl>
    <w:lvl w:ilvl="5">
      <w:start w:val="0"/>
      <w:numFmt w:val="bullet"/>
      <w:lvlText w:val="•"/>
      <w:lvlJc w:val="left"/>
      <w:pPr>
        <w:ind w:left="4903" w:hanging="316"/>
      </w:pPr>
      <w:rPr>
        <w:rFonts w:hint="default"/>
        <w:lang w:val="en-US" w:eastAsia="zh-CN" w:bidi="ar-SA"/>
      </w:rPr>
    </w:lvl>
    <w:lvl w:ilvl="6">
      <w:start w:val="0"/>
      <w:numFmt w:val="bullet"/>
      <w:lvlText w:val="•"/>
      <w:lvlJc w:val="left"/>
      <w:pPr>
        <w:ind w:left="5680" w:hanging="316"/>
      </w:pPr>
      <w:rPr>
        <w:rFonts w:hint="default"/>
        <w:lang w:val="en-US" w:eastAsia="zh-CN" w:bidi="ar-SA"/>
      </w:rPr>
    </w:lvl>
    <w:lvl w:ilvl="7">
      <w:start w:val="0"/>
      <w:numFmt w:val="bullet"/>
      <w:lvlText w:val="•"/>
      <w:lvlJc w:val="left"/>
      <w:pPr>
        <w:ind w:left="6456" w:hanging="316"/>
      </w:pPr>
      <w:rPr>
        <w:rFonts w:hint="default"/>
        <w:lang w:val="en-US" w:eastAsia="zh-CN" w:bidi="ar-SA"/>
      </w:rPr>
    </w:lvl>
    <w:lvl w:ilvl="8">
      <w:start w:val="0"/>
      <w:numFmt w:val="bullet"/>
      <w:lvlText w:val="•"/>
      <w:lvlJc w:val="left"/>
      <w:pPr>
        <w:ind w:left="7233" w:hanging="316"/>
      </w:pPr>
      <w:rPr>
        <w:rFonts w:hint="default"/>
        <w:lang w:val="en-US" w:eastAsia="zh-CN" w:bidi="ar-SA"/>
      </w:rPr>
    </w:lvl>
  </w:abstractNum>
  <w:abstractNum w:abstractNumId="2">
    <w:nsid w:val="05164B47"/>
    <w:multiLevelType w:val="hybridMultilevel"/>
    <w:tmpl w:val="00000000"/>
    <w:lvl w:ilvl="0">
      <w:start w:val="1"/>
      <w:numFmt w:val="decimal"/>
      <w:lvlText w:val="%1)"/>
      <w:lvlJc w:val="left"/>
      <w:pPr>
        <w:ind w:left="1230" w:hanging="211"/>
        <w:jc w:val="left"/>
      </w:pPr>
      <w:rPr>
        <w:rFonts w:ascii="宋体" w:eastAsia="宋体" w:hAnsi="宋体" w:cs="宋体" w:hint="default"/>
        <w:w w:val="100"/>
        <w:sz w:val="19"/>
        <w:szCs w:val="19"/>
        <w:lang w:val="en-US" w:eastAsia="zh-CN" w:bidi="ar-SA"/>
      </w:rPr>
    </w:lvl>
    <w:lvl w:ilvl="1">
      <w:start w:val="0"/>
      <w:numFmt w:val="bullet"/>
      <w:lvlText w:val="•"/>
      <w:lvlJc w:val="left"/>
      <w:pPr>
        <w:ind w:left="1976" w:hanging="211"/>
      </w:pPr>
      <w:rPr>
        <w:rFonts w:hint="default"/>
        <w:lang w:val="en-US" w:eastAsia="zh-CN" w:bidi="ar-SA"/>
      </w:rPr>
    </w:lvl>
    <w:lvl w:ilvl="2">
      <w:start w:val="0"/>
      <w:numFmt w:val="bullet"/>
      <w:lvlText w:val="•"/>
      <w:lvlJc w:val="left"/>
      <w:pPr>
        <w:ind w:left="2733" w:hanging="211"/>
      </w:pPr>
      <w:rPr>
        <w:rFonts w:hint="default"/>
        <w:lang w:val="en-US" w:eastAsia="zh-CN" w:bidi="ar-SA"/>
      </w:rPr>
    </w:lvl>
    <w:lvl w:ilvl="3">
      <w:start w:val="0"/>
      <w:numFmt w:val="bullet"/>
      <w:lvlText w:val="•"/>
      <w:lvlJc w:val="left"/>
      <w:pPr>
        <w:ind w:left="3490" w:hanging="211"/>
      </w:pPr>
      <w:rPr>
        <w:rFonts w:hint="default"/>
        <w:lang w:val="en-US" w:eastAsia="zh-CN" w:bidi="ar-SA"/>
      </w:rPr>
    </w:lvl>
    <w:lvl w:ilvl="4">
      <w:start w:val="0"/>
      <w:numFmt w:val="bullet"/>
      <w:lvlText w:val="•"/>
      <w:lvlJc w:val="left"/>
      <w:pPr>
        <w:ind w:left="4246" w:hanging="211"/>
      </w:pPr>
      <w:rPr>
        <w:rFonts w:hint="default"/>
        <w:lang w:val="en-US" w:eastAsia="zh-CN" w:bidi="ar-SA"/>
      </w:rPr>
    </w:lvl>
    <w:lvl w:ilvl="5">
      <w:start w:val="0"/>
      <w:numFmt w:val="bullet"/>
      <w:lvlText w:val="•"/>
      <w:lvlJc w:val="left"/>
      <w:pPr>
        <w:ind w:left="5003" w:hanging="211"/>
      </w:pPr>
      <w:rPr>
        <w:rFonts w:hint="default"/>
        <w:lang w:val="en-US" w:eastAsia="zh-CN" w:bidi="ar-SA"/>
      </w:rPr>
    </w:lvl>
    <w:lvl w:ilvl="6">
      <w:start w:val="0"/>
      <w:numFmt w:val="bullet"/>
      <w:lvlText w:val="•"/>
      <w:lvlJc w:val="left"/>
      <w:pPr>
        <w:ind w:left="5760" w:hanging="211"/>
      </w:pPr>
      <w:rPr>
        <w:rFonts w:hint="default"/>
        <w:lang w:val="en-US" w:eastAsia="zh-CN" w:bidi="ar-SA"/>
      </w:rPr>
    </w:lvl>
    <w:lvl w:ilvl="7">
      <w:start w:val="0"/>
      <w:numFmt w:val="bullet"/>
      <w:lvlText w:val="•"/>
      <w:lvlJc w:val="left"/>
      <w:pPr>
        <w:ind w:left="6516" w:hanging="211"/>
      </w:pPr>
      <w:rPr>
        <w:rFonts w:hint="default"/>
        <w:lang w:val="en-US" w:eastAsia="zh-CN" w:bidi="ar-SA"/>
      </w:rPr>
    </w:lvl>
    <w:lvl w:ilvl="8">
      <w:start w:val="0"/>
      <w:numFmt w:val="bullet"/>
      <w:lvlText w:val="•"/>
      <w:lvlJc w:val="left"/>
      <w:pPr>
        <w:ind w:left="7273" w:hanging="211"/>
      </w:pPr>
      <w:rPr>
        <w:rFonts w:hint="default"/>
        <w:lang w:val="en-US" w:eastAsia="zh-CN" w:bidi="ar-SA"/>
      </w:rPr>
    </w:lvl>
  </w:abstractNum>
  <w:abstractNum w:abstractNumId="3">
    <w:nsid w:val="06639D45"/>
    <w:multiLevelType w:val="hybridMultilevel"/>
    <w:tmpl w:val="00000000"/>
    <w:lvl w:ilvl="0">
      <w:start w:val="2"/>
      <w:numFmt w:val="decimal"/>
      <w:lvlText w:val="(%1)"/>
      <w:lvlJc w:val="left"/>
      <w:pPr>
        <w:ind w:left="1019" w:hanging="316"/>
        <w:jc w:val="left"/>
      </w:pPr>
      <w:rPr>
        <w:rFonts w:ascii="宋体" w:eastAsia="宋体" w:hAnsi="宋体" w:cs="宋体" w:hint="default"/>
        <w:w w:val="100"/>
        <w:sz w:val="19"/>
        <w:szCs w:val="19"/>
        <w:lang w:val="en-US" w:eastAsia="zh-CN" w:bidi="ar-SA"/>
      </w:rPr>
    </w:lvl>
    <w:lvl w:ilvl="1">
      <w:start w:val="0"/>
      <w:numFmt w:val="bullet"/>
      <w:lvlText w:val="•"/>
      <w:lvlJc w:val="left"/>
      <w:pPr>
        <w:ind w:left="1796" w:hanging="316"/>
      </w:pPr>
      <w:rPr>
        <w:rFonts w:hint="default"/>
        <w:lang w:val="en-US" w:eastAsia="zh-CN" w:bidi="ar-SA"/>
      </w:rPr>
    </w:lvl>
    <w:lvl w:ilvl="2">
      <w:start w:val="0"/>
      <w:numFmt w:val="bullet"/>
      <w:lvlText w:val="•"/>
      <w:lvlJc w:val="left"/>
      <w:pPr>
        <w:ind w:left="2573" w:hanging="316"/>
      </w:pPr>
      <w:rPr>
        <w:rFonts w:hint="default"/>
        <w:lang w:val="en-US" w:eastAsia="zh-CN" w:bidi="ar-SA"/>
      </w:rPr>
    </w:lvl>
    <w:lvl w:ilvl="3">
      <w:start w:val="0"/>
      <w:numFmt w:val="bullet"/>
      <w:lvlText w:val="•"/>
      <w:lvlJc w:val="left"/>
      <w:pPr>
        <w:ind w:left="3350" w:hanging="316"/>
      </w:pPr>
      <w:rPr>
        <w:rFonts w:hint="default"/>
        <w:lang w:val="en-US" w:eastAsia="zh-CN" w:bidi="ar-SA"/>
      </w:rPr>
    </w:lvl>
    <w:lvl w:ilvl="4">
      <w:start w:val="0"/>
      <w:numFmt w:val="bullet"/>
      <w:lvlText w:val="•"/>
      <w:lvlJc w:val="left"/>
      <w:pPr>
        <w:ind w:left="4126" w:hanging="316"/>
      </w:pPr>
      <w:rPr>
        <w:rFonts w:hint="default"/>
        <w:lang w:val="en-US" w:eastAsia="zh-CN" w:bidi="ar-SA"/>
      </w:rPr>
    </w:lvl>
    <w:lvl w:ilvl="5">
      <w:start w:val="0"/>
      <w:numFmt w:val="bullet"/>
      <w:lvlText w:val="•"/>
      <w:lvlJc w:val="left"/>
      <w:pPr>
        <w:ind w:left="4903" w:hanging="316"/>
      </w:pPr>
      <w:rPr>
        <w:rFonts w:hint="default"/>
        <w:lang w:val="en-US" w:eastAsia="zh-CN" w:bidi="ar-SA"/>
      </w:rPr>
    </w:lvl>
    <w:lvl w:ilvl="6">
      <w:start w:val="0"/>
      <w:numFmt w:val="bullet"/>
      <w:lvlText w:val="•"/>
      <w:lvlJc w:val="left"/>
      <w:pPr>
        <w:ind w:left="5680" w:hanging="316"/>
      </w:pPr>
      <w:rPr>
        <w:rFonts w:hint="default"/>
        <w:lang w:val="en-US" w:eastAsia="zh-CN" w:bidi="ar-SA"/>
      </w:rPr>
    </w:lvl>
    <w:lvl w:ilvl="7">
      <w:start w:val="0"/>
      <w:numFmt w:val="bullet"/>
      <w:lvlText w:val="•"/>
      <w:lvlJc w:val="left"/>
      <w:pPr>
        <w:ind w:left="6456" w:hanging="316"/>
      </w:pPr>
      <w:rPr>
        <w:rFonts w:hint="default"/>
        <w:lang w:val="en-US" w:eastAsia="zh-CN" w:bidi="ar-SA"/>
      </w:rPr>
    </w:lvl>
    <w:lvl w:ilvl="8">
      <w:start w:val="0"/>
      <w:numFmt w:val="bullet"/>
      <w:lvlText w:val="•"/>
      <w:lvlJc w:val="left"/>
      <w:pPr>
        <w:ind w:left="7233" w:hanging="316"/>
      </w:pPr>
      <w:rPr>
        <w:rFonts w:hint="default"/>
        <w:lang w:val="en-US" w:eastAsia="zh-CN" w:bidi="ar-SA"/>
      </w:rPr>
    </w:lvl>
  </w:abstractNum>
  <w:abstractNum w:abstractNumId="4">
    <w:nsid w:val="06768322"/>
    <w:multiLevelType w:val="hybridMultilevel"/>
    <w:tmpl w:val="00000000"/>
    <w:lvl w:ilvl="0">
      <w:start w:val="19"/>
      <w:numFmt w:val="upperLetter"/>
      <w:lvlText w:val="(%1)"/>
      <w:lvlJc w:val="left"/>
      <w:pPr>
        <w:ind w:left="1335" w:hanging="316"/>
        <w:jc w:val="left"/>
      </w:pPr>
      <w:rPr>
        <w:rFonts w:ascii="宋体" w:eastAsia="宋体" w:hAnsi="宋体" w:cs="宋体" w:hint="default"/>
        <w:w w:val="100"/>
        <w:sz w:val="19"/>
        <w:szCs w:val="19"/>
        <w:lang w:val="en-US" w:eastAsia="zh-CN" w:bidi="ar-SA"/>
      </w:rPr>
    </w:lvl>
    <w:lvl w:ilvl="1">
      <w:start w:val="0"/>
      <w:numFmt w:val="bullet"/>
      <w:lvlText w:val="•"/>
      <w:lvlJc w:val="left"/>
      <w:pPr>
        <w:ind w:left="2084" w:hanging="316"/>
      </w:pPr>
      <w:rPr>
        <w:rFonts w:hint="default"/>
        <w:lang w:val="en-US" w:eastAsia="zh-CN" w:bidi="ar-SA"/>
      </w:rPr>
    </w:lvl>
    <w:lvl w:ilvl="2">
      <w:start w:val="0"/>
      <w:numFmt w:val="bullet"/>
      <w:lvlText w:val="•"/>
      <w:lvlJc w:val="left"/>
      <w:pPr>
        <w:ind w:left="2829" w:hanging="316"/>
      </w:pPr>
      <w:rPr>
        <w:rFonts w:hint="default"/>
        <w:lang w:val="en-US" w:eastAsia="zh-CN" w:bidi="ar-SA"/>
      </w:rPr>
    </w:lvl>
    <w:lvl w:ilvl="3">
      <w:start w:val="0"/>
      <w:numFmt w:val="bullet"/>
      <w:lvlText w:val="•"/>
      <w:lvlJc w:val="left"/>
      <w:pPr>
        <w:ind w:left="3574" w:hanging="316"/>
      </w:pPr>
      <w:rPr>
        <w:rFonts w:hint="default"/>
        <w:lang w:val="en-US" w:eastAsia="zh-CN" w:bidi="ar-SA"/>
      </w:rPr>
    </w:lvl>
    <w:lvl w:ilvl="4">
      <w:start w:val="0"/>
      <w:numFmt w:val="bullet"/>
      <w:lvlText w:val="•"/>
      <w:lvlJc w:val="left"/>
      <w:pPr>
        <w:ind w:left="4318" w:hanging="316"/>
      </w:pPr>
      <w:rPr>
        <w:rFonts w:hint="default"/>
        <w:lang w:val="en-US" w:eastAsia="zh-CN" w:bidi="ar-SA"/>
      </w:rPr>
    </w:lvl>
    <w:lvl w:ilvl="5">
      <w:start w:val="0"/>
      <w:numFmt w:val="bullet"/>
      <w:lvlText w:val="•"/>
      <w:lvlJc w:val="left"/>
      <w:pPr>
        <w:ind w:left="5063" w:hanging="316"/>
      </w:pPr>
      <w:rPr>
        <w:rFonts w:hint="default"/>
        <w:lang w:val="en-US" w:eastAsia="zh-CN" w:bidi="ar-SA"/>
      </w:rPr>
    </w:lvl>
    <w:lvl w:ilvl="6">
      <w:start w:val="0"/>
      <w:numFmt w:val="bullet"/>
      <w:lvlText w:val="•"/>
      <w:lvlJc w:val="left"/>
      <w:pPr>
        <w:ind w:left="5808" w:hanging="316"/>
      </w:pPr>
      <w:rPr>
        <w:rFonts w:hint="default"/>
        <w:lang w:val="en-US" w:eastAsia="zh-CN" w:bidi="ar-SA"/>
      </w:rPr>
    </w:lvl>
    <w:lvl w:ilvl="7">
      <w:start w:val="0"/>
      <w:numFmt w:val="bullet"/>
      <w:lvlText w:val="•"/>
      <w:lvlJc w:val="left"/>
      <w:pPr>
        <w:ind w:left="6552" w:hanging="316"/>
      </w:pPr>
      <w:rPr>
        <w:rFonts w:hint="default"/>
        <w:lang w:val="en-US" w:eastAsia="zh-CN" w:bidi="ar-SA"/>
      </w:rPr>
    </w:lvl>
    <w:lvl w:ilvl="8">
      <w:start w:val="0"/>
      <w:numFmt w:val="bullet"/>
      <w:lvlText w:val="•"/>
      <w:lvlJc w:val="left"/>
      <w:pPr>
        <w:ind w:left="7297" w:hanging="316"/>
      </w:pPr>
      <w:rPr>
        <w:rFonts w:hint="default"/>
        <w:lang w:val="en-US" w:eastAsia="zh-CN" w:bidi="ar-SA"/>
      </w:rPr>
    </w:lvl>
  </w:abstractNum>
  <w:abstractNum w:abstractNumId="5">
    <w:nsid w:val="082B4188"/>
    <w:multiLevelType w:val="hybridMultilevel"/>
    <w:tmpl w:val="00000000"/>
    <w:lvl w:ilvl="0">
      <w:start w:val="1"/>
      <w:numFmt w:val="decimal"/>
      <w:lvlText w:val="%1)"/>
      <w:lvlJc w:val="left"/>
      <w:pPr>
        <w:ind w:left="1019" w:hanging="211"/>
        <w:jc w:val="left"/>
      </w:pPr>
      <w:rPr>
        <w:rFonts w:ascii="宋体" w:eastAsia="宋体" w:hAnsi="宋体" w:cs="宋体" w:hint="default"/>
        <w:w w:val="100"/>
        <w:sz w:val="19"/>
        <w:szCs w:val="19"/>
        <w:lang w:val="en-US" w:eastAsia="zh-CN" w:bidi="ar-SA"/>
      </w:rPr>
    </w:lvl>
    <w:lvl w:ilvl="1">
      <w:start w:val="0"/>
      <w:numFmt w:val="bullet"/>
      <w:lvlText w:val="•"/>
      <w:lvlJc w:val="left"/>
      <w:pPr>
        <w:ind w:left="1796" w:hanging="211"/>
      </w:pPr>
      <w:rPr>
        <w:rFonts w:hint="default"/>
        <w:lang w:val="en-US" w:eastAsia="zh-CN" w:bidi="ar-SA"/>
      </w:rPr>
    </w:lvl>
    <w:lvl w:ilvl="2">
      <w:start w:val="0"/>
      <w:numFmt w:val="bullet"/>
      <w:lvlText w:val="•"/>
      <w:lvlJc w:val="left"/>
      <w:pPr>
        <w:ind w:left="2573" w:hanging="211"/>
      </w:pPr>
      <w:rPr>
        <w:rFonts w:hint="default"/>
        <w:lang w:val="en-US" w:eastAsia="zh-CN" w:bidi="ar-SA"/>
      </w:rPr>
    </w:lvl>
    <w:lvl w:ilvl="3">
      <w:start w:val="0"/>
      <w:numFmt w:val="bullet"/>
      <w:lvlText w:val="•"/>
      <w:lvlJc w:val="left"/>
      <w:pPr>
        <w:ind w:left="3350" w:hanging="211"/>
      </w:pPr>
      <w:rPr>
        <w:rFonts w:hint="default"/>
        <w:lang w:val="en-US" w:eastAsia="zh-CN" w:bidi="ar-SA"/>
      </w:rPr>
    </w:lvl>
    <w:lvl w:ilvl="4">
      <w:start w:val="0"/>
      <w:numFmt w:val="bullet"/>
      <w:lvlText w:val="•"/>
      <w:lvlJc w:val="left"/>
      <w:pPr>
        <w:ind w:left="4126" w:hanging="211"/>
      </w:pPr>
      <w:rPr>
        <w:rFonts w:hint="default"/>
        <w:lang w:val="en-US" w:eastAsia="zh-CN" w:bidi="ar-SA"/>
      </w:rPr>
    </w:lvl>
    <w:lvl w:ilvl="5">
      <w:start w:val="0"/>
      <w:numFmt w:val="bullet"/>
      <w:lvlText w:val="•"/>
      <w:lvlJc w:val="left"/>
      <w:pPr>
        <w:ind w:left="4903" w:hanging="211"/>
      </w:pPr>
      <w:rPr>
        <w:rFonts w:hint="default"/>
        <w:lang w:val="en-US" w:eastAsia="zh-CN" w:bidi="ar-SA"/>
      </w:rPr>
    </w:lvl>
    <w:lvl w:ilvl="6">
      <w:start w:val="0"/>
      <w:numFmt w:val="bullet"/>
      <w:lvlText w:val="•"/>
      <w:lvlJc w:val="left"/>
      <w:pPr>
        <w:ind w:left="5680" w:hanging="211"/>
      </w:pPr>
      <w:rPr>
        <w:rFonts w:hint="default"/>
        <w:lang w:val="en-US" w:eastAsia="zh-CN" w:bidi="ar-SA"/>
      </w:rPr>
    </w:lvl>
    <w:lvl w:ilvl="7">
      <w:start w:val="0"/>
      <w:numFmt w:val="bullet"/>
      <w:lvlText w:val="•"/>
      <w:lvlJc w:val="left"/>
      <w:pPr>
        <w:ind w:left="6456" w:hanging="211"/>
      </w:pPr>
      <w:rPr>
        <w:rFonts w:hint="default"/>
        <w:lang w:val="en-US" w:eastAsia="zh-CN" w:bidi="ar-SA"/>
      </w:rPr>
    </w:lvl>
    <w:lvl w:ilvl="8">
      <w:start w:val="0"/>
      <w:numFmt w:val="bullet"/>
      <w:lvlText w:val="•"/>
      <w:lvlJc w:val="left"/>
      <w:pPr>
        <w:ind w:left="7233" w:hanging="211"/>
      </w:pPr>
      <w:rPr>
        <w:rFonts w:hint="default"/>
        <w:lang w:val="en-US" w:eastAsia="zh-CN" w:bidi="ar-SA"/>
      </w:rPr>
    </w:lvl>
  </w:abstractNum>
  <w:abstractNum w:abstractNumId="6">
    <w:nsid w:val="083429C6"/>
    <w:multiLevelType w:val="hybridMultilevel"/>
    <w:tmpl w:val="00000000"/>
    <w:lvl w:ilvl="0">
      <w:start w:val="1"/>
      <w:numFmt w:val="decimal"/>
      <w:lvlText w:val="(%1)"/>
      <w:lvlJc w:val="left"/>
      <w:pPr>
        <w:ind w:left="1335" w:hanging="316"/>
        <w:jc w:val="left"/>
      </w:pPr>
      <w:rPr>
        <w:rFonts w:ascii="宋体" w:eastAsia="宋体" w:hAnsi="宋体" w:cs="宋体" w:hint="default"/>
        <w:w w:val="100"/>
        <w:sz w:val="19"/>
        <w:szCs w:val="19"/>
        <w:lang w:val="en-US" w:eastAsia="zh-CN" w:bidi="ar-SA"/>
      </w:rPr>
    </w:lvl>
    <w:lvl w:ilvl="1">
      <w:start w:val="0"/>
      <w:numFmt w:val="bullet"/>
      <w:lvlText w:val="•"/>
      <w:lvlJc w:val="left"/>
      <w:pPr>
        <w:ind w:left="2084" w:hanging="316"/>
      </w:pPr>
      <w:rPr>
        <w:rFonts w:hint="default"/>
        <w:lang w:val="en-US" w:eastAsia="zh-CN" w:bidi="ar-SA"/>
      </w:rPr>
    </w:lvl>
    <w:lvl w:ilvl="2">
      <w:start w:val="0"/>
      <w:numFmt w:val="bullet"/>
      <w:lvlText w:val="•"/>
      <w:lvlJc w:val="left"/>
      <w:pPr>
        <w:ind w:left="2829" w:hanging="316"/>
      </w:pPr>
      <w:rPr>
        <w:rFonts w:hint="default"/>
        <w:lang w:val="en-US" w:eastAsia="zh-CN" w:bidi="ar-SA"/>
      </w:rPr>
    </w:lvl>
    <w:lvl w:ilvl="3">
      <w:start w:val="0"/>
      <w:numFmt w:val="bullet"/>
      <w:lvlText w:val="•"/>
      <w:lvlJc w:val="left"/>
      <w:pPr>
        <w:ind w:left="3574" w:hanging="316"/>
      </w:pPr>
      <w:rPr>
        <w:rFonts w:hint="default"/>
        <w:lang w:val="en-US" w:eastAsia="zh-CN" w:bidi="ar-SA"/>
      </w:rPr>
    </w:lvl>
    <w:lvl w:ilvl="4">
      <w:start w:val="0"/>
      <w:numFmt w:val="bullet"/>
      <w:lvlText w:val="•"/>
      <w:lvlJc w:val="left"/>
      <w:pPr>
        <w:ind w:left="4318" w:hanging="316"/>
      </w:pPr>
      <w:rPr>
        <w:rFonts w:hint="default"/>
        <w:lang w:val="en-US" w:eastAsia="zh-CN" w:bidi="ar-SA"/>
      </w:rPr>
    </w:lvl>
    <w:lvl w:ilvl="5">
      <w:start w:val="0"/>
      <w:numFmt w:val="bullet"/>
      <w:lvlText w:val="•"/>
      <w:lvlJc w:val="left"/>
      <w:pPr>
        <w:ind w:left="5063" w:hanging="316"/>
      </w:pPr>
      <w:rPr>
        <w:rFonts w:hint="default"/>
        <w:lang w:val="en-US" w:eastAsia="zh-CN" w:bidi="ar-SA"/>
      </w:rPr>
    </w:lvl>
    <w:lvl w:ilvl="6">
      <w:start w:val="0"/>
      <w:numFmt w:val="bullet"/>
      <w:lvlText w:val="•"/>
      <w:lvlJc w:val="left"/>
      <w:pPr>
        <w:ind w:left="5808" w:hanging="316"/>
      </w:pPr>
      <w:rPr>
        <w:rFonts w:hint="default"/>
        <w:lang w:val="en-US" w:eastAsia="zh-CN" w:bidi="ar-SA"/>
      </w:rPr>
    </w:lvl>
    <w:lvl w:ilvl="7">
      <w:start w:val="0"/>
      <w:numFmt w:val="bullet"/>
      <w:lvlText w:val="•"/>
      <w:lvlJc w:val="left"/>
      <w:pPr>
        <w:ind w:left="6552" w:hanging="316"/>
      </w:pPr>
      <w:rPr>
        <w:rFonts w:hint="default"/>
        <w:lang w:val="en-US" w:eastAsia="zh-CN" w:bidi="ar-SA"/>
      </w:rPr>
    </w:lvl>
    <w:lvl w:ilvl="8">
      <w:start w:val="0"/>
      <w:numFmt w:val="bullet"/>
      <w:lvlText w:val="•"/>
      <w:lvlJc w:val="left"/>
      <w:pPr>
        <w:ind w:left="7297" w:hanging="316"/>
      </w:pPr>
      <w:rPr>
        <w:rFonts w:hint="default"/>
        <w:lang w:val="en-US" w:eastAsia="zh-CN" w:bidi="ar-SA"/>
      </w:rPr>
    </w:lvl>
  </w:abstractNum>
  <w:abstractNum w:abstractNumId="7">
    <w:nsid w:val="0A7E0DD4"/>
    <w:multiLevelType w:val="hybridMultilevel"/>
    <w:tmpl w:val="00000000"/>
    <w:lvl w:ilvl="0">
      <w:start w:val="1"/>
      <w:numFmt w:val="decimal"/>
      <w:lvlText w:val="%1)"/>
      <w:lvlJc w:val="left"/>
      <w:pPr>
        <w:ind w:left="1019" w:hanging="211"/>
        <w:jc w:val="left"/>
      </w:pPr>
      <w:rPr>
        <w:rFonts w:ascii="宋体" w:eastAsia="宋体" w:hAnsi="宋体" w:cs="宋体" w:hint="default"/>
        <w:w w:val="100"/>
        <w:sz w:val="19"/>
        <w:szCs w:val="19"/>
        <w:lang w:val="en-US" w:eastAsia="zh-CN" w:bidi="ar-SA"/>
      </w:rPr>
    </w:lvl>
    <w:lvl w:ilvl="1">
      <w:start w:val="0"/>
      <w:numFmt w:val="bullet"/>
      <w:lvlText w:val="•"/>
      <w:lvlJc w:val="left"/>
      <w:pPr>
        <w:ind w:left="1796" w:hanging="211"/>
      </w:pPr>
      <w:rPr>
        <w:rFonts w:hint="default"/>
        <w:lang w:val="en-US" w:eastAsia="zh-CN" w:bidi="ar-SA"/>
      </w:rPr>
    </w:lvl>
    <w:lvl w:ilvl="2">
      <w:start w:val="0"/>
      <w:numFmt w:val="bullet"/>
      <w:lvlText w:val="•"/>
      <w:lvlJc w:val="left"/>
      <w:pPr>
        <w:ind w:left="2573" w:hanging="211"/>
      </w:pPr>
      <w:rPr>
        <w:rFonts w:hint="default"/>
        <w:lang w:val="en-US" w:eastAsia="zh-CN" w:bidi="ar-SA"/>
      </w:rPr>
    </w:lvl>
    <w:lvl w:ilvl="3">
      <w:start w:val="0"/>
      <w:numFmt w:val="bullet"/>
      <w:lvlText w:val="•"/>
      <w:lvlJc w:val="left"/>
      <w:pPr>
        <w:ind w:left="3350" w:hanging="211"/>
      </w:pPr>
      <w:rPr>
        <w:rFonts w:hint="default"/>
        <w:lang w:val="en-US" w:eastAsia="zh-CN" w:bidi="ar-SA"/>
      </w:rPr>
    </w:lvl>
    <w:lvl w:ilvl="4">
      <w:start w:val="0"/>
      <w:numFmt w:val="bullet"/>
      <w:lvlText w:val="•"/>
      <w:lvlJc w:val="left"/>
      <w:pPr>
        <w:ind w:left="4126" w:hanging="211"/>
      </w:pPr>
      <w:rPr>
        <w:rFonts w:hint="default"/>
        <w:lang w:val="en-US" w:eastAsia="zh-CN" w:bidi="ar-SA"/>
      </w:rPr>
    </w:lvl>
    <w:lvl w:ilvl="5">
      <w:start w:val="0"/>
      <w:numFmt w:val="bullet"/>
      <w:lvlText w:val="•"/>
      <w:lvlJc w:val="left"/>
      <w:pPr>
        <w:ind w:left="4903" w:hanging="211"/>
      </w:pPr>
      <w:rPr>
        <w:rFonts w:hint="default"/>
        <w:lang w:val="en-US" w:eastAsia="zh-CN" w:bidi="ar-SA"/>
      </w:rPr>
    </w:lvl>
    <w:lvl w:ilvl="6">
      <w:start w:val="0"/>
      <w:numFmt w:val="bullet"/>
      <w:lvlText w:val="•"/>
      <w:lvlJc w:val="left"/>
      <w:pPr>
        <w:ind w:left="5680" w:hanging="211"/>
      </w:pPr>
      <w:rPr>
        <w:rFonts w:hint="default"/>
        <w:lang w:val="en-US" w:eastAsia="zh-CN" w:bidi="ar-SA"/>
      </w:rPr>
    </w:lvl>
    <w:lvl w:ilvl="7">
      <w:start w:val="0"/>
      <w:numFmt w:val="bullet"/>
      <w:lvlText w:val="•"/>
      <w:lvlJc w:val="left"/>
      <w:pPr>
        <w:ind w:left="6456" w:hanging="211"/>
      </w:pPr>
      <w:rPr>
        <w:rFonts w:hint="default"/>
        <w:lang w:val="en-US" w:eastAsia="zh-CN" w:bidi="ar-SA"/>
      </w:rPr>
    </w:lvl>
    <w:lvl w:ilvl="8">
      <w:start w:val="0"/>
      <w:numFmt w:val="bullet"/>
      <w:lvlText w:val="•"/>
      <w:lvlJc w:val="left"/>
      <w:pPr>
        <w:ind w:left="7233" w:hanging="211"/>
      </w:pPr>
      <w:rPr>
        <w:rFonts w:hint="default"/>
        <w:lang w:val="en-US" w:eastAsia="zh-CN" w:bidi="ar-SA"/>
      </w:rPr>
    </w:lvl>
  </w:abstractNum>
  <w:abstractNum w:abstractNumId="8">
    <w:nsid w:val="0BB6108C"/>
    <w:multiLevelType w:val="hybridMultilevel"/>
    <w:tmpl w:val="00000000"/>
    <w:lvl w:ilvl="0">
      <w:start w:val="1"/>
      <w:numFmt w:val="decimal"/>
      <w:lvlText w:val="(%1)"/>
      <w:lvlJc w:val="left"/>
      <w:pPr>
        <w:ind w:left="1335" w:hanging="316"/>
        <w:jc w:val="left"/>
      </w:pPr>
      <w:rPr>
        <w:rFonts w:ascii="宋体" w:eastAsia="宋体" w:hAnsi="宋体" w:cs="宋体" w:hint="default"/>
        <w:w w:val="100"/>
        <w:sz w:val="19"/>
        <w:szCs w:val="19"/>
        <w:lang w:val="en-US" w:eastAsia="zh-CN" w:bidi="ar-SA"/>
      </w:rPr>
    </w:lvl>
    <w:lvl w:ilvl="1">
      <w:start w:val="0"/>
      <w:numFmt w:val="bullet"/>
      <w:lvlText w:val="•"/>
      <w:lvlJc w:val="left"/>
      <w:pPr>
        <w:ind w:left="2084" w:hanging="316"/>
      </w:pPr>
      <w:rPr>
        <w:rFonts w:hint="default"/>
        <w:lang w:val="en-US" w:eastAsia="zh-CN" w:bidi="ar-SA"/>
      </w:rPr>
    </w:lvl>
    <w:lvl w:ilvl="2">
      <w:start w:val="0"/>
      <w:numFmt w:val="bullet"/>
      <w:lvlText w:val="•"/>
      <w:lvlJc w:val="left"/>
      <w:pPr>
        <w:ind w:left="2829" w:hanging="316"/>
      </w:pPr>
      <w:rPr>
        <w:rFonts w:hint="default"/>
        <w:lang w:val="en-US" w:eastAsia="zh-CN" w:bidi="ar-SA"/>
      </w:rPr>
    </w:lvl>
    <w:lvl w:ilvl="3">
      <w:start w:val="0"/>
      <w:numFmt w:val="bullet"/>
      <w:lvlText w:val="•"/>
      <w:lvlJc w:val="left"/>
      <w:pPr>
        <w:ind w:left="3574" w:hanging="316"/>
      </w:pPr>
      <w:rPr>
        <w:rFonts w:hint="default"/>
        <w:lang w:val="en-US" w:eastAsia="zh-CN" w:bidi="ar-SA"/>
      </w:rPr>
    </w:lvl>
    <w:lvl w:ilvl="4">
      <w:start w:val="0"/>
      <w:numFmt w:val="bullet"/>
      <w:lvlText w:val="•"/>
      <w:lvlJc w:val="left"/>
      <w:pPr>
        <w:ind w:left="4318" w:hanging="316"/>
      </w:pPr>
      <w:rPr>
        <w:rFonts w:hint="default"/>
        <w:lang w:val="en-US" w:eastAsia="zh-CN" w:bidi="ar-SA"/>
      </w:rPr>
    </w:lvl>
    <w:lvl w:ilvl="5">
      <w:start w:val="0"/>
      <w:numFmt w:val="bullet"/>
      <w:lvlText w:val="•"/>
      <w:lvlJc w:val="left"/>
      <w:pPr>
        <w:ind w:left="5063" w:hanging="316"/>
      </w:pPr>
      <w:rPr>
        <w:rFonts w:hint="default"/>
        <w:lang w:val="en-US" w:eastAsia="zh-CN" w:bidi="ar-SA"/>
      </w:rPr>
    </w:lvl>
    <w:lvl w:ilvl="6">
      <w:start w:val="0"/>
      <w:numFmt w:val="bullet"/>
      <w:lvlText w:val="•"/>
      <w:lvlJc w:val="left"/>
      <w:pPr>
        <w:ind w:left="5808" w:hanging="316"/>
      </w:pPr>
      <w:rPr>
        <w:rFonts w:hint="default"/>
        <w:lang w:val="en-US" w:eastAsia="zh-CN" w:bidi="ar-SA"/>
      </w:rPr>
    </w:lvl>
    <w:lvl w:ilvl="7">
      <w:start w:val="0"/>
      <w:numFmt w:val="bullet"/>
      <w:lvlText w:val="•"/>
      <w:lvlJc w:val="left"/>
      <w:pPr>
        <w:ind w:left="6552" w:hanging="316"/>
      </w:pPr>
      <w:rPr>
        <w:rFonts w:hint="default"/>
        <w:lang w:val="en-US" w:eastAsia="zh-CN" w:bidi="ar-SA"/>
      </w:rPr>
    </w:lvl>
    <w:lvl w:ilvl="8">
      <w:start w:val="0"/>
      <w:numFmt w:val="bullet"/>
      <w:lvlText w:val="•"/>
      <w:lvlJc w:val="left"/>
      <w:pPr>
        <w:ind w:left="7297" w:hanging="316"/>
      </w:pPr>
      <w:rPr>
        <w:rFonts w:hint="default"/>
        <w:lang w:val="en-US" w:eastAsia="zh-CN" w:bidi="ar-SA"/>
      </w:rPr>
    </w:lvl>
  </w:abstractNum>
  <w:abstractNum w:abstractNumId="9">
    <w:nsid w:val="0DD5D667"/>
    <w:multiLevelType w:val="hybridMultilevel"/>
    <w:tmpl w:val="00000000"/>
    <w:lvl w:ilvl="0">
      <w:start w:val="1"/>
      <w:numFmt w:val="decimal"/>
      <w:lvlText w:val="%1."/>
      <w:lvlJc w:val="left"/>
      <w:pPr>
        <w:ind w:left="1335" w:hanging="316"/>
        <w:jc w:val="left"/>
      </w:pPr>
      <w:rPr>
        <w:rFonts w:ascii="宋体" w:eastAsia="宋体" w:hAnsi="宋体" w:cs="宋体" w:hint="default"/>
        <w:w w:val="100"/>
        <w:sz w:val="19"/>
        <w:szCs w:val="19"/>
        <w:lang w:val="en-US" w:eastAsia="zh-CN" w:bidi="ar-SA"/>
      </w:rPr>
    </w:lvl>
    <w:lvl w:ilvl="1">
      <w:start w:val="0"/>
      <w:numFmt w:val="bullet"/>
      <w:lvlText w:val="•"/>
      <w:lvlJc w:val="left"/>
      <w:pPr>
        <w:ind w:left="2084" w:hanging="316"/>
      </w:pPr>
      <w:rPr>
        <w:rFonts w:hint="default"/>
        <w:lang w:val="en-US" w:eastAsia="zh-CN" w:bidi="ar-SA"/>
      </w:rPr>
    </w:lvl>
    <w:lvl w:ilvl="2">
      <w:start w:val="0"/>
      <w:numFmt w:val="bullet"/>
      <w:lvlText w:val="•"/>
      <w:lvlJc w:val="left"/>
      <w:pPr>
        <w:ind w:left="2829" w:hanging="316"/>
      </w:pPr>
      <w:rPr>
        <w:rFonts w:hint="default"/>
        <w:lang w:val="en-US" w:eastAsia="zh-CN" w:bidi="ar-SA"/>
      </w:rPr>
    </w:lvl>
    <w:lvl w:ilvl="3">
      <w:start w:val="0"/>
      <w:numFmt w:val="bullet"/>
      <w:lvlText w:val="•"/>
      <w:lvlJc w:val="left"/>
      <w:pPr>
        <w:ind w:left="3574" w:hanging="316"/>
      </w:pPr>
      <w:rPr>
        <w:rFonts w:hint="default"/>
        <w:lang w:val="en-US" w:eastAsia="zh-CN" w:bidi="ar-SA"/>
      </w:rPr>
    </w:lvl>
    <w:lvl w:ilvl="4">
      <w:start w:val="0"/>
      <w:numFmt w:val="bullet"/>
      <w:lvlText w:val="•"/>
      <w:lvlJc w:val="left"/>
      <w:pPr>
        <w:ind w:left="4318" w:hanging="316"/>
      </w:pPr>
      <w:rPr>
        <w:rFonts w:hint="default"/>
        <w:lang w:val="en-US" w:eastAsia="zh-CN" w:bidi="ar-SA"/>
      </w:rPr>
    </w:lvl>
    <w:lvl w:ilvl="5">
      <w:start w:val="0"/>
      <w:numFmt w:val="bullet"/>
      <w:lvlText w:val="•"/>
      <w:lvlJc w:val="left"/>
      <w:pPr>
        <w:ind w:left="5063" w:hanging="316"/>
      </w:pPr>
      <w:rPr>
        <w:rFonts w:hint="default"/>
        <w:lang w:val="en-US" w:eastAsia="zh-CN" w:bidi="ar-SA"/>
      </w:rPr>
    </w:lvl>
    <w:lvl w:ilvl="6">
      <w:start w:val="0"/>
      <w:numFmt w:val="bullet"/>
      <w:lvlText w:val="•"/>
      <w:lvlJc w:val="left"/>
      <w:pPr>
        <w:ind w:left="5808" w:hanging="316"/>
      </w:pPr>
      <w:rPr>
        <w:rFonts w:hint="default"/>
        <w:lang w:val="en-US" w:eastAsia="zh-CN" w:bidi="ar-SA"/>
      </w:rPr>
    </w:lvl>
    <w:lvl w:ilvl="7">
      <w:start w:val="0"/>
      <w:numFmt w:val="bullet"/>
      <w:lvlText w:val="•"/>
      <w:lvlJc w:val="left"/>
      <w:pPr>
        <w:ind w:left="6552" w:hanging="316"/>
      </w:pPr>
      <w:rPr>
        <w:rFonts w:hint="default"/>
        <w:lang w:val="en-US" w:eastAsia="zh-CN" w:bidi="ar-SA"/>
      </w:rPr>
    </w:lvl>
    <w:lvl w:ilvl="8">
      <w:start w:val="0"/>
      <w:numFmt w:val="bullet"/>
      <w:lvlText w:val="•"/>
      <w:lvlJc w:val="left"/>
      <w:pPr>
        <w:ind w:left="7297" w:hanging="316"/>
      </w:pPr>
      <w:rPr>
        <w:rFonts w:hint="default"/>
        <w:lang w:val="en-US" w:eastAsia="zh-CN" w:bidi="ar-SA"/>
      </w:rPr>
    </w:lvl>
  </w:abstractNum>
  <w:abstractNum w:abstractNumId="10">
    <w:nsid w:val="0DE4951A"/>
    <w:multiLevelType w:val="hybridMultilevel"/>
    <w:tmpl w:val="00000000"/>
    <w:lvl w:ilvl="0">
      <w:start w:val="6"/>
      <w:numFmt w:val="decimal"/>
      <w:lvlText w:val="(%1)"/>
      <w:lvlJc w:val="left"/>
      <w:pPr>
        <w:ind w:left="1019" w:hanging="316"/>
        <w:jc w:val="left"/>
      </w:pPr>
      <w:rPr>
        <w:rFonts w:ascii="宋体" w:eastAsia="宋体" w:hAnsi="宋体" w:cs="宋体" w:hint="default"/>
        <w:w w:val="99"/>
        <w:sz w:val="19"/>
        <w:szCs w:val="19"/>
        <w:lang w:val="en-US" w:eastAsia="zh-CN" w:bidi="ar-SA"/>
      </w:rPr>
    </w:lvl>
    <w:lvl w:ilvl="1">
      <w:start w:val="0"/>
      <w:numFmt w:val="bullet"/>
      <w:lvlText w:val="•"/>
      <w:lvlJc w:val="left"/>
      <w:pPr>
        <w:ind w:left="1796" w:hanging="316"/>
      </w:pPr>
      <w:rPr>
        <w:rFonts w:hint="default"/>
        <w:lang w:val="en-US" w:eastAsia="zh-CN" w:bidi="ar-SA"/>
      </w:rPr>
    </w:lvl>
    <w:lvl w:ilvl="2">
      <w:start w:val="0"/>
      <w:numFmt w:val="bullet"/>
      <w:lvlText w:val="•"/>
      <w:lvlJc w:val="left"/>
      <w:pPr>
        <w:ind w:left="2573" w:hanging="316"/>
      </w:pPr>
      <w:rPr>
        <w:rFonts w:hint="default"/>
        <w:lang w:val="en-US" w:eastAsia="zh-CN" w:bidi="ar-SA"/>
      </w:rPr>
    </w:lvl>
    <w:lvl w:ilvl="3">
      <w:start w:val="0"/>
      <w:numFmt w:val="bullet"/>
      <w:lvlText w:val="•"/>
      <w:lvlJc w:val="left"/>
      <w:pPr>
        <w:ind w:left="3350" w:hanging="316"/>
      </w:pPr>
      <w:rPr>
        <w:rFonts w:hint="default"/>
        <w:lang w:val="en-US" w:eastAsia="zh-CN" w:bidi="ar-SA"/>
      </w:rPr>
    </w:lvl>
    <w:lvl w:ilvl="4">
      <w:start w:val="0"/>
      <w:numFmt w:val="bullet"/>
      <w:lvlText w:val="•"/>
      <w:lvlJc w:val="left"/>
      <w:pPr>
        <w:ind w:left="4126" w:hanging="316"/>
      </w:pPr>
      <w:rPr>
        <w:rFonts w:hint="default"/>
        <w:lang w:val="en-US" w:eastAsia="zh-CN" w:bidi="ar-SA"/>
      </w:rPr>
    </w:lvl>
    <w:lvl w:ilvl="5">
      <w:start w:val="0"/>
      <w:numFmt w:val="bullet"/>
      <w:lvlText w:val="•"/>
      <w:lvlJc w:val="left"/>
      <w:pPr>
        <w:ind w:left="4903" w:hanging="316"/>
      </w:pPr>
      <w:rPr>
        <w:rFonts w:hint="default"/>
        <w:lang w:val="en-US" w:eastAsia="zh-CN" w:bidi="ar-SA"/>
      </w:rPr>
    </w:lvl>
    <w:lvl w:ilvl="6">
      <w:start w:val="0"/>
      <w:numFmt w:val="bullet"/>
      <w:lvlText w:val="•"/>
      <w:lvlJc w:val="left"/>
      <w:pPr>
        <w:ind w:left="5680" w:hanging="316"/>
      </w:pPr>
      <w:rPr>
        <w:rFonts w:hint="default"/>
        <w:lang w:val="en-US" w:eastAsia="zh-CN" w:bidi="ar-SA"/>
      </w:rPr>
    </w:lvl>
    <w:lvl w:ilvl="7">
      <w:start w:val="0"/>
      <w:numFmt w:val="bullet"/>
      <w:lvlText w:val="•"/>
      <w:lvlJc w:val="left"/>
      <w:pPr>
        <w:ind w:left="6456" w:hanging="316"/>
      </w:pPr>
      <w:rPr>
        <w:rFonts w:hint="default"/>
        <w:lang w:val="en-US" w:eastAsia="zh-CN" w:bidi="ar-SA"/>
      </w:rPr>
    </w:lvl>
    <w:lvl w:ilvl="8">
      <w:start w:val="0"/>
      <w:numFmt w:val="bullet"/>
      <w:lvlText w:val="•"/>
      <w:lvlJc w:val="left"/>
      <w:pPr>
        <w:ind w:left="7233" w:hanging="316"/>
      </w:pPr>
      <w:rPr>
        <w:rFonts w:hint="default"/>
        <w:lang w:val="en-US" w:eastAsia="zh-CN" w:bidi="ar-SA"/>
      </w:rPr>
    </w:lvl>
  </w:abstractNum>
  <w:abstractNum w:abstractNumId="11">
    <w:nsid w:val="0F90CD39"/>
    <w:multiLevelType w:val="hybridMultilevel"/>
    <w:tmpl w:val="00000000"/>
    <w:lvl w:ilvl="0">
      <w:start w:val="1"/>
      <w:numFmt w:val="decimal"/>
      <w:lvlText w:val="%1."/>
      <w:lvlJc w:val="left"/>
      <w:pPr>
        <w:ind w:left="1335" w:hanging="316"/>
        <w:jc w:val="left"/>
      </w:pPr>
      <w:rPr>
        <w:rFonts w:ascii="宋体" w:eastAsia="宋体" w:hAnsi="宋体" w:cs="宋体" w:hint="default"/>
        <w:w w:val="100"/>
        <w:sz w:val="19"/>
        <w:szCs w:val="19"/>
        <w:lang w:val="en-US" w:eastAsia="zh-CN" w:bidi="ar-SA"/>
      </w:rPr>
    </w:lvl>
    <w:lvl w:ilvl="1">
      <w:start w:val="0"/>
      <w:numFmt w:val="bullet"/>
      <w:lvlText w:val="•"/>
      <w:lvlJc w:val="left"/>
      <w:pPr>
        <w:ind w:left="2084" w:hanging="316"/>
      </w:pPr>
      <w:rPr>
        <w:rFonts w:hint="default"/>
        <w:lang w:val="en-US" w:eastAsia="zh-CN" w:bidi="ar-SA"/>
      </w:rPr>
    </w:lvl>
    <w:lvl w:ilvl="2">
      <w:start w:val="0"/>
      <w:numFmt w:val="bullet"/>
      <w:lvlText w:val="•"/>
      <w:lvlJc w:val="left"/>
      <w:pPr>
        <w:ind w:left="2829" w:hanging="316"/>
      </w:pPr>
      <w:rPr>
        <w:rFonts w:hint="default"/>
        <w:lang w:val="en-US" w:eastAsia="zh-CN" w:bidi="ar-SA"/>
      </w:rPr>
    </w:lvl>
    <w:lvl w:ilvl="3">
      <w:start w:val="0"/>
      <w:numFmt w:val="bullet"/>
      <w:lvlText w:val="•"/>
      <w:lvlJc w:val="left"/>
      <w:pPr>
        <w:ind w:left="3574" w:hanging="316"/>
      </w:pPr>
      <w:rPr>
        <w:rFonts w:hint="default"/>
        <w:lang w:val="en-US" w:eastAsia="zh-CN" w:bidi="ar-SA"/>
      </w:rPr>
    </w:lvl>
    <w:lvl w:ilvl="4">
      <w:start w:val="0"/>
      <w:numFmt w:val="bullet"/>
      <w:lvlText w:val="•"/>
      <w:lvlJc w:val="left"/>
      <w:pPr>
        <w:ind w:left="4318" w:hanging="316"/>
      </w:pPr>
      <w:rPr>
        <w:rFonts w:hint="default"/>
        <w:lang w:val="en-US" w:eastAsia="zh-CN" w:bidi="ar-SA"/>
      </w:rPr>
    </w:lvl>
    <w:lvl w:ilvl="5">
      <w:start w:val="0"/>
      <w:numFmt w:val="bullet"/>
      <w:lvlText w:val="•"/>
      <w:lvlJc w:val="left"/>
      <w:pPr>
        <w:ind w:left="5063" w:hanging="316"/>
      </w:pPr>
      <w:rPr>
        <w:rFonts w:hint="default"/>
        <w:lang w:val="en-US" w:eastAsia="zh-CN" w:bidi="ar-SA"/>
      </w:rPr>
    </w:lvl>
    <w:lvl w:ilvl="6">
      <w:start w:val="0"/>
      <w:numFmt w:val="bullet"/>
      <w:lvlText w:val="•"/>
      <w:lvlJc w:val="left"/>
      <w:pPr>
        <w:ind w:left="5808" w:hanging="316"/>
      </w:pPr>
      <w:rPr>
        <w:rFonts w:hint="default"/>
        <w:lang w:val="en-US" w:eastAsia="zh-CN" w:bidi="ar-SA"/>
      </w:rPr>
    </w:lvl>
    <w:lvl w:ilvl="7">
      <w:start w:val="0"/>
      <w:numFmt w:val="bullet"/>
      <w:lvlText w:val="•"/>
      <w:lvlJc w:val="left"/>
      <w:pPr>
        <w:ind w:left="6552" w:hanging="316"/>
      </w:pPr>
      <w:rPr>
        <w:rFonts w:hint="default"/>
        <w:lang w:val="en-US" w:eastAsia="zh-CN" w:bidi="ar-SA"/>
      </w:rPr>
    </w:lvl>
    <w:lvl w:ilvl="8">
      <w:start w:val="0"/>
      <w:numFmt w:val="bullet"/>
      <w:lvlText w:val="•"/>
      <w:lvlJc w:val="left"/>
      <w:pPr>
        <w:ind w:left="7297" w:hanging="316"/>
      </w:pPr>
      <w:rPr>
        <w:rFonts w:hint="default"/>
        <w:lang w:val="en-US" w:eastAsia="zh-CN" w:bidi="ar-SA"/>
      </w:rPr>
    </w:lvl>
  </w:abstractNum>
  <w:abstractNum w:abstractNumId="12">
    <w:nsid w:val="11345371"/>
    <w:multiLevelType w:val="hybridMultilevel"/>
    <w:tmpl w:val="00000000"/>
    <w:lvl w:ilvl="0">
      <w:start w:val="1"/>
      <w:numFmt w:val="decimal"/>
      <w:lvlText w:val="%1."/>
      <w:lvlJc w:val="left"/>
      <w:pPr>
        <w:ind w:left="1019" w:hanging="211"/>
        <w:jc w:val="left"/>
      </w:pPr>
      <w:rPr>
        <w:rFonts w:ascii="宋体" w:eastAsia="宋体" w:hAnsi="宋体" w:cs="宋体" w:hint="default"/>
        <w:w w:val="100"/>
        <w:sz w:val="19"/>
        <w:szCs w:val="19"/>
        <w:lang w:val="en-US" w:eastAsia="zh-CN" w:bidi="ar-SA"/>
      </w:rPr>
    </w:lvl>
    <w:lvl w:ilvl="1">
      <w:start w:val="0"/>
      <w:numFmt w:val="bullet"/>
      <w:lvlText w:val="•"/>
      <w:lvlJc w:val="left"/>
      <w:pPr>
        <w:ind w:left="1796" w:hanging="211"/>
      </w:pPr>
      <w:rPr>
        <w:rFonts w:hint="default"/>
        <w:lang w:val="en-US" w:eastAsia="zh-CN" w:bidi="ar-SA"/>
      </w:rPr>
    </w:lvl>
    <w:lvl w:ilvl="2">
      <w:start w:val="0"/>
      <w:numFmt w:val="bullet"/>
      <w:lvlText w:val="•"/>
      <w:lvlJc w:val="left"/>
      <w:pPr>
        <w:ind w:left="2573" w:hanging="211"/>
      </w:pPr>
      <w:rPr>
        <w:rFonts w:hint="default"/>
        <w:lang w:val="en-US" w:eastAsia="zh-CN" w:bidi="ar-SA"/>
      </w:rPr>
    </w:lvl>
    <w:lvl w:ilvl="3">
      <w:start w:val="0"/>
      <w:numFmt w:val="bullet"/>
      <w:lvlText w:val="•"/>
      <w:lvlJc w:val="left"/>
      <w:pPr>
        <w:ind w:left="3350" w:hanging="211"/>
      </w:pPr>
      <w:rPr>
        <w:rFonts w:hint="default"/>
        <w:lang w:val="en-US" w:eastAsia="zh-CN" w:bidi="ar-SA"/>
      </w:rPr>
    </w:lvl>
    <w:lvl w:ilvl="4">
      <w:start w:val="0"/>
      <w:numFmt w:val="bullet"/>
      <w:lvlText w:val="•"/>
      <w:lvlJc w:val="left"/>
      <w:pPr>
        <w:ind w:left="4126" w:hanging="211"/>
      </w:pPr>
      <w:rPr>
        <w:rFonts w:hint="default"/>
        <w:lang w:val="en-US" w:eastAsia="zh-CN" w:bidi="ar-SA"/>
      </w:rPr>
    </w:lvl>
    <w:lvl w:ilvl="5">
      <w:start w:val="0"/>
      <w:numFmt w:val="bullet"/>
      <w:lvlText w:val="•"/>
      <w:lvlJc w:val="left"/>
      <w:pPr>
        <w:ind w:left="4903" w:hanging="211"/>
      </w:pPr>
      <w:rPr>
        <w:rFonts w:hint="default"/>
        <w:lang w:val="en-US" w:eastAsia="zh-CN" w:bidi="ar-SA"/>
      </w:rPr>
    </w:lvl>
    <w:lvl w:ilvl="6">
      <w:start w:val="0"/>
      <w:numFmt w:val="bullet"/>
      <w:lvlText w:val="•"/>
      <w:lvlJc w:val="left"/>
      <w:pPr>
        <w:ind w:left="5680" w:hanging="211"/>
      </w:pPr>
      <w:rPr>
        <w:rFonts w:hint="default"/>
        <w:lang w:val="en-US" w:eastAsia="zh-CN" w:bidi="ar-SA"/>
      </w:rPr>
    </w:lvl>
    <w:lvl w:ilvl="7">
      <w:start w:val="0"/>
      <w:numFmt w:val="bullet"/>
      <w:lvlText w:val="•"/>
      <w:lvlJc w:val="left"/>
      <w:pPr>
        <w:ind w:left="6456" w:hanging="211"/>
      </w:pPr>
      <w:rPr>
        <w:rFonts w:hint="default"/>
        <w:lang w:val="en-US" w:eastAsia="zh-CN" w:bidi="ar-SA"/>
      </w:rPr>
    </w:lvl>
    <w:lvl w:ilvl="8">
      <w:start w:val="0"/>
      <w:numFmt w:val="bullet"/>
      <w:lvlText w:val="•"/>
      <w:lvlJc w:val="left"/>
      <w:pPr>
        <w:ind w:left="7233" w:hanging="211"/>
      </w:pPr>
      <w:rPr>
        <w:rFonts w:hint="default"/>
        <w:lang w:val="en-US" w:eastAsia="zh-CN" w:bidi="ar-SA"/>
      </w:rPr>
    </w:lvl>
  </w:abstractNum>
  <w:abstractNum w:abstractNumId="13">
    <w:nsid w:val="11AB25B9"/>
    <w:multiLevelType w:val="hybridMultilevel"/>
    <w:tmpl w:val="00000000"/>
    <w:lvl w:ilvl="0">
      <w:start w:val="1"/>
      <w:numFmt w:val="decimal"/>
      <w:lvlText w:val="%1."/>
      <w:lvlJc w:val="left"/>
      <w:pPr>
        <w:ind w:left="1230" w:hanging="211"/>
        <w:jc w:val="left"/>
      </w:pPr>
      <w:rPr>
        <w:rFonts w:ascii="宋体" w:eastAsia="宋体" w:hAnsi="宋体" w:cs="宋体" w:hint="default"/>
        <w:w w:val="100"/>
        <w:sz w:val="19"/>
        <w:szCs w:val="19"/>
        <w:lang w:val="en-US" w:eastAsia="zh-CN" w:bidi="ar-SA"/>
      </w:rPr>
    </w:lvl>
    <w:lvl w:ilvl="1">
      <w:start w:val="0"/>
      <w:numFmt w:val="bullet"/>
      <w:lvlText w:val="•"/>
      <w:lvlJc w:val="left"/>
      <w:pPr>
        <w:ind w:left="1976" w:hanging="211"/>
      </w:pPr>
      <w:rPr>
        <w:rFonts w:hint="default"/>
        <w:lang w:val="en-US" w:eastAsia="zh-CN" w:bidi="ar-SA"/>
      </w:rPr>
    </w:lvl>
    <w:lvl w:ilvl="2">
      <w:start w:val="0"/>
      <w:numFmt w:val="bullet"/>
      <w:lvlText w:val="•"/>
      <w:lvlJc w:val="left"/>
      <w:pPr>
        <w:ind w:left="2733" w:hanging="211"/>
      </w:pPr>
      <w:rPr>
        <w:rFonts w:hint="default"/>
        <w:lang w:val="en-US" w:eastAsia="zh-CN" w:bidi="ar-SA"/>
      </w:rPr>
    </w:lvl>
    <w:lvl w:ilvl="3">
      <w:start w:val="0"/>
      <w:numFmt w:val="bullet"/>
      <w:lvlText w:val="•"/>
      <w:lvlJc w:val="left"/>
      <w:pPr>
        <w:ind w:left="3490" w:hanging="211"/>
      </w:pPr>
      <w:rPr>
        <w:rFonts w:hint="default"/>
        <w:lang w:val="en-US" w:eastAsia="zh-CN" w:bidi="ar-SA"/>
      </w:rPr>
    </w:lvl>
    <w:lvl w:ilvl="4">
      <w:start w:val="0"/>
      <w:numFmt w:val="bullet"/>
      <w:lvlText w:val="•"/>
      <w:lvlJc w:val="left"/>
      <w:pPr>
        <w:ind w:left="4246" w:hanging="211"/>
      </w:pPr>
      <w:rPr>
        <w:rFonts w:hint="default"/>
        <w:lang w:val="en-US" w:eastAsia="zh-CN" w:bidi="ar-SA"/>
      </w:rPr>
    </w:lvl>
    <w:lvl w:ilvl="5">
      <w:start w:val="0"/>
      <w:numFmt w:val="bullet"/>
      <w:lvlText w:val="•"/>
      <w:lvlJc w:val="left"/>
      <w:pPr>
        <w:ind w:left="5003" w:hanging="211"/>
      </w:pPr>
      <w:rPr>
        <w:rFonts w:hint="default"/>
        <w:lang w:val="en-US" w:eastAsia="zh-CN" w:bidi="ar-SA"/>
      </w:rPr>
    </w:lvl>
    <w:lvl w:ilvl="6">
      <w:start w:val="0"/>
      <w:numFmt w:val="bullet"/>
      <w:lvlText w:val="•"/>
      <w:lvlJc w:val="left"/>
      <w:pPr>
        <w:ind w:left="5760" w:hanging="211"/>
      </w:pPr>
      <w:rPr>
        <w:rFonts w:hint="default"/>
        <w:lang w:val="en-US" w:eastAsia="zh-CN" w:bidi="ar-SA"/>
      </w:rPr>
    </w:lvl>
    <w:lvl w:ilvl="7">
      <w:start w:val="0"/>
      <w:numFmt w:val="bullet"/>
      <w:lvlText w:val="•"/>
      <w:lvlJc w:val="left"/>
      <w:pPr>
        <w:ind w:left="6516" w:hanging="211"/>
      </w:pPr>
      <w:rPr>
        <w:rFonts w:hint="default"/>
        <w:lang w:val="en-US" w:eastAsia="zh-CN" w:bidi="ar-SA"/>
      </w:rPr>
    </w:lvl>
    <w:lvl w:ilvl="8">
      <w:start w:val="0"/>
      <w:numFmt w:val="bullet"/>
      <w:lvlText w:val="•"/>
      <w:lvlJc w:val="left"/>
      <w:pPr>
        <w:ind w:left="7273" w:hanging="211"/>
      </w:pPr>
      <w:rPr>
        <w:rFonts w:hint="default"/>
        <w:lang w:val="en-US" w:eastAsia="zh-CN" w:bidi="ar-SA"/>
      </w:rPr>
    </w:lvl>
  </w:abstractNum>
  <w:abstractNum w:abstractNumId="14">
    <w:nsid w:val="11CC8FDC"/>
    <w:multiLevelType w:val="hybridMultilevel"/>
    <w:tmpl w:val="00000000"/>
    <w:lvl w:ilvl="0">
      <w:start w:val="13"/>
      <w:numFmt w:val="decimal"/>
      <w:lvlText w:val="(%1)"/>
      <w:lvlJc w:val="left"/>
      <w:pPr>
        <w:ind w:left="1019" w:hanging="421"/>
        <w:jc w:val="left"/>
      </w:pPr>
      <w:rPr>
        <w:rFonts w:ascii="宋体" w:eastAsia="宋体" w:hAnsi="宋体" w:cs="宋体" w:hint="default"/>
        <w:w w:val="100"/>
        <w:sz w:val="19"/>
        <w:szCs w:val="19"/>
        <w:lang w:val="en-US" w:eastAsia="zh-CN" w:bidi="ar-SA"/>
      </w:rPr>
    </w:lvl>
    <w:lvl w:ilvl="1">
      <w:start w:val="0"/>
      <w:numFmt w:val="bullet"/>
      <w:lvlText w:val="•"/>
      <w:lvlJc w:val="left"/>
      <w:pPr>
        <w:ind w:left="1796" w:hanging="421"/>
      </w:pPr>
      <w:rPr>
        <w:rFonts w:hint="default"/>
        <w:lang w:val="en-US" w:eastAsia="zh-CN" w:bidi="ar-SA"/>
      </w:rPr>
    </w:lvl>
    <w:lvl w:ilvl="2">
      <w:start w:val="0"/>
      <w:numFmt w:val="bullet"/>
      <w:lvlText w:val="•"/>
      <w:lvlJc w:val="left"/>
      <w:pPr>
        <w:ind w:left="2573" w:hanging="421"/>
      </w:pPr>
      <w:rPr>
        <w:rFonts w:hint="default"/>
        <w:lang w:val="en-US" w:eastAsia="zh-CN" w:bidi="ar-SA"/>
      </w:rPr>
    </w:lvl>
    <w:lvl w:ilvl="3">
      <w:start w:val="0"/>
      <w:numFmt w:val="bullet"/>
      <w:lvlText w:val="•"/>
      <w:lvlJc w:val="left"/>
      <w:pPr>
        <w:ind w:left="3350" w:hanging="421"/>
      </w:pPr>
      <w:rPr>
        <w:rFonts w:hint="default"/>
        <w:lang w:val="en-US" w:eastAsia="zh-CN" w:bidi="ar-SA"/>
      </w:rPr>
    </w:lvl>
    <w:lvl w:ilvl="4">
      <w:start w:val="0"/>
      <w:numFmt w:val="bullet"/>
      <w:lvlText w:val="•"/>
      <w:lvlJc w:val="left"/>
      <w:pPr>
        <w:ind w:left="4126" w:hanging="421"/>
      </w:pPr>
      <w:rPr>
        <w:rFonts w:hint="default"/>
        <w:lang w:val="en-US" w:eastAsia="zh-CN" w:bidi="ar-SA"/>
      </w:rPr>
    </w:lvl>
    <w:lvl w:ilvl="5">
      <w:start w:val="0"/>
      <w:numFmt w:val="bullet"/>
      <w:lvlText w:val="•"/>
      <w:lvlJc w:val="left"/>
      <w:pPr>
        <w:ind w:left="4903" w:hanging="421"/>
      </w:pPr>
      <w:rPr>
        <w:rFonts w:hint="default"/>
        <w:lang w:val="en-US" w:eastAsia="zh-CN" w:bidi="ar-SA"/>
      </w:rPr>
    </w:lvl>
    <w:lvl w:ilvl="6">
      <w:start w:val="0"/>
      <w:numFmt w:val="bullet"/>
      <w:lvlText w:val="•"/>
      <w:lvlJc w:val="left"/>
      <w:pPr>
        <w:ind w:left="5680" w:hanging="421"/>
      </w:pPr>
      <w:rPr>
        <w:rFonts w:hint="default"/>
        <w:lang w:val="en-US" w:eastAsia="zh-CN" w:bidi="ar-SA"/>
      </w:rPr>
    </w:lvl>
    <w:lvl w:ilvl="7">
      <w:start w:val="0"/>
      <w:numFmt w:val="bullet"/>
      <w:lvlText w:val="•"/>
      <w:lvlJc w:val="left"/>
      <w:pPr>
        <w:ind w:left="6456" w:hanging="421"/>
      </w:pPr>
      <w:rPr>
        <w:rFonts w:hint="default"/>
        <w:lang w:val="en-US" w:eastAsia="zh-CN" w:bidi="ar-SA"/>
      </w:rPr>
    </w:lvl>
    <w:lvl w:ilvl="8">
      <w:start w:val="0"/>
      <w:numFmt w:val="bullet"/>
      <w:lvlText w:val="•"/>
      <w:lvlJc w:val="left"/>
      <w:pPr>
        <w:ind w:left="7233" w:hanging="421"/>
      </w:pPr>
      <w:rPr>
        <w:rFonts w:hint="default"/>
        <w:lang w:val="en-US" w:eastAsia="zh-CN" w:bidi="ar-SA"/>
      </w:rPr>
    </w:lvl>
  </w:abstractNum>
  <w:abstractNum w:abstractNumId="15">
    <w:nsid w:val="14887CB6"/>
    <w:multiLevelType w:val="hybridMultilevel"/>
    <w:tmpl w:val="00000000"/>
    <w:lvl w:ilvl="0">
      <w:start w:val="1"/>
      <w:numFmt w:val="decimal"/>
      <w:lvlText w:val="(%1)"/>
      <w:lvlJc w:val="left"/>
      <w:pPr>
        <w:ind w:left="1335" w:hanging="316"/>
        <w:jc w:val="left"/>
      </w:pPr>
      <w:rPr>
        <w:rFonts w:ascii="宋体" w:eastAsia="宋体" w:hAnsi="宋体" w:cs="宋体" w:hint="default"/>
        <w:w w:val="100"/>
        <w:sz w:val="19"/>
        <w:szCs w:val="19"/>
        <w:lang w:val="en-US" w:eastAsia="zh-CN" w:bidi="ar-SA"/>
      </w:rPr>
    </w:lvl>
    <w:lvl w:ilvl="1">
      <w:start w:val="0"/>
      <w:numFmt w:val="bullet"/>
      <w:lvlText w:val="•"/>
      <w:lvlJc w:val="left"/>
      <w:pPr>
        <w:ind w:left="2084" w:hanging="316"/>
      </w:pPr>
      <w:rPr>
        <w:rFonts w:hint="default"/>
        <w:lang w:val="en-US" w:eastAsia="zh-CN" w:bidi="ar-SA"/>
      </w:rPr>
    </w:lvl>
    <w:lvl w:ilvl="2">
      <w:start w:val="0"/>
      <w:numFmt w:val="bullet"/>
      <w:lvlText w:val="•"/>
      <w:lvlJc w:val="left"/>
      <w:pPr>
        <w:ind w:left="2829" w:hanging="316"/>
      </w:pPr>
      <w:rPr>
        <w:rFonts w:hint="default"/>
        <w:lang w:val="en-US" w:eastAsia="zh-CN" w:bidi="ar-SA"/>
      </w:rPr>
    </w:lvl>
    <w:lvl w:ilvl="3">
      <w:start w:val="0"/>
      <w:numFmt w:val="bullet"/>
      <w:lvlText w:val="•"/>
      <w:lvlJc w:val="left"/>
      <w:pPr>
        <w:ind w:left="3574" w:hanging="316"/>
      </w:pPr>
      <w:rPr>
        <w:rFonts w:hint="default"/>
        <w:lang w:val="en-US" w:eastAsia="zh-CN" w:bidi="ar-SA"/>
      </w:rPr>
    </w:lvl>
    <w:lvl w:ilvl="4">
      <w:start w:val="0"/>
      <w:numFmt w:val="bullet"/>
      <w:lvlText w:val="•"/>
      <w:lvlJc w:val="left"/>
      <w:pPr>
        <w:ind w:left="4318" w:hanging="316"/>
      </w:pPr>
      <w:rPr>
        <w:rFonts w:hint="default"/>
        <w:lang w:val="en-US" w:eastAsia="zh-CN" w:bidi="ar-SA"/>
      </w:rPr>
    </w:lvl>
    <w:lvl w:ilvl="5">
      <w:start w:val="0"/>
      <w:numFmt w:val="bullet"/>
      <w:lvlText w:val="•"/>
      <w:lvlJc w:val="left"/>
      <w:pPr>
        <w:ind w:left="5063" w:hanging="316"/>
      </w:pPr>
      <w:rPr>
        <w:rFonts w:hint="default"/>
        <w:lang w:val="en-US" w:eastAsia="zh-CN" w:bidi="ar-SA"/>
      </w:rPr>
    </w:lvl>
    <w:lvl w:ilvl="6">
      <w:start w:val="0"/>
      <w:numFmt w:val="bullet"/>
      <w:lvlText w:val="•"/>
      <w:lvlJc w:val="left"/>
      <w:pPr>
        <w:ind w:left="5808" w:hanging="316"/>
      </w:pPr>
      <w:rPr>
        <w:rFonts w:hint="default"/>
        <w:lang w:val="en-US" w:eastAsia="zh-CN" w:bidi="ar-SA"/>
      </w:rPr>
    </w:lvl>
    <w:lvl w:ilvl="7">
      <w:start w:val="0"/>
      <w:numFmt w:val="bullet"/>
      <w:lvlText w:val="•"/>
      <w:lvlJc w:val="left"/>
      <w:pPr>
        <w:ind w:left="6552" w:hanging="316"/>
      </w:pPr>
      <w:rPr>
        <w:rFonts w:hint="default"/>
        <w:lang w:val="en-US" w:eastAsia="zh-CN" w:bidi="ar-SA"/>
      </w:rPr>
    </w:lvl>
    <w:lvl w:ilvl="8">
      <w:start w:val="0"/>
      <w:numFmt w:val="bullet"/>
      <w:lvlText w:val="•"/>
      <w:lvlJc w:val="left"/>
      <w:pPr>
        <w:ind w:left="7297" w:hanging="316"/>
      </w:pPr>
      <w:rPr>
        <w:rFonts w:hint="default"/>
        <w:lang w:val="en-US" w:eastAsia="zh-CN" w:bidi="ar-SA"/>
      </w:rPr>
    </w:lvl>
  </w:abstractNum>
  <w:abstractNum w:abstractNumId="16">
    <w:nsid w:val="149624AB"/>
    <w:multiLevelType w:val="hybridMultilevel"/>
    <w:tmpl w:val="00000000"/>
    <w:lvl w:ilvl="0">
      <w:start w:val="1"/>
      <w:numFmt w:val="decimal"/>
      <w:lvlText w:val="(%1)"/>
      <w:lvlJc w:val="left"/>
      <w:pPr>
        <w:ind w:left="1019" w:hanging="316"/>
        <w:jc w:val="left"/>
      </w:pPr>
      <w:rPr>
        <w:rFonts w:ascii="宋体" w:eastAsia="宋体" w:hAnsi="宋体" w:cs="宋体" w:hint="default"/>
        <w:w w:val="100"/>
        <w:sz w:val="19"/>
        <w:szCs w:val="19"/>
        <w:lang w:val="en-US" w:eastAsia="zh-CN" w:bidi="ar-SA"/>
      </w:rPr>
    </w:lvl>
    <w:lvl w:ilvl="1">
      <w:start w:val="0"/>
      <w:numFmt w:val="bullet"/>
      <w:lvlText w:val="•"/>
      <w:lvlJc w:val="left"/>
      <w:pPr>
        <w:ind w:left="1796" w:hanging="316"/>
      </w:pPr>
      <w:rPr>
        <w:rFonts w:hint="default"/>
        <w:lang w:val="en-US" w:eastAsia="zh-CN" w:bidi="ar-SA"/>
      </w:rPr>
    </w:lvl>
    <w:lvl w:ilvl="2">
      <w:start w:val="0"/>
      <w:numFmt w:val="bullet"/>
      <w:lvlText w:val="•"/>
      <w:lvlJc w:val="left"/>
      <w:pPr>
        <w:ind w:left="2573" w:hanging="316"/>
      </w:pPr>
      <w:rPr>
        <w:rFonts w:hint="default"/>
        <w:lang w:val="en-US" w:eastAsia="zh-CN" w:bidi="ar-SA"/>
      </w:rPr>
    </w:lvl>
    <w:lvl w:ilvl="3">
      <w:start w:val="0"/>
      <w:numFmt w:val="bullet"/>
      <w:lvlText w:val="•"/>
      <w:lvlJc w:val="left"/>
      <w:pPr>
        <w:ind w:left="3350" w:hanging="316"/>
      </w:pPr>
      <w:rPr>
        <w:rFonts w:hint="default"/>
        <w:lang w:val="en-US" w:eastAsia="zh-CN" w:bidi="ar-SA"/>
      </w:rPr>
    </w:lvl>
    <w:lvl w:ilvl="4">
      <w:start w:val="0"/>
      <w:numFmt w:val="bullet"/>
      <w:lvlText w:val="•"/>
      <w:lvlJc w:val="left"/>
      <w:pPr>
        <w:ind w:left="4126" w:hanging="316"/>
      </w:pPr>
      <w:rPr>
        <w:rFonts w:hint="default"/>
        <w:lang w:val="en-US" w:eastAsia="zh-CN" w:bidi="ar-SA"/>
      </w:rPr>
    </w:lvl>
    <w:lvl w:ilvl="5">
      <w:start w:val="0"/>
      <w:numFmt w:val="bullet"/>
      <w:lvlText w:val="•"/>
      <w:lvlJc w:val="left"/>
      <w:pPr>
        <w:ind w:left="4903" w:hanging="316"/>
      </w:pPr>
      <w:rPr>
        <w:rFonts w:hint="default"/>
        <w:lang w:val="en-US" w:eastAsia="zh-CN" w:bidi="ar-SA"/>
      </w:rPr>
    </w:lvl>
    <w:lvl w:ilvl="6">
      <w:start w:val="0"/>
      <w:numFmt w:val="bullet"/>
      <w:lvlText w:val="•"/>
      <w:lvlJc w:val="left"/>
      <w:pPr>
        <w:ind w:left="5680" w:hanging="316"/>
      </w:pPr>
      <w:rPr>
        <w:rFonts w:hint="default"/>
        <w:lang w:val="en-US" w:eastAsia="zh-CN" w:bidi="ar-SA"/>
      </w:rPr>
    </w:lvl>
    <w:lvl w:ilvl="7">
      <w:start w:val="0"/>
      <w:numFmt w:val="bullet"/>
      <w:lvlText w:val="•"/>
      <w:lvlJc w:val="left"/>
      <w:pPr>
        <w:ind w:left="6456" w:hanging="316"/>
      </w:pPr>
      <w:rPr>
        <w:rFonts w:hint="default"/>
        <w:lang w:val="en-US" w:eastAsia="zh-CN" w:bidi="ar-SA"/>
      </w:rPr>
    </w:lvl>
    <w:lvl w:ilvl="8">
      <w:start w:val="0"/>
      <w:numFmt w:val="bullet"/>
      <w:lvlText w:val="•"/>
      <w:lvlJc w:val="left"/>
      <w:pPr>
        <w:ind w:left="7233" w:hanging="316"/>
      </w:pPr>
      <w:rPr>
        <w:rFonts w:hint="default"/>
        <w:lang w:val="en-US" w:eastAsia="zh-CN" w:bidi="ar-SA"/>
      </w:rPr>
    </w:lvl>
  </w:abstractNum>
  <w:abstractNum w:abstractNumId="17">
    <w:nsid w:val="151B6CB6"/>
    <w:multiLevelType w:val="hybridMultilevel"/>
    <w:tmpl w:val="00000000"/>
    <w:lvl w:ilvl="0">
      <w:start w:val="1"/>
      <w:numFmt w:val="decimal"/>
      <w:lvlText w:val="%1."/>
      <w:lvlJc w:val="left"/>
      <w:pPr>
        <w:ind w:left="1019" w:hanging="317"/>
        <w:jc w:val="left"/>
      </w:pPr>
      <w:rPr>
        <w:rFonts w:ascii="宋体" w:eastAsia="宋体" w:hAnsi="宋体" w:cs="宋体" w:hint="default"/>
        <w:w w:val="100"/>
        <w:sz w:val="19"/>
        <w:szCs w:val="19"/>
        <w:lang w:val="en-US" w:eastAsia="zh-CN" w:bidi="ar-SA"/>
      </w:rPr>
    </w:lvl>
    <w:lvl w:ilvl="1">
      <w:start w:val="0"/>
      <w:numFmt w:val="bullet"/>
      <w:lvlText w:val="•"/>
      <w:lvlJc w:val="left"/>
      <w:pPr>
        <w:ind w:left="1796" w:hanging="317"/>
      </w:pPr>
      <w:rPr>
        <w:rFonts w:hint="default"/>
        <w:lang w:val="en-US" w:eastAsia="zh-CN" w:bidi="ar-SA"/>
      </w:rPr>
    </w:lvl>
    <w:lvl w:ilvl="2">
      <w:start w:val="0"/>
      <w:numFmt w:val="bullet"/>
      <w:lvlText w:val="•"/>
      <w:lvlJc w:val="left"/>
      <w:pPr>
        <w:ind w:left="2573" w:hanging="317"/>
      </w:pPr>
      <w:rPr>
        <w:rFonts w:hint="default"/>
        <w:lang w:val="en-US" w:eastAsia="zh-CN" w:bidi="ar-SA"/>
      </w:rPr>
    </w:lvl>
    <w:lvl w:ilvl="3">
      <w:start w:val="0"/>
      <w:numFmt w:val="bullet"/>
      <w:lvlText w:val="•"/>
      <w:lvlJc w:val="left"/>
      <w:pPr>
        <w:ind w:left="3350" w:hanging="317"/>
      </w:pPr>
      <w:rPr>
        <w:rFonts w:hint="default"/>
        <w:lang w:val="en-US" w:eastAsia="zh-CN" w:bidi="ar-SA"/>
      </w:rPr>
    </w:lvl>
    <w:lvl w:ilvl="4">
      <w:start w:val="0"/>
      <w:numFmt w:val="bullet"/>
      <w:lvlText w:val="•"/>
      <w:lvlJc w:val="left"/>
      <w:pPr>
        <w:ind w:left="4126" w:hanging="317"/>
      </w:pPr>
      <w:rPr>
        <w:rFonts w:hint="default"/>
        <w:lang w:val="en-US" w:eastAsia="zh-CN" w:bidi="ar-SA"/>
      </w:rPr>
    </w:lvl>
    <w:lvl w:ilvl="5">
      <w:start w:val="0"/>
      <w:numFmt w:val="bullet"/>
      <w:lvlText w:val="•"/>
      <w:lvlJc w:val="left"/>
      <w:pPr>
        <w:ind w:left="4903" w:hanging="317"/>
      </w:pPr>
      <w:rPr>
        <w:rFonts w:hint="default"/>
        <w:lang w:val="en-US" w:eastAsia="zh-CN" w:bidi="ar-SA"/>
      </w:rPr>
    </w:lvl>
    <w:lvl w:ilvl="6">
      <w:start w:val="0"/>
      <w:numFmt w:val="bullet"/>
      <w:lvlText w:val="•"/>
      <w:lvlJc w:val="left"/>
      <w:pPr>
        <w:ind w:left="5680" w:hanging="317"/>
      </w:pPr>
      <w:rPr>
        <w:rFonts w:hint="default"/>
        <w:lang w:val="en-US" w:eastAsia="zh-CN" w:bidi="ar-SA"/>
      </w:rPr>
    </w:lvl>
    <w:lvl w:ilvl="7">
      <w:start w:val="0"/>
      <w:numFmt w:val="bullet"/>
      <w:lvlText w:val="•"/>
      <w:lvlJc w:val="left"/>
      <w:pPr>
        <w:ind w:left="6456" w:hanging="317"/>
      </w:pPr>
      <w:rPr>
        <w:rFonts w:hint="default"/>
        <w:lang w:val="en-US" w:eastAsia="zh-CN" w:bidi="ar-SA"/>
      </w:rPr>
    </w:lvl>
    <w:lvl w:ilvl="8">
      <w:start w:val="0"/>
      <w:numFmt w:val="bullet"/>
      <w:lvlText w:val="•"/>
      <w:lvlJc w:val="left"/>
      <w:pPr>
        <w:ind w:left="7233" w:hanging="317"/>
      </w:pPr>
      <w:rPr>
        <w:rFonts w:hint="default"/>
        <w:lang w:val="en-US" w:eastAsia="zh-CN" w:bidi="ar-SA"/>
      </w:rPr>
    </w:lvl>
  </w:abstractNum>
  <w:abstractNum w:abstractNumId="18">
    <w:nsid w:val="16BC52FB"/>
    <w:multiLevelType w:val="hybridMultilevel"/>
    <w:tmpl w:val="00000000"/>
    <w:lvl w:ilvl="0">
      <w:start w:val="1"/>
      <w:numFmt w:val="decimal"/>
      <w:lvlText w:val="(%1)"/>
      <w:lvlJc w:val="left"/>
      <w:pPr>
        <w:ind w:left="1019" w:hanging="316"/>
        <w:jc w:val="left"/>
      </w:pPr>
      <w:rPr>
        <w:rFonts w:ascii="宋体" w:eastAsia="宋体" w:hAnsi="宋体" w:cs="宋体" w:hint="default"/>
        <w:w w:val="100"/>
        <w:sz w:val="19"/>
        <w:szCs w:val="19"/>
        <w:lang w:val="en-US" w:eastAsia="zh-CN" w:bidi="ar-SA"/>
      </w:rPr>
    </w:lvl>
    <w:lvl w:ilvl="1">
      <w:start w:val="0"/>
      <w:numFmt w:val="bullet"/>
      <w:lvlText w:val="•"/>
      <w:lvlJc w:val="left"/>
      <w:pPr>
        <w:ind w:left="1796" w:hanging="316"/>
      </w:pPr>
      <w:rPr>
        <w:rFonts w:hint="default"/>
        <w:lang w:val="en-US" w:eastAsia="zh-CN" w:bidi="ar-SA"/>
      </w:rPr>
    </w:lvl>
    <w:lvl w:ilvl="2">
      <w:start w:val="0"/>
      <w:numFmt w:val="bullet"/>
      <w:lvlText w:val="•"/>
      <w:lvlJc w:val="left"/>
      <w:pPr>
        <w:ind w:left="2573" w:hanging="316"/>
      </w:pPr>
      <w:rPr>
        <w:rFonts w:hint="default"/>
        <w:lang w:val="en-US" w:eastAsia="zh-CN" w:bidi="ar-SA"/>
      </w:rPr>
    </w:lvl>
    <w:lvl w:ilvl="3">
      <w:start w:val="0"/>
      <w:numFmt w:val="bullet"/>
      <w:lvlText w:val="•"/>
      <w:lvlJc w:val="left"/>
      <w:pPr>
        <w:ind w:left="3350" w:hanging="316"/>
      </w:pPr>
      <w:rPr>
        <w:rFonts w:hint="default"/>
        <w:lang w:val="en-US" w:eastAsia="zh-CN" w:bidi="ar-SA"/>
      </w:rPr>
    </w:lvl>
    <w:lvl w:ilvl="4">
      <w:start w:val="0"/>
      <w:numFmt w:val="bullet"/>
      <w:lvlText w:val="•"/>
      <w:lvlJc w:val="left"/>
      <w:pPr>
        <w:ind w:left="4126" w:hanging="316"/>
      </w:pPr>
      <w:rPr>
        <w:rFonts w:hint="default"/>
        <w:lang w:val="en-US" w:eastAsia="zh-CN" w:bidi="ar-SA"/>
      </w:rPr>
    </w:lvl>
    <w:lvl w:ilvl="5">
      <w:start w:val="0"/>
      <w:numFmt w:val="bullet"/>
      <w:lvlText w:val="•"/>
      <w:lvlJc w:val="left"/>
      <w:pPr>
        <w:ind w:left="4903" w:hanging="316"/>
      </w:pPr>
      <w:rPr>
        <w:rFonts w:hint="default"/>
        <w:lang w:val="en-US" w:eastAsia="zh-CN" w:bidi="ar-SA"/>
      </w:rPr>
    </w:lvl>
    <w:lvl w:ilvl="6">
      <w:start w:val="0"/>
      <w:numFmt w:val="bullet"/>
      <w:lvlText w:val="•"/>
      <w:lvlJc w:val="left"/>
      <w:pPr>
        <w:ind w:left="5680" w:hanging="316"/>
      </w:pPr>
      <w:rPr>
        <w:rFonts w:hint="default"/>
        <w:lang w:val="en-US" w:eastAsia="zh-CN" w:bidi="ar-SA"/>
      </w:rPr>
    </w:lvl>
    <w:lvl w:ilvl="7">
      <w:start w:val="0"/>
      <w:numFmt w:val="bullet"/>
      <w:lvlText w:val="•"/>
      <w:lvlJc w:val="left"/>
      <w:pPr>
        <w:ind w:left="6456" w:hanging="316"/>
      </w:pPr>
      <w:rPr>
        <w:rFonts w:hint="default"/>
        <w:lang w:val="en-US" w:eastAsia="zh-CN" w:bidi="ar-SA"/>
      </w:rPr>
    </w:lvl>
    <w:lvl w:ilvl="8">
      <w:start w:val="0"/>
      <w:numFmt w:val="bullet"/>
      <w:lvlText w:val="•"/>
      <w:lvlJc w:val="left"/>
      <w:pPr>
        <w:ind w:left="7233" w:hanging="316"/>
      </w:pPr>
      <w:rPr>
        <w:rFonts w:hint="default"/>
        <w:lang w:val="en-US" w:eastAsia="zh-CN" w:bidi="ar-SA"/>
      </w:rPr>
    </w:lvl>
  </w:abstractNum>
  <w:abstractNum w:abstractNumId="19">
    <w:nsid w:val="19F1F0A8"/>
    <w:multiLevelType w:val="hybridMultilevel"/>
    <w:tmpl w:val="00000000"/>
    <w:lvl w:ilvl="0">
      <w:start w:val="1"/>
      <w:numFmt w:val="decimal"/>
      <w:lvlText w:val="(%1)"/>
      <w:lvlJc w:val="left"/>
      <w:pPr>
        <w:ind w:left="1335" w:hanging="316"/>
        <w:jc w:val="left"/>
      </w:pPr>
      <w:rPr>
        <w:rFonts w:ascii="宋体" w:eastAsia="宋体" w:hAnsi="宋体" w:cs="宋体" w:hint="default"/>
        <w:w w:val="100"/>
        <w:sz w:val="19"/>
        <w:szCs w:val="19"/>
        <w:lang w:val="en-US" w:eastAsia="zh-CN" w:bidi="ar-SA"/>
      </w:rPr>
    </w:lvl>
    <w:lvl w:ilvl="1">
      <w:start w:val="0"/>
      <w:numFmt w:val="bullet"/>
      <w:lvlText w:val="•"/>
      <w:lvlJc w:val="left"/>
      <w:pPr>
        <w:ind w:left="2084" w:hanging="316"/>
      </w:pPr>
      <w:rPr>
        <w:rFonts w:hint="default"/>
        <w:lang w:val="en-US" w:eastAsia="zh-CN" w:bidi="ar-SA"/>
      </w:rPr>
    </w:lvl>
    <w:lvl w:ilvl="2">
      <w:start w:val="0"/>
      <w:numFmt w:val="bullet"/>
      <w:lvlText w:val="•"/>
      <w:lvlJc w:val="left"/>
      <w:pPr>
        <w:ind w:left="2829" w:hanging="316"/>
      </w:pPr>
      <w:rPr>
        <w:rFonts w:hint="default"/>
        <w:lang w:val="en-US" w:eastAsia="zh-CN" w:bidi="ar-SA"/>
      </w:rPr>
    </w:lvl>
    <w:lvl w:ilvl="3">
      <w:start w:val="0"/>
      <w:numFmt w:val="bullet"/>
      <w:lvlText w:val="•"/>
      <w:lvlJc w:val="left"/>
      <w:pPr>
        <w:ind w:left="3574" w:hanging="316"/>
      </w:pPr>
      <w:rPr>
        <w:rFonts w:hint="default"/>
        <w:lang w:val="en-US" w:eastAsia="zh-CN" w:bidi="ar-SA"/>
      </w:rPr>
    </w:lvl>
    <w:lvl w:ilvl="4">
      <w:start w:val="0"/>
      <w:numFmt w:val="bullet"/>
      <w:lvlText w:val="•"/>
      <w:lvlJc w:val="left"/>
      <w:pPr>
        <w:ind w:left="4318" w:hanging="316"/>
      </w:pPr>
      <w:rPr>
        <w:rFonts w:hint="default"/>
        <w:lang w:val="en-US" w:eastAsia="zh-CN" w:bidi="ar-SA"/>
      </w:rPr>
    </w:lvl>
    <w:lvl w:ilvl="5">
      <w:start w:val="0"/>
      <w:numFmt w:val="bullet"/>
      <w:lvlText w:val="•"/>
      <w:lvlJc w:val="left"/>
      <w:pPr>
        <w:ind w:left="5063" w:hanging="316"/>
      </w:pPr>
      <w:rPr>
        <w:rFonts w:hint="default"/>
        <w:lang w:val="en-US" w:eastAsia="zh-CN" w:bidi="ar-SA"/>
      </w:rPr>
    </w:lvl>
    <w:lvl w:ilvl="6">
      <w:start w:val="0"/>
      <w:numFmt w:val="bullet"/>
      <w:lvlText w:val="•"/>
      <w:lvlJc w:val="left"/>
      <w:pPr>
        <w:ind w:left="5808" w:hanging="316"/>
      </w:pPr>
      <w:rPr>
        <w:rFonts w:hint="default"/>
        <w:lang w:val="en-US" w:eastAsia="zh-CN" w:bidi="ar-SA"/>
      </w:rPr>
    </w:lvl>
    <w:lvl w:ilvl="7">
      <w:start w:val="0"/>
      <w:numFmt w:val="bullet"/>
      <w:lvlText w:val="•"/>
      <w:lvlJc w:val="left"/>
      <w:pPr>
        <w:ind w:left="6552" w:hanging="316"/>
      </w:pPr>
      <w:rPr>
        <w:rFonts w:hint="default"/>
        <w:lang w:val="en-US" w:eastAsia="zh-CN" w:bidi="ar-SA"/>
      </w:rPr>
    </w:lvl>
    <w:lvl w:ilvl="8">
      <w:start w:val="0"/>
      <w:numFmt w:val="bullet"/>
      <w:lvlText w:val="•"/>
      <w:lvlJc w:val="left"/>
      <w:pPr>
        <w:ind w:left="7297" w:hanging="316"/>
      </w:pPr>
      <w:rPr>
        <w:rFonts w:hint="default"/>
        <w:lang w:val="en-US" w:eastAsia="zh-CN" w:bidi="ar-SA"/>
      </w:rPr>
    </w:lvl>
  </w:abstractNum>
  <w:abstractNum w:abstractNumId="20">
    <w:nsid w:val="1B96933A"/>
    <w:multiLevelType w:val="hybridMultilevel"/>
    <w:tmpl w:val="00000000"/>
    <w:lvl w:ilvl="0">
      <w:start w:val="1"/>
      <w:numFmt w:val="decimal"/>
      <w:lvlText w:val="%1."/>
      <w:lvlJc w:val="left"/>
      <w:pPr>
        <w:ind w:left="1230" w:hanging="211"/>
        <w:jc w:val="left"/>
      </w:pPr>
      <w:rPr>
        <w:rFonts w:ascii="宋体" w:eastAsia="宋体" w:hAnsi="宋体" w:cs="宋体" w:hint="default"/>
        <w:w w:val="100"/>
        <w:sz w:val="19"/>
        <w:szCs w:val="19"/>
        <w:lang w:val="en-US" w:eastAsia="zh-CN" w:bidi="ar-SA"/>
      </w:rPr>
    </w:lvl>
    <w:lvl w:ilvl="1">
      <w:start w:val="0"/>
      <w:numFmt w:val="bullet"/>
      <w:lvlText w:val="•"/>
      <w:lvlJc w:val="left"/>
      <w:pPr>
        <w:ind w:left="1976" w:hanging="211"/>
      </w:pPr>
      <w:rPr>
        <w:rFonts w:hint="default"/>
        <w:lang w:val="en-US" w:eastAsia="zh-CN" w:bidi="ar-SA"/>
      </w:rPr>
    </w:lvl>
    <w:lvl w:ilvl="2">
      <w:start w:val="0"/>
      <w:numFmt w:val="bullet"/>
      <w:lvlText w:val="•"/>
      <w:lvlJc w:val="left"/>
      <w:pPr>
        <w:ind w:left="2733" w:hanging="211"/>
      </w:pPr>
      <w:rPr>
        <w:rFonts w:hint="default"/>
        <w:lang w:val="en-US" w:eastAsia="zh-CN" w:bidi="ar-SA"/>
      </w:rPr>
    </w:lvl>
    <w:lvl w:ilvl="3">
      <w:start w:val="0"/>
      <w:numFmt w:val="bullet"/>
      <w:lvlText w:val="•"/>
      <w:lvlJc w:val="left"/>
      <w:pPr>
        <w:ind w:left="3490" w:hanging="211"/>
      </w:pPr>
      <w:rPr>
        <w:rFonts w:hint="default"/>
        <w:lang w:val="en-US" w:eastAsia="zh-CN" w:bidi="ar-SA"/>
      </w:rPr>
    </w:lvl>
    <w:lvl w:ilvl="4">
      <w:start w:val="0"/>
      <w:numFmt w:val="bullet"/>
      <w:lvlText w:val="•"/>
      <w:lvlJc w:val="left"/>
      <w:pPr>
        <w:ind w:left="4246" w:hanging="211"/>
      </w:pPr>
      <w:rPr>
        <w:rFonts w:hint="default"/>
        <w:lang w:val="en-US" w:eastAsia="zh-CN" w:bidi="ar-SA"/>
      </w:rPr>
    </w:lvl>
    <w:lvl w:ilvl="5">
      <w:start w:val="0"/>
      <w:numFmt w:val="bullet"/>
      <w:lvlText w:val="•"/>
      <w:lvlJc w:val="left"/>
      <w:pPr>
        <w:ind w:left="5003" w:hanging="211"/>
      </w:pPr>
      <w:rPr>
        <w:rFonts w:hint="default"/>
        <w:lang w:val="en-US" w:eastAsia="zh-CN" w:bidi="ar-SA"/>
      </w:rPr>
    </w:lvl>
    <w:lvl w:ilvl="6">
      <w:start w:val="0"/>
      <w:numFmt w:val="bullet"/>
      <w:lvlText w:val="•"/>
      <w:lvlJc w:val="left"/>
      <w:pPr>
        <w:ind w:left="5760" w:hanging="211"/>
      </w:pPr>
      <w:rPr>
        <w:rFonts w:hint="default"/>
        <w:lang w:val="en-US" w:eastAsia="zh-CN" w:bidi="ar-SA"/>
      </w:rPr>
    </w:lvl>
    <w:lvl w:ilvl="7">
      <w:start w:val="0"/>
      <w:numFmt w:val="bullet"/>
      <w:lvlText w:val="•"/>
      <w:lvlJc w:val="left"/>
      <w:pPr>
        <w:ind w:left="6516" w:hanging="211"/>
      </w:pPr>
      <w:rPr>
        <w:rFonts w:hint="default"/>
        <w:lang w:val="en-US" w:eastAsia="zh-CN" w:bidi="ar-SA"/>
      </w:rPr>
    </w:lvl>
    <w:lvl w:ilvl="8">
      <w:start w:val="0"/>
      <w:numFmt w:val="bullet"/>
      <w:lvlText w:val="•"/>
      <w:lvlJc w:val="left"/>
      <w:pPr>
        <w:ind w:left="7273" w:hanging="211"/>
      </w:pPr>
      <w:rPr>
        <w:rFonts w:hint="default"/>
        <w:lang w:val="en-US" w:eastAsia="zh-CN" w:bidi="ar-SA"/>
      </w:rPr>
    </w:lvl>
  </w:abstractNum>
  <w:abstractNum w:abstractNumId="21">
    <w:nsid w:val="203D7900"/>
    <w:multiLevelType w:val="hybridMultilevel"/>
    <w:tmpl w:val="00000000"/>
    <w:lvl w:ilvl="0">
      <w:start w:val="1"/>
      <w:numFmt w:val="decimal"/>
      <w:lvlText w:val="(%1)"/>
      <w:lvlJc w:val="left"/>
      <w:pPr>
        <w:ind w:left="1335" w:hanging="316"/>
        <w:jc w:val="left"/>
      </w:pPr>
      <w:rPr>
        <w:rFonts w:ascii="宋体" w:eastAsia="宋体" w:hAnsi="宋体" w:cs="宋体" w:hint="default"/>
        <w:w w:val="100"/>
        <w:sz w:val="19"/>
        <w:szCs w:val="19"/>
        <w:lang w:val="en-US" w:eastAsia="zh-CN" w:bidi="ar-SA"/>
      </w:rPr>
    </w:lvl>
    <w:lvl w:ilvl="1">
      <w:start w:val="0"/>
      <w:numFmt w:val="bullet"/>
      <w:lvlText w:val="•"/>
      <w:lvlJc w:val="left"/>
      <w:pPr>
        <w:ind w:left="2084" w:hanging="316"/>
      </w:pPr>
      <w:rPr>
        <w:rFonts w:hint="default"/>
        <w:lang w:val="en-US" w:eastAsia="zh-CN" w:bidi="ar-SA"/>
      </w:rPr>
    </w:lvl>
    <w:lvl w:ilvl="2">
      <w:start w:val="0"/>
      <w:numFmt w:val="bullet"/>
      <w:lvlText w:val="•"/>
      <w:lvlJc w:val="left"/>
      <w:pPr>
        <w:ind w:left="2829" w:hanging="316"/>
      </w:pPr>
      <w:rPr>
        <w:rFonts w:hint="default"/>
        <w:lang w:val="en-US" w:eastAsia="zh-CN" w:bidi="ar-SA"/>
      </w:rPr>
    </w:lvl>
    <w:lvl w:ilvl="3">
      <w:start w:val="0"/>
      <w:numFmt w:val="bullet"/>
      <w:lvlText w:val="•"/>
      <w:lvlJc w:val="left"/>
      <w:pPr>
        <w:ind w:left="3574" w:hanging="316"/>
      </w:pPr>
      <w:rPr>
        <w:rFonts w:hint="default"/>
        <w:lang w:val="en-US" w:eastAsia="zh-CN" w:bidi="ar-SA"/>
      </w:rPr>
    </w:lvl>
    <w:lvl w:ilvl="4">
      <w:start w:val="0"/>
      <w:numFmt w:val="bullet"/>
      <w:lvlText w:val="•"/>
      <w:lvlJc w:val="left"/>
      <w:pPr>
        <w:ind w:left="4318" w:hanging="316"/>
      </w:pPr>
      <w:rPr>
        <w:rFonts w:hint="default"/>
        <w:lang w:val="en-US" w:eastAsia="zh-CN" w:bidi="ar-SA"/>
      </w:rPr>
    </w:lvl>
    <w:lvl w:ilvl="5">
      <w:start w:val="0"/>
      <w:numFmt w:val="bullet"/>
      <w:lvlText w:val="•"/>
      <w:lvlJc w:val="left"/>
      <w:pPr>
        <w:ind w:left="5063" w:hanging="316"/>
      </w:pPr>
      <w:rPr>
        <w:rFonts w:hint="default"/>
        <w:lang w:val="en-US" w:eastAsia="zh-CN" w:bidi="ar-SA"/>
      </w:rPr>
    </w:lvl>
    <w:lvl w:ilvl="6">
      <w:start w:val="0"/>
      <w:numFmt w:val="bullet"/>
      <w:lvlText w:val="•"/>
      <w:lvlJc w:val="left"/>
      <w:pPr>
        <w:ind w:left="5808" w:hanging="316"/>
      </w:pPr>
      <w:rPr>
        <w:rFonts w:hint="default"/>
        <w:lang w:val="en-US" w:eastAsia="zh-CN" w:bidi="ar-SA"/>
      </w:rPr>
    </w:lvl>
    <w:lvl w:ilvl="7">
      <w:start w:val="0"/>
      <w:numFmt w:val="bullet"/>
      <w:lvlText w:val="•"/>
      <w:lvlJc w:val="left"/>
      <w:pPr>
        <w:ind w:left="6552" w:hanging="316"/>
      </w:pPr>
      <w:rPr>
        <w:rFonts w:hint="default"/>
        <w:lang w:val="en-US" w:eastAsia="zh-CN" w:bidi="ar-SA"/>
      </w:rPr>
    </w:lvl>
    <w:lvl w:ilvl="8">
      <w:start w:val="0"/>
      <w:numFmt w:val="bullet"/>
      <w:lvlText w:val="•"/>
      <w:lvlJc w:val="left"/>
      <w:pPr>
        <w:ind w:left="7297" w:hanging="316"/>
      </w:pPr>
      <w:rPr>
        <w:rFonts w:hint="default"/>
        <w:lang w:val="en-US" w:eastAsia="zh-CN" w:bidi="ar-SA"/>
      </w:rPr>
    </w:lvl>
  </w:abstractNum>
  <w:abstractNum w:abstractNumId="22">
    <w:nsid w:val="233CF37B"/>
    <w:multiLevelType w:val="hybridMultilevel"/>
    <w:tmpl w:val="00000000"/>
    <w:lvl w:ilvl="0">
      <w:start w:val="1"/>
      <w:numFmt w:val="decimal"/>
      <w:lvlText w:val="(%1)"/>
      <w:lvlJc w:val="left"/>
      <w:pPr>
        <w:ind w:left="1019" w:hanging="316"/>
        <w:jc w:val="left"/>
      </w:pPr>
      <w:rPr>
        <w:rFonts w:ascii="宋体" w:eastAsia="宋体" w:hAnsi="宋体" w:cs="宋体" w:hint="default"/>
        <w:w w:val="100"/>
        <w:sz w:val="19"/>
        <w:szCs w:val="19"/>
        <w:lang w:val="en-US" w:eastAsia="zh-CN" w:bidi="ar-SA"/>
      </w:rPr>
    </w:lvl>
    <w:lvl w:ilvl="1">
      <w:start w:val="0"/>
      <w:numFmt w:val="bullet"/>
      <w:lvlText w:val="•"/>
      <w:lvlJc w:val="left"/>
      <w:pPr>
        <w:ind w:left="1796" w:hanging="316"/>
      </w:pPr>
      <w:rPr>
        <w:rFonts w:hint="default"/>
        <w:lang w:val="en-US" w:eastAsia="zh-CN" w:bidi="ar-SA"/>
      </w:rPr>
    </w:lvl>
    <w:lvl w:ilvl="2">
      <w:start w:val="0"/>
      <w:numFmt w:val="bullet"/>
      <w:lvlText w:val="•"/>
      <w:lvlJc w:val="left"/>
      <w:pPr>
        <w:ind w:left="2573" w:hanging="316"/>
      </w:pPr>
      <w:rPr>
        <w:rFonts w:hint="default"/>
        <w:lang w:val="en-US" w:eastAsia="zh-CN" w:bidi="ar-SA"/>
      </w:rPr>
    </w:lvl>
    <w:lvl w:ilvl="3">
      <w:start w:val="0"/>
      <w:numFmt w:val="bullet"/>
      <w:lvlText w:val="•"/>
      <w:lvlJc w:val="left"/>
      <w:pPr>
        <w:ind w:left="3350" w:hanging="316"/>
      </w:pPr>
      <w:rPr>
        <w:rFonts w:hint="default"/>
        <w:lang w:val="en-US" w:eastAsia="zh-CN" w:bidi="ar-SA"/>
      </w:rPr>
    </w:lvl>
    <w:lvl w:ilvl="4">
      <w:start w:val="0"/>
      <w:numFmt w:val="bullet"/>
      <w:lvlText w:val="•"/>
      <w:lvlJc w:val="left"/>
      <w:pPr>
        <w:ind w:left="4126" w:hanging="316"/>
      </w:pPr>
      <w:rPr>
        <w:rFonts w:hint="default"/>
        <w:lang w:val="en-US" w:eastAsia="zh-CN" w:bidi="ar-SA"/>
      </w:rPr>
    </w:lvl>
    <w:lvl w:ilvl="5">
      <w:start w:val="0"/>
      <w:numFmt w:val="bullet"/>
      <w:lvlText w:val="•"/>
      <w:lvlJc w:val="left"/>
      <w:pPr>
        <w:ind w:left="4903" w:hanging="316"/>
      </w:pPr>
      <w:rPr>
        <w:rFonts w:hint="default"/>
        <w:lang w:val="en-US" w:eastAsia="zh-CN" w:bidi="ar-SA"/>
      </w:rPr>
    </w:lvl>
    <w:lvl w:ilvl="6">
      <w:start w:val="0"/>
      <w:numFmt w:val="bullet"/>
      <w:lvlText w:val="•"/>
      <w:lvlJc w:val="left"/>
      <w:pPr>
        <w:ind w:left="5680" w:hanging="316"/>
      </w:pPr>
      <w:rPr>
        <w:rFonts w:hint="default"/>
        <w:lang w:val="en-US" w:eastAsia="zh-CN" w:bidi="ar-SA"/>
      </w:rPr>
    </w:lvl>
    <w:lvl w:ilvl="7">
      <w:start w:val="0"/>
      <w:numFmt w:val="bullet"/>
      <w:lvlText w:val="•"/>
      <w:lvlJc w:val="left"/>
      <w:pPr>
        <w:ind w:left="6456" w:hanging="316"/>
      </w:pPr>
      <w:rPr>
        <w:rFonts w:hint="default"/>
        <w:lang w:val="en-US" w:eastAsia="zh-CN" w:bidi="ar-SA"/>
      </w:rPr>
    </w:lvl>
    <w:lvl w:ilvl="8">
      <w:start w:val="0"/>
      <w:numFmt w:val="bullet"/>
      <w:lvlText w:val="•"/>
      <w:lvlJc w:val="left"/>
      <w:pPr>
        <w:ind w:left="7233" w:hanging="316"/>
      </w:pPr>
      <w:rPr>
        <w:rFonts w:hint="default"/>
        <w:lang w:val="en-US" w:eastAsia="zh-CN" w:bidi="ar-SA"/>
      </w:rPr>
    </w:lvl>
  </w:abstractNum>
  <w:abstractNum w:abstractNumId="23">
    <w:nsid w:val="23A35397"/>
    <w:multiLevelType w:val="hybridMultilevel"/>
    <w:tmpl w:val="00000000"/>
    <w:lvl w:ilvl="0">
      <w:start w:val="1"/>
      <w:numFmt w:val="decimal"/>
      <w:lvlText w:val="(%1)"/>
      <w:lvlJc w:val="left"/>
      <w:pPr>
        <w:ind w:left="1335" w:hanging="316"/>
        <w:jc w:val="left"/>
      </w:pPr>
      <w:rPr>
        <w:rFonts w:ascii="宋体" w:eastAsia="宋体" w:hAnsi="宋体" w:cs="宋体" w:hint="default"/>
        <w:w w:val="100"/>
        <w:sz w:val="19"/>
        <w:szCs w:val="19"/>
        <w:lang w:val="en-US" w:eastAsia="zh-CN" w:bidi="ar-SA"/>
      </w:rPr>
    </w:lvl>
    <w:lvl w:ilvl="1">
      <w:start w:val="0"/>
      <w:numFmt w:val="bullet"/>
      <w:lvlText w:val="•"/>
      <w:lvlJc w:val="left"/>
      <w:pPr>
        <w:ind w:left="2084" w:hanging="316"/>
      </w:pPr>
      <w:rPr>
        <w:rFonts w:hint="default"/>
        <w:lang w:val="en-US" w:eastAsia="zh-CN" w:bidi="ar-SA"/>
      </w:rPr>
    </w:lvl>
    <w:lvl w:ilvl="2">
      <w:start w:val="0"/>
      <w:numFmt w:val="bullet"/>
      <w:lvlText w:val="•"/>
      <w:lvlJc w:val="left"/>
      <w:pPr>
        <w:ind w:left="2829" w:hanging="316"/>
      </w:pPr>
      <w:rPr>
        <w:rFonts w:hint="default"/>
        <w:lang w:val="en-US" w:eastAsia="zh-CN" w:bidi="ar-SA"/>
      </w:rPr>
    </w:lvl>
    <w:lvl w:ilvl="3">
      <w:start w:val="0"/>
      <w:numFmt w:val="bullet"/>
      <w:lvlText w:val="•"/>
      <w:lvlJc w:val="left"/>
      <w:pPr>
        <w:ind w:left="3574" w:hanging="316"/>
      </w:pPr>
      <w:rPr>
        <w:rFonts w:hint="default"/>
        <w:lang w:val="en-US" w:eastAsia="zh-CN" w:bidi="ar-SA"/>
      </w:rPr>
    </w:lvl>
    <w:lvl w:ilvl="4">
      <w:start w:val="0"/>
      <w:numFmt w:val="bullet"/>
      <w:lvlText w:val="•"/>
      <w:lvlJc w:val="left"/>
      <w:pPr>
        <w:ind w:left="4318" w:hanging="316"/>
      </w:pPr>
      <w:rPr>
        <w:rFonts w:hint="default"/>
        <w:lang w:val="en-US" w:eastAsia="zh-CN" w:bidi="ar-SA"/>
      </w:rPr>
    </w:lvl>
    <w:lvl w:ilvl="5">
      <w:start w:val="0"/>
      <w:numFmt w:val="bullet"/>
      <w:lvlText w:val="•"/>
      <w:lvlJc w:val="left"/>
      <w:pPr>
        <w:ind w:left="5063" w:hanging="316"/>
      </w:pPr>
      <w:rPr>
        <w:rFonts w:hint="default"/>
        <w:lang w:val="en-US" w:eastAsia="zh-CN" w:bidi="ar-SA"/>
      </w:rPr>
    </w:lvl>
    <w:lvl w:ilvl="6">
      <w:start w:val="0"/>
      <w:numFmt w:val="bullet"/>
      <w:lvlText w:val="•"/>
      <w:lvlJc w:val="left"/>
      <w:pPr>
        <w:ind w:left="5808" w:hanging="316"/>
      </w:pPr>
      <w:rPr>
        <w:rFonts w:hint="default"/>
        <w:lang w:val="en-US" w:eastAsia="zh-CN" w:bidi="ar-SA"/>
      </w:rPr>
    </w:lvl>
    <w:lvl w:ilvl="7">
      <w:start w:val="0"/>
      <w:numFmt w:val="bullet"/>
      <w:lvlText w:val="•"/>
      <w:lvlJc w:val="left"/>
      <w:pPr>
        <w:ind w:left="6552" w:hanging="316"/>
      </w:pPr>
      <w:rPr>
        <w:rFonts w:hint="default"/>
        <w:lang w:val="en-US" w:eastAsia="zh-CN" w:bidi="ar-SA"/>
      </w:rPr>
    </w:lvl>
    <w:lvl w:ilvl="8">
      <w:start w:val="0"/>
      <w:numFmt w:val="bullet"/>
      <w:lvlText w:val="•"/>
      <w:lvlJc w:val="left"/>
      <w:pPr>
        <w:ind w:left="7297" w:hanging="316"/>
      </w:pPr>
      <w:rPr>
        <w:rFonts w:hint="default"/>
        <w:lang w:val="en-US" w:eastAsia="zh-CN" w:bidi="ar-SA"/>
      </w:rPr>
    </w:lvl>
  </w:abstractNum>
  <w:abstractNum w:abstractNumId="24">
    <w:nsid w:val="25B8E989"/>
    <w:multiLevelType w:val="hybridMultilevel"/>
    <w:tmpl w:val="00000000"/>
    <w:lvl w:ilvl="0">
      <w:start w:val="1"/>
      <w:numFmt w:val="decimal"/>
      <w:lvlText w:val="(%1)"/>
      <w:lvlJc w:val="left"/>
      <w:pPr>
        <w:ind w:left="1019" w:hanging="316"/>
        <w:jc w:val="left"/>
      </w:pPr>
      <w:rPr>
        <w:rFonts w:ascii="宋体" w:eastAsia="宋体" w:hAnsi="宋体" w:cs="宋体" w:hint="default"/>
        <w:w w:val="100"/>
        <w:sz w:val="19"/>
        <w:szCs w:val="19"/>
        <w:lang w:val="en-US" w:eastAsia="zh-CN" w:bidi="ar-SA"/>
      </w:rPr>
    </w:lvl>
    <w:lvl w:ilvl="1">
      <w:start w:val="0"/>
      <w:numFmt w:val="bullet"/>
      <w:lvlText w:val="•"/>
      <w:lvlJc w:val="left"/>
      <w:pPr>
        <w:ind w:left="1796" w:hanging="316"/>
      </w:pPr>
      <w:rPr>
        <w:rFonts w:hint="default"/>
        <w:lang w:val="en-US" w:eastAsia="zh-CN" w:bidi="ar-SA"/>
      </w:rPr>
    </w:lvl>
    <w:lvl w:ilvl="2">
      <w:start w:val="0"/>
      <w:numFmt w:val="bullet"/>
      <w:lvlText w:val="•"/>
      <w:lvlJc w:val="left"/>
      <w:pPr>
        <w:ind w:left="2573" w:hanging="316"/>
      </w:pPr>
      <w:rPr>
        <w:rFonts w:hint="default"/>
        <w:lang w:val="en-US" w:eastAsia="zh-CN" w:bidi="ar-SA"/>
      </w:rPr>
    </w:lvl>
    <w:lvl w:ilvl="3">
      <w:start w:val="0"/>
      <w:numFmt w:val="bullet"/>
      <w:lvlText w:val="•"/>
      <w:lvlJc w:val="left"/>
      <w:pPr>
        <w:ind w:left="3350" w:hanging="316"/>
      </w:pPr>
      <w:rPr>
        <w:rFonts w:hint="default"/>
        <w:lang w:val="en-US" w:eastAsia="zh-CN" w:bidi="ar-SA"/>
      </w:rPr>
    </w:lvl>
    <w:lvl w:ilvl="4">
      <w:start w:val="0"/>
      <w:numFmt w:val="bullet"/>
      <w:lvlText w:val="•"/>
      <w:lvlJc w:val="left"/>
      <w:pPr>
        <w:ind w:left="4126" w:hanging="316"/>
      </w:pPr>
      <w:rPr>
        <w:rFonts w:hint="default"/>
        <w:lang w:val="en-US" w:eastAsia="zh-CN" w:bidi="ar-SA"/>
      </w:rPr>
    </w:lvl>
    <w:lvl w:ilvl="5">
      <w:start w:val="0"/>
      <w:numFmt w:val="bullet"/>
      <w:lvlText w:val="•"/>
      <w:lvlJc w:val="left"/>
      <w:pPr>
        <w:ind w:left="4903" w:hanging="316"/>
      </w:pPr>
      <w:rPr>
        <w:rFonts w:hint="default"/>
        <w:lang w:val="en-US" w:eastAsia="zh-CN" w:bidi="ar-SA"/>
      </w:rPr>
    </w:lvl>
    <w:lvl w:ilvl="6">
      <w:start w:val="0"/>
      <w:numFmt w:val="bullet"/>
      <w:lvlText w:val="•"/>
      <w:lvlJc w:val="left"/>
      <w:pPr>
        <w:ind w:left="5680" w:hanging="316"/>
      </w:pPr>
      <w:rPr>
        <w:rFonts w:hint="default"/>
        <w:lang w:val="en-US" w:eastAsia="zh-CN" w:bidi="ar-SA"/>
      </w:rPr>
    </w:lvl>
    <w:lvl w:ilvl="7">
      <w:start w:val="0"/>
      <w:numFmt w:val="bullet"/>
      <w:lvlText w:val="•"/>
      <w:lvlJc w:val="left"/>
      <w:pPr>
        <w:ind w:left="6456" w:hanging="316"/>
      </w:pPr>
      <w:rPr>
        <w:rFonts w:hint="default"/>
        <w:lang w:val="en-US" w:eastAsia="zh-CN" w:bidi="ar-SA"/>
      </w:rPr>
    </w:lvl>
    <w:lvl w:ilvl="8">
      <w:start w:val="0"/>
      <w:numFmt w:val="bullet"/>
      <w:lvlText w:val="•"/>
      <w:lvlJc w:val="left"/>
      <w:pPr>
        <w:ind w:left="7233" w:hanging="316"/>
      </w:pPr>
      <w:rPr>
        <w:rFonts w:hint="default"/>
        <w:lang w:val="en-US" w:eastAsia="zh-CN" w:bidi="ar-SA"/>
      </w:rPr>
    </w:lvl>
  </w:abstractNum>
  <w:abstractNum w:abstractNumId="25">
    <w:nsid w:val="273C7D57"/>
    <w:multiLevelType w:val="hybridMultilevel"/>
    <w:tmpl w:val="00000000"/>
    <w:lvl w:ilvl="0">
      <w:start w:val="1"/>
      <w:numFmt w:val="decimal"/>
      <w:lvlText w:val="(%1)"/>
      <w:lvlJc w:val="left"/>
      <w:pPr>
        <w:ind w:left="1019" w:hanging="316"/>
        <w:jc w:val="left"/>
      </w:pPr>
      <w:rPr>
        <w:rFonts w:ascii="宋体" w:eastAsia="宋体" w:hAnsi="宋体" w:cs="宋体" w:hint="default"/>
        <w:w w:val="100"/>
        <w:sz w:val="19"/>
        <w:szCs w:val="19"/>
        <w:lang w:val="en-US" w:eastAsia="zh-CN" w:bidi="ar-SA"/>
      </w:rPr>
    </w:lvl>
    <w:lvl w:ilvl="1">
      <w:start w:val="0"/>
      <w:numFmt w:val="bullet"/>
      <w:lvlText w:val="•"/>
      <w:lvlJc w:val="left"/>
      <w:pPr>
        <w:ind w:left="1796" w:hanging="316"/>
      </w:pPr>
      <w:rPr>
        <w:rFonts w:hint="default"/>
        <w:lang w:val="en-US" w:eastAsia="zh-CN" w:bidi="ar-SA"/>
      </w:rPr>
    </w:lvl>
    <w:lvl w:ilvl="2">
      <w:start w:val="0"/>
      <w:numFmt w:val="bullet"/>
      <w:lvlText w:val="•"/>
      <w:lvlJc w:val="left"/>
      <w:pPr>
        <w:ind w:left="2573" w:hanging="316"/>
      </w:pPr>
      <w:rPr>
        <w:rFonts w:hint="default"/>
        <w:lang w:val="en-US" w:eastAsia="zh-CN" w:bidi="ar-SA"/>
      </w:rPr>
    </w:lvl>
    <w:lvl w:ilvl="3">
      <w:start w:val="0"/>
      <w:numFmt w:val="bullet"/>
      <w:lvlText w:val="•"/>
      <w:lvlJc w:val="left"/>
      <w:pPr>
        <w:ind w:left="3350" w:hanging="316"/>
      </w:pPr>
      <w:rPr>
        <w:rFonts w:hint="default"/>
        <w:lang w:val="en-US" w:eastAsia="zh-CN" w:bidi="ar-SA"/>
      </w:rPr>
    </w:lvl>
    <w:lvl w:ilvl="4">
      <w:start w:val="0"/>
      <w:numFmt w:val="bullet"/>
      <w:lvlText w:val="•"/>
      <w:lvlJc w:val="left"/>
      <w:pPr>
        <w:ind w:left="4126" w:hanging="316"/>
      </w:pPr>
      <w:rPr>
        <w:rFonts w:hint="default"/>
        <w:lang w:val="en-US" w:eastAsia="zh-CN" w:bidi="ar-SA"/>
      </w:rPr>
    </w:lvl>
    <w:lvl w:ilvl="5">
      <w:start w:val="0"/>
      <w:numFmt w:val="bullet"/>
      <w:lvlText w:val="•"/>
      <w:lvlJc w:val="left"/>
      <w:pPr>
        <w:ind w:left="4903" w:hanging="316"/>
      </w:pPr>
      <w:rPr>
        <w:rFonts w:hint="default"/>
        <w:lang w:val="en-US" w:eastAsia="zh-CN" w:bidi="ar-SA"/>
      </w:rPr>
    </w:lvl>
    <w:lvl w:ilvl="6">
      <w:start w:val="0"/>
      <w:numFmt w:val="bullet"/>
      <w:lvlText w:val="•"/>
      <w:lvlJc w:val="left"/>
      <w:pPr>
        <w:ind w:left="5680" w:hanging="316"/>
      </w:pPr>
      <w:rPr>
        <w:rFonts w:hint="default"/>
        <w:lang w:val="en-US" w:eastAsia="zh-CN" w:bidi="ar-SA"/>
      </w:rPr>
    </w:lvl>
    <w:lvl w:ilvl="7">
      <w:start w:val="0"/>
      <w:numFmt w:val="bullet"/>
      <w:lvlText w:val="•"/>
      <w:lvlJc w:val="left"/>
      <w:pPr>
        <w:ind w:left="6456" w:hanging="316"/>
      </w:pPr>
      <w:rPr>
        <w:rFonts w:hint="default"/>
        <w:lang w:val="en-US" w:eastAsia="zh-CN" w:bidi="ar-SA"/>
      </w:rPr>
    </w:lvl>
    <w:lvl w:ilvl="8">
      <w:start w:val="0"/>
      <w:numFmt w:val="bullet"/>
      <w:lvlText w:val="•"/>
      <w:lvlJc w:val="left"/>
      <w:pPr>
        <w:ind w:left="7233" w:hanging="316"/>
      </w:pPr>
      <w:rPr>
        <w:rFonts w:hint="default"/>
        <w:lang w:val="en-US" w:eastAsia="zh-CN" w:bidi="ar-SA"/>
      </w:rPr>
    </w:lvl>
  </w:abstractNum>
  <w:abstractNum w:abstractNumId="26">
    <w:nsid w:val="279EEBDE"/>
    <w:multiLevelType w:val="hybridMultilevel"/>
    <w:tmpl w:val="00000000"/>
    <w:lvl w:ilvl="0">
      <w:start w:val="2"/>
      <w:numFmt w:val="decimal"/>
      <w:lvlText w:val="(%1)"/>
      <w:lvlJc w:val="left"/>
      <w:pPr>
        <w:ind w:left="1335" w:hanging="316"/>
        <w:jc w:val="left"/>
      </w:pPr>
      <w:rPr>
        <w:rFonts w:ascii="宋体" w:eastAsia="宋体" w:hAnsi="宋体" w:cs="宋体" w:hint="default"/>
        <w:w w:val="100"/>
        <w:sz w:val="19"/>
        <w:szCs w:val="19"/>
        <w:lang w:val="en-US" w:eastAsia="zh-CN" w:bidi="ar-SA"/>
      </w:rPr>
    </w:lvl>
    <w:lvl w:ilvl="1">
      <w:start w:val="0"/>
      <w:numFmt w:val="bullet"/>
      <w:lvlText w:val="•"/>
      <w:lvlJc w:val="left"/>
      <w:pPr>
        <w:ind w:left="2084" w:hanging="316"/>
      </w:pPr>
      <w:rPr>
        <w:rFonts w:hint="default"/>
        <w:lang w:val="en-US" w:eastAsia="zh-CN" w:bidi="ar-SA"/>
      </w:rPr>
    </w:lvl>
    <w:lvl w:ilvl="2">
      <w:start w:val="0"/>
      <w:numFmt w:val="bullet"/>
      <w:lvlText w:val="•"/>
      <w:lvlJc w:val="left"/>
      <w:pPr>
        <w:ind w:left="2829" w:hanging="316"/>
      </w:pPr>
      <w:rPr>
        <w:rFonts w:hint="default"/>
        <w:lang w:val="en-US" w:eastAsia="zh-CN" w:bidi="ar-SA"/>
      </w:rPr>
    </w:lvl>
    <w:lvl w:ilvl="3">
      <w:start w:val="0"/>
      <w:numFmt w:val="bullet"/>
      <w:lvlText w:val="•"/>
      <w:lvlJc w:val="left"/>
      <w:pPr>
        <w:ind w:left="3574" w:hanging="316"/>
      </w:pPr>
      <w:rPr>
        <w:rFonts w:hint="default"/>
        <w:lang w:val="en-US" w:eastAsia="zh-CN" w:bidi="ar-SA"/>
      </w:rPr>
    </w:lvl>
    <w:lvl w:ilvl="4">
      <w:start w:val="0"/>
      <w:numFmt w:val="bullet"/>
      <w:lvlText w:val="•"/>
      <w:lvlJc w:val="left"/>
      <w:pPr>
        <w:ind w:left="4318" w:hanging="316"/>
      </w:pPr>
      <w:rPr>
        <w:rFonts w:hint="default"/>
        <w:lang w:val="en-US" w:eastAsia="zh-CN" w:bidi="ar-SA"/>
      </w:rPr>
    </w:lvl>
    <w:lvl w:ilvl="5">
      <w:start w:val="0"/>
      <w:numFmt w:val="bullet"/>
      <w:lvlText w:val="•"/>
      <w:lvlJc w:val="left"/>
      <w:pPr>
        <w:ind w:left="5063" w:hanging="316"/>
      </w:pPr>
      <w:rPr>
        <w:rFonts w:hint="default"/>
        <w:lang w:val="en-US" w:eastAsia="zh-CN" w:bidi="ar-SA"/>
      </w:rPr>
    </w:lvl>
    <w:lvl w:ilvl="6">
      <w:start w:val="0"/>
      <w:numFmt w:val="bullet"/>
      <w:lvlText w:val="•"/>
      <w:lvlJc w:val="left"/>
      <w:pPr>
        <w:ind w:left="5808" w:hanging="316"/>
      </w:pPr>
      <w:rPr>
        <w:rFonts w:hint="default"/>
        <w:lang w:val="en-US" w:eastAsia="zh-CN" w:bidi="ar-SA"/>
      </w:rPr>
    </w:lvl>
    <w:lvl w:ilvl="7">
      <w:start w:val="0"/>
      <w:numFmt w:val="bullet"/>
      <w:lvlText w:val="•"/>
      <w:lvlJc w:val="left"/>
      <w:pPr>
        <w:ind w:left="6552" w:hanging="316"/>
      </w:pPr>
      <w:rPr>
        <w:rFonts w:hint="default"/>
        <w:lang w:val="en-US" w:eastAsia="zh-CN" w:bidi="ar-SA"/>
      </w:rPr>
    </w:lvl>
    <w:lvl w:ilvl="8">
      <w:start w:val="0"/>
      <w:numFmt w:val="bullet"/>
      <w:lvlText w:val="•"/>
      <w:lvlJc w:val="left"/>
      <w:pPr>
        <w:ind w:left="7297" w:hanging="316"/>
      </w:pPr>
      <w:rPr>
        <w:rFonts w:hint="default"/>
        <w:lang w:val="en-US" w:eastAsia="zh-CN" w:bidi="ar-SA"/>
      </w:rPr>
    </w:lvl>
  </w:abstractNum>
  <w:abstractNum w:abstractNumId="27">
    <w:nsid w:val="281E45A8"/>
    <w:multiLevelType w:val="hybridMultilevel"/>
    <w:tmpl w:val="00000000"/>
    <w:lvl w:ilvl="0">
      <w:start w:val="6"/>
      <w:numFmt w:val="decimal"/>
      <w:lvlText w:val="(%1)"/>
      <w:lvlJc w:val="left"/>
      <w:pPr>
        <w:ind w:left="1334" w:hanging="316"/>
        <w:jc w:val="left"/>
      </w:pPr>
      <w:rPr>
        <w:rFonts w:ascii="宋体" w:eastAsia="宋体" w:hAnsi="宋体" w:cs="宋体" w:hint="default"/>
        <w:w w:val="99"/>
        <w:sz w:val="19"/>
        <w:szCs w:val="19"/>
        <w:lang w:val="en-US" w:eastAsia="zh-CN" w:bidi="ar-SA"/>
      </w:rPr>
    </w:lvl>
    <w:lvl w:ilvl="1">
      <w:start w:val="0"/>
      <w:numFmt w:val="bullet"/>
      <w:lvlText w:val="•"/>
      <w:lvlJc w:val="left"/>
      <w:pPr>
        <w:ind w:left="2084" w:hanging="316"/>
      </w:pPr>
      <w:rPr>
        <w:rFonts w:hint="default"/>
        <w:lang w:val="en-US" w:eastAsia="zh-CN" w:bidi="ar-SA"/>
      </w:rPr>
    </w:lvl>
    <w:lvl w:ilvl="2">
      <w:start w:val="0"/>
      <w:numFmt w:val="bullet"/>
      <w:lvlText w:val="•"/>
      <w:lvlJc w:val="left"/>
      <w:pPr>
        <w:ind w:left="2829" w:hanging="316"/>
      </w:pPr>
      <w:rPr>
        <w:rFonts w:hint="default"/>
        <w:lang w:val="en-US" w:eastAsia="zh-CN" w:bidi="ar-SA"/>
      </w:rPr>
    </w:lvl>
    <w:lvl w:ilvl="3">
      <w:start w:val="0"/>
      <w:numFmt w:val="bullet"/>
      <w:lvlText w:val="•"/>
      <w:lvlJc w:val="left"/>
      <w:pPr>
        <w:ind w:left="3574" w:hanging="316"/>
      </w:pPr>
      <w:rPr>
        <w:rFonts w:hint="default"/>
        <w:lang w:val="en-US" w:eastAsia="zh-CN" w:bidi="ar-SA"/>
      </w:rPr>
    </w:lvl>
    <w:lvl w:ilvl="4">
      <w:start w:val="0"/>
      <w:numFmt w:val="bullet"/>
      <w:lvlText w:val="•"/>
      <w:lvlJc w:val="left"/>
      <w:pPr>
        <w:ind w:left="4318" w:hanging="316"/>
      </w:pPr>
      <w:rPr>
        <w:rFonts w:hint="default"/>
        <w:lang w:val="en-US" w:eastAsia="zh-CN" w:bidi="ar-SA"/>
      </w:rPr>
    </w:lvl>
    <w:lvl w:ilvl="5">
      <w:start w:val="0"/>
      <w:numFmt w:val="bullet"/>
      <w:lvlText w:val="•"/>
      <w:lvlJc w:val="left"/>
      <w:pPr>
        <w:ind w:left="5063" w:hanging="316"/>
      </w:pPr>
      <w:rPr>
        <w:rFonts w:hint="default"/>
        <w:lang w:val="en-US" w:eastAsia="zh-CN" w:bidi="ar-SA"/>
      </w:rPr>
    </w:lvl>
    <w:lvl w:ilvl="6">
      <w:start w:val="0"/>
      <w:numFmt w:val="bullet"/>
      <w:lvlText w:val="•"/>
      <w:lvlJc w:val="left"/>
      <w:pPr>
        <w:ind w:left="5808" w:hanging="316"/>
      </w:pPr>
      <w:rPr>
        <w:rFonts w:hint="default"/>
        <w:lang w:val="en-US" w:eastAsia="zh-CN" w:bidi="ar-SA"/>
      </w:rPr>
    </w:lvl>
    <w:lvl w:ilvl="7">
      <w:start w:val="0"/>
      <w:numFmt w:val="bullet"/>
      <w:lvlText w:val="•"/>
      <w:lvlJc w:val="left"/>
      <w:pPr>
        <w:ind w:left="6552" w:hanging="316"/>
      </w:pPr>
      <w:rPr>
        <w:rFonts w:hint="default"/>
        <w:lang w:val="en-US" w:eastAsia="zh-CN" w:bidi="ar-SA"/>
      </w:rPr>
    </w:lvl>
    <w:lvl w:ilvl="8">
      <w:start w:val="0"/>
      <w:numFmt w:val="bullet"/>
      <w:lvlText w:val="•"/>
      <w:lvlJc w:val="left"/>
      <w:pPr>
        <w:ind w:left="7297" w:hanging="316"/>
      </w:pPr>
      <w:rPr>
        <w:rFonts w:hint="default"/>
        <w:lang w:val="en-US" w:eastAsia="zh-CN" w:bidi="ar-SA"/>
      </w:rPr>
    </w:lvl>
  </w:abstractNum>
  <w:abstractNum w:abstractNumId="28">
    <w:nsid w:val="28ED86BF"/>
    <w:multiLevelType w:val="hybridMultilevel"/>
    <w:tmpl w:val="00000000"/>
    <w:lvl w:ilvl="0">
      <w:start w:val="1"/>
      <w:numFmt w:val="decimal"/>
      <w:lvlText w:val="(%1)"/>
      <w:lvlJc w:val="left"/>
      <w:pPr>
        <w:ind w:left="1335" w:hanging="316"/>
        <w:jc w:val="left"/>
      </w:pPr>
      <w:rPr>
        <w:rFonts w:ascii="宋体" w:eastAsia="宋体" w:hAnsi="宋体" w:cs="宋体" w:hint="default"/>
        <w:w w:val="100"/>
        <w:sz w:val="19"/>
        <w:szCs w:val="19"/>
        <w:lang w:val="en-US" w:eastAsia="zh-CN" w:bidi="ar-SA"/>
      </w:rPr>
    </w:lvl>
    <w:lvl w:ilvl="1">
      <w:start w:val="0"/>
      <w:numFmt w:val="bullet"/>
      <w:lvlText w:val="•"/>
      <w:lvlJc w:val="left"/>
      <w:pPr>
        <w:ind w:left="2084" w:hanging="316"/>
      </w:pPr>
      <w:rPr>
        <w:rFonts w:hint="default"/>
        <w:lang w:val="en-US" w:eastAsia="zh-CN" w:bidi="ar-SA"/>
      </w:rPr>
    </w:lvl>
    <w:lvl w:ilvl="2">
      <w:start w:val="0"/>
      <w:numFmt w:val="bullet"/>
      <w:lvlText w:val="•"/>
      <w:lvlJc w:val="left"/>
      <w:pPr>
        <w:ind w:left="2829" w:hanging="316"/>
      </w:pPr>
      <w:rPr>
        <w:rFonts w:hint="default"/>
        <w:lang w:val="en-US" w:eastAsia="zh-CN" w:bidi="ar-SA"/>
      </w:rPr>
    </w:lvl>
    <w:lvl w:ilvl="3">
      <w:start w:val="0"/>
      <w:numFmt w:val="bullet"/>
      <w:lvlText w:val="•"/>
      <w:lvlJc w:val="left"/>
      <w:pPr>
        <w:ind w:left="3574" w:hanging="316"/>
      </w:pPr>
      <w:rPr>
        <w:rFonts w:hint="default"/>
        <w:lang w:val="en-US" w:eastAsia="zh-CN" w:bidi="ar-SA"/>
      </w:rPr>
    </w:lvl>
    <w:lvl w:ilvl="4">
      <w:start w:val="0"/>
      <w:numFmt w:val="bullet"/>
      <w:lvlText w:val="•"/>
      <w:lvlJc w:val="left"/>
      <w:pPr>
        <w:ind w:left="4318" w:hanging="316"/>
      </w:pPr>
      <w:rPr>
        <w:rFonts w:hint="default"/>
        <w:lang w:val="en-US" w:eastAsia="zh-CN" w:bidi="ar-SA"/>
      </w:rPr>
    </w:lvl>
    <w:lvl w:ilvl="5">
      <w:start w:val="0"/>
      <w:numFmt w:val="bullet"/>
      <w:lvlText w:val="•"/>
      <w:lvlJc w:val="left"/>
      <w:pPr>
        <w:ind w:left="5063" w:hanging="316"/>
      </w:pPr>
      <w:rPr>
        <w:rFonts w:hint="default"/>
        <w:lang w:val="en-US" w:eastAsia="zh-CN" w:bidi="ar-SA"/>
      </w:rPr>
    </w:lvl>
    <w:lvl w:ilvl="6">
      <w:start w:val="0"/>
      <w:numFmt w:val="bullet"/>
      <w:lvlText w:val="•"/>
      <w:lvlJc w:val="left"/>
      <w:pPr>
        <w:ind w:left="5808" w:hanging="316"/>
      </w:pPr>
      <w:rPr>
        <w:rFonts w:hint="default"/>
        <w:lang w:val="en-US" w:eastAsia="zh-CN" w:bidi="ar-SA"/>
      </w:rPr>
    </w:lvl>
    <w:lvl w:ilvl="7">
      <w:start w:val="0"/>
      <w:numFmt w:val="bullet"/>
      <w:lvlText w:val="•"/>
      <w:lvlJc w:val="left"/>
      <w:pPr>
        <w:ind w:left="6552" w:hanging="316"/>
      </w:pPr>
      <w:rPr>
        <w:rFonts w:hint="default"/>
        <w:lang w:val="en-US" w:eastAsia="zh-CN" w:bidi="ar-SA"/>
      </w:rPr>
    </w:lvl>
    <w:lvl w:ilvl="8">
      <w:start w:val="0"/>
      <w:numFmt w:val="bullet"/>
      <w:lvlText w:val="•"/>
      <w:lvlJc w:val="left"/>
      <w:pPr>
        <w:ind w:left="7297" w:hanging="316"/>
      </w:pPr>
      <w:rPr>
        <w:rFonts w:hint="default"/>
        <w:lang w:val="en-US" w:eastAsia="zh-CN" w:bidi="ar-SA"/>
      </w:rPr>
    </w:lvl>
  </w:abstractNum>
  <w:abstractNum w:abstractNumId="29">
    <w:nsid w:val="2A186355"/>
    <w:multiLevelType w:val="hybridMultilevel"/>
    <w:tmpl w:val="00000000"/>
    <w:lvl w:ilvl="0">
      <w:start w:val="3"/>
      <w:numFmt w:val="decimal"/>
      <w:lvlText w:val="%1."/>
      <w:lvlJc w:val="left"/>
      <w:pPr>
        <w:ind w:left="1230" w:hanging="211"/>
        <w:jc w:val="left"/>
      </w:pPr>
      <w:rPr>
        <w:rFonts w:ascii="宋体" w:eastAsia="宋体" w:hAnsi="宋体" w:cs="宋体" w:hint="default"/>
        <w:w w:val="100"/>
        <w:sz w:val="19"/>
        <w:szCs w:val="19"/>
        <w:lang w:val="en-US" w:eastAsia="zh-CN" w:bidi="ar-SA"/>
      </w:rPr>
    </w:lvl>
    <w:lvl w:ilvl="1">
      <w:start w:val="0"/>
      <w:numFmt w:val="bullet"/>
      <w:lvlText w:val="•"/>
      <w:lvlJc w:val="left"/>
      <w:pPr>
        <w:ind w:left="1976" w:hanging="211"/>
      </w:pPr>
      <w:rPr>
        <w:rFonts w:hint="default"/>
        <w:lang w:val="en-US" w:eastAsia="zh-CN" w:bidi="ar-SA"/>
      </w:rPr>
    </w:lvl>
    <w:lvl w:ilvl="2">
      <w:start w:val="0"/>
      <w:numFmt w:val="bullet"/>
      <w:lvlText w:val="•"/>
      <w:lvlJc w:val="left"/>
      <w:pPr>
        <w:ind w:left="2733" w:hanging="211"/>
      </w:pPr>
      <w:rPr>
        <w:rFonts w:hint="default"/>
        <w:lang w:val="en-US" w:eastAsia="zh-CN" w:bidi="ar-SA"/>
      </w:rPr>
    </w:lvl>
    <w:lvl w:ilvl="3">
      <w:start w:val="0"/>
      <w:numFmt w:val="bullet"/>
      <w:lvlText w:val="•"/>
      <w:lvlJc w:val="left"/>
      <w:pPr>
        <w:ind w:left="3490" w:hanging="211"/>
      </w:pPr>
      <w:rPr>
        <w:rFonts w:hint="default"/>
        <w:lang w:val="en-US" w:eastAsia="zh-CN" w:bidi="ar-SA"/>
      </w:rPr>
    </w:lvl>
    <w:lvl w:ilvl="4">
      <w:start w:val="0"/>
      <w:numFmt w:val="bullet"/>
      <w:lvlText w:val="•"/>
      <w:lvlJc w:val="left"/>
      <w:pPr>
        <w:ind w:left="4246" w:hanging="211"/>
      </w:pPr>
      <w:rPr>
        <w:rFonts w:hint="default"/>
        <w:lang w:val="en-US" w:eastAsia="zh-CN" w:bidi="ar-SA"/>
      </w:rPr>
    </w:lvl>
    <w:lvl w:ilvl="5">
      <w:start w:val="0"/>
      <w:numFmt w:val="bullet"/>
      <w:lvlText w:val="•"/>
      <w:lvlJc w:val="left"/>
      <w:pPr>
        <w:ind w:left="5003" w:hanging="211"/>
      </w:pPr>
      <w:rPr>
        <w:rFonts w:hint="default"/>
        <w:lang w:val="en-US" w:eastAsia="zh-CN" w:bidi="ar-SA"/>
      </w:rPr>
    </w:lvl>
    <w:lvl w:ilvl="6">
      <w:start w:val="0"/>
      <w:numFmt w:val="bullet"/>
      <w:lvlText w:val="•"/>
      <w:lvlJc w:val="left"/>
      <w:pPr>
        <w:ind w:left="5760" w:hanging="211"/>
      </w:pPr>
      <w:rPr>
        <w:rFonts w:hint="default"/>
        <w:lang w:val="en-US" w:eastAsia="zh-CN" w:bidi="ar-SA"/>
      </w:rPr>
    </w:lvl>
    <w:lvl w:ilvl="7">
      <w:start w:val="0"/>
      <w:numFmt w:val="bullet"/>
      <w:lvlText w:val="•"/>
      <w:lvlJc w:val="left"/>
      <w:pPr>
        <w:ind w:left="6516" w:hanging="211"/>
      </w:pPr>
      <w:rPr>
        <w:rFonts w:hint="default"/>
        <w:lang w:val="en-US" w:eastAsia="zh-CN" w:bidi="ar-SA"/>
      </w:rPr>
    </w:lvl>
    <w:lvl w:ilvl="8">
      <w:start w:val="0"/>
      <w:numFmt w:val="bullet"/>
      <w:lvlText w:val="•"/>
      <w:lvlJc w:val="left"/>
      <w:pPr>
        <w:ind w:left="7273" w:hanging="211"/>
      </w:pPr>
      <w:rPr>
        <w:rFonts w:hint="default"/>
        <w:lang w:val="en-US" w:eastAsia="zh-CN" w:bidi="ar-SA"/>
      </w:rPr>
    </w:lvl>
  </w:abstractNum>
  <w:abstractNum w:abstractNumId="30">
    <w:nsid w:val="2B71230A"/>
    <w:multiLevelType w:val="hybridMultilevel"/>
    <w:tmpl w:val="00000000"/>
    <w:lvl w:ilvl="0">
      <w:start w:val="1"/>
      <w:numFmt w:val="decimal"/>
      <w:lvlText w:val="%1."/>
      <w:lvlJc w:val="left"/>
      <w:pPr>
        <w:ind w:left="1230" w:hanging="211"/>
        <w:jc w:val="left"/>
      </w:pPr>
      <w:rPr>
        <w:rFonts w:ascii="宋体" w:eastAsia="宋体" w:hAnsi="宋体" w:cs="宋体" w:hint="default"/>
        <w:w w:val="100"/>
        <w:sz w:val="19"/>
        <w:szCs w:val="19"/>
        <w:lang w:val="en-US" w:eastAsia="zh-CN" w:bidi="ar-SA"/>
      </w:rPr>
    </w:lvl>
    <w:lvl w:ilvl="1">
      <w:start w:val="0"/>
      <w:numFmt w:val="bullet"/>
      <w:lvlText w:val="•"/>
      <w:lvlJc w:val="left"/>
      <w:pPr>
        <w:ind w:left="1976" w:hanging="211"/>
      </w:pPr>
      <w:rPr>
        <w:rFonts w:hint="default"/>
        <w:lang w:val="en-US" w:eastAsia="zh-CN" w:bidi="ar-SA"/>
      </w:rPr>
    </w:lvl>
    <w:lvl w:ilvl="2">
      <w:start w:val="0"/>
      <w:numFmt w:val="bullet"/>
      <w:lvlText w:val="•"/>
      <w:lvlJc w:val="left"/>
      <w:pPr>
        <w:ind w:left="2733" w:hanging="211"/>
      </w:pPr>
      <w:rPr>
        <w:rFonts w:hint="default"/>
        <w:lang w:val="en-US" w:eastAsia="zh-CN" w:bidi="ar-SA"/>
      </w:rPr>
    </w:lvl>
    <w:lvl w:ilvl="3">
      <w:start w:val="0"/>
      <w:numFmt w:val="bullet"/>
      <w:lvlText w:val="•"/>
      <w:lvlJc w:val="left"/>
      <w:pPr>
        <w:ind w:left="3490" w:hanging="211"/>
      </w:pPr>
      <w:rPr>
        <w:rFonts w:hint="default"/>
        <w:lang w:val="en-US" w:eastAsia="zh-CN" w:bidi="ar-SA"/>
      </w:rPr>
    </w:lvl>
    <w:lvl w:ilvl="4">
      <w:start w:val="0"/>
      <w:numFmt w:val="bullet"/>
      <w:lvlText w:val="•"/>
      <w:lvlJc w:val="left"/>
      <w:pPr>
        <w:ind w:left="4246" w:hanging="211"/>
      </w:pPr>
      <w:rPr>
        <w:rFonts w:hint="default"/>
        <w:lang w:val="en-US" w:eastAsia="zh-CN" w:bidi="ar-SA"/>
      </w:rPr>
    </w:lvl>
    <w:lvl w:ilvl="5">
      <w:start w:val="0"/>
      <w:numFmt w:val="bullet"/>
      <w:lvlText w:val="•"/>
      <w:lvlJc w:val="left"/>
      <w:pPr>
        <w:ind w:left="5003" w:hanging="211"/>
      </w:pPr>
      <w:rPr>
        <w:rFonts w:hint="default"/>
        <w:lang w:val="en-US" w:eastAsia="zh-CN" w:bidi="ar-SA"/>
      </w:rPr>
    </w:lvl>
    <w:lvl w:ilvl="6">
      <w:start w:val="0"/>
      <w:numFmt w:val="bullet"/>
      <w:lvlText w:val="•"/>
      <w:lvlJc w:val="left"/>
      <w:pPr>
        <w:ind w:left="5760" w:hanging="211"/>
      </w:pPr>
      <w:rPr>
        <w:rFonts w:hint="default"/>
        <w:lang w:val="en-US" w:eastAsia="zh-CN" w:bidi="ar-SA"/>
      </w:rPr>
    </w:lvl>
    <w:lvl w:ilvl="7">
      <w:start w:val="0"/>
      <w:numFmt w:val="bullet"/>
      <w:lvlText w:val="•"/>
      <w:lvlJc w:val="left"/>
      <w:pPr>
        <w:ind w:left="6516" w:hanging="211"/>
      </w:pPr>
      <w:rPr>
        <w:rFonts w:hint="default"/>
        <w:lang w:val="en-US" w:eastAsia="zh-CN" w:bidi="ar-SA"/>
      </w:rPr>
    </w:lvl>
    <w:lvl w:ilvl="8">
      <w:start w:val="0"/>
      <w:numFmt w:val="bullet"/>
      <w:lvlText w:val="•"/>
      <w:lvlJc w:val="left"/>
      <w:pPr>
        <w:ind w:left="7273" w:hanging="211"/>
      </w:pPr>
      <w:rPr>
        <w:rFonts w:hint="default"/>
        <w:lang w:val="en-US" w:eastAsia="zh-CN" w:bidi="ar-SA"/>
      </w:rPr>
    </w:lvl>
  </w:abstractNum>
  <w:abstractNum w:abstractNumId="31">
    <w:nsid w:val="2CFC7041"/>
    <w:multiLevelType w:val="hybridMultilevel"/>
    <w:tmpl w:val="00000000"/>
    <w:lvl w:ilvl="0">
      <w:start w:val="1"/>
      <w:numFmt w:val="decimal"/>
      <w:lvlText w:val="(%1)"/>
      <w:lvlJc w:val="left"/>
      <w:pPr>
        <w:ind w:left="1335" w:hanging="316"/>
        <w:jc w:val="left"/>
      </w:pPr>
      <w:rPr>
        <w:rFonts w:ascii="宋体" w:eastAsia="宋体" w:hAnsi="宋体" w:cs="宋体" w:hint="default"/>
        <w:w w:val="100"/>
        <w:sz w:val="19"/>
        <w:szCs w:val="19"/>
        <w:lang w:val="en-US" w:eastAsia="zh-CN" w:bidi="ar-SA"/>
      </w:rPr>
    </w:lvl>
    <w:lvl w:ilvl="1">
      <w:start w:val="0"/>
      <w:numFmt w:val="bullet"/>
      <w:lvlText w:val="•"/>
      <w:lvlJc w:val="left"/>
      <w:pPr>
        <w:ind w:left="2084" w:hanging="316"/>
      </w:pPr>
      <w:rPr>
        <w:rFonts w:hint="default"/>
        <w:lang w:val="en-US" w:eastAsia="zh-CN" w:bidi="ar-SA"/>
      </w:rPr>
    </w:lvl>
    <w:lvl w:ilvl="2">
      <w:start w:val="0"/>
      <w:numFmt w:val="bullet"/>
      <w:lvlText w:val="•"/>
      <w:lvlJc w:val="left"/>
      <w:pPr>
        <w:ind w:left="2829" w:hanging="316"/>
      </w:pPr>
      <w:rPr>
        <w:rFonts w:hint="default"/>
        <w:lang w:val="en-US" w:eastAsia="zh-CN" w:bidi="ar-SA"/>
      </w:rPr>
    </w:lvl>
    <w:lvl w:ilvl="3">
      <w:start w:val="0"/>
      <w:numFmt w:val="bullet"/>
      <w:lvlText w:val="•"/>
      <w:lvlJc w:val="left"/>
      <w:pPr>
        <w:ind w:left="3574" w:hanging="316"/>
      </w:pPr>
      <w:rPr>
        <w:rFonts w:hint="default"/>
        <w:lang w:val="en-US" w:eastAsia="zh-CN" w:bidi="ar-SA"/>
      </w:rPr>
    </w:lvl>
    <w:lvl w:ilvl="4">
      <w:start w:val="0"/>
      <w:numFmt w:val="bullet"/>
      <w:lvlText w:val="•"/>
      <w:lvlJc w:val="left"/>
      <w:pPr>
        <w:ind w:left="4318" w:hanging="316"/>
      </w:pPr>
      <w:rPr>
        <w:rFonts w:hint="default"/>
        <w:lang w:val="en-US" w:eastAsia="zh-CN" w:bidi="ar-SA"/>
      </w:rPr>
    </w:lvl>
    <w:lvl w:ilvl="5">
      <w:start w:val="0"/>
      <w:numFmt w:val="bullet"/>
      <w:lvlText w:val="•"/>
      <w:lvlJc w:val="left"/>
      <w:pPr>
        <w:ind w:left="5063" w:hanging="316"/>
      </w:pPr>
      <w:rPr>
        <w:rFonts w:hint="default"/>
        <w:lang w:val="en-US" w:eastAsia="zh-CN" w:bidi="ar-SA"/>
      </w:rPr>
    </w:lvl>
    <w:lvl w:ilvl="6">
      <w:start w:val="0"/>
      <w:numFmt w:val="bullet"/>
      <w:lvlText w:val="•"/>
      <w:lvlJc w:val="left"/>
      <w:pPr>
        <w:ind w:left="5808" w:hanging="316"/>
      </w:pPr>
      <w:rPr>
        <w:rFonts w:hint="default"/>
        <w:lang w:val="en-US" w:eastAsia="zh-CN" w:bidi="ar-SA"/>
      </w:rPr>
    </w:lvl>
    <w:lvl w:ilvl="7">
      <w:start w:val="0"/>
      <w:numFmt w:val="bullet"/>
      <w:lvlText w:val="•"/>
      <w:lvlJc w:val="left"/>
      <w:pPr>
        <w:ind w:left="6552" w:hanging="316"/>
      </w:pPr>
      <w:rPr>
        <w:rFonts w:hint="default"/>
        <w:lang w:val="en-US" w:eastAsia="zh-CN" w:bidi="ar-SA"/>
      </w:rPr>
    </w:lvl>
    <w:lvl w:ilvl="8">
      <w:start w:val="0"/>
      <w:numFmt w:val="bullet"/>
      <w:lvlText w:val="•"/>
      <w:lvlJc w:val="left"/>
      <w:pPr>
        <w:ind w:left="7297" w:hanging="316"/>
      </w:pPr>
      <w:rPr>
        <w:rFonts w:hint="default"/>
        <w:lang w:val="en-US" w:eastAsia="zh-CN" w:bidi="ar-SA"/>
      </w:rPr>
    </w:lvl>
  </w:abstractNum>
  <w:abstractNum w:abstractNumId="32">
    <w:nsid w:val="2DB47E3E"/>
    <w:multiLevelType w:val="hybridMultilevel"/>
    <w:tmpl w:val="00000000"/>
    <w:lvl w:ilvl="0">
      <w:start w:val="1"/>
      <w:numFmt w:val="decimal"/>
      <w:lvlText w:val="(%1)"/>
      <w:lvlJc w:val="left"/>
      <w:pPr>
        <w:ind w:left="1335" w:hanging="316"/>
        <w:jc w:val="left"/>
      </w:pPr>
      <w:rPr>
        <w:rFonts w:ascii="宋体" w:eastAsia="宋体" w:hAnsi="宋体" w:cs="宋体" w:hint="default"/>
        <w:w w:val="100"/>
        <w:sz w:val="19"/>
        <w:szCs w:val="19"/>
        <w:lang w:val="en-US" w:eastAsia="zh-CN" w:bidi="ar-SA"/>
      </w:rPr>
    </w:lvl>
    <w:lvl w:ilvl="1">
      <w:start w:val="0"/>
      <w:numFmt w:val="bullet"/>
      <w:lvlText w:val="•"/>
      <w:lvlJc w:val="left"/>
      <w:pPr>
        <w:ind w:left="2084" w:hanging="316"/>
      </w:pPr>
      <w:rPr>
        <w:rFonts w:hint="default"/>
        <w:lang w:val="en-US" w:eastAsia="zh-CN" w:bidi="ar-SA"/>
      </w:rPr>
    </w:lvl>
    <w:lvl w:ilvl="2">
      <w:start w:val="0"/>
      <w:numFmt w:val="bullet"/>
      <w:lvlText w:val="•"/>
      <w:lvlJc w:val="left"/>
      <w:pPr>
        <w:ind w:left="2829" w:hanging="316"/>
      </w:pPr>
      <w:rPr>
        <w:rFonts w:hint="default"/>
        <w:lang w:val="en-US" w:eastAsia="zh-CN" w:bidi="ar-SA"/>
      </w:rPr>
    </w:lvl>
    <w:lvl w:ilvl="3">
      <w:start w:val="0"/>
      <w:numFmt w:val="bullet"/>
      <w:lvlText w:val="•"/>
      <w:lvlJc w:val="left"/>
      <w:pPr>
        <w:ind w:left="3574" w:hanging="316"/>
      </w:pPr>
      <w:rPr>
        <w:rFonts w:hint="default"/>
        <w:lang w:val="en-US" w:eastAsia="zh-CN" w:bidi="ar-SA"/>
      </w:rPr>
    </w:lvl>
    <w:lvl w:ilvl="4">
      <w:start w:val="0"/>
      <w:numFmt w:val="bullet"/>
      <w:lvlText w:val="•"/>
      <w:lvlJc w:val="left"/>
      <w:pPr>
        <w:ind w:left="4318" w:hanging="316"/>
      </w:pPr>
      <w:rPr>
        <w:rFonts w:hint="default"/>
        <w:lang w:val="en-US" w:eastAsia="zh-CN" w:bidi="ar-SA"/>
      </w:rPr>
    </w:lvl>
    <w:lvl w:ilvl="5">
      <w:start w:val="0"/>
      <w:numFmt w:val="bullet"/>
      <w:lvlText w:val="•"/>
      <w:lvlJc w:val="left"/>
      <w:pPr>
        <w:ind w:left="5063" w:hanging="316"/>
      </w:pPr>
      <w:rPr>
        <w:rFonts w:hint="default"/>
        <w:lang w:val="en-US" w:eastAsia="zh-CN" w:bidi="ar-SA"/>
      </w:rPr>
    </w:lvl>
    <w:lvl w:ilvl="6">
      <w:start w:val="0"/>
      <w:numFmt w:val="bullet"/>
      <w:lvlText w:val="•"/>
      <w:lvlJc w:val="left"/>
      <w:pPr>
        <w:ind w:left="5808" w:hanging="316"/>
      </w:pPr>
      <w:rPr>
        <w:rFonts w:hint="default"/>
        <w:lang w:val="en-US" w:eastAsia="zh-CN" w:bidi="ar-SA"/>
      </w:rPr>
    </w:lvl>
    <w:lvl w:ilvl="7">
      <w:start w:val="0"/>
      <w:numFmt w:val="bullet"/>
      <w:lvlText w:val="•"/>
      <w:lvlJc w:val="left"/>
      <w:pPr>
        <w:ind w:left="6552" w:hanging="316"/>
      </w:pPr>
      <w:rPr>
        <w:rFonts w:hint="default"/>
        <w:lang w:val="en-US" w:eastAsia="zh-CN" w:bidi="ar-SA"/>
      </w:rPr>
    </w:lvl>
    <w:lvl w:ilvl="8">
      <w:start w:val="0"/>
      <w:numFmt w:val="bullet"/>
      <w:lvlText w:val="•"/>
      <w:lvlJc w:val="left"/>
      <w:pPr>
        <w:ind w:left="7297" w:hanging="316"/>
      </w:pPr>
      <w:rPr>
        <w:rFonts w:hint="default"/>
        <w:lang w:val="en-US" w:eastAsia="zh-CN" w:bidi="ar-SA"/>
      </w:rPr>
    </w:lvl>
  </w:abstractNum>
  <w:abstractNum w:abstractNumId="33">
    <w:nsid w:val="2FCE4A3E"/>
    <w:multiLevelType w:val="hybridMultilevel"/>
    <w:tmpl w:val="00000000"/>
    <w:lvl w:ilvl="0">
      <w:start w:val="3"/>
      <w:numFmt w:val="decimal"/>
      <w:lvlText w:val="(%1)"/>
      <w:lvlJc w:val="left"/>
      <w:pPr>
        <w:ind w:left="1335" w:hanging="316"/>
        <w:jc w:val="left"/>
      </w:pPr>
      <w:rPr>
        <w:rFonts w:ascii="宋体" w:eastAsia="宋体" w:hAnsi="宋体" w:cs="宋体" w:hint="default"/>
        <w:w w:val="100"/>
        <w:sz w:val="19"/>
        <w:szCs w:val="19"/>
        <w:lang w:val="en-US" w:eastAsia="zh-CN" w:bidi="ar-SA"/>
      </w:rPr>
    </w:lvl>
    <w:lvl w:ilvl="1">
      <w:start w:val="0"/>
      <w:numFmt w:val="bullet"/>
      <w:lvlText w:val="•"/>
      <w:lvlJc w:val="left"/>
      <w:pPr>
        <w:ind w:left="2084" w:hanging="316"/>
      </w:pPr>
      <w:rPr>
        <w:rFonts w:hint="default"/>
        <w:lang w:val="en-US" w:eastAsia="zh-CN" w:bidi="ar-SA"/>
      </w:rPr>
    </w:lvl>
    <w:lvl w:ilvl="2">
      <w:start w:val="0"/>
      <w:numFmt w:val="bullet"/>
      <w:lvlText w:val="•"/>
      <w:lvlJc w:val="left"/>
      <w:pPr>
        <w:ind w:left="2829" w:hanging="316"/>
      </w:pPr>
      <w:rPr>
        <w:rFonts w:hint="default"/>
        <w:lang w:val="en-US" w:eastAsia="zh-CN" w:bidi="ar-SA"/>
      </w:rPr>
    </w:lvl>
    <w:lvl w:ilvl="3">
      <w:start w:val="0"/>
      <w:numFmt w:val="bullet"/>
      <w:lvlText w:val="•"/>
      <w:lvlJc w:val="left"/>
      <w:pPr>
        <w:ind w:left="3574" w:hanging="316"/>
      </w:pPr>
      <w:rPr>
        <w:rFonts w:hint="default"/>
        <w:lang w:val="en-US" w:eastAsia="zh-CN" w:bidi="ar-SA"/>
      </w:rPr>
    </w:lvl>
    <w:lvl w:ilvl="4">
      <w:start w:val="0"/>
      <w:numFmt w:val="bullet"/>
      <w:lvlText w:val="•"/>
      <w:lvlJc w:val="left"/>
      <w:pPr>
        <w:ind w:left="4318" w:hanging="316"/>
      </w:pPr>
      <w:rPr>
        <w:rFonts w:hint="default"/>
        <w:lang w:val="en-US" w:eastAsia="zh-CN" w:bidi="ar-SA"/>
      </w:rPr>
    </w:lvl>
    <w:lvl w:ilvl="5">
      <w:start w:val="0"/>
      <w:numFmt w:val="bullet"/>
      <w:lvlText w:val="•"/>
      <w:lvlJc w:val="left"/>
      <w:pPr>
        <w:ind w:left="5063" w:hanging="316"/>
      </w:pPr>
      <w:rPr>
        <w:rFonts w:hint="default"/>
        <w:lang w:val="en-US" w:eastAsia="zh-CN" w:bidi="ar-SA"/>
      </w:rPr>
    </w:lvl>
    <w:lvl w:ilvl="6">
      <w:start w:val="0"/>
      <w:numFmt w:val="bullet"/>
      <w:lvlText w:val="•"/>
      <w:lvlJc w:val="left"/>
      <w:pPr>
        <w:ind w:left="5808" w:hanging="316"/>
      </w:pPr>
      <w:rPr>
        <w:rFonts w:hint="default"/>
        <w:lang w:val="en-US" w:eastAsia="zh-CN" w:bidi="ar-SA"/>
      </w:rPr>
    </w:lvl>
    <w:lvl w:ilvl="7">
      <w:start w:val="0"/>
      <w:numFmt w:val="bullet"/>
      <w:lvlText w:val="•"/>
      <w:lvlJc w:val="left"/>
      <w:pPr>
        <w:ind w:left="6552" w:hanging="316"/>
      </w:pPr>
      <w:rPr>
        <w:rFonts w:hint="default"/>
        <w:lang w:val="en-US" w:eastAsia="zh-CN" w:bidi="ar-SA"/>
      </w:rPr>
    </w:lvl>
    <w:lvl w:ilvl="8">
      <w:start w:val="0"/>
      <w:numFmt w:val="bullet"/>
      <w:lvlText w:val="•"/>
      <w:lvlJc w:val="left"/>
      <w:pPr>
        <w:ind w:left="7297" w:hanging="316"/>
      </w:pPr>
      <w:rPr>
        <w:rFonts w:hint="default"/>
        <w:lang w:val="en-US" w:eastAsia="zh-CN" w:bidi="ar-SA"/>
      </w:rPr>
    </w:lvl>
  </w:abstractNum>
  <w:abstractNum w:abstractNumId="34">
    <w:nsid w:val="309CCF15"/>
    <w:multiLevelType w:val="hybridMultilevel"/>
    <w:tmpl w:val="00000000"/>
    <w:lvl w:ilvl="0">
      <w:start w:val="1"/>
      <w:numFmt w:val="decimal"/>
      <w:lvlText w:val="%1)"/>
      <w:lvlJc w:val="left"/>
      <w:pPr>
        <w:ind w:left="1230" w:hanging="211"/>
        <w:jc w:val="left"/>
      </w:pPr>
      <w:rPr>
        <w:rFonts w:ascii="宋体" w:eastAsia="宋体" w:hAnsi="宋体" w:cs="宋体" w:hint="default"/>
        <w:w w:val="100"/>
        <w:sz w:val="19"/>
        <w:szCs w:val="19"/>
        <w:lang w:val="en-US" w:eastAsia="zh-CN" w:bidi="ar-SA"/>
      </w:rPr>
    </w:lvl>
    <w:lvl w:ilvl="1">
      <w:start w:val="0"/>
      <w:numFmt w:val="bullet"/>
      <w:lvlText w:val="•"/>
      <w:lvlJc w:val="left"/>
      <w:pPr>
        <w:ind w:left="1976" w:hanging="211"/>
      </w:pPr>
      <w:rPr>
        <w:rFonts w:hint="default"/>
        <w:lang w:val="en-US" w:eastAsia="zh-CN" w:bidi="ar-SA"/>
      </w:rPr>
    </w:lvl>
    <w:lvl w:ilvl="2">
      <w:start w:val="0"/>
      <w:numFmt w:val="bullet"/>
      <w:lvlText w:val="•"/>
      <w:lvlJc w:val="left"/>
      <w:pPr>
        <w:ind w:left="2733" w:hanging="211"/>
      </w:pPr>
      <w:rPr>
        <w:rFonts w:hint="default"/>
        <w:lang w:val="en-US" w:eastAsia="zh-CN" w:bidi="ar-SA"/>
      </w:rPr>
    </w:lvl>
    <w:lvl w:ilvl="3">
      <w:start w:val="0"/>
      <w:numFmt w:val="bullet"/>
      <w:lvlText w:val="•"/>
      <w:lvlJc w:val="left"/>
      <w:pPr>
        <w:ind w:left="3490" w:hanging="211"/>
      </w:pPr>
      <w:rPr>
        <w:rFonts w:hint="default"/>
        <w:lang w:val="en-US" w:eastAsia="zh-CN" w:bidi="ar-SA"/>
      </w:rPr>
    </w:lvl>
    <w:lvl w:ilvl="4">
      <w:start w:val="0"/>
      <w:numFmt w:val="bullet"/>
      <w:lvlText w:val="•"/>
      <w:lvlJc w:val="left"/>
      <w:pPr>
        <w:ind w:left="4246" w:hanging="211"/>
      </w:pPr>
      <w:rPr>
        <w:rFonts w:hint="default"/>
        <w:lang w:val="en-US" w:eastAsia="zh-CN" w:bidi="ar-SA"/>
      </w:rPr>
    </w:lvl>
    <w:lvl w:ilvl="5">
      <w:start w:val="0"/>
      <w:numFmt w:val="bullet"/>
      <w:lvlText w:val="•"/>
      <w:lvlJc w:val="left"/>
      <w:pPr>
        <w:ind w:left="5003" w:hanging="211"/>
      </w:pPr>
      <w:rPr>
        <w:rFonts w:hint="default"/>
        <w:lang w:val="en-US" w:eastAsia="zh-CN" w:bidi="ar-SA"/>
      </w:rPr>
    </w:lvl>
    <w:lvl w:ilvl="6">
      <w:start w:val="0"/>
      <w:numFmt w:val="bullet"/>
      <w:lvlText w:val="•"/>
      <w:lvlJc w:val="left"/>
      <w:pPr>
        <w:ind w:left="5760" w:hanging="211"/>
      </w:pPr>
      <w:rPr>
        <w:rFonts w:hint="default"/>
        <w:lang w:val="en-US" w:eastAsia="zh-CN" w:bidi="ar-SA"/>
      </w:rPr>
    </w:lvl>
    <w:lvl w:ilvl="7">
      <w:start w:val="0"/>
      <w:numFmt w:val="bullet"/>
      <w:lvlText w:val="•"/>
      <w:lvlJc w:val="left"/>
      <w:pPr>
        <w:ind w:left="6516" w:hanging="211"/>
      </w:pPr>
      <w:rPr>
        <w:rFonts w:hint="default"/>
        <w:lang w:val="en-US" w:eastAsia="zh-CN" w:bidi="ar-SA"/>
      </w:rPr>
    </w:lvl>
    <w:lvl w:ilvl="8">
      <w:start w:val="0"/>
      <w:numFmt w:val="bullet"/>
      <w:lvlText w:val="•"/>
      <w:lvlJc w:val="left"/>
      <w:pPr>
        <w:ind w:left="7273" w:hanging="211"/>
      </w:pPr>
      <w:rPr>
        <w:rFonts w:hint="default"/>
        <w:lang w:val="en-US" w:eastAsia="zh-CN" w:bidi="ar-SA"/>
      </w:rPr>
    </w:lvl>
  </w:abstractNum>
  <w:abstractNum w:abstractNumId="35">
    <w:nsid w:val="31016334"/>
    <w:multiLevelType w:val="hybridMultilevel"/>
    <w:tmpl w:val="00000000"/>
    <w:lvl w:ilvl="0">
      <w:start w:val="1"/>
      <w:numFmt w:val="decimal"/>
      <w:lvlText w:val="%1."/>
      <w:lvlJc w:val="left"/>
      <w:pPr>
        <w:ind w:left="1335" w:hanging="316"/>
        <w:jc w:val="left"/>
      </w:pPr>
      <w:rPr>
        <w:rFonts w:ascii="宋体" w:eastAsia="宋体" w:hAnsi="宋体" w:cs="宋体" w:hint="default"/>
        <w:w w:val="100"/>
        <w:sz w:val="19"/>
        <w:szCs w:val="19"/>
        <w:lang w:val="en-US" w:eastAsia="zh-CN" w:bidi="ar-SA"/>
      </w:rPr>
    </w:lvl>
    <w:lvl w:ilvl="1">
      <w:start w:val="0"/>
      <w:numFmt w:val="bullet"/>
      <w:lvlText w:val="•"/>
      <w:lvlJc w:val="left"/>
      <w:pPr>
        <w:ind w:left="2084" w:hanging="316"/>
      </w:pPr>
      <w:rPr>
        <w:rFonts w:hint="default"/>
        <w:lang w:val="en-US" w:eastAsia="zh-CN" w:bidi="ar-SA"/>
      </w:rPr>
    </w:lvl>
    <w:lvl w:ilvl="2">
      <w:start w:val="0"/>
      <w:numFmt w:val="bullet"/>
      <w:lvlText w:val="•"/>
      <w:lvlJc w:val="left"/>
      <w:pPr>
        <w:ind w:left="2829" w:hanging="316"/>
      </w:pPr>
      <w:rPr>
        <w:rFonts w:hint="default"/>
        <w:lang w:val="en-US" w:eastAsia="zh-CN" w:bidi="ar-SA"/>
      </w:rPr>
    </w:lvl>
    <w:lvl w:ilvl="3">
      <w:start w:val="0"/>
      <w:numFmt w:val="bullet"/>
      <w:lvlText w:val="•"/>
      <w:lvlJc w:val="left"/>
      <w:pPr>
        <w:ind w:left="3574" w:hanging="316"/>
      </w:pPr>
      <w:rPr>
        <w:rFonts w:hint="default"/>
        <w:lang w:val="en-US" w:eastAsia="zh-CN" w:bidi="ar-SA"/>
      </w:rPr>
    </w:lvl>
    <w:lvl w:ilvl="4">
      <w:start w:val="0"/>
      <w:numFmt w:val="bullet"/>
      <w:lvlText w:val="•"/>
      <w:lvlJc w:val="left"/>
      <w:pPr>
        <w:ind w:left="4318" w:hanging="316"/>
      </w:pPr>
      <w:rPr>
        <w:rFonts w:hint="default"/>
        <w:lang w:val="en-US" w:eastAsia="zh-CN" w:bidi="ar-SA"/>
      </w:rPr>
    </w:lvl>
    <w:lvl w:ilvl="5">
      <w:start w:val="0"/>
      <w:numFmt w:val="bullet"/>
      <w:lvlText w:val="•"/>
      <w:lvlJc w:val="left"/>
      <w:pPr>
        <w:ind w:left="5063" w:hanging="316"/>
      </w:pPr>
      <w:rPr>
        <w:rFonts w:hint="default"/>
        <w:lang w:val="en-US" w:eastAsia="zh-CN" w:bidi="ar-SA"/>
      </w:rPr>
    </w:lvl>
    <w:lvl w:ilvl="6">
      <w:start w:val="0"/>
      <w:numFmt w:val="bullet"/>
      <w:lvlText w:val="•"/>
      <w:lvlJc w:val="left"/>
      <w:pPr>
        <w:ind w:left="5808" w:hanging="316"/>
      </w:pPr>
      <w:rPr>
        <w:rFonts w:hint="default"/>
        <w:lang w:val="en-US" w:eastAsia="zh-CN" w:bidi="ar-SA"/>
      </w:rPr>
    </w:lvl>
    <w:lvl w:ilvl="7">
      <w:start w:val="0"/>
      <w:numFmt w:val="bullet"/>
      <w:lvlText w:val="•"/>
      <w:lvlJc w:val="left"/>
      <w:pPr>
        <w:ind w:left="6552" w:hanging="316"/>
      </w:pPr>
      <w:rPr>
        <w:rFonts w:hint="default"/>
        <w:lang w:val="en-US" w:eastAsia="zh-CN" w:bidi="ar-SA"/>
      </w:rPr>
    </w:lvl>
    <w:lvl w:ilvl="8">
      <w:start w:val="0"/>
      <w:numFmt w:val="bullet"/>
      <w:lvlText w:val="•"/>
      <w:lvlJc w:val="left"/>
      <w:pPr>
        <w:ind w:left="7297" w:hanging="316"/>
      </w:pPr>
      <w:rPr>
        <w:rFonts w:hint="default"/>
        <w:lang w:val="en-US" w:eastAsia="zh-CN" w:bidi="ar-SA"/>
      </w:rPr>
    </w:lvl>
  </w:abstractNum>
  <w:abstractNum w:abstractNumId="36">
    <w:nsid w:val="314EE0A2"/>
    <w:multiLevelType w:val="hybridMultilevel"/>
    <w:tmpl w:val="00000000"/>
    <w:lvl w:ilvl="0">
      <w:start w:val="1"/>
      <w:numFmt w:val="decimal"/>
      <w:lvlText w:val="(%1)"/>
      <w:lvlJc w:val="left"/>
      <w:pPr>
        <w:ind w:left="1019" w:hanging="316"/>
        <w:jc w:val="left"/>
      </w:pPr>
      <w:rPr>
        <w:rFonts w:ascii="宋体" w:eastAsia="宋体" w:hAnsi="宋体" w:cs="宋体" w:hint="default"/>
        <w:w w:val="100"/>
        <w:sz w:val="19"/>
        <w:szCs w:val="19"/>
        <w:lang w:val="en-US" w:eastAsia="zh-CN" w:bidi="ar-SA"/>
      </w:rPr>
    </w:lvl>
    <w:lvl w:ilvl="1">
      <w:start w:val="0"/>
      <w:numFmt w:val="bullet"/>
      <w:lvlText w:val="•"/>
      <w:lvlJc w:val="left"/>
      <w:pPr>
        <w:ind w:left="1796" w:hanging="316"/>
      </w:pPr>
      <w:rPr>
        <w:rFonts w:hint="default"/>
        <w:lang w:val="en-US" w:eastAsia="zh-CN" w:bidi="ar-SA"/>
      </w:rPr>
    </w:lvl>
    <w:lvl w:ilvl="2">
      <w:start w:val="0"/>
      <w:numFmt w:val="bullet"/>
      <w:lvlText w:val="•"/>
      <w:lvlJc w:val="left"/>
      <w:pPr>
        <w:ind w:left="2573" w:hanging="316"/>
      </w:pPr>
      <w:rPr>
        <w:rFonts w:hint="default"/>
        <w:lang w:val="en-US" w:eastAsia="zh-CN" w:bidi="ar-SA"/>
      </w:rPr>
    </w:lvl>
    <w:lvl w:ilvl="3">
      <w:start w:val="0"/>
      <w:numFmt w:val="bullet"/>
      <w:lvlText w:val="•"/>
      <w:lvlJc w:val="left"/>
      <w:pPr>
        <w:ind w:left="3350" w:hanging="316"/>
      </w:pPr>
      <w:rPr>
        <w:rFonts w:hint="default"/>
        <w:lang w:val="en-US" w:eastAsia="zh-CN" w:bidi="ar-SA"/>
      </w:rPr>
    </w:lvl>
    <w:lvl w:ilvl="4">
      <w:start w:val="0"/>
      <w:numFmt w:val="bullet"/>
      <w:lvlText w:val="•"/>
      <w:lvlJc w:val="left"/>
      <w:pPr>
        <w:ind w:left="4126" w:hanging="316"/>
      </w:pPr>
      <w:rPr>
        <w:rFonts w:hint="default"/>
        <w:lang w:val="en-US" w:eastAsia="zh-CN" w:bidi="ar-SA"/>
      </w:rPr>
    </w:lvl>
    <w:lvl w:ilvl="5">
      <w:start w:val="0"/>
      <w:numFmt w:val="bullet"/>
      <w:lvlText w:val="•"/>
      <w:lvlJc w:val="left"/>
      <w:pPr>
        <w:ind w:left="4903" w:hanging="316"/>
      </w:pPr>
      <w:rPr>
        <w:rFonts w:hint="default"/>
        <w:lang w:val="en-US" w:eastAsia="zh-CN" w:bidi="ar-SA"/>
      </w:rPr>
    </w:lvl>
    <w:lvl w:ilvl="6">
      <w:start w:val="0"/>
      <w:numFmt w:val="bullet"/>
      <w:lvlText w:val="•"/>
      <w:lvlJc w:val="left"/>
      <w:pPr>
        <w:ind w:left="5680" w:hanging="316"/>
      </w:pPr>
      <w:rPr>
        <w:rFonts w:hint="default"/>
        <w:lang w:val="en-US" w:eastAsia="zh-CN" w:bidi="ar-SA"/>
      </w:rPr>
    </w:lvl>
    <w:lvl w:ilvl="7">
      <w:start w:val="0"/>
      <w:numFmt w:val="bullet"/>
      <w:lvlText w:val="•"/>
      <w:lvlJc w:val="left"/>
      <w:pPr>
        <w:ind w:left="6456" w:hanging="316"/>
      </w:pPr>
      <w:rPr>
        <w:rFonts w:hint="default"/>
        <w:lang w:val="en-US" w:eastAsia="zh-CN" w:bidi="ar-SA"/>
      </w:rPr>
    </w:lvl>
    <w:lvl w:ilvl="8">
      <w:start w:val="0"/>
      <w:numFmt w:val="bullet"/>
      <w:lvlText w:val="•"/>
      <w:lvlJc w:val="left"/>
      <w:pPr>
        <w:ind w:left="7233" w:hanging="316"/>
      </w:pPr>
      <w:rPr>
        <w:rFonts w:hint="default"/>
        <w:lang w:val="en-US" w:eastAsia="zh-CN" w:bidi="ar-SA"/>
      </w:rPr>
    </w:lvl>
  </w:abstractNum>
  <w:abstractNum w:abstractNumId="37">
    <w:nsid w:val="34709E90"/>
    <w:multiLevelType w:val="hybridMultilevel"/>
    <w:tmpl w:val="00000000"/>
    <w:lvl w:ilvl="0">
      <w:start w:val="1"/>
      <w:numFmt w:val="decimal"/>
      <w:lvlText w:val="(%1)"/>
      <w:lvlJc w:val="left"/>
      <w:pPr>
        <w:ind w:left="1019" w:hanging="316"/>
        <w:jc w:val="left"/>
      </w:pPr>
      <w:rPr>
        <w:rFonts w:ascii="宋体" w:eastAsia="宋体" w:hAnsi="宋体" w:cs="宋体" w:hint="default"/>
        <w:w w:val="100"/>
        <w:sz w:val="19"/>
        <w:szCs w:val="19"/>
        <w:lang w:val="en-US" w:eastAsia="zh-CN" w:bidi="ar-SA"/>
      </w:rPr>
    </w:lvl>
    <w:lvl w:ilvl="1">
      <w:start w:val="0"/>
      <w:numFmt w:val="bullet"/>
      <w:lvlText w:val="•"/>
      <w:lvlJc w:val="left"/>
      <w:pPr>
        <w:ind w:left="1796" w:hanging="316"/>
      </w:pPr>
      <w:rPr>
        <w:rFonts w:hint="default"/>
        <w:lang w:val="en-US" w:eastAsia="zh-CN" w:bidi="ar-SA"/>
      </w:rPr>
    </w:lvl>
    <w:lvl w:ilvl="2">
      <w:start w:val="0"/>
      <w:numFmt w:val="bullet"/>
      <w:lvlText w:val="•"/>
      <w:lvlJc w:val="left"/>
      <w:pPr>
        <w:ind w:left="2573" w:hanging="316"/>
      </w:pPr>
      <w:rPr>
        <w:rFonts w:hint="default"/>
        <w:lang w:val="en-US" w:eastAsia="zh-CN" w:bidi="ar-SA"/>
      </w:rPr>
    </w:lvl>
    <w:lvl w:ilvl="3">
      <w:start w:val="0"/>
      <w:numFmt w:val="bullet"/>
      <w:lvlText w:val="•"/>
      <w:lvlJc w:val="left"/>
      <w:pPr>
        <w:ind w:left="3350" w:hanging="316"/>
      </w:pPr>
      <w:rPr>
        <w:rFonts w:hint="default"/>
        <w:lang w:val="en-US" w:eastAsia="zh-CN" w:bidi="ar-SA"/>
      </w:rPr>
    </w:lvl>
    <w:lvl w:ilvl="4">
      <w:start w:val="0"/>
      <w:numFmt w:val="bullet"/>
      <w:lvlText w:val="•"/>
      <w:lvlJc w:val="left"/>
      <w:pPr>
        <w:ind w:left="4126" w:hanging="316"/>
      </w:pPr>
      <w:rPr>
        <w:rFonts w:hint="default"/>
        <w:lang w:val="en-US" w:eastAsia="zh-CN" w:bidi="ar-SA"/>
      </w:rPr>
    </w:lvl>
    <w:lvl w:ilvl="5">
      <w:start w:val="0"/>
      <w:numFmt w:val="bullet"/>
      <w:lvlText w:val="•"/>
      <w:lvlJc w:val="left"/>
      <w:pPr>
        <w:ind w:left="4903" w:hanging="316"/>
      </w:pPr>
      <w:rPr>
        <w:rFonts w:hint="default"/>
        <w:lang w:val="en-US" w:eastAsia="zh-CN" w:bidi="ar-SA"/>
      </w:rPr>
    </w:lvl>
    <w:lvl w:ilvl="6">
      <w:start w:val="0"/>
      <w:numFmt w:val="bullet"/>
      <w:lvlText w:val="•"/>
      <w:lvlJc w:val="left"/>
      <w:pPr>
        <w:ind w:left="5680" w:hanging="316"/>
      </w:pPr>
      <w:rPr>
        <w:rFonts w:hint="default"/>
        <w:lang w:val="en-US" w:eastAsia="zh-CN" w:bidi="ar-SA"/>
      </w:rPr>
    </w:lvl>
    <w:lvl w:ilvl="7">
      <w:start w:val="0"/>
      <w:numFmt w:val="bullet"/>
      <w:lvlText w:val="•"/>
      <w:lvlJc w:val="left"/>
      <w:pPr>
        <w:ind w:left="6456" w:hanging="316"/>
      </w:pPr>
      <w:rPr>
        <w:rFonts w:hint="default"/>
        <w:lang w:val="en-US" w:eastAsia="zh-CN" w:bidi="ar-SA"/>
      </w:rPr>
    </w:lvl>
    <w:lvl w:ilvl="8">
      <w:start w:val="0"/>
      <w:numFmt w:val="bullet"/>
      <w:lvlText w:val="•"/>
      <w:lvlJc w:val="left"/>
      <w:pPr>
        <w:ind w:left="7233" w:hanging="316"/>
      </w:pPr>
      <w:rPr>
        <w:rFonts w:hint="default"/>
        <w:lang w:val="en-US" w:eastAsia="zh-CN" w:bidi="ar-SA"/>
      </w:rPr>
    </w:lvl>
  </w:abstractNum>
  <w:abstractNum w:abstractNumId="38">
    <w:nsid w:val="35617076"/>
    <w:multiLevelType w:val="hybridMultilevel"/>
    <w:tmpl w:val="00000000"/>
    <w:lvl w:ilvl="0">
      <w:start w:val="1"/>
      <w:numFmt w:val="decimal"/>
      <w:lvlText w:val="(%1)"/>
      <w:lvlJc w:val="left"/>
      <w:pPr>
        <w:ind w:left="1019" w:hanging="316"/>
        <w:jc w:val="left"/>
      </w:pPr>
      <w:rPr>
        <w:rFonts w:ascii="宋体" w:eastAsia="宋体" w:hAnsi="宋体" w:cs="宋体" w:hint="default"/>
        <w:w w:val="100"/>
        <w:sz w:val="19"/>
        <w:szCs w:val="19"/>
        <w:lang w:val="en-US" w:eastAsia="zh-CN" w:bidi="ar-SA"/>
      </w:rPr>
    </w:lvl>
    <w:lvl w:ilvl="1">
      <w:start w:val="0"/>
      <w:numFmt w:val="bullet"/>
      <w:lvlText w:val="•"/>
      <w:lvlJc w:val="left"/>
      <w:pPr>
        <w:ind w:left="1796" w:hanging="316"/>
      </w:pPr>
      <w:rPr>
        <w:rFonts w:hint="default"/>
        <w:lang w:val="en-US" w:eastAsia="zh-CN" w:bidi="ar-SA"/>
      </w:rPr>
    </w:lvl>
    <w:lvl w:ilvl="2">
      <w:start w:val="0"/>
      <w:numFmt w:val="bullet"/>
      <w:lvlText w:val="•"/>
      <w:lvlJc w:val="left"/>
      <w:pPr>
        <w:ind w:left="2573" w:hanging="316"/>
      </w:pPr>
      <w:rPr>
        <w:rFonts w:hint="default"/>
        <w:lang w:val="en-US" w:eastAsia="zh-CN" w:bidi="ar-SA"/>
      </w:rPr>
    </w:lvl>
    <w:lvl w:ilvl="3">
      <w:start w:val="0"/>
      <w:numFmt w:val="bullet"/>
      <w:lvlText w:val="•"/>
      <w:lvlJc w:val="left"/>
      <w:pPr>
        <w:ind w:left="3350" w:hanging="316"/>
      </w:pPr>
      <w:rPr>
        <w:rFonts w:hint="default"/>
        <w:lang w:val="en-US" w:eastAsia="zh-CN" w:bidi="ar-SA"/>
      </w:rPr>
    </w:lvl>
    <w:lvl w:ilvl="4">
      <w:start w:val="0"/>
      <w:numFmt w:val="bullet"/>
      <w:lvlText w:val="•"/>
      <w:lvlJc w:val="left"/>
      <w:pPr>
        <w:ind w:left="4126" w:hanging="316"/>
      </w:pPr>
      <w:rPr>
        <w:rFonts w:hint="default"/>
        <w:lang w:val="en-US" w:eastAsia="zh-CN" w:bidi="ar-SA"/>
      </w:rPr>
    </w:lvl>
    <w:lvl w:ilvl="5">
      <w:start w:val="0"/>
      <w:numFmt w:val="bullet"/>
      <w:lvlText w:val="•"/>
      <w:lvlJc w:val="left"/>
      <w:pPr>
        <w:ind w:left="4903" w:hanging="316"/>
      </w:pPr>
      <w:rPr>
        <w:rFonts w:hint="default"/>
        <w:lang w:val="en-US" w:eastAsia="zh-CN" w:bidi="ar-SA"/>
      </w:rPr>
    </w:lvl>
    <w:lvl w:ilvl="6">
      <w:start w:val="0"/>
      <w:numFmt w:val="bullet"/>
      <w:lvlText w:val="•"/>
      <w:lvlJc w:val="left"/>
      <w:pPr>
        <w:ind w:left="5680" w:hanging="316"/>
      </w:pPr>
      <w:rPr>
        <w:rFonts w:hint="default"/>
        <w:lang w:val="en-US" w:eastAsia="zh-CN" w:bidi="ar-SA"/>
      </w:rPr>
    </w:lvl>
    <w:lvl w:ilvl="7">
      <w:start w:val="0"/>
      <w:numFmt w:val="bullet"/>
      <w:lvlText w:val="•"/>
      <w:lvlJc w:val="left"/>
      <w:pPr>
        <w:ind w:left="6456" w:hanging="316"/>
      </w:pPr>
      <w:rPr>
        <w:rFonts w:hint="default"/>
        <w:lang w:val="en-US" w:eastAsia="zh-CN" w:bidi="ar-SA"/>
      </w:rPr>
    </w:lvl>
    <w:lvl w:ilvl="8">
      <w:start w:val="0"/>
      <w:numFmt w:val="bullet"/>
      <w:lvlText w:val="•"/>
      <w:lvlJc w:val="left"/>
      <w:pPr>
        <w:ind w:left="7233" w:hanging="316"/>
      </w:pPr>
      <w:rPr>
        <w:rFonts w:hint="default"/>
        <w:lang w:val="en-US" w:eastAsia="zh-CN" w:bidi="ar-SA"/>
      </w:rPr>
    </w:lvl>
  </w:abstractNum>
  <w:abstractNum w:abstractNumId="39">
    <w:nsid w:val="38F0150C"/>
    <w:multiLevelType w:val="hybridMultilevel"/>
    <w:tmpl w:val="00000000"/>
    <w:lvl w:ilvl="0">
      <w:start w:val="5"/>
      <w:numFmt w:val="decimal"/>
      <w:lvlText w:val="%1)"/>
      <w:lvlJc w:val="left"/>
      <w:pPr>
        <w:ind w:left="1019" w:hanging="211"/>
        <w:jc w:val="left"/>
      </w:pPr>
      <w:rPr>
        <w:rFonts w:ascii="宋体" w:eastAsia="宋体" w:hAnsi="宋体" w:cs="宋体" w:hint="default"/>
        <w:w w:val="100"/>
        <w:sz w:val="19"/>
        <w:szCs w:val="19"/>
        <w:lang w:val="en-US" w:eastAsia="zh-CN" w:bidi="ar-SA"/>
      </w:rPr>
    </w:lvl>
    <w:lvl w:ilvl="1">
      <w:start w:val="0"/>
      <w:numFmt w:val="bullet"/>
      <w:lvlText w:val="•"/>
      <w:lvlJc w:val="left"/>
      <w:pPr>
        <w:ind w:left="1796" w:hanging="211"/>
      </w:pPr>
      <w:rPr>
        <w:rFonts w:hint="default"/>
        <w:lang w:val="en-US" w:eastAsia="zh-CN" w:bidi="ar-SA"/>
      </w:rPr>
    </w:lvl>
    <w:lvl w:ilvl="2">
      <w:start w:val="0"/>
      <w:numFmt w:val="bullet"/>
      <w:lvlText w:val="•"/>
      <w:lvlJc w:val="left"/>
      <w:pPr>
        <w:ind w:left="2573" w:hanging="211"/>
      </w:pPr>
      <w:rPr>
        <w:rFonts w:hint="default"/>
        <w:lang w:val="en-US" w:eastAsia="zh-CN" w:bidi="ar-SA"/>
      </w:rPr>
    </w:lvl>
    <w:lvl w:ilvl="3">
      <w:start w:val="0"/>
      <w:numFmt w:val="bullet"/>
      <w:lvlText w:val="•"/>
      <w:lvlJc w:val="left"/>
      <w:pPr>
        <w:ind w:left="3350" w:hanging="211"/>
      </w:pPr>
      <w:rPr>
        <w:rFonts w:hint="default"/>
        <w:lang w:val="en-US" w:eastAsia="zh-CN" w:bidi="ar-SA"/>
      </w:rPr>
    </w:lvl>
    <w:lvl w:ilvl="4">
      <w:start w:val="0"/>
      <w:numFmt w:val="bullet"/>
      <w:lvlText w:val="•"/>
      <w:lvlJc w:val="left"/>
      <w:pPr>
        <w:ind w:left="4126" w:hanging="211"/>
      </w:pPr>
      <w:rPr>
        <w:rFonts w:hint="default"/>
        <w:lang w:val="en-US" w:eastAsia="zh-CN" w:bidi="ar-SA"/>
      </w:rPr>
    </w:lvl>
    <w:lvl w:ilvl="5">
      <w:start w:val="0"/>
      <w:numFmt w:val="bullet"/>
      <w:lvlText w:val="•"/>
      <w:lvlJc w:val="left"/>
      <w:pPr>
        <w:ind w:left="4903" w:hanging="211"/>
      </w:pPr>
      <w:rPr>
        <w:rFonts w:hint="default"/>
        <w:lang w:val="en-US" w:eastAsia="zh-CN" w:bidi="ar-SA"/>
      </w:rPr>
    </w:lvl>
    <w:lvl w:ilvl="6">
      <w:start w:val="0"/>
      <w:numFmt w:val="bullet"/>
      <w:lvlText w:val="•"/>
      <w:lvlJc w:val="left"/>
      <w:pPr>
        <w:ind w:left="5680" w:hanging="211"/>
      </w:pPr>
      <w:rPr>
        <w:rFonts w:hint="default"/>
        <w:lang w:val="en-US" w:eastAsia="zh-CN" w:bidi="ar-SA"/>
      </w:rPr>
    </w:lvl>
    <w:lvl w:ilvl="7">
      <w:start w:val="0"/>
      <w:numFmt w:val="bullet"/>
      <w:lvlText w:val="•"/>
      <w:lvlJc w:val="left"/>
      <w:pPr>
        <w:ind w:left="6456" w:hanging="211"/>
      </w:pPr>
      <w:rPr>
        <w:rFonts w:hint="default"/>
        <w:lang w:val="en-US" w:eastAsia="zh-CN" w:bidi="ar-SA"/>
      </w:rPr>
    </w:lvl>
    <w:lvl w:ilvl="8">
      <w:start w:val="0"/>
      <w:numFmt w:val="bullet"/>
      <w:lvlText w:val="•"/>
      <w:lvlJc w:val="left"/>
      <w:pPr>
        <w:ind w:left="7233" w:hanging="211"/>
      </w:pPr>
      <w:rPr>
        <w:rFonts w:hint="default"/>
        <w:lang w:val="en-US" w:eastAsia="zh-CN" w:bidi="ar-SA"/>
      </w:rPr>
    </w:lvl>
  </w:abstractNum>
  <w:abstractNum w:abstractNumId="40">
    <w:nsid w:val="3CF6A797"/>
    <w:multiLevelType w:val="hybridMultilevel"/>
    <w:tmpl w:val="00000000"/>
    <w:lvl w:ilvl="0">
      <w:start w:val="2"/>
      <w:numFmt w:val="decimal"/>
      <w:lvlText w:val="(%1)"/>
      <w:lvlJc w:val="left"/>
      <w:pPr>
        <w:ind w:left="1019" w:hanging="316"/>
        <w:jc w:val="left"/>
      </w:pPr>
      <w:rPr>
        <w:rFonts w:ascii="宋体" w:eastAsia="宋体" w:hAnsi="宋体" w:cs="宋体" w:hint="default"/>
        <w:w w:val="100"/>
        <w:sz w:val="19"/>
        <w:szCs w:val="19"/>
        <w:lang w:val="en-US" w:eastAsia="zh-CN" w:bidi="ar-SA"/>
      </w:rPr>
    </w:lvl>
    <w:lvl w:ilvl="1">
      <w:start w:val="0"/>
      <w:numFmt w:val="bullet"/>
      <w:lvlText w:val="•"/>
      <w:lvlJc w:val="left"/>
      <w:pPr>
        <w:ind w:left="1796" w:hanging="316"/>
      </w:pPr>
      <w:rPr>
        <w:rFonts w:hint="default"/>
        <w:lang w:val="en-US" w:eastAsia="zh-CN" w:bidi="ar-SA"/>
      </w:rPr>
    </w:lvl>
    <w:lvl w:ilvl="2">
      <w:start w:val="0"/>
      <w:numFmt w:val="bullet"/>
      <w:lvlText w:val="•"/>
      <w:lvlJc w:val="left"/>
      <w:pPr>
        <w:ind w:left="2573" w:hanging="316"/>
      </w:pPr>
      <w:rPr>
        <w:rFonts w:hint="default"/>
        <w:lang w:val="en-US" w:eastAsia="zh-CN" w:bidi="ar-SA"/>
      </w:rPr>
    </w:lvl>
    <w:lvl w:ilvl="3">
      <w:start w:val="0"/>
      <w:numFmt w:val="bullet"/>
      <w:lvlText w:val="•"/>
      <w:lvlJc w:val="left"/>
      <w:pPr>
        <w:ind w:left="3350" w:hanging="316"/>
      </w:pPr>
      <w:rPr>
        <w:rFonts w:hint="default"/>
        <w:lang w:val="en-US" w:eastAsia="zh-CN" w:bidi="ar-SA"/>
      </w:rPr>
    </w:lvl>
    <w:lvl w:ilvl="4">
      <w:start w:val="0"/>
      <w:numFmt w:val="bullet"/>
      <w:lvlText w:val="•"/>
      <w:lvlJc w:val="left"/>
      <w:pPr>
        <w:ind w:left="4126" w:hanging="316"/>
      </w:pPr>
      <w:rPr>
        <w:rFonts w:hint="default"/>
        <w:lang w:val="en-US" w:eastAsia="zh-CN" w:bidi="ar-SA"/>
      </w:rPr>
    </w:lvl>
    <w:lvl w:ilvl="5">
      <w:start w:val="0"/>
      <w:numFmt w:val="bullet"/>
      <w:lvlText w:val="•"/>
      <w:lvlJc w:val="left"/>
      <w:pPr>
        <w:ind w:left="4903" w:hanging="316"/>
      </w:pPr>
      <w:rPr>
        <w:rFonts w:hint="default"/>
        <w:lang w:val="en-US" w:eastAsia="zh-CN" w:bidi="ar-SA"/>
      </w:rPr>
    </w:lvl>
    <w:lvl w:ilvl="6">
      <w:start w:val="0"/>
      <w:numFmt w:val="bullet"/>
      <w:lvlText w:val="•"/>
      <w:lvlJc w:val="left"/>
      <w:pPr>
        <w:ind w:left="5680" w:hanging="316"/>
      </w:pPr>
      <w:rPr>
        <w:rFonts w:hint="default"/>
        <w:lang w:val="en-US" w:eastAsia="zh-CN" w:bidi="ar-SA"/>
      </w:rPr>
    </w:lvl>
    <w:lvl w:ilvl="7">
      <w:start w:val="0"/>
      <w:numFmt w:val="bullet"/>
      <w:lvlText w:val="•"/>
      <w:lvlJc w:val="left"/>
      <w:pPr>
        <w:ind w:left="6456" w:hanging="316"/>
      </w:pPr>
      <w:rPr>
        <w:rFonts w:hint="default"/>
        <w:lang w:val="en-US" w:eastAsia="zh-CN" w:bidi="ar-SA"/>
      </w:rPr>
    </w:lvl>
    <w:lvl w:ilvl="8">
      <w:start w:val="0"/>
      <w:numFmt w:val="bullet"/>
      <w:lvlText w:val="•"/>
      <w:lvlJc w:val="left"/>
      <w:pPr>
        <w:ind w:left="7233" w:hanging="316"/>
      </w:pPr>
      <w:rPr>
        <w:rFonts w:hint="default"/>
        <w:lang w:val="en-US" w:eastAsia="zh-CN" w:bidi="ar-SA"/>
      </w:rPr>
    </w:lvl>
  </w:abstractNum>
  <w:abstractNum w:abstractNumId="41">
    <w:nsid w:val="3D885F65"/>
    <w:multiLevelType w:val="hybridMultilevel"/>
    <w:tmpl w:val="00000000"/>
    <w:lvl w:ilvl="0">
      <w:start w:val="1"/>
      <w:numFmt w:val="decimal"/>
      <w:lvlText w:val="(%1)"/>
      <w:lvlJc w:val="left"/>
      <w:pPr>
        <w:ind w:left="1335" w:hanging="316"/>
        <w:jc w:val="left"/>
      </w:pPr>
      <w:rPr>
        <w:rFonts w:ascii="宋体" w:eastAsia="宋体" w:hAnsi="宋体" w:cs="宋体" w:hint="default"/>
        <w:w w:val="100"/>
        <w:sz w:val="19"/>
        <w:szCs w:val="19"/>
        <w:lang w:val="en-US" w:eastAsia="zh-CN" w:bidi="ar-SA"/>
      </w:rPr>
    </w:lvl>
    <w:lvl w:ilvl="1">
      <w:start w:val="0"/>
      <w:numFmt w:val="bullet"/>
      <w:lvlText w:val="•"/>
      <w:lvlJc w:val="left"/>
      <w:pPr>
        <w:ind w:left="2084" w:hanging="316"/>
      </w:pPr>
      <w:rPr>
        <w:rFonts w:hint="default"/>
        <w:lang w:val="en-US" w:eastAsia="zh-CN" w:bidi="ar-SA"/>
      </w:rPr>
    </w:lvl>
    <w:lvl w:ilvl="2">
      <w:start w:val="0"/>
      <w:numFmt w:val="bullet"/>
      <w:lvlText w:val="•"/>
      <w:lvlJc w:val="left"/>
      <w:pPr>
        <w:ind w:left="2829" w:hanging="316"/>
      </w:pPr>
      <w:rPr>
        <w:rFonts w:hint="default"/>
        <w:lang w:val="en-US" w:eastAsia="zh-CN" w:bidi="ar-SA"/>
      </w:rPr>
    </w:lvl>
    <w:lvl w:ilvl="3">
      <w:start w:val="0"/>
      <w:numFmt w:val="bullet"/>
      <w:lvlText w:val="•"/>
      <w:lvlJc w:val="left"/>
      <w:pPr>
        <w:ind w:left="3574" w:hanging="316"/>
      </w:pPr>
      <w:rPr>
        <w:rFonts w:hint="default"/>
        <w:lang w:val="en-US" w:eastAsia="zh-CN" w:bidi="ar-SA"/>
      </w:rPr>
    </w:lvl>
    <w:lvl w:ilvl="4">
      <w:start w:val="0"/>
      <w:numFmt w:val="bullet"/>
      <w:lvlText w:val="•"/>
      <w:lvlJc w:val="left"/>
      <w:pPr>
        <w:ind w:left="4318" w:hanging="316"/>
      </w:pPr>
      <w:rPr>
        <w:rFonts w:hint="default"/>
        <w:lang w:val="en-US" w:eastAsia="zh-CN" w:bidi="ar-SA"/>
      </w:rPr>
    </w:lvl>
    <w:lvl w:ilvl="5">
      <w:start w:val="0"/>
      <w:numFmt w:val="bullet"/>
      <w:lvlText w:val="•"/>
      <w:lvlJc w:val="left"/>
      <w:pPr>
        <w:ind w:left="5063" w:hanging="316"/>
      </w:pPr>
      <w:rPr>
        <w:rFonts w:hint="default"/>
        <w:lang w:val="en-US" w:eastAsia="zh-CN" w:bidi="ar-SA"/>
      </w:rPr>
    </w:lvl>
    <w:lvl w:ilvl="6">
      <w:start w:val="0"/>
      <w:numFmt w:val="bullet"/>
      <w:lvlText w:val="•"/>
      <w:lvlJc w:val="left"/>
      <w:pPr>
        <w:ind w:left="5808" w:hanging="316"/>
      </w:pPr>
      <w:rPr>
        <w:rFonts w:hint="default"/>
        <w:lang w:val="en-US" w:eastAsia="zh-CN" w:bidi="ar-SA"/>
      </w:rPr>
    </w:lvl>
    <w:lvl w:ilvl="7">
      <w:start w:val="0"/>
      <w:numFmt w:val="bullet"/>
      <w:lvlText w:val="•"/>
      <w:lvlJc w:val="left"/>
      <w:pPr>
        <w:ind w:left="6552" w:hanging="316"/>
      </w:pPr>
      <w:rPr>
        <w:rFonts w:hint="default"/>
        <w:lang w:val="en-US" w:eastAsia="zh-CN" w:bidi="ar-SA"/>
      </w:rPr>
    </w:lvl>
    <w:lvl w:ilvl="8">
      <w:start w:val="0"/>
      <w:numFmt w:val="bullet"/>
      <w:lvlText w:val="•"/>
      <w:lvlJc w:val="left"/>
      <w:pPr>
        <w:ind w:left="7297" w:hanging="316"/>
      </w:pPr>
      <w:rPr>
        <w:rFonts w:hint="default"/>
        <w:lang w:val="en-US" w:eastAsia="zh-CN" w:bidi="ar-SA"/>
      </w:rPr>
    </w:lvl>
  </w:abstractNum>
  <w:abstractNum w:abstractNumId="42">
    <w:nsid w:val="40606A22"/>
    <w:multiLevelType w:val="hybridMultilevel"/>
    <w:tmpl w:val="00000000"/>
    <w:lvl w:ilvl="0">
      <w:start w:val="1"/>
      <w:numFmt w:val="decimal"/>
      <w:lvlText w:val="(%1)"/>
      <w:lvlJc w:val="left"/>
      <w:pPr>
        <w:ind w:left="1019" w:hanging="316"/>
        <w:jc w:val="left"/>
      </w:pPr>
      <w:rPr>
        <w:rFonts w:ascii="宋体" w:eastAsia="宋体" w:hAnsi="宋体" w:cs="宋体" w:hint="default"/>
        <w:w w:val="100"/>
        <w:sz w:val="19"/>
        <w:szCs w:val="19"/>
        <w:lang w:val="en-US" w:eastAsia="zh-CN" w:bidi="ar-SA"/>
      </w:rPr>
    </w:lvl>
    <w:lvl w:ilvl="1">
      <w:start w:val="0"/>
      <w:numFmt w:val="bullet"/>
      <w:lvlText w:val="•"/>
      <w:lvlJc w:val="left"/>
      <w:pPr>
        <w:ind w:left="1796" w:hanging="316"/>
      </w:pPr>
      <w:rPr>
        <w:rFonts w:hint="default"/>
        <w:lang w:val="en-US" w:eastAsia="zh-CN" w:bidi="ar-SA"/>
      </w:rPr>
    </w:lvl>
    <w:lvl w:ilvl="2">
      <w:start w:val="0"/>
      <w:numFmt w:val="bullet"/>
      <w:lvlText w:val="•"/>
      <w:lvlJc w:val="left"/>
      <w:pPr>
        <w:ind w:left="2573" w:hanging="316"/>
      </w:pPr>
      <w:rPr>
        <w:rFonts w:hint="default"/>
        <w:lang w:val="en-US" w:eastAsia="zh-CN" w:bidi="ar-SA"/>
      </w:rPr>
    </w:lvl>
    <w:lvl w:ilvl="3">
      <w:start w:val="0"/>
      <w:numFmt w:val="bullet"/>
      <w:lvlText w:val="•"/>
      <w:lvlJc w:val="left"/>
      <w:pPr>
        <w:ind w:left="3350" w:hanging="316"/>
      </w:pPr>
      <w:rPr>
        <w:rFonts w:hint="default"/>
        <w:lang w:val="en-US" w:eastAsia="zh-CN" w:bidi="ar-SA"/>
      </w:rPr>
    </w:lvl>
    <w:lvl w:ilvl="4">
      <w:start w:val="0"/>
      <w:numFmt w:val="bullet"/>
      <w:lvlText w:val="•"/>
      <w:lvlJc w:val="left"/>
      <w:pPr>
        <w:ind w:left="4126" w:hanging="316"/>
      </w:pPr>
      <w:rPr>
        <w:rFonts w:hint="default"/>
        <w:lang w:val="en-US" w:eastAsia="zh-CN" w:bidi="ar-SA"/>
      </w:rPr>
    </w:lvl>
    <w:lvl w:ilvl="5">
      <w:start w:val="0"/>
      <w:numFmt w:val="bullet"/>
      <w:lvlText w:val="•"/>
      <w:lvlJc w:val="left"/>
      <w:pPr>
        <w:ind w:left="4903" w:hanging="316"/>
      </w:pPr>
      <w:rPr>
        <w:rFonts w:hint="default"/>
        <w:lang w:val="en-US" w:eastAsia="zh-CN" w:bidi="ar-SA"/>
      </w:rPr>
    </w:lvl>
    <w:lvl w:ilvl="6">
      <w:start w:val="0"/>
      <w:numFmt w:val="bullet"/>
      <w:lvlText w:val="•"/>
      <w:lvlJc w:val="left"/>
      <w:pPr>
        <w:ind w:left="5680" w:hanging="316"/>
      </w:pPr>
      <w:rPr>
        <w:rFonts w:hint="default"/>
        <w:lang w:val="en-US" w:eastAsia="zh-CN" w:bidi="ar-SA"/>
      </w:rPr>
    </w:lvl>
    <w:lvl w:ilvl="7">
      <w:start w:val="0"/>
      <w:numFmt w:val="bullet"/>
      <w:lvlText w:val="•"/>
      <w:lvlJc w:val="left"/>
      <w:pPr>
        <w:ind w:left="6456" w:hanging="316"/>
      </w:pPr>
      <w:rPr>
        <w:rFonts w:hint="default"/>
        <w:lang w:val="en-US" w:eastAsia="zh-CN" w:bidi="ar-SA"/>
      </w:rPr>
    </w:lvl>
    <w:lvl w:ilvl="8">
      <w:start w:val="0"/>
      <w:numFmt w:val="bullet"/>
      <w:lvlText w:val="•"/>
      <w:lvlJc w:val="left"/>
      <w:pPr>
        <w:ind w:left="7233" w:hanging="316"/>
      </w:pPr>
      <w:rPr>
        <w:rFonts w:hint="default"/>
        <w:lang w:val="en-US" w:eastAsia="zh-CN" w:bidi="ar-SA"/>
      </w:rPr>
    </w:lvl>
  </w:abstractNum>
  <w:abstractNum w:abstractNumId="43">
    <w:nsid w:val="457735A9"/>
    <w:multiLevelType w:val="hybridMultilevel"/>
    <w:tmpl w:val="00000000"/>
    <w:lvl w:ilvl="0">
      <w:start w:val="1"/>
      <w:numFmt w:val="decimal"/>
      <w:lvlText w:val="(%1)"/>
      <w:lvlJc w:val="left"/>
      <w:pPr>
        <w:ind w:left="1335" w:hanging="316"/>
        <w:jc w:val="left"/>
      </w:pPr>
      <w:rPr>
        <w:rFonts w:ascii="宋体" w:eastAsia="宋体" w:hAnsi="宋体" w:cs="宋体" w:hint="default"/>
        <w:w w:val="100"/>
        <w:sz w:val="19"/>
        <w:szCs w:val="19"/>
        <w:lang w:val="en-US" w:eastAsia="zh-CN" w:bidi="ar-SA"/>
      </w:rPr>
    </w:lvl>
    <w:lvl w:ilvl="1">
      <w:start w:val="0"/>
      <w:numFmt w:val="bullet"/>
      <w:lvlText w:val="•"/>
      <w:lvlJc w:val="left"/>
      <w:pPr>
        <w:ind w:left="2084" w:hanging="316"/>
      </w:pPr>
      <w:rPr>
        <w:rFonts w:hint="default"/>
        <w:lang w:val="en-US" w:eastAsia="zh-CN" w:bidi="ar-SA"/>
      </w:rPr>
    </w:lvl>
    <w:lvl w:ilvl="2">
      <w:start w:val="0"/>
      <w:numFmt w:val="bullet"/>
      <w:lvlText w:val="•"/>
      <w:lvlJc w:val="left"/>
      <w:pPr>
        <w:ind w:left="2829" w:hanging="316"/>
      </w:pPr>
      <w:rPr>
        <w:rFonts w:hint="default"/>
        <w:lang w:val="en-US" w:eastAsia="zh-CN" w:bidi="ar-SA"/>
      </w:rPr>
    </w:lvl>
    <w:lvl w:ilvl="3">
      <w:start w:val="0"/>
      <w:numFmt w:val="bullet"/>
      <w:lvlText w:val="•"/>
      <w:lvlJc w:val="left"/>
      <w:pPr>
        <w:ind w:left="3574" w:hanging="316"/>
      </w:pPr>
      <w:rPr>
        <w:rFonts w:hint="default"/>
        <w:lang w:val="en-US" w:eastAsia="zh-CN" w:bidi="ar-SA"/>
      </w:rPr>
    </w:lvl>
    <w:lvl w:ilvl="4">
      <w:start w:val="0"/>
      <w:numFmt w:val="bullet"/>
      <w:lvlText w:val="•"/>
      <w:lvlJc w:val="left"/>
      <w:pPr>
        <w:ind w:left="4318" w:hanging="316"/>
      </w:pPr>
      <w:rPr>
        <w:rFonts w:hint="default"/>
        <w:lang w:val="en-US" w:eastAsia="zh-CN" w:bidi="ar-SA"/>
      </w:rPr>
    </w:lvl>
    <w:lvl w:ilvl="5">
      <w:start w:val="0"/>
      <w:numFmt w:val="bullet"/>
      <w:lvlText w:val="•"/>
      <w:lvlJc w:val="left"/>
      <w:pPr>
        <w:ind w:left="5063" w:hanging="316"/>
      </w:pPr>
      <w:rPr>
        <w:rFonts w:hint="default"/>
        <w:lang w:val="en-US" w:eastAsia="zh-CN" w:bidi="ar-SA"/>
      </w:rPr>
    </w:lvl>
    <w:lvl w:ilvl="6">
      <w:start w:val="0"/>
      <w:numFmt w:val="bullet"/>
      <w:lvlText w:val="•"/>
      <w:lvlJc w:val="left"/>
      <w:pPr>
        <w:ind w:left="5808" w:hanging="316"/>
      </w:pPr>
      <w:rPr>
        <w:rFonts w:hint="default"/>
        <w:lang w:val="en-US" w:eastAsia="zh-CN" w:bidi="ar-SA"/>
      </w:rPr>
    </w:lvl>
    <w:lvl w:ilvl="7">
      <w:start w:val="0"/>
      <w:numFmt w:val="bullet"/>
      <w:lvlText w:val="•"/>
      <w:lvlJc w:val="left"/>
      <w:pPr>
        <w:ind w:left="6552" w:hanging="316"/>
      </w:pPr>
      <w:rPr>
        <w:rFonts w:hint="default"/>
        <w:lang w:val="en-US" w:eastAsia="zh-CN" w:bidi="ar-SA"/>
      </w:rPr>
    </w:lvl>
    <w:lvl w:ilvl="8">
      <w:start w:val="0"/>
      <w:numFmt w:val="bullet"/>
      <w:lvlText w:val="•"/>
      <w:lvlJc w:val="left"/>
      <w:pPr>
        <w:ind w:left="7297" w:hanging="316"/>
      </w:pPr>
      <w:rPr>
        <w:rFonts w:hint="default"/>
        <w:lang w:val="en-US" w:eastAsia="zh-CN" w:bidi="ar-SA"/>
      </w:rPr>
    </w:lvl>
  </w:abstractNum>
  <w:abstractNum w:abstractNumId="44">
    <w:nsid w:val="47280F6F"/>
    <w:multiLevelType w:val="hybridMultilevel"/>
    <w:tmpl w:val="00000000"/>
    <w:lvl w:ilvl="0">
      <w:start w:val="1"/>
      <w:numFmt w:val="decimal"/>
      <w:lvlText w:val="(%1)"/>
      <w:lvlJc w:val="left"/>
      <w:pPr>
        <w:ind w:left="1335" w:hanging="316"/>
        <w:jc w:val="left"/>
      </w:pPr>
      <w:rPr>
        <w:rFonts w:ascii="宋体" w:eastAsia="宋体" w:hAnsi="宋体" w:cs="宋体" w:hint="default"/>
        <w:w w:val="100"/>
        <w:sz w:val="19"/>
        <w:szCs w:val="19"/>
        <w:lang w:val="en-US" w:eastAsia="zh-CN" w:bidi="ar-SA"/>
      </w:rPr>
    </w:lvl>
    <w:lvl w:ilvl="1">
      <w:start w:val="0"/>
      <w:numFmt w:val="bullet"/>
      <w:lvlText w:val="•"/>
      <w:lvlJc w:val="left"/>
      <w:pPr>
        <w:ind w:left="2084" w:hanging="316"/>
      </w:pPr>
      <w:rPr>
        <w:rFonts w:hint="default"/>
        <w:lang w:val="en-US" w:eastAsia="zh-CN" w:bidi="ar-SA"/>
      </w:rPr>
    </w:lvl>
    <w:lvl w:ilvl="2">
      <w:start w:val="0"/>
      <w:numFmt w:val="bullet"/>
      <w:lvlText w:val="•"/>
      <w:lvlJc w:val="left"/>
      <w:pPr>
        <w:ind w:left="2829" w:hanging="316"/>
      </w:pPr>
      <w:rPr>
        <w:rFonts w:hint="default"/>
        <w:lang w:val="en-US" w:eastAsia="zh-CN" w:bidi="ar-SA"/>
      </w:rPr>
    </w:lvl>
    <w:lvl w:ilvl="3">
      <w:start w:val="0"/>
      <w:numFmt w:val="bullet"/>
      <w:lvlText w:val="•"/>
      <w:lvlJc w:val="left"/>
      <w:pPr>
        <w:ind w:left="3574" w:hanging="316"/>
      </w:pPr>
      <w:rPr>
        <w:rFonts w:hint="default"/>
        <w:lang w:val="en-US" w:eastAsia="zh-CN" w:bidi="ar-SA"/>
      </w:rPr>
    </w:lvl>
    <w:lvl w:ilvl="4">
      <w:start w:val="0"/>
      <w:numFmt w:val="bullet"/>
      <w:lvlText w:val="•"/>
      <w:lvlJc w:val="left"/>
      <w:pPr>
        <w:ind w:left="4318" w:hanging="316"/>
      </w:pPr>
      <w:rPr>
        <w:rFonts w:hint="default"/>
        <w:lang w:val="en-US" w:eastAsia="zh-CN" w:bidi="ar-SA"/>
      </w:rPr>
    </w:lvl>
    <w:lvl w:ilvl="5">
      <w:start w:val="0"/>
      <w:numFmt w:val="bullet"/>
      <w:lvlText w:val="•"/>
      <w:lvlJc w:val="left"/>
      <w:pPr>
        <w:ind w:left="5063" w:hanging="316"/>
      </w:pPr>
      <w:rPr>
        <w:rFonts w:hint="default"/>
        <w:lang w:val="en-US" w:eastAsia="zh-CN" w:bidi="ar-SA"/>
      </w:rPr>
    </w:lvl>
    <w:lvl w:ilvl="6">
      <w:start w:val="0"/>
      <w:numFmt w:val="bullet"/>
      <w:lvlText w:val="•"/>
      <w:lvlJc w:val="left"/>
      <w:pPr>
        <w:ind w:left="5808" w:hanging="316"/>
      </w:pPr>
      <w:rPr>
        <w:rFonts w:hint="default"/>
        <w:lang w:val="en-US" w:eastAsia="zh-CN" w:bidi="ar-SA"/>
      </w:rPr>
    </w:lvl>
    <w:lvl w:ilvl="7">
      <w:start w:val="0"/>
      <w:numFmt w:val="bullet"/>
      <w:lvlText w:val="•"/>
      <w:lvlJc w:val="left"/>
      <w:pPr>
        <w:ind w:left="6552" w:hanging="316"/>
      </w:pPr>
      <w:rPr>
        <w:rFonts w:hint="default"/>
        <w:lang w:val="en-US" w:eastAsia="zh-CN" w:bidi="ar-SA"/>
      </w:rPr>
    </w:lvl>
    <w:lvl w:ilvl="8">
      <w:start w:val="0"/>
      <w:numFmt w:val="bullet"/>
      <w:lvlText w:val="•"/>
      <w:lvlJc w:val="left"/>
      <w:pPr>
        <w:ind w:left="7297" w:hanging="316"/>
      </w:pPr>
      <w:rPr>
        <w:rFonts w:hint="default"/>
        <w:lang w:val="en-US" w:eastAsia="zh-CN" w:bidi="ar-SA"/>
      </w:rPr>
    </w:lvl>
  </w:abstractNum>
  <w:abstractNum w:abstractNumId="45">
    <w:nsid w:val="47ADB039"/>
    <w:multiLevelType w:val="hybridMultilevel"/>
    <w:tmpl w:val="00000000"/>
    <w:lvl w:ilvl="0">
      <w:start w:val="1"/>
      <w:numFmt w:val="decimal"/>
      <w:lvlText w:val="%1."/>
      <w:lvlJc w:val="left"/>
      <w:pPr>
        <w:ind w:left="1230" w:hanging="211"/>
        <w:jc w:val="left"/>
      </w:pPr>
      <w:rPr>
        <w:rFonts w:ascii="宋体" w:eastAsia="宋体" w:hAnsi="宋体" w:cs="宋体" w:hint="default"/>
        <w:w w:val="100"/>
        <w:sz w:val="19"/>
        <w:szCs w:val="19"/>
        <w:lang w:val="en-US" w:eastAsia="zh-CN" w:bidi="ar-SA"/>
      </w:rPr>
    </w:lvl>
    <w:lvl w:ilvl="1">
      <w:start w:val="0"/>
      <w:numFmt w:val="bullet"/>
      <w:lvlText w:val="•"/>
      <w:lvlJc w:val="left"/>
      <w:pPr>
        <w:ind w:left="1976" w:hanging="211"/>
      </w:pPr>
      <w:rPr>
        <w:rFonts w:hint="default"/>
        <w:lang w:val="en-US" w:eastAsia="zh-CN" w:bidi="ar-SA"/>
      </w:rPr>
    </w:lvl>
    <w:lvl w:ilvl="2">
      <w:start w:val="0"/>
      <w:numFmt w:val="bullet"/>
      <w:lvlText w:val="•"/>
      <w:lvlJc w:val="left"/>
      <w:pPr>
        <w:ind w:left="2733" w:hanging="211"/>
      </w:pPr>
      <w:rPr>
        <w:rFonts w:hint="default"/>
        <w:lang w:val="en-US" w:eastAsia="zh-CN" w:bidi="ar-SA"/>
      </w:rPr>
    </w:lvl>
    <w:lvl w:ilvl="3">
      <w:start w:val="0"/>
      <w:numFmt w:val="bullet"/>
      <w:lvlText w:val="•"/>
      <w:lvlJc w:val="left"/>
      <w:pPr>
        <w:ind w:left="3490" w:hanging="211"/>
      </w:pPr>
      <w:rPr>
        <w:rFonts w:hint="default"/>
        <w:lang w:val="en-US" w:eastAsia="zh-CN" w:bidi="ar-SA"/>
      </w:rPr>
    </w:lvl>
    <w:lvl w:ilvl="4">
      <w:start w:val="0"/>
      <w:numFmt w:val="bullet"/>
      <w:lvlText w:val="•"/>
      <w:lvlJc w:val="left"/>
      <w:pPr>
        <w:ind w:left="4246" w:hanging="211"/>
      </w:pPr>
      <w:rPr>
        <w:rFonts w:hint="default"/>
        <w:lang w:val="en-US" w:eastAsia="zh-CN" w:bidi="ar-SA"/>
      </w:rPr>
    </w:lvl>
    <w:lvl w:ilvl="5">
      <w:start w:val="0"/>
      <w:numFmt w:val="bullet"/>
      <w:lvlText w:val="•"/>
      <w:lvlJc w:val="left"/>
      <w:pPr>
        <w:ind w:left="5003" w:hanging="211"/>
      </w:pPr>
      <w:rPr>
        <w:rFonts w:hint="default"/>
        <w:lang w:val="en-US" w:eastAsia="zh-CN" w:bidi="ar-SA"/>
      </w:rPr>
    </w:lvl>
    <w:lvl w:ilvl="6">
      <w:start w:val="0"/>
      <w:numFmt w:val="bullet"/>
      <w:lvlText w:val="•"/>
      <w:lvlJc w:val="left"/>
      <w:pPr>
        <w:ind w:left="5760" w:hanging="211"/>
      </w:pPr>
      <w:rPr>
        <w:rFonts w:hint="default"/>
        <w:lang w:val="en-US" w:eastAsia="zh-CN" w:bidi="ar-SA"/>
      </w:rPr>
    </w:lvl>
    <w:lvl w:ilvl="7">
      <w:start w:val="0"/>
      <w:numFmt w:val="bullet"/>
      <w:lvlText w:val="•"/>
      <w:lvlJc w:val="left"/>
      <w:pPr>
        <w:ind w:left="6516" w:hanging="211"/>
      </w:pPr>
      <w:rPr>
        <w:rFonts w:hint="default"/>
        <w:lang w:val="en-US" w:eastAsia="zh-CN" w:bidi="ar-SA"/>
      </w:rPr>
    </w:lvl>
    <w:lvl w:ilvl="8">
      <w:start w:val="0"/>
      <w:numFmt w:val="bullet"/>
      <w:lvlText w:val="•"/>
      <w:lvlJc w:val="left"/>
      <w:pPr>
        <w:ind w:left="7273" w:hanging="211"/>
      </w:pPr>
      <w:rPr>
        <w:rFonts w:hint="default"/>
        <w:lang w:val="en-US" w:eastAsia="zh-CN" w:bidi="ar-SA"/>
      </w:rPr>
    </w:lvl>
  </w:abstractNum>
  <w:abstractNum w:abstractNumId="46">
    <w:nsid w:val="4880AA3B"/>
    <w:multiLevelType w:val="hybridMultilevel"/>
    <w:tmpl w:val="00000000"/>
    <w:lvl w:ilvl="0">
      <w:start w:val="1"/>
      <w:numFmt w:val="decimal"/>
      <w:lvlText w:val="(%1)"/>
      <w:lvlJc w:val="left"/>
      <w:pPr>
        <w:ind w:left="1335" w:hanging="316"/>
        <w:jc w:val="left"/>
      </w:pPr>
      <w:rPr>
        <w:rFonts w:ascii="宋体" w:eastAsia="宋体" w:hAnsi="宋体" w:cs="宋体" w:hint="default"/>
        <w:w w:val="100"/>
        <w:sz w:val="19"/>
        <w:szCs w:val="19"/>
        <w:lang w:val="en-US" w:eastAsia="zh-CN" w:bidi="ar-SA"/>
      </w:rPr>
    </w:lvl>
    <w:lvl w:ilvl="1">
      <w:start w:val="0"/>
      <w:numFmt w:val="bullet"/>
      <w:lvlText w:val="•"/>
      <w:lvlJc w:val="left"/>
      <w:pPr>
        <w:ind w:left="2084" w:hanging="316"/>
      </w:pPr>
      <w:rPr>
        <w:rFonts w:hint="default"/>
        <w:lang w:val="en-US" w:eastAsia="zh-CN" w:bidi="ar-SA"/>
      </w:rPr>
    </w:lvl>
    <w:lvl w:ilvl="2">
      <w:start w:val="0"/>
      <w:numFmt w:val="bullet"/>
      <w:lvlText w:val="•"/>
      <w:lvlJc w:val="left"/>
      <w:pPr>
        <w:ind w:left="2829" w:hanging="316"/>
      </w:pPr>
      <w:rPr>
        <w:rFonts w:hint="default"/>
        <w:lang w:val="en-US" w:eastAsia="zh-CN" w:bidi="ar-SA"/>
      </w:rPr>
    </w:lvl>
    <w:lvl w:ilvl="3">
      <w:start w:val="0"/>
      <w:numFmt w:val="bullet"/>
      <w:lvlText w:val="•"/>
      <w:lvlJc w:val="left"/>
      <w:pPr>
        <w:ind w:left="3574" w:hanging="316"/>
      </w:pPr>
      <w:rPr>
        <w:rFonts w:hint="default"/>
        <w:lang w:val="en-US" w:eastAsia="zh-CN" w:bidi="ar-SA"/>
      </w:rPr>
    </w:lvl>
    <w:lvl w:ilvl="4">
      <w:start w:val="0"/>
      <w:numFmt w:val="bullet"/>
      <w:lvlText w:val="•"/>
      <w:lvlJc w:val="left"/>
      <w:pPr>
        <w:ind w:left="4318" w:hanging="316"/>
      </w:pPr>
      <w:rPr>
        <w:rFonts w:hint="default"/>
        <w:lang w:val="en-US" w:eastAsia="zh-CN" w:bidi="ar-SA"/>
      </w:rPr>
    </w:lvl>
    <w:lvl w:ilvl="5">
      <w:start w:val="0"/>
      <w:numFmt w:val="bullet"/>
      <w:lvlText w:val="•"/>
      <w:lvlJc w:val="left"/>
      <w:pPr>
        <w:ind w:left="5063" w:hanging="316"/>
      </w:pPr>
      <w:rPr>
        <w:rFonts w:hint="default"/>
        <w:lang w:val="en-US" w:eastAsia="zh-CN" w:bidi="ar-SA"/>
      </w:rPr>
    </w:lvl>
    <w:lvl w:ilvl="6">
      <w:start w:val="0"/>
      <w:numFmt w:val="bullet"/>
      <w:lvlText w:val="•"/>
      <w:lvlJc w:val="left"/>
      <w:pPr>
        <w:ind w:left="5808" w:hanging="316"/>
      </w:pPr>
      <w:rPr>
        <w:rFonts w:hint="default"/>
        <w:lang w:val="en-US" w:eastAsia="zh-CN" w:bidi="ar-SA"/>
      </w:rPr>
    </w:lvl>
    <w:lvl w:ilvl="7">
      <w:start w:val="0"/>
      <w:numFmt w:val="bullet"/>
      <w:lvlText w:val="•"/>
      <w:lvlJc w:val="left"/>
      <w:pPr>
        <w:ind w:left="6552" w:hanging="316"/>
      </w:pPr>
      <w:rPr>
        <w:rFonts w:hint="default"/>
        <w:lang w:val="en-US" w:eastAsia="zh-CN" w:bidi="ar-SA"/>
      </w:rPr>
    </w:lvl>
    <w:lvl w:ilvl="8">
      <w:start w:val="0"/>
      <w:numFmt w:val="bullet"/>
      <w:lvlText w:val="•"/>
      <w:lvlJc w:val="left"/>
      <w:pPr>
        <w:ind w:left="7297" w:hanging="316"/>
      </w:pPr>
      <w:rPr>
        <w:rFonts w:hint="default"/>
        <w:lang w:val="en-US" w:eastAsia="zh-CN" w:bidi="ar-SA"/>
      </w:rPr>
    </w:lvl>
  </w:abstractNum>
  <w:abstractNum w:abstractNumId="47">
    <w:nsid w:val="4972AD79"/>
    <w:multiLevelType w:val="hybridMultilevel"/>
    <w:tmpl w:val="00000000"/>
    <w:lvl w:ilvl="0">
      <w:start w:val="1"/>
      <w:numFmt w:val="decimal"/>
      <w:lvlText w:val="(%1)"/>
      <w:lvlJc w:val="left"/>
      <w:pPr>
        <w:ind w:left="1019" w:hanging="316"/>
        <w:jc w:val="left"/>
      </w:pPr>
      <w:rPr>
        <w:rFonts w:ascii="宋体" w:eastAsia="宋体" w:hAnsi="宋体" w:cs="宋体" w:hint="default"/>
        <w:w w:val="100"/>
        <w:sz w:val="19"/>
        <w:szCs w:val="19"/>
        <w:lang w:val="en-US" w:eastAsia="zh-CN" w:bidi="ar-SA"/>
      </w:rPr>
    </w:lvl>
    <w:lvl w:ilvl="1">
      <w:start w:val="0"/>
      <w:numFmt w:val="bullet"/>
      <w:lvlText w:val="•"/>
      <w:lvlJc w:val="left"/>
      <w:pPr>
        <w:ind w:left="1796" w:hanging="316"/>
      </w:pPr>
      <w:rPr>
        <w:rFonts w:hint="default"/>
        <w:lang w:val="en-US" w:eastAsia="zh-CN" w:bidi="ar-SA"/>
      </w:rPr>
    </w:lvl>
    <w:lvl w:ilvl="2">
      <w:start w:val="0"/>
      <w:numFmt w:val="bullet"/>
      <w:lvlText w:val="•"/>
      <w:lvlJc w:val="left"/>
      <w:pPr>
        <w:ind w:left="2573" w:hanging="316"/>
      </w:pPr>
      <w:rPr>
        <w:rFonts w:hint="default"/>
        <w:lang w:val="en-US" w:eastAsia="zh-CN" w:bidi="ar-SA"/>
      </w:rPr>
    </w:lvl>
    <w:lvl w:ilvl="3">
      <w:start w:val="0"/>
      <w:numFmt w:val="bullet"/>
      <w:lvlText w:val="•"/>
      <w:lvlJc w:val="left"/>
      <w:pPr>
        <w:ind w:left="3350" w:hanging="316"/>
      </w:pPr>
      <w:rPr>
        <w:rFonts w:hint="default"/>
        <w:lang w:val="en-US" w:eastAsia="zh-CN" w:bidi="ar-SA"/>
      </w:rPr>
    </w:lvl>
    <w:lvl w:ilvl="4">
      <w:start w:val="0"/>
      <w:numFmt w:val="bullet"/>
      <w:lvlText w:val="•"/>
      <w:lvlJc w:val="left"/>
      <w:pPr>
        <w:ind w:left="4126" w:hanging="316"/>
      </w:pPr>
      <w:rPr>
        <w:rFonts w:hint="default"/>
        <w:lang w:val="en-US" w:eastAsia="zh-CN" w:bidi="ar-SA"/>
      </w:rPr>
    </w:lvl>
    <w:lvl w:ilvl="5">
      <w:start w:val="0"/>
      <w:numFmt w:val="bullet"/>
      <w:lvlText w:val="•"/>
      <w:lvlJc w:val="left"/>
      <w:pPr>
        <w:ind w:left="4903" w:hanging="316"/>
      </w:pPr>
      <w:rPr>
        <w:rFonts w:hint="default"/>
        <w:lang w:val="en-US" w:eastAsia="zh-CN" w:bidi="ar-SA"/>
      </w:rPr>
    </w:lvl>
    <w:lvl w:ilvl="6">
      <w:start w:val="0"/>
      <w:numFmt w:val="bullet"/>
      <w:lvlText w:val="•"/>
      <w:lvlJc w:val="left"/>
      <w:pPr>
        <w:ind w:left="5680" w:hanging="316"/>
      </w:pPr>
      <w:rPr>
        <w:rFonts w:hint="default"/>
        <w:lang w:val="en-US" w:eastAsia="zh-CN" w:bidi="ar-SA"/>
      </w:rPr>
    </w:lvl>
    <w:lvl w:ilvl="7">
      <w:start w:val="0"/>
      <w:numFmt w:val="bullet"/>
      <w:lvlText w:val="•"/>
      <w:lvlJc w:val="left"/>
      <w:pPr>
        <w:ind w:left="6456" w:hanging="316"/>
      </w:pPr>
      <w:rPr>
        <w:rFonts w:hint="default"/>
        <w:lang w:val="en-US" w:eastAsia="zh-CN" w:bidi="ar-SA"/>
      </w:rPr>
    </w:lvl>
    <w:lvl w:ilvl="8">
      <w:start w:val="0"/>
      <w:numFmt w:val="bullet"/>
      <w:lvlText w:val="•"/>
      <w:lvlJc w:val="left"/>
      <w:pPr>
        <w:ind w:left="7233" w:hanging="316"/>
      </w:pPr>
      <w:rPr>
        <w:rFonts w:hint="default"/>
        <w:lang w:val="en-US" w:eastAsia="zh-CN" w:bidi="ar-SA"/>
      </w:rPr>
    </w:lvl>
  </w:abstractNum>
  <w:abstractNum w:abstractNumId="48">
    <w:nsid w:val="4BEE59FF"/>
    <w:multiLevelType w:val="hybridMultilevel"/>
    <w:tmpl w:val="00000000"/>
    <w:lvl w:ilvl="0">
      <w:start w:val="1"/>
      <w:numFmt w:val="decimal"/>
      <w:lvlText w:val="(%1)"/>
      <w:lvlJc w:val="left"/>
      <w:pPr>
        <w:ind w:left="1335" w:hanging="316"/>
        <w:jc w:val="left"/>
      </w:pPr>
      <w:rPr>
        <w:rFonts w:ascii="宋体" w:eastAsia="宋体" w:hAnsi="宋体" w:cs="宋体" w:hint="default"/>
        <w:w w:val="100"/>
        <w:sz w:val="19"/>
        <w:szCs w:val="19"/>
        <w:lang w:val="en-US" w:eastAsia="zh-CN" w:bidi="ar-SA"/>
      </w:rPr>
    </w:lvl>
    <w:lvl w:ilvl="1">
      <w:start w:val="0"/>
      <w:numFmt w:val="bullet"/>
      <w:lvlText w:val="•"/>
      <w:lvlJc w:val="left"/>
      <w:pPr>
        <w:ind w:left="2084" w:hanging="316"/>
      </w:pPr>
      <w:rPr>
        <w:rFonts w:hint="default"/>
        <w:lang w:val="en-US" w:eastAsia="zh-CN" w:bidi="ar-SA"/>
      </w:rPr>
    </w:lvl>
    <w:lvl w:ilvl="2">
      <w:start w:val="0"/>
      <w:numFmt w:val="bullet"/>
      <w:lvlText w:val="•"/>
      <w:lvlJc w:val="left"/>
      <w:pPr>
        <w:ind w:left="2829" w:hanging="316"/>
      </w:pPr>
      <w:rPr>
        <w:rFonts w:hint="default"/>
        <w:lang w:val="en-US" w:eastAsia="zh-CN" w:bidi="ar-SA"/>
      </w:rPr>
    </w:lvl>
    <w:lvl w:ilvl="3">
      <w:start w:val="0"/>
      <w:numFmt w:val="bullet"/>
      <w:lvlText w:val="•"/>
      <w:lvlJc w:val="left"/>
      <w:pPr>
        <w:ind w:left="3574" w:hanging="316"/>
      </w:pPr>
      <w:rPr>
        <w:rFonts w:hint="default"/>
        <w:lang w:val="en-US" w:eastAsia="zh-CN" w:bidi="ar-SA"/>
      </w:rPr>
    </w:lvl>
    <w:lvl w:ilvl="4">
      <w:start w:val="0"/>
      <w:numFmt w:val="bullet"/>
      <w:lvlText w:val="•"/>
      <w:lvlJc w:val="left"/>
      <w:pPr>
        <w:ind w:left="4318" w:hanging="316"/>
      </w:pPr>
      <w:rPr>
        <w:rFonts w:hint="default"/>
        <w:lang w:val="en-US" w:eastAsia="zh-CN" w:bidi="ar-SA"/>
      </w:rPr>
    </w:lvl>
    <w:lvl w:ilvl="5">
      <w:start w:val="0"/>
      <w:numFmt w:val="bullet"/>
      <w:lvlText w:val="•"/>
      <w:lvlJc w:val="left"/>
      <w:pPr>
        <w:ind w:left="5063" w:hanging="316"/>
      </w:pPr>
      <w:rPr>
        <w:rFonts w:hint="default"/>
        <w:lang w:val="en-US" w:eastAsia="zh-CN" w:bidi="ar-SA"/>
      </w:rPr>
    </w:lvl>
    <w:lvl w:ilvl="6">
      <w:start w:val="0"/>
      <w:numFmt w:val="bullet"/>
      <w:lvlText w:val="•"/>
      <w:lvlJc w:val="left"/>
      <w:pPr>
        <w:ind w:left="5808" w:hanging="316"/>
      </w:pPr>
      <w:rPr>
        <w:rFonts w:hint="default"/>
        <w:lang w:val="en-US" w:eastAsia="zh-CN" w:bidi="ar-SA"/>
      </w:rPr>
    </w:lvl>
    <w:lvl w:ilvl="7">
      <w:start w:val="0"/>
      <w:numFmt w:val="bullet"/>
      <w:lvlText w:val="•"/>
      <w:lvlJc w:val="left"/>
      <w:pPr>
        <w:ind w:left="6552" w:hanging="316"/>
      </w:pPr>
      <w:rPr>
        <w:rFonts w:hint="default"/>
        <w:lang w:val="en-US" w:eastAsia="zh-CN" w:bidi="ar-SA"/>
      </w:rPr>
    </w:lvl>
    <w:lvl w:ilvl="8">
      <w:start w:val="0"/>
      <w:numFmt w:val="bullet"/>
      <w:lvlText w:val="•"/>
      <w:lvlJc w:val="left"/>
      <w:pPr>
        <w:ind w:left="7297" w:hanging="316"/>
      </w:pPr>
      <w:rPr>
        <w:rFonts w:hint="default"/>
        <w:lang w:val="en-US" w:eastAsia="zh-CN" w:bidi="ar-SA"/>
      </w:rPr>
    </w:lvl>
  </w:abstractNum>
  <w:abstractNum w:abstractNumId="49">
    <w:nsid w:val="4D7C1011"/>
    <w:multiLevelType w:val="hybridMultilevel"/>
    <w:tmpl w:val="00000000"/>
    <w:lvl w:ilvl="0">
      <w:start w:val="1"/>
      <w:numFmt w:val="decimal"/>
      <w:lvlText w:val="(%1)"/>
      <w:lvlJc w:val="left"/>
      <w:pPr>
        <w:ind w:left="1019" w:hanging="316"/>
        <w:jc w:val="left"/>
      </w:pPr>
      <w:rPr>
        <w:rFonts w:ascii="宋体" w:eastAsia="宋体" w:hAnsi="宋体" w:cs="宋体" w:hint="default"/>
        <w:w w:val="100"/>
        <w:sz w:val="19"/>
        <w:szCs w:val="19"/>
        <w:lang w:val="en-US" w:eastAsia="zh-CN" w:bidi="ar-SA"/>
      </w:rPr>
    </w:lvl>
    <w:lvl w:ilvl="1">
      <w:start w:val="0"/>
      <w:numFmt w:val="bullet"/>
      <w:lvlText w:val="•"/>
      <w:lvlJc w:val="left"/>
      <w:pPr>
        <w:ind w:left="1796" w:hanging="316"/>
      </w:pPr>
      <w:rPr>
        <w:rFonts w:hint="default"/>
        <w:lang w:val="en-US" w:eastAsia="zh-CN" w:bidi="ar-SA"/>
      </w:rPr>
    </w:lvl>
    <w:lvl w:ilvl="2">
      <w:start w:val="0"/>
      <w:numFmt w:val="bullet"/>
      <w:lvlText w:val="•"/>
      <w:lvlJc w:val="left"/>
      <w:pPr>
        <w:ind w:left="2573" w:hanging="316"/>
      </w:pPr>
      <w:rPr>
        <w:rFonts w:hint="default"/>
        <w:lang w:val="en-US" w:eastAsia="zh-CN" w:bidi="ar-SA"/>
      </w:rPr>
    </w:lvl>
    <w:lvl w:ilvl="3">
      <w:start w:val="0"/>
      <w:numFmt w:val="bullet"/>
      <w:lvlText w:val="•"/>
      <w:lvlJc w:val="left"/>
      <w:pPr>
        <w:ind w:left="3350" w:hanging="316"/>
      </w:pPr>
      <w:rPr>
        <w:rFonts w:hint="default"/>
        <w:lang w:val="en-US" w:eastAsia="zh-CN" w:bidi="ar-SA"/>
      </w:rPr>
    </w:lvl>
    <w:lvl w:ilvl="4">
      <w:start w:val="0"/>
      <w:numFmt w:val="bullet"/>
      <w:lvlText w:val="•"/>
      <w:lvlJc w:val="left"/>
      <w:pPr>
        <w:ind w:left="4126" w:hanging="316"/>
      </w:pPr>
      <w:rPr>
        <w:rFonts w:hint="default"/>
        <w:lang w:val="en-US" w:eastAsia="zh-CN" w:bidi="ar-SA"/>
      </w:rPr>
    </w:lvl>
    <w:lvl w:ilvl="5">
      <w:start w:val="0"/>
      <w:numFmt w:val="bullet"/>
      <w:lvlText w:val="•"/>
      <w:lvlJc w:val="left"/>
      <w:pPr>
        <w:ind w:left="4903" w:hanging="316"/>
      </w:pPr>
      <w:rPr>
        <w:rFonts w:hint="default"/>
        <w:lang w:val="en-US" w:eastAsia="zh-CN" w:bidi="ar-SA"/>
      </w:rPr>
    </w:lvl>
    <w:lvl w:ilvl="6">
      <w:start w:val="0"/>
      <w:numFmt w:val="bullet"/>
      <w:lvlText w:val="•"/>
      <w:lvlJc w:val="left"/>
      <w:pPr>
        <w:ind w:left="5680" w:hanging="316"/>
      </w:pPr>
      <w:rPr>
        <w:rFonts w:hint="default"/>
        <w:lang w:val="en-US" w:eastAsia="zh-CN" w:bidi="ar-SA"/>
      </w:rPr>
    </w:lvl>
    <w:lvl w:ilvl="7">
      <w:start w:val="0"/>
      <w:numFmt w:val="bullet"/>
      <w:lvlText w:val="•"/>
      <w:lvlJc w:val="left"/>
      <w:pPr>
        <w:ind w:left="6456" w:hanging="316"/>
      </w:pPr>
      <w:rPr>
        <w:rFonts w:hint="default"/>
        <w:lang w:val="en-US" w:eastAsia="zh-CN" w:bidi="ar-SA"/>
      </w:rPr>
    </w:lvl>
    <w:lvl w:ilvl="8">
      <w:start w:val="0"/>
      <w:numFmt w:val="bullet"/>
      <w:lvlText w:val="•"/>
      <w:lvlJc w:val="left"/>
      <w:pPr>
        <w:ind w:left="7233" w:hanging="316"/>
      </w:pPr>
      <w:rPr>
        <w:rFonts w:hint="default"/>
        <w:lang w:val="en-US" w:eastAsia="zh-CN" w:bidi="ar-SA"/>
      </w:rPr>
    </w:lvl>
  </w:abstractNum>
  <w:abstractNum w:abstractNumId="50">
    <w:nsid w:val="4F93CC56"/>
    <w:multiLevelType w:val="hybridMultilevel"/>
    <w:tmpl w:val="00000000"/>
    <w:lvl w:ilvl="0">
      <w:start w:val="1"/>
      <w:numFmt w:val="decimal"/>
      <w:lvlText w:val="(%1)"/>
      <w:lvlJc w:val="left"/>
      <w:pPr>
        <w:ind w:left="1019" w:hanging="316"/>
        <w:jc w:val="left"/>
      </w:pPr>
      <w:rPr>
        <w:rFonts w:ascii="宋体" w:eastAsia="宋体" w:hAnsi="宋体" w:cs="宋体" w:hint="default"/>
        <w:w w:val="100"/>
        <w:sz w:val="19"/>
        <w:szCs w:val="19"/>
        <w:lang w:val="en-US" w:eastAsia="zh-CN" w:bidi="ar-SA"/>
      </w:rPr>
    </w:lvl>
    <w:lvl w:ilvl="1">
      <w:start w:val="0"/>
      <w:numFmt w:val="bullet"/>
      <w:lvlText w:val="•"/>
      <w:lvlJc w:val="left"/>
      <w:pPr>
        <w:ind w:left="1796" w:hanging="316"/>
      </w:pPr>
      <w:rPr>
        <w:rFonts w:hint="default"/>
        <w:lang w:val="en-US" w:eastAsia="zh-CN" w:bidi="ar-SA"/>
      </w:rPr>
    </w:lvl>
    <w:lvl w:ilvl="2">
      <w:start w:val="0"/>
      <w:numFmt w:val="bullet"/>
      <w:lvlText w:val="•"/>
      <w:lvlJc w:val="left"/>
      <w:pPr>
        <w:ind w:left="2573" w:hanging="316"/>
      </w:pPr>
      <w:rPr>
        <w:rFonts w:hint="default"/>
        <w:lang w:val="en-US" w:eastAsia="zh-CN" w:bidi="ar-SA"/>
      </w:rPr>
    </w:lvl>
    <w:lvl w:ilvl="3">
      <w:start w:val="0"/>
      <w:numFmt w:val="bullet"/>
      <w:lvlText w:val="•"/>
      <w:lvlJc w:val="left"/>
      <w:pPr>
        <w:ind w:left="3350" w:hanging="316"/>
      </w:pPr>
      <w:rPr>
        <w:rFonts w:hint="default"/>
        <w:lang w:val="en-US" w:eastAsia="zh-CN" w:bidi="ar-SA"/>
      </w:rPr>
    </w:lvl>
    <w:lvl w:ilvl="4">
      <w:start w:val="0"/>
      <w:numFmt w:val="bullet"/>
      <w:lvlText w:val="•"/>
      <w:lvlJc w:val="left"/>
      <w:pPr>
        <w:ind w:left="4126" w:hanging="316"/>
      </w:pPr>
      <w:rPr>
        <w:rFonts w:hint="default"/>
        <w:lang w:val="en-US" w:eastAsia="zh-CN" w:bidi="ar-SA"/>
      </w:rPr>
    </w:lvl>
    <w:lvl w:ilvl="5">
      <w:start w:val="0"/>
      <w:numFmt w:val="bullet"/>
      <w:lvlText w:val="•"/>
      <w:lvlJc w:val="left"/>
      <w:pPr>
        <w:ind w:left="4903" w:hanging="316"/>
      </w:pPr>
      <w:rPr>
        <w:rFonts w:hint="default"/>
        <w:lang w:val="en-US" w:eastAsia="zh-CN" w:bidi="ar-SA"/>
      </w:rPr>
    </w:lvl>
    <w:lvl w:ilvl="6">
      <w:start w:val="0"/>
      <w:numFmt w:val="bullet"/>
      <w:lvlText w:val="•"/>
      <w:lvlJc w:val="left"/>
      <w:pPr>
        <w:ind w:left="5680" w:hanging="316"/>
      </w:pPr>
      <w:rPr>
        <w:rFonts w:hint="default"/>
        <w:lang w:val="en-US" w:eastAsia="zh-CN" w:bidi="ar-SA"/>
      </w:rPr>
    </w:lvl>
    <w:lvl w:ilvl="7">
      <w:start w:val="0"/>
      <w:numFmt w:val="bullet"/>
      <w:lvlText w:val="•"/>
      <w:lvlJc w:val="left"/>
      <w:pPr>
        <w:ind w:left="6456" w:hanging="316"/>
      </w:pPr>
      <w:rPr>
        <w:rFonts w:hint="default"/>
        <w:lang w:val="en-US" w:eastAsia="zh-CN" w:bidi="ar-SA"/>
      </w:rPr>
    </w:lvl>
    <w:lvl w:ilvl="8">
      <w:start w:val="0"/>
      <w:numFmt w:val="bullet"/>
      <w:lvlText w:val="•"/>
      <w:lvlJc w:val="left"/>
      <w:pPr>
        <w:ind w:left="7233" w:hanging="316"/>
      </w:pPr>
      <w:rPr>
        <w:rFonts w:hint="default"/>
        <w:lang w:val="en-US" w:eastAsia="zh-CN" w:bidi="ar-SA"/>
      </w:rPr>
    </w:lvl>
  </w:abstractNum>
  <w:abstractNum w:abstractNumId="51">
    <w:nsid w:val="505598EF"/>
    <w:multiLevelType w:val="hybridMultilevel"/>
    <w:tmpl w:val="00000000"/>
    <w:lvl w:ilvl="0">
      <w:start w:val="1"/>
      <w:numFmt w:val="decimal"/>
      <w:lvlText w:val="%1."/>
      <w:lvlJc w:val="left"/>
      <w:pPr>
        <w:ind w:left="1335" w:hanging="316"/>
        <w:jc w:val="left"/>
      </w:pPr>
      <w:rPr>
        <w:rFonts w:ascii="宋体" w:eastAsia="宋体" w:hAnsi="宋体" w:cs="宋体" w:hint="default"/>
        <w:w w:val="100"/>
        <w:sz w:val="19"/>
        <w:szCs w:val="19"/>
        <w:lang w:val="en-US" w:eastAsia="zh-CN" w:bidi="ar-SA"/>
      </w:rPr>
    </w:lvl>
    <w:lvl w:ilvl="1">
      <w:start w:val="0"/>
      <w:numFmt w:val="bullet"/>
      <w:lvlText w:val="•"/>
      <w:lvlJc w:val="left"/>
      <w:pPr>
        <w:ind w:left="2084" w:hanging="316"/>
      </w:pPr>
      <w:rPr>
        <w:rFonts w:hint="default"/>
        <w:lang w:val="en-US" w:eastAsia="zh-CN" w:bidi="ar-SA"/>
      </w:rPr>
    </w:lvl>
    <w:lvl w:ilvl="2">
      <w:start w:val="0"/>
      <w:numFmt w:val="bullet"/>
      <w:lvlText w:val="•"/>
      <w:lvlJc w:val="left"/>
      <w:pPr>
        <w:ind w:left="2829" w:hanging="316"/>
      </w:pPr>
      <w:rPr>
        <w:rFonts w:hint="default"/>
        <w:lang w:val="en-US" w:eastAsia="zh-CN" w:bidi="ar-SA"/>
      </w:rPr>
    </w:lvl>
    <w:lvl w:ilvl="3">
      <w:start w:val="0"/>
      <w:numFmt w:val="bullet"/>
      <w:lvlText w:val="•"/>
      <w:lvlJc w:val="left"/>
      <w:pPr>
        <w:ind w:left="3574" w:hanging="316"/>
      </w:pPr>
      <w:rPr>
        <w:rFonts w:hint="default"/>
        <w:lang w:val="en-US" w:eastAsia="zh-CN" w:bidi="ar-SA"/>
      </w:rPr>
    </w:lvl>
    <w:lvl w:ilvl="4">
      <w:start w:val="0"/>
      <w:numFmt w:val="bullet"/>
      <w:lvlText w:val="•"/>
      <w:lvlJc w:val="left"/>
      <w:pPr>
        <w:ind w:left="4318" w:hanging="316"/>
      </w:pPr>
      <w:rPr>
        <w:rFonts w:hint="default"/>
        <w:lang w:val="en-US" w:eastAsia="zh-CN" w:bidi="ar-SA"/>
      </w:rPr>
    </w:lvl>
    <w:lvl w:ilvl="5">
      <w:start w:val="0"/>
      <w:numFmt w:val="bullet"/>
      <w:lvlText w:val="•"/>
      <w:lvlJc w:val="left"/>
      <w:pPr>
        <w:ind w:left="5063" w:hanging="316"/>
      </w:pPr>
      <w:rPr>
        <w:rFonts w:hint="default"/>
        <w:lang w:val="en-US" w:eastAsia="zh-CN" w:bidi="ar-SA"/>
      </w:rPr>
    </w:lvl>
    <w:lvl w:ilvl="6">
      <w:start w:val="0"/>
      <w:numFmt w:val="bullet"/>
      <w:lvlText w:val="•"/>
      <w:lvlJc w:val="left"/>
      <w:pPr>
        <w:ind w:left="5808" w:hanging="316"/>
      </w:pPr>
      <w:rPr>
        <w:rFonts w:hint="default"/>
        <w:lang w:val="en-US" w:eastAsia="zh-CN" w:bidi="ar-SA"/>
      </w:rPr>
    </w:lvl>
    <w:lvl w:ilvl="7">
      <w:start w:val="0"/>
      <w:numFmt w:val="bullet"/>
      <w:lvlText w:val="•"/>
      <w:lvlJc w:val="left"/>
      <w:pPr>
        <w:ind w:left="6552" w:hanging="316"/>
      </w:pPr>
      <w:rPr>
        <w:rFonts w:hint="default"/>
        <w:lang w:val="en-US" w:eastAsia="zh-CN" w:bidi="ar-SA"/>
      </w:rPr>
    </w:lvl>
    <w:lvl w:ilvl="8">
      <w:start w:val="0"/>
      <w:numFmt w:val="bullet"/>
      <w:lvlText w:val="•"/>
      <w:lvlJc w:val="left"/>
      <w:pPr>
        <w:ind w:left="7297" w:hanging="316"/>
      </w:pPr>
      <w:rPr>
        <w:rFonts w:hint="default"/>
        <w:lang w:val="en-US" w:eastAsia="zh-CN" w:bidi="ar-SA"/>
      </w:rPr>
    </w:lvl>
  </w:abstractNum>
  <w:abstractNum w:abstractNumId="52">
    <w:nsid w:val="52F44B51"/>
    <w:multiLevelType w:val="hybridMultilevel"/>
    <w:tmpl w:val="00000000"/>
    <w:lvl w:ilvl="0">
      <w:start w:val="2"/>
      <w:numFmt w:val="decimal"/>
      <w:lvlText w:val="%1)"/>
      <w:lvlJc w:val="left"/>
      <w:pPr>
        <w:ind w:left="1230" w:hanging="211"/>
        <w:jc w:val="left"/>
      </w:pPr>
      <w:rPr>
        <w:rFonts w:ascii="宋体" w:eastAsia="宋体" w:hAnsi="宋体" w:cs="宋体" w:hint="default"/>
        <w:w w:val="100"/>
        <w:sz w:val="19"/>
        <w:szCs w:val="19"/>
        <w:lang w:val="en-US" w:eastAsia="zh-CN" w:bidi="ar-SA"/>
      </w:rPr>
    </w:lvl>
    <w:lvl w:ilvl="1">
      <w:start w:val="0"/>
      <w:numFmt w:val="bullet"/>
      <w:lvlText w:val="•"/>
      <w:lvlJc w:val="left"/>
      <w:pPr>
        <w:ind w:left="1976" w:hanging="211"/>
      </w:pPr>
      <w:rPr>
        <w:rFonts w:hint="default"/>
        <w:lang w:val="en-US" w:eastAsia="zh-CN" w:bidi="ar-SA"/>
      </w:rPr>
    </w:lvl>
    <w:lvl w:ilvl="2">
      <w:start w:val="0"/>
      <w:numFmt w:val="bullet"/>
      <w:lvlText w:val="•"/>
      <w:lvlJc w:val="left"/>
      <w:pPr>
        <w:ind w:left="2733" w:hanging="211"/>
      </w:pPr>
      <w:rPr>
        <w:rFonts w:hint="default"/>
        <w:lang w:val="en-US" w:eastAsia="zh-CN" w:bidi="ar-SA"/>
      </w:rPr>
    </w:lvl>
    <w:lvl w:ilvl="3">
      <w:start w:val="0"/>
      <w:numFmt w:val="bullet"/>
      <w:lvlText w:val="•"/>
      <w:lvlJc w:val="left"/>
      <w:pPr>
        <w:ind w:left="3490" w:hanging="211"/>
      </w:pPr>
      <w:rPr>
        <w:rFonts w:hint="default"/>
        <w:lang w:val="en-US" w:eastAsia="zh-CN" w:bidi="ar-SA"/>
      </w:rPr>
    </w:lvl>
    <w:lvl w:ilvl="4">
      <w:start w:val="0"/>
      <w:numFmt w:val="bullet"/>
      <w:lvlText w:val="•"/>
      <w:lvlJc w:val="left"/>
      <w:pPr>
        <w:ind w:left="4246" w:hanging="211"/>
      </w:pPr>
      <w:rPr>
        <w:rFonts w:hint="default"/>
        <w:lang w:val="en-US" w:eastAsia="zh-CN" w:bidi="ar-SA"/>
      </w:rPr>
    </w:lvl>
    <w:lvl w:ilvl="5">
      <w:start w:val="0"/>
      <w:numFmt w:val="bullet"/>
      <w:lvlText w:val="•"/>
      <w:lvlJc w:val="left"/>
      <w:pPr>
        <w:ind w:left="5003" w:hanging="211"/>
      </w:pPr>
      <w:rPr>
        <w:rFonts w:hint="default"/>
        <w:lang w:val="en-US" w:eastAsia="zh-CN" w:bidi="ar-SA"/>
      </w:rPr>
    </w:lvl>
    <w:lvl w:ilvl="6">
      <w:start w:val="0"/>
      <w:numFmt w:val="bullet"/>
      <w:lvlText w:val="•"/>
      <w:lvlJc w:val="left"/>
      <w:pPr>
        <w:ind w:left="5760" w:hanging="211"/>
      </w:pPr>
      <w:rPr>
        <w:rFonts w:hint="default"/>
        <w:lang w:val="en-US" w:eastAsia="zh-CN" w:bidi="ar-SA"/>
      </w:rPr>
    </w:lvl>
    <w:lvl w:ilvl="7">
      <w:start w:val="0"/>
      <w:numFmt w:val="bullet"/>
      <w:lvlText w:val="•"/>
      <w:lvlJc w:val="left"/>
      <w:pPr>
        <w:ind w:left="6516" w:hanging="211"/>
      </w:pPr>
      <w:rPr>
        <w:rFonts w:hint="default"/>
        <w:lang w:val="en-US" w:eastAsia="zh-CN" w:bidi="ar-SA"/>
      </w:rPr>
    </w:lvl>
    <w:lvl w:ilvl="8">
      <w:start w:val="0"/>
      <w:numFmt w:val="bullet"/>
      <w:lvlText w:val="•"/>
      <w:lvlJc w:val="left"/>
      <w:pPr>
        <w:ind w:left="7273" w:hanging="211"/>
      </w:pPr>
      <w:rPr>
        <w:rFonts w:hint="default"/>
        <w:lang w:val="en-US" w:eastAsia="zh-CN" w:bidi="ar-SA"/>
      </w:rPr>
    </w:lvl>
  </w:abstractNum>
  <w:abstractNum w:abstractNumId="53">
    <w:nsid w:val="551EA60F"/>
    <w:multiLevelType w:val="hybridMultilevel"/>
    <w:tmpl w:val="00000000"/>
    <w:lvl w:ilvl="0">
      <w:start w:val="1"/>
      <w:numFmt w:val="decimal"/>
      <w:lvlText w:val="(%1)"/>
      <w:lvlJc w:val="left"/>
      <w:pPr>
        <w:ind w:left="1019" w:hanging="316"/>
        <w:jc w:val="left"/>
      </w:pPr>
      <w:rPr>
        <w:rFonts w:ascii="宋体" w:eastAsia="宋体" w:hAnsi="宋体" w:cs="宋体" w:hint="default"/>
        <w:w w:val="100"/>
        <w:sz w:val="19"/>
        <w:szCs w:val="19"/>
        <w:lang w:val="en-US" w:eastAsia="zh-CN" w:bidi="ar-SA"/>
      </w:rPr>
    </w:lvl>
    <w:lvl w:ilvl="1">
      <w:start w:val="0"/>
      <w:numFmt w:val="bullet"/>
      <w:lvlText w:val="•"/>
      <w:lvlJc w:val="left"/>
      <w:pPr>
        <w:ind w:left="1796" w:hanging="316"/>
      </w:pPr>
      <w:rPr>
        <w:rFonts w:hint="default"/>
        <w:lang w:val="en-US" w:eastAsia="zh-CN" w:bidi="ar-SA"/>
      </w:rPr>
    </w:lvl>
    <w:lvl w:ilvl="2">
      <w:start w:val="0"/>
      <w:numFmt w:val="bullet"/>
      <w:lvlText w:val="•"/>
      <w:lvlJc w:val="left"/>
      <w:pPr>
        <w:ind w:left="2573" w:hanging="316"/>
      </w:pPr>
      <w:rPr>
        <w:rFonts w:hint="default"/>
        <w:lang w:val="en-US" w:eastAsia="zh-CN" w:bidi="ar-SA"/>
      </w:rPr>
    </w:lvl>
    <w:lvl w:ilvl="3">
      <w:start w:val="0"/>
      <w:numFmt w:val="bullet"/>
      <w:lvlText w:val="•"/>
      <w:lvlJc w:val="left"/>
      <w:pPr>
        <w:ind w:left="3350" w:hanging="316"/>
      </w:pPr>
      <w:rPr>
        <w:rFonts w:hint="default"/>
        <w:lang w:val="en-US" w:eastAsia="zh-CN" w:bidi="ar-SA"/>
      </w:rPr>
    </w:lvl>
    <w:lvl w:ilvl="4">
      <w:start w:val="0"/>
      <w:numFmt w:val="bullet"/>
      <w:lvlText w:val="•"/>
      <w:lvlJc w:val="left"/>
      <w:pPr>
        <w:ind w:left="4126" w:hanging="316"/>
      </w:pPr>
      <w:rPr>
        <w:rFonts w:hint="default"/>
        <w:lang w:val="en-US" w:eastAsia="zh-CN" w:bidi="ar-SA"/>
      </w:rPr>
    </w:lvl>
    <w:lvl w:ilvl="5">
      <w:start w:val="0"/>
      <w:numFmt w:val="bullet"/>
      <w:lvlText w:val="•"/>
      <w:lvlJc w:val="left"/>
      <w:pPr>
        <w:ind w:left="4903" w:hanging="316"/>
      </w:pPr>
      <w:rPr>
        <w:rFonts w:hint="default"/>
        <w:lang w:val="en-US" w:eastAsia="zh-CN" w:bidi="ar-SA"/>
      </w:rPr>
    </w:lvl>
    <w:lvl w:ilvl="6">
      <w:start w:val="0"/>
      <w:numFmt w:val="bullet"/>
      <w:lvlText w:val="•"/>
      <w:lvlJc w:val="left"/>
      <w:pPr>
        <w:ind w:left="5680" w:hanging="316"/>
      </w:pPr>
      <w:rPr>
        <w:rFonts w:hint="default"/>
        <w:lang w:val="en-US" w:eastAsia="zh-CN" w:bidi="ar-SA"/>
      </w:rPr>
    </w:lvl>
    <w:lvl w:ilvl="7">
      <w:start w:val="0"/>
      <w:numFmt w:val="bullet"/>
      <w:lvlText w:val="•"/>
      <w:lvlJc w:val="left"/>
      <w:pPr>
        <w:ind w:left="6456" w:hanging="316"/>
      </w:pPr>
      <w:rPr>
        <w:rFonts w:hint="default"/>
        <w:lang w:val="en-US" w:eastAsia="zh-CN" w:bidi="ar-SA"/>
      </w:rPr>
    </w:lvl>
    <w:lvl w:ilvl="8">
      <w:start w:val="0"/>
      <w:numFmt w:val="bullet"/>
      <w:lvlText w:val="•"/>
      <w:lvlJc w:val="left"/>
      <w:pPr>
        <w:ind w:left="7233" w:hanging="316"/>
      </w:pPr>
      <w:rPr>
        <w:rFonts w:hint="default"/>
        <w:lang w:val="en-US" w:eastAsia="zh-CN" w:bidi="ar-SA"/>
      </w:rPr>
    </w:lvl>
  </w:abstractNum>
  <w:abstractNum w:abstractNumId="54">
    <w:nsid w:val="56027817"/>
    <w:multiLevelType w:val="hybridMultilevel"/>
    <w:tmpl w:val="00000000"/>
    <w:lvl w:ilvl="0">
      <w:start w:val="9"/>
      <w:numFmt w:val="decimal"/>
      <w:lvlText w:val="(%1)"/>
      <w:lvlJc w:val="left"/>
      <w:pPr>
        <w:ind w:left="1019" w:hanging="316"/>
        <w:jc w:val="left"/>
      </w:pPr>
      <w:rPr>
        <w:rFonts w:ascii="宋体" w:eastAsia="宋体" w:hAnsi="宋体" w:cs="宋体" w:hint="default"/>
        <w:w w:val="100"/>
        <w:sz w:val="19"/>
        <w:szCs w:val="19"/>
        <w:lang w:val="en-US" w:eastAsia="zh-CN" w:bidi="ar-SA"/>
      </w:rPr>
    </w:lvl>
    <w:lvl w:ilvl="1">
      <w:start w:val="0"/>
      <w:numFmt w:val="bullet"/>
      <w:lvlText w:val="•"/>
      <w:lvlJc w:val="left"/>
      <w:pPr>
        <w:ind w:left="1796" w:hanging="316"/>
      </w:pPr>
      <w:rPr>
        <w:rFonts w:hint="default"/>
        <w:lang w:val="en-US" w:eastAsia="zh-CN" w:bidi="ar-SA"/>
      </w:rPr>
    </w:lvl>
    <w:lvl w:ilvl="2">
      <w:start w:val="0"/>
      <w:numFmt w:val="bullet"/>
      <w:lvlText w:val="•"/>
      <w:lvlJc w:val="left"/>
      <w:pPr>
        <w:ind w:left="2573" w:hanging="316"/>
      </w:pPr>
      <w:rPr>
        <w:rFonts w:hint="default"/>
        <w:lang w:val="en-US" w:eastAsia="zh-CN" w:bidi="ar-SA"/>
      </w:rPr>
    </w:lvl>
    <w:lvl w:ilvl="3">
      <w:start w:val="0"/>
      <w:numFmt w:val="bullet"/>
      <w:lvlText w:val="•"/>
      <w:lvlJc w:val="left"/>
      <w:pPr>
        <w:ind w:left="3350" w:hanging="316"/>
      </w:pPr>
      <w:rPr>
        <w:rFonts w:hint="default"/>
        <w:lang w:val="en-US" w:eastAsia="zh-CN" w:bidi="ar-SA"/>
      </w:rPr>
    </w:lvl>
    <w:lvl w:ilvl="4">
      <w:start w:val="0"/>
      <w:numFmt w:val="bullet"/>
      <w:lvlText w:val="•"/>
      <w:lvlJc w:val="left"/>
      <w:pPr>
        <w:ind w:left="4126" w:hanging="316"/>
      </w:pPr>
      <w:rPr>
        <w:rFonts w:hint="default"/>
        <w:lang w:val="en-US" w:eastAsia="zh-CN" w:bidi="ar-SA"/>
      </w:rPr>
    </w:lvl>
    <w:lvl w:ilvl="5">
      <w:start w:val="0"/>
      <w:numFmt w:val="bullet"/>
      <w:lvlText w:val="•"/>
      <w:lvlJc w:val="left"/>
      <w:pPr>
        <w:ind w:left="4903" w:hanging="316"/>
      </w:pPr>
      <w:rPr>
        <w:rFonts w:hint="default"/>
        <w:lang w:val="en-US" w:eastAsia="zh-CN" w:bidi="ar-SA"/>
      </w:rPr>
    </w:lvl>
    <w:lvl w:ilvl="6">
      <w:start w:val="0"/>
      <w:numFmt w:val="bullet"/>
      <w:lvlText w:val="•"/>
      <w:lvlJc w:val="left"/>
      <w:pPr>
        <w:ind w:left="5680" w:hanging="316"/>
      </w:pPr>
      <w:rPr>
        <w:rFonts w:hint="default"/>
        <w:lang w:val="en-US" w:eastAsia="zh-CN" w:bidi="ar-SA"/>
      </w:rPr>
    </w:lvl>
    <w:lvl w:ilvl="7">
      <w:start w:val="0"/>
      <w:numFmt w:val="bullet"/>
      <w:lvlText w:val="•"/>
      <w:lvlJc w:val="left"/>
      <w:pPr>
        <w:ind w:left="6456" w:hanging="316"/>
      </w:pPr>
      <w:rPr>
        <w:rFonts w:hint="default"/>
        <w:lang w:val="en-US" w:eastAsia="zh-CN" w:bidi="ar-SA"/>
      </w:rPr>
    </w:lvl>
    <w:lvl w:ilvl="8">
      <w:start w:val="0"/>
      <w:numFmt w:val="bullet"/>
      <w:lvlText w:val="•"/>
      <w:lvlJc w:val="left"/>
      <w:pPr>
        <w:ind w:left="7233" w:hanging="316"/>
      </w:pPr>
      <w:rPr>
        <w:rFonts w:hint="default"/>
        <w:lang w:val="en-US" w:eastAsia="zh-CN" w:bidi="ar-SA"/>
      </w:rPr>
    </w:lvl>
  </w:abstractNum>
  <w:abstractNum w:abstractNumId="55">
    <w:nsid w:val="5C77F771"/>
    <w:multiLevelType w:val="hybridMultilevel"/>
    <w:tmpl w:val="00000000"/>
    <w:lvl w:ilvl="0">
      <w:start w:val="1"/>
      <w:numFmt w:val="decimal"/>
      <w:lvlText w:val="(%1)"/>
      <w:lvlJc w:val="left"/>
      <w:pPr>
        <w:ind w:left="1019" w:hanging="316"/>
        <w:jc w:val="left"/>
      </w:pPr>
      <w:rPr>
        <w:rFonts w:ascii="宋体" w:eastAsia="宋体" w:hAnsi="宋体" w:cs="宋体" w:hint="default"/>
        <w:w w:val="100"/>
        <w:sz w:val="19"/>
        <w:szCs w:val="19"/>
        <w:lang w:val="en-US" w:eastAsia="zh-CN" w:bidi="ar-SA"/>
      </w:rPr>
    </w:lvl>
    <w:lvl w:ilvl="1">
      <w:start w:val="0"/>
      <w:numFmt w:val="bullet"/>
      <w:lvlText w:val="•"/>
      <w:lvlJc w:val="left"/>
      <w:pPr>
        <w:ind w:left="1796" w:hanging="316"/>
      </w:pPr>
      <w:rPr>
        <w:rFonts w:hint="default"/>
        <w:lang w:val="en-US" w:eastAsia="zh-CN" w:bidi="ar-SA"/>
      </w:rPr>
    </w:lvl>
    <w:lvl w:ilvl="2">
      <w:start w:val="0"/>
      <w:numFmt w:val="bullet"/>
      <w:lvlText w:val="•"/>
      <w:lvlJc w:val="left"/>
      <w:pPr>
        <w:ind w:left="2573" w:hanging="316"/>
      </w:pPr>
      <w:rPr>
        <w:rFonts w:hint="default"/>
        <w:lang w:val="en-US" w:eastAsia="zh-CN" w:bidi="ar-SA"/>
      </w:rPr>
    </w:lvl>
    <w:lvl w:ilvl="3">
      <w:start w:val="0"/>
      <w:numFmt w:val="bullet"/>
      <w:lvlText w:val="•"/>
      <w:lvlJc w:val="left"/>
      <w:pPr>
        <w:ind w:left="3350" w:hanging="316"/>
      </w:pPr>
      <w:rPr>
        <w:rFonts w:hint="default"/>
        <w:lang w:val="en-US" w:eastAsia="zh-CN" w:bidi="ar-SA"/>
      </w:rPr>
    </w:lvl>
    <w:lvl w:ilvl="4">
      <w:start w:val="0"/>
      <w:numFmt w:val="bullet"/>
      <w:lvlText w:val="•"/>
      <w:lvlJc w:val="left"/>
      <w:pPr>
        <w:ind w:left="4126" w:hanging="316"/>
      </w:pPr>
      <w:rPr>
        <w:rFonts w:hint="default"/>
        <w:lang w:val="en-US" w:eastAsia="zh-CN" w:bidi="ar-SA"/>
      </w:rPr>
    </w:lvl>
    <w:lvl w:ilvl="5">
      <w:start w:val="0"/>
      <w:numFmt w:val="bullet"/>
      <w:lvlText w:val="•"/>
      <w:lvlJc w:val="left"/>
      <w:pPr>
        <w:ind w:left="4903" w:hanging="316"/>
      </w:pPr>
      <w:rPr>
        <w:rFonts w:hint="default"/>
        <w:lang w:val="en-US" w:eastAsia="zh-CN" w:bidi="ar-SA"/>
      </w:rPr>
    </w:lvl>
    <w:lvl w:ilvl="6">
      <w:start w:val="0"/>
      <w:numFmt w:val="bullet"/>
      <w:lvlText w:val="•"/>
      <w:lvlJc w:val="left"/>
      <w:pPr>
        <w:ind w:left="5680" w:hanging="316"/>
      </w:pPr>
      <w:rPr>
        <w:rFonts w:hint="default"/>
        <w:lang w:val="en-US" w:eastAsia="zh-CN" w:bidi="ar-SA"/>
      </w:rPr>
    </w:lvl>
    <w:lvl w:ilvl="7">
      <w:start w:val="0"/>
      <w:numFmt w:val="bullet"/>
      <w:lvlText w:val="•"/>
      <w:lvlJc w:val="left"/>
      <w:pPr>
        <w:ind w:left="6456" w:hanging="316"/>
      </w:pPr>
      <w:rPr>
        <w:rFonts w:hint="default"/>
        <w:lang w:val="en-US" w:eastAsia="zh-CN" w:bidi="ar-SA"/>
      </w:rPr>
    </w:lvl>
    <w:lvl w:ilvl="8">
      <w:start w:val="0"/>
      <w:numFmt w:val="bullet"/>
      <w:lvlText w:val="•"/>
      <w:lvlJc w:val="left"/>
      <w:pPr>
        <w:ind w:left="7233" w:hanging="316"/>
      </w:pPr>
      <w:rPr>
        <w:rFonts w:hint="default"/>
        <w:lang w:val="en-US" w:eastAsia="zh-CN" w:bidi="ar-SA"/>
      </w:rPr>
    </w:lvl>
  </w:abstractNum>
  <w:abstractNum w:abstractNumId="56">
    <w:nsid w:val="5DF54CC6"/>
    <w:multiLevelType w:val="hybridMultilevel"/>
    <w:tmpl w:val="00000000"/>
    <w:lvl w:ilvl="0">
      <w:start w:val="1"/>
      <w:numFmt w:val="decimal"/>
      <w:lvlText w:val="(%1)"/>
      <w:lvlJc w:val="left"/>
      <w:pPr>
        <w:ind w:left="1335" w:hanging="316"/>
        <w:jc w:val="left"/>
      </w:pPr>
      <w:rPr>
        <w:rFonts w:ascii="宋体" w:eastAsia="宋体" w:hAnsi="宋体" w:cs="宋体" w:hint="default"/>
        <w:w w:val="100"/>
        <w:sz w:val="19"/>
        <w:szCs w:val="19"/>
        <w:lang w:val="en-US" w:eastAsia="zh-CN" w:bidi="ar-SA"/>
      </w:rPr>
    </w:lvl>
    <w:lvl w:ilvl="1">
      <w:start w:val="0"/>
      <w:numFmt w:val="bullet"/>
      <w:lvlText w:val="•"/>
      <w:lvlJc w:val="left"/>
      <w:pPr>
        <w:ind w:left="2084" w:hanging="316"/>
      </w:pPr>
      <w:rPr>
        <w:rFonts w:hint="default"/>
        <w:lang w:val="en-US" w:eastAsia="zh-CN" w:bidi="ar-SA"/>
      </w:rPr>
    </w:lvl>
    <w:lvl w:ilvl="2">
      <w:start w:val="0"/>
      <w:numFmt w:val="bullet"/>
      <w:lvlText w:val="•"/>
      <w:lvlJc w:val="left"/>
      <w:pPr>
        <w:ind w:left="2829" w:hanging="316"/>
      </w:pPr>
      <w:rPr>
        <w:rFonts w:hint="default"/>
        <w:lang w:val="en-US" w:eastAsia="zh-CN" w:bidi="ar-SA"/>
      </w:rPr>
    </w:lvl>
    <w:lvl w:ilvl="3">
      <w:start w:val="0"/>
      <w:numFmt w:val="bullet"/>
      <w:lvlText w:val="•"/>
      <w:lvlJc w:val="left"/>
      <w:pPr>
        <w:ind w:left="3574" w:hanging="316"/>
      </w:pPr>
      <w:rPr>
        <w:rFonts w:hint="default"/>
        <w:lang w:val="en-US" w:eastAsia="zh-CN" w:bidi="ar-SA"/>
      </w:rPr>
    </w:lvl>
    <w:lvl w:ilvl="4">
      <w:start w:val="0"/>
      <w:numFmt w:val="bullet"/>
      <w:lvlText w:val="•"/>
      <w:lvlJc w:val="left"/>
      <w:pPr>
        <w:ind w:left="4318" w:hanging="316"/>
      </w:pPr>
      <w:rPr>
        <w:rFonts w:hint="default"/>
        <w:lang w:val="en-US" w:eastAsia="zh-CN" w:bidi="ar-SA"/>
      </w:rPr>
    </w:lvl>
    <w:lvl w:ilvl="5">
      <w:start w:val="0"/>
      <w:numFmt w:val="bullet"/>
      <w:lvlText w:val="•"/>
      <w:lvlJc w:val="left"/>
      <w:pPr>
        <w:ind w:left="5063" w:hanging="316"/>
      </w:pPr>
      <w:rPr>
        <w:rFonts w:hint="default"/>
        <w:lang w:val="en-US" w:eastAsia="zh-CN" w:bidi="ar-SA"/>
      </w:rPr>
    </w:lvl>
    <w:lvl w:ilvl="6">
      <w:start w:val="0"/>
      <w:numFmt w:val="bullet"/>
      <w:lvlText w:val="•"/>
      <w:lvlJc w:val="left"/>
      <w:pPr>
        <w:ind w:left="5808" w:hanging="316"/>
      </w:pPr>
      <w:rPr>
        <w:rFonts w:hint="default"/>
        <w:lang w:val="en-US" w:eastAsia="zh-CN" w:bidi="ar-SA"/>
      </w:rPr>
    </w:lvl>
    <w:lvl w:ilvl="7">
      <w:start w:val="0"/>
      <w:numFmt w:val="bullet"/>
      <w:lvlText w:val="•"/>
      <w:lvlJc w:val="left"/>
      <w:pPr>
        <w:ind w:left="6552" w:hanging="316"/>
      </w:pPr>
      <w:rPr>
        <w:rFonts w:hint="default"/>
        <w:lang w:val="en-US" w:eastAsia="zh-CN" w:bidi="ar-SA"/>
      </w:rPr>
    </w:lvl>
    <w:lvl w:ilvl="8">
      <w:start w:val="0"/>
      <w:numFmt w:val="bullet"/>
      <w:lvlText w:val="•"/>
      <w:lvlJc w:val="left"/>
      <w:pPr>
        <w:ind w:left="7297" w:hanging="316"/>
      </w:pPr>
      <w:rPr>
        <w:rFonts w:hint="default"/>
        <w:lang w:val="en-US" w:eastAsia="zh-CN" w:bidi="ar-SA"/>
      </w:rPr>
    </w:lvl>
  </w:abstractNum>
  <w:abstractNum w:abstractNumId="57">
    <w:nsid w:val="611C8549"/>
    <w:multiLevelType w:val="hybridMultilevel"/>
    <w:tmpl w:val="00000000"/>
    <w:lvl w:ilvl="0">
      <w:start w:val="6"/>
      <w:numFmt w:val="decimal"/>
      <w:lvlText w:val="(%1)"/>
      <w:lvlJc w:val="left"/>
      <w:pPr>
        <w:ind w:left="1019" w:hanging="316"/>
        <w:jc w:val="left"/>
      </w:pPr>
      <w:rPr>
        <w:rFonts w:ascii="宋体" w:eastAsia="宋体" w:hAnsi="宋体" w:cs="宋体" w:hint="default"/>
        <w:w w:val="99"/>
        <w:sz w:val="19"/>
        <w:szCs w:val="19"/>
        <w:lang w:val="en-US" w:eastAsia="zh-CN" w:bidi="ar-SA"/>
      </w:rPr>
    </w:lvl>
    <w:lvl w:ilvl="1">
      <w:start w:val="0"/>
      <w:numFmt w:val="bullet"/>
      <w:lvlText w:val="•"/>
      <w:lvlJc w:val="left"/>
      <w:pPr>
        <w:ind w:left="1796" w:hanging="316"/>
      </w:pPr>
      <w:rPr>
        <w:rFonts w:hint="default"/>
        <w:lang w:val="en-US" w:eastAsia="zh-CN" w:bidi="ar-SA"/>
      </w:rPr>
    </w:lvl>
    <w:lvl w:ilvl="2">
      <w:start w:val="0"/>
      <w:numFmt w:val="bullet"/>
      <w:lvlText w:val="•"/>
      <w:lvlJc w:val="left"/>
      <w:pPr>
        <w:ind w:left="2573" w:hanging="316"/>
      </w:pPr>
      <w:rPr>
        <w:rFonts w:hint="default"/>
        <w:lang w:val="en-US" w:eastAsia="zh-CN" w:bidi="ar-SA"/>
      </w:rPr>
    </w:lvl>
    <w:lvl w:ilvl="3">
      <w:start w:val="0"/>
      <w:numFmt w:val="bullet"/>
      <w:lvlText w:val="•"/>
      <w:lvlJc w:val="left"/>
      <w:pPr>
        <w:ind w:left="3350" w:hanging="316"/>
      </w:pPr>
      <w:rPr>
        <w:rFonts w:hint="default"/>
        <w:lang w:val="en-US" w:eastAsia="zh-CN" w:bidi="ar-SA"/>
      </w:rPr>
    </w:lvl>
    <w:lvl w:ilvl="4">
      <w:start w:val="0"/>
      <w:numFmt w:val="bullet"/>
      <w:lvlText w:val="•"/>
      <w:lvlJc w:val="left"/>
      <w:pPr>
        <w:ind w:left="4126" w:hanging="316"/>
      </w:pPr>
      <w:rPr>
        <w:rFonts w:hint="default"/>
        <w:lang w:val="en-US" w:eastAsia="zh-CN" w:bidi="ar-SA"/>
      </w:rPr>
    </w:lvl>
    <w:lvl w:ilvl="5">
      <w:start w:val="0"/>
      <w:numFmt w:val="bullet"/>
      <w:lvlText w:val="•"/>
      <w:lvlJc w:val="left"/>
      <w:pPr>
        <w:ind w:left="4903" w:hanging="316"/>
      </w:pPr>
      <w:rPr>
        <w:rFonts w:hint="default"/>
        <w:lang w:val="en-US" w:eastAsia="zh-CN" w:bidi="ar-SA"/>
      </w:rPr>
    </w:lvl>
    <w:lvl w:ilvl="6">
      <w:start w:val="0"/>
      <w:numFmt w:val="bullet"/>
      <w:lvlText w:val="•"/>
      <w:lvlJc w:val="left"/>
      <w:pPr>
        <w:ind w:left="5680" w:hanging="316"/>
      </w:pPr>
      <w:rPr>
        <w:rFonts w:hint="default"/>
        <w:lang w:val="en-US" w:eastAsia="zh-CN" w:bidi="ar-SA"/>
      </w:rPr>
    </w:lvl>
    <w:lvl w:ilvl="7">
      <w:start w:val="0"/>
      <w:numFmt w:val="bullet"/>
      <w:lvlText w:val="•"/>
      <w:lvlJc w:val="left"/>
      <w:pPr>
        <w:ind w:left="6456" w:hanging="316"/>
      </w:pPr>
      <w:rPr>
        <w:rFonts w:hint="default"/>
        <w:lang w:val="en-US" w:eastAsia="zh-CN" w:bidi="ar-SA"/>
      </w:rPr>
    </w:lvl>
    <w:lvl w:ilvl="8">
      <w:start w:val="0"/>
      <w:numFmt w:val="bullet"/>
      <w:lvlText w:val="•"/>
      <w:lvlJc w:val="left"/>
      <w:pPr>
        <w:ind w:left="7233" w:hanging="316"/>
      </w:pPr>
      <w:rPr>
        <w:rFonts w:hint="default"/>
        <w:lang w:val="en-US" w:eastAsia="zh-CN" w:bidi="ar-SA"/>
      </w:rPr>
    </w:lvl>
  </w:abstractNum>
  <w:abstractNum w:abstractNumId="58">
    <w:nsid w:val="68742227"/>
    <w:multiLevelType w:val="hybridMultilevel"/>
    <w:tmpl w:val="00000000"/>
    <w:lvl w:ilvl="0">
      <w:start w:val="1"/>
      <w:numFmt w:val="decimal"/>
      <w:lvlText w:val="%1."/>
      <w:lvlJc w:val="left"/>
      <w:pPr>
        <w:ind w:left="1230" w:hanging="211"/>
        <w:jc w:val="left"/>
      </w:pPr>
      <w:rPr>
        <w:rFonts w:ascii="宋体" w:eastAsia="宋体" w:hAnsi="宋体" w:cs="宋体" w:hint="default"/>
        <w:w w:val="100"/>
        <w:sz w:val="19"/>
        <w:szCs w:val="19"/>
        <w:lang w:val="en-US" w:eastAsia="zh-CN" w:bidi="ar-SA"/>
      </w:rPr>
    </w:lvl>
    <w:lvl w:ilvl="1">
      <w:start w:val="0"/>
      <w:numFmt w:val="bullet"/>
      <w:lvlText w:val="•"/>
      <w:lvlJc w:val="left"/>
      <w:pPr>
        <w:ind w:left="1976" w:hanging="211"/>
      </w:pPr>
      <w:rPr>
        <w:rFonts w:hint="default"/>
        <w:lang w:val="en-US" w:eastAsia="zh-CN" w:bidi="ar-SA"/>
      </w:rPr>
    </w:lvl>
    <w:lvl w:ilvl="2">
      <w:start w:val="0"/>
      <w:numFmt w:val="bullet"/>
      <w:lvlText w:val="•"/>
      <w:lvlJc w:val="left"/>
      <w:pPr>
        <w:ind w:left="2733" w:hanging="211"/>
      </w:pPr>
      <w:rPr>
        <w:rFonts w:hint="default"/>
        <w:lang w:val="en-US" w:eastAsia="zh-CN" w:bidi="ar-SA"/>
      </w:rPr>
    </w:lvl>
    <w:lvl w:ilvl="3">
      <w:start w:val="0"/>
      <w:numFmt w:val="bullet"/>
      <w:lvlText w:val="•"/>
      <w:lvlJc w:val="left"/>
      <w:pPr>
        <w:ind w:left="3490" w:hanging="211"/>
      </w:pPr>
      <w:rPr>
        <w:rFonts w:hint="default"/>
        <w:lang w:val="en-US" w:eastAsia="zh-CN" w:bidi="ar-SA"/>
      </w:rPr>
    </w:lvl>
    <w:lvl w:ilvl="4">
      <w:start w:val="0"/>
      <w:numFmt w:val="bullet"/>
      <w:lvlText w:val="•"/>
      <w:lvlJc w:val="left"/>
      <w:pPr>
        <w:ind w:left="4246" w:hanging="211"/>
      </w:pPr>
      <w:rPr>
        <w:rFonts w:hint="default"/>
        <w:lang w:val="en-US" w:eastAsia="zh-CN" w:bidi="ar-SA"/>
      </w:rPr>
    </w:lvl>
    <w:lvl w:ilvl="5">
      <w:start w:val="0"/>
      <w:numFmt w:val="bullet"/>
      <w:lvlText w:val="•"/>
      <w:lvlJc w:val="left"/>
      <w:pPr>
        <w:ind w:left="5003" w:hanging="211"/>
      </w:pPr>
      <w:rPr>
        <w:rFonts w:hint="default"/>
        <w:lang w:val="en-US" w:eastAsia="zh-CN" w:bidi="ar-SA"/>
      </w:rPr>
    </w:lvl>
    <w:lvl w:ilvl="6">
      <w:start w:val="0"/>
      <w:numFmt w:val="bullet"/>
      <w:lvlText w:val="•"/>
      <w:lvlJc w:val="left"/>
      <w:pPr>
        <w:ind w:left="5760" w:hanging="211"/>
      </w:pPr>
      <w:rPr>
        <w:rFonts w:hint="default"/>
        <w:lang w:val="en-US" w:eastAsia="zh-CN" w:bidi="ar-SA"/>
      </w:rPr>
    </w:lvl>
    <w:lvl w:ilvl="7">
      <w:start w:val="0"/>
      <w:numFmt w:val="bullet"/>
      <w:lvlText w:val="•"/>
      <w:lvlJc w:val="left"/>
      <w:pPr>
        <w:ind w:left="6516" w:hanging="211"/>
      </w:pPr>
      <w:rPr>
        <w:rFonts w:hint="default"/>
        <w:lang w:val="en-US" w:eastAsia="zh-CN" w:bidi="ar-SA"/>
      </w:rPr>
    </w:lvl>
    <w:lvl w:ilvl="8">
      <w:start w:val="0"/>
      <w:numFmt w:val="bullet"/>
      <w:lvlText w:val="•"/>
      <w:lvlJc w:val="left"/>
      <w:pPr>
        <w:ind w:left="7273" w:hanging="211"/>
      </w:pPr>
      <w:rPr>
        <w:rFonts w:hint="default"/>
        <w:lang w:val="en-US" w:eastAsia="zh-CN" w:bidi="ar-SA"/>
      </w:rPr>
    </w:lvl>
  </w:abstractNum>
  <w:abstractNum w:abstractNumId="59">
    <w:nsid w:val="69157D7F"/>
    <w:multiLevelType w:val="hybridMultilevel"/>
    <w:tmpl w:val="00000000"/>
    <w:lvl w:ilvl="0">
      <w:start w:val="1"/>
      <w:numFmt w:val="decimal"/>
      <w:lvlText w:val="%1."/>
      <w:lvlJc w:val="left"/>
      <w:pPr>
        <w:ind w:left="1230" w:hanging="211"/>
        <w:jc w:val="left"/>
      </w:pPr>
      <w:rPr>
        <w:rFonts w:ascii="宋体" w:eastAsia="宋体" w:hAnsi="宋体" w:cs="宋体" w:hint="default"/>
        <w:w w:val="100"/>
        <w:sz w:val="19"/>
        <w:szCs w:val="19"/>
        <w:lang w:val="en-US" w:eastAsia="zh-CN" w:bidi="ar-SA"/>
      </w:rPr>
    </w:lvl>
    <w:lvl w:ilvl="1">
      <w:start w:val="0"/>
      <w:numFmt w:val="bullet"/>
      <w:lvlText w:val="•"/>
      <w:lvlJc w:val="left"/>
      <w:pPr>
        <w:ind w:left="1976" w:hanging="211"/>
      </w:pPr>
      <w:rPr>
        <w:rFonts w:hint="default"/>
        <w:lang w:val="en-US" w:eastAsia="zh-CN" w:bidi="ar-SA"/>
      </w:rPr>
    </w:lvl>
    <w:lvl w:ilvl="2">
      <w:start w:val="0"/>
      <w:numFmt w:val="bullet"/>
      <w:lvlText w:val="•"/>
      <w:lvlJc w:val="left"/>
      <w:pPr>
        <w:ind w:left="2733" w:hanging="211"/>
      </w:pPr>
      <w:rPr>
        <w:rFonts w:hint="default"/>
        <w:lang w:val="en-US" w:eastAsia="zh-CN" w:bidi="ar-SA"/>
      </w:rPr>
    </w:lvl>
    <w:lvl w:ilvl="3">
      <w:start w:val="0"/>
      <w:numFmt w:val="bullet"/>
      <w:lvlText w:val="•"/>
      <w:lvlJc w:val="left"/>
      <w:pPr>
        <w:ind w:left="3490" w:hanging="211"/>
      </w:pPr>
      <w:rPr>
        <w:rFonts w:hint="default"/>
        <w:lang w:val="en-US" w:eastAsia="zh-CN" w:bidi="ar-SA"/>
      </w:rPr>
    </w:lvl>
    <w:lvl w:ilvl="4">
      <w:start w:val="0"/>
      <w:numFmt w:val="bullet"/>
      <w:lvlText w:val="•"/>
      <w:lvlJc w:val="left"/>
      <w:pPr>
        <w:ind w:left="4246" w:hanging="211"/>
      </w:pPr>
      <w:rPr>
        <w:rFonts w:hint="default"/>
        <w:lang w:val="en-US" w:eastAsia="zh-CN" w:bidi="ar-SA"/>
      </w:rPr>
    </w:lvl>
    <w:lvl w:ilvl="5">
      <w:start w:val="0"/>
      <w:numFmt w:val="bullet"/>
      <w:lvlText w:val="•"/>
      <w:lvlJc w:val="left"/>
      <w:pPr>
        <w:ind w:left="5003" w:hanging="211"/>
      </w:pPr>
      <w:rPr>
        <w:rFonts w:hint="default"/>
        <w:lang w:val="en-US" w:eastAsia="zh-CN" w:bidi="ar-SA"/>
      </w:rPr>
    </w:lvl>
    <w:lvl w:ilvl="6">
      <w:start w:val="0"/>
      <w:numFmt w:val="bullet"/>
      <w:lvlText w:val="•"/>
      <w:lvlJc w:val="left"/>
      <w:pPr>
        <w:ind w:left="5760" w:hanging="211"/>
      </w:pPr>
      <w:rPr>
        <w:rFonts w:hint="default"/>
        <w:lang w:val="en-US" w:eastAsia="zh-CN" w:bidi="ar-SA"/>
      </w:rPr>
    </w:lvl>
    <w:lvl w:ilvl="7">
      <w:start w:val="0"/>
      <w:numFmt w:val="bullet"/>
      <w:lvlText w:val="•"/>
      <w:lvlJc w:val="left"/>
      <w:pPr>
        <w:ind w:left="6516" w:hanging="211"/>
      </w:pPr>
      <w:rPr>
        <w:rFonts w:hint="default"/>
        <w:lang w:val="en-US" w:eastAsia="zh-CN" w:bidi="ar-SA"/>
      </w:rPr>
    </w:lvl>
    <w:lvl w:ilvl="8">
      <w:start w:val="0"/>
      <w:numFmt w:val="bullet"/>
      <w:lvlText w:val="•"/>
      <w:lvlJc w:val="left"/>
      <w:pPr>
        <w:ind w:left="7273" w:hanging="211"/>
      </w:pPr>
      <w:rPr>
        <w:rFonts w:hint="default"/>
        <w:lang w:val="en-US" w:eastAsia="zh-CN" w:bidi="ar-SA"/>
      </w:rPr>
    </w:lvl>
  </w:abstractNum>
  <w:abstractNum w:abstractNumId="60">
    <w:nsid w:val="69478A38"/>
    <w:multiLevelType w:val="hybridMultilevel"/>
    <w:tmpl w:val="00000000"/>
    <w:lvl w:ilvl="0">
      <w:start w:val="10"/>
      <w:numFmt w:val="decimal"/>
      <w:lvlText w:val="(%1)"/>
      <w:lvlJc w:val="left"/>
      <w:pPr>
        <w:ind w:left="1019" w:hanging="421"/>
        <w:jc w:val="left"/>
      </w:pPr>
      <w:rPr>
        <w:rFonts w:ascii="宋体" w:eastAsia="宋体" w:hAnsi="宋体" w:cs="宋体" w:hint="default"/>
        <w:w w:val="100"/>
        <w:sz w:val="19"/>
        <w:szCs w:val="19"/>
        <w:lang w:val="en-US" w:eastAsia="zh-CN" w:bidi="ar-SA"/>
      </w:rPr>
    </w:lvl>
    <w:lvl w:ilvl="1">
      <w:start w:val="0"/>
      <w:numFmt w:val="bullet"/>
      <w:lvlText w:val="•"/>
      <w:lvlJc w:val="left"/>
      <w:pPr>
        <w:ind w:left="1796" w:hanging="421"/>
      </w:pPr>
      <w:rPr>
        <w:rFonts w:hint="default"/>
        <w:lang w:val="en-US" w:eastAsia="zh-CN" w:bidi="ar-SA"/>
      </w:rPr>
    </w:lvl>
    <w:lvl w:ilvl="2">
      <w:start w:val="0"/>
      <w:numFmt w:val="bullet"/>
      <w:lvlText w:val="•"/>
      <w:lvlJc w:val="left"/>
      <w:pPr>
        <w:ind w:left="2573" w:hanging="421"/>
      </w:pPr>
      <w:rPr>
        <w:rFonts w:hint="default"/>
        <w:lang w:val="en-US" w:eastAsia="zh-CN" w:bidi="ar-SA"/>
      </w:rPr>
    </w:lvl>
    <w:lvl w:ilvl="3">
      <w:start w:val="0"/>
      <w:numFmt w:val="bullet"/>
      <w:lvlText w:val="•"/>
      <w:lvlJc w:val="left"/>
      <w:pPr>
        <w:ind w:left="3350" w:hanging="421"/>
      </w:pPr>
      <w:rPr>
        <w:rFonts w:hint="default"/>
        <w:lang w:val="en-US" w:eastAsia="zh-CN" w:bidi="ar-SA"/>
      </w:rPr>
    </w:lvl>
    <w:lvl w:ilvl="4">
      <w:start w:val="0"/>
      <w:numFmt w:val="bullet"/>
      <w:lvlText w:val="•"/>
      <w:lvlJc w:val="left"/>
      <w:pPr>
        <w:ind w:left="4126" w:hanging="421"/>
      </w:pPr>
      <w:rPr>
        <w:rFonts w:hint="default"/>
        <w:lang w:val="en-US" w:eastAsia="zh-CN" w:bidi="ar-SA"/>
      </w:rPr>
    </w:lvl>
    <w:lvl w:ilvl="5">
      <w:start w:val="0"/>
      <w:numFmt w:val="bullet"/>
      <w:lvlText w:val="•"/>
      <w:lvlJc w:val="left"/>
      <w:pPr>
        <w:ind w:left="4903" w:hanging="421"/>
      </w:pPr>
      <w:rPr>
        <w:rFonts w:hint="default"/>
        <w:lang w:val="en-US" w:eastAsia="zh-CN" w:bidi="ar-SA"/>
      </w:rPr>
    </w:lvl>
    <w:lvl w:ilvl="6">
      <w:start w:val="0"/>
      <w:numFmt w:val="bullet"/>
      <w:lvlText w:val="•"/>
      <w:lvlJc w:val="left"/>
      <w:pPr>
        <w:ind w:left="5680" w:hanging="421"/>
      </w:pPr>
      <w:rPr>
        <w:rFonts w:hint="default"/>
        <w:lang w:val="en-US" w:eastAsia="zh-CN" w:bidi="ar-SA"/>
      </w:rPr>
    </w:lvl>
    <w:lvl w:ilvl="7">
      <w:start w:val="0"/>
      <w:numFmt w:val="bullet"/>
      <w:lvlText w:val="•"/>
      <w:lvlJc w:val="left"/>
      <w:pPr>
        <w:ind w:left="6456" w:hanging="421"/>
      </w:pPr>
      <w:rPr>
        <w:rFonts w:hint="default"/>
        <w:lang w:val="en-US" w:eastAsia="zh-CN" w:bidi="ar-SA"/>
      </w:rPr>
    </w:lvl>
    <w:lvl w:ilvl="8">
      <w:start w:val="0"/>
      <w:numFmt w:val="bullet"/>
      <w:lvlText w:val="•"/>
      <w:lvlJc w:val="left"/>
      <w:pPr>
        <w:ind w:left="7233" w:hanging="421"/>
      </w:pPr>
      <w:rPr>
        <w:rFonts w:hint="default"/>
        <w:lang w:val="en-US" w:eastAsia="zh-CN" w:bidi="ar-SA"/>
      </w:rPr>
    </w:lvl>
  </w:abstractNum>
  <w:abstractNum w:abstractNumId="61">
    <w:nsid w:val="6CC4346A"/>
    <w:multiLevelType w:val="hybridMultilevel"/>
    <w:tmpl w:val="00000000"/>
    <w:lvl w:ilvl="0">
      <w:start w:val="15"/>
      <w:numFmt w:val="decimal"/>
      <w:lvlText w:val="(%1)"/>
      <w:lvlJc w:val="left"/>
      <w:pPr>
        <w:ind w:left="1019" w:hanging="421"/>
        <w:jc w:val="left"/>
      </w:pPr>
      <w:rPr>
        <w:rFonts w:ascii="宋体" w:eastAsia="宋体" w:hAnsi="宋体" w:cs="宋体" w:hint="default"/>
        <w:w w:val="100"/>
        <w:sz w:val="19"/>
        <w:szCs w:val="19"/>
        <w:lang w:val="en-US" w:eastAsia="zh-CN" w:bidi="ar-SA"/>
      </w:rPr>
    </w:lvl>
    <w:lvl w:ilvl="1">
      <w:start w:val="0"/>
      <w:numFmt w:val="bullet"/>
      <w:lvlText w:val="•"/>
      <w:lvlJc w:val="left"/>
      <w:pPr>
        <w:ind w:left="1796" w:hanging="421"/>
      </w:pPr>
      <w:rPr>
        <w:rFonts w:hint="default"/>
        <w:lang w:val="en-US" w:eastAsia="zh-CN" w:bidi="ar-SA"/>
      </w:rPr>
    </w:lvl>
    <w:lvl w:ilvl="2">
      <w:start w:val="0"/>
      <w:numFmt w:val="bullet"/>
      <w:lvlText w:val="•"/>
      <w:lvlJc w:val="left"/>
      <w:pPr>
        <w:ind w:left="2573" w:hanging="421"/>
      </w:pPr>
      <w:rPr>
        <w:rFonts w:hint="default"/>
        <w:lang w:val="en-US" w:eastAsia="zh-CN" w:bidi="ar-SA"/>
      </w:rPr>
    </w:lvl>
    <w:lvl w:ilvl="3">
      <w:start w:val="0"/>
      <w:numFmt w:val="bullet"/>
      <w:lvlText w:val="•"/>
      <w:lvlJc w:val="left"/>
      <w:pPr>
        <w:ind w:left="3350" w:hanging="421"/>
      </w:pPr>
      <w:rPr>
        <w:rFonts w:hint="default"/>
        <w:lang w:val="en-US" w:eastAsia="zh-CN" w:bidi="ar-SA"/>
      </w:rPr>
    </w:lvl>
    <w:lvl w:ilvl="4">
      <w:start w:val="0"/>
      <w:numFmt w:val="bullet"/>
      <w:lvlText w:val="•"/>
      <w:lvlJc w:val="left"/>
      <w:pPr>
        <w:ind w:left="4126" w:hanging="421"/>
      </w:pPr>
      <w:rPr>
        <w:rFonts w:hint="default"/>
        <w:lang w:val="en-US" w:eastAsia="zh-CN" w:bidi="ar-SA"/>
      </w:rPr>
    </w:lvl>
    <w:lvl w:ilvl="5">
      <w:start w:val="0"/>
      <w:numFmt w:val="bullet"/>
      <w:lvlText w:val="•"/>
      <w:lvlJc w:val="left"/>
      <w:pPr>
        <w:ind w:left="4903" w:hanging="421"/>
      </w:pPr>
      <w:rPr>
        <w:rFonts w:hint="default"/>
        <w:lang w:val="en-US" w:eastAsia="zh-CN" w:bidi="ar-SA"/>
      </w:rPr>
    </w:lvl>
    <w:lvl w:ilvl="6">
      <w:start w:val="0"/>
      <w:numFmt w:val="bullet"/>
      <w:lvlText w:val="•"/>
      <w:lvlJc w:val="left"/>
      <w:pPr>
        <w:ind w:left="5680" w:hanging="421"/>
      </w:pPr>
      <w:rPr>
        <w:rFonts w:hint="default"/>
        <w:lang w:val="en-US" w:eastAsia="zh-CN" w:bidi="ar-SA"/>
      </w:rPr>
    </w:lvl>
    <w:lvl w:ilvl="7">
      <w:start w:val="0"/>
      <w:numFmt w:val="bullet"/>
      <w:lvlText w:val="•"/>
      <w:lvlJc w:val="left"/>
      <w:pPr>
        <w:ind w:left="6456" w:hanging="421"/>
      </w:pPr>
      <w:rPr>
        <w:rFonts w:hint="default"/>
        <w:lang w:val="en-US" w:eastAsia="zh-CN" w:bidi="ar-SA"/>
      </w:rPr>
    </w:lvl>
    <w:lvl w:ilvl="8">
      <w:start w:val="0"/>
      <w:numFmt w:val="bullet"/>
      <w:lvlText w:val="•"/>
      <w:lvlJc w:val="left"/>
      <w:pPr>
        <w:ind w:left="7233" w:hanging="421"/>
      </w:pPr>
      <w:rPr>
        <w:rFonts w:hint="default"/>
        <w:lang w:val="en-US" w:eastAsia="zh-CN" w:bidi="ar-SA"/>
      </w:rPr>
    </w:lvl>
  </w:abstractNum>
  <w:abstractNum w:abstractNumId="62">
    <w:nsid w:val="6DF6F793"/>
    <w:multiLevelType w:val="hybridMultilevel"/>
    <w:tmpl w:val="00000000"/>
    <w:lvl w:ilvl="0">
      <w:start w:val="1"/>
      <w:numFmt w:val="decimal"/>
      <w:lvlText w:val="(%1)"/>
      <w:lvlJc w:val="left"/>
      <w:pPr>
        <w:ind w:left="1019" w:hanging="316"/>
        <w:jc w:val="left"/>
      </w:pPr>
      <w:rPr>
        <w:rFonts w:ascii="宋体" w:eastAsia="宋体" w:hAnsi="宋体" w:cs="宋体" w:hint="default"/>
        <w:w w:val="100"/>
        <w:sz w:val="19"/>
        <w:szCs w:val="19"/>
        <w:lang w:val="en-US" w:eastAsia="zh-CN" w:bidi="ar-SA"/>
      </w:rPr>
    </w:lvl>
    <w:lvl w:ilvl="1">
      <w:start w:val="0"/>
      <w:numFmt w:val="bullet"/>
      <w:lvlText w:val="•"/>
      <w:lvlJc w:val="left"/>
      <w:pPr>
        <w:ind w:left="1796" w:hanging="316"/>
      </w:pPr>
      <w:rPr>
        <w:rFonts w:hint="default"/>
        <w:lang w:val="en-US" w:eastAsia="zh-CN" w:bidi="ar-SA"/>
      </w:rPr>
    </w:lvl>
    <w:lvl w:ilvl="2">
      <w:start w:val="0"/>
      <w:numFmt w:val="bullet"/>
      <w:lvlText w:val="•"/>
      <w:lvlJc w:val="left"/>
      <w:pPr>
        <w:ind w:left="2573" w:hanging="316"/>
      </w:pPr>
      <w:rPr>
        <w:rFonts w:hint="default"/>
        <w:lang w:val="en-US" w:eastAsia="zh-CN" w:bidi="ar-SA"/>
      </w:rPr>
    </w:lvl>
    <w:lvl w:ilvl="3">
      <w:start w:val="0"/>
      <w:numFmt w:val="bullet"/>
      <w:lvlText w:val="•"/>
      <w:lvlJc w:val="left"/>
      <w:pPr>
        <w:ind w:left="3350" w:hanging="316"/>
      </w:pPr>
      <w:rPr>
        <w:rFonts w:hint="default"/>
        <w:lang w:val="en-US" w:eastAsia="zh-CN" w:bidi="ar-SA"/>
      </w:rPr>
    </w:lvl>
    <w:lvl w:ilvl="4">
      <w:start w:val="0"/>
      <w:numFmt w:val="bullet"/>
      <w:lvlText w:val="•"/>
      <w:lvlJc w:val="left"/>
      <w:pPr>
        <w:ind w:left="4126" w:hanging="316"/>
      </w:pPr>
      <w:rPr>
        <w:rFonts w:hint="default"/>
        <w:lang w:val="en-US" w:eastAsia="zh-CN" w:bidi="ar-SA"/>
      </w:rPr>
    </w:lvl>
    <w:lvl w:ilvl="5">
      <w:start w:val="0"/>
      <w:numFmt w:val="bullet"/>
      <w:lvlText w:val="•"/>
      <w:lvlJc w:val="left"/>
      <w:pPr>
        <w:ind w:left="4903" w:hanging="316"/>
      </w:pPr>
      <w:rPr>
        <w:rFonts w:hint="default"/>
        <w:lang w:val="en-US" w:eastAsia="zh-CN" w:bidi="ar-SA"/>
      </w:rPr>
    </w:lvl>
    <w:lvl w:ilvl="6">
      <w:start w:val="0"/>
      <w:numFmt w:val="bullet"/>
      <w:lvlText w:val="•"/>
      <w:lvlJc w:val="left"/>
      <w:pPr>
        <w:ind w:left="5680" w:hanging="316"/>
      </w:pPr>
      <w:rPr>
        <w:rFonts w:hint="default"/>
        <w:lang w:val="en-US" w:eastAsia="zh-CN" w:bidi="ar-SA"/>
      </w:rPr>
    </w:lvl>
    <w:lvl w:ilvl="7">
      <w:start w:val="0"/>
      <w:numFmt w:val="bullet"/>
      <w:lvlText w:val="•"/>
      <w:lvlJc w:val="left"/>
      <w:pPr>
        <w:ind w:left="6456" w:hanging="316"/>
      </w:pPr>
      <w:rPr>
        <w:rFonts w:hint="default"/>
        <w:lang w:val="en-US" w:eastAsia="zh-CN" w:bidi="ar-SA"/>
      </w:rPr>
    </w:lvl>
    <w:lvl w:ilvl="8">
      <w:start w:val="0"/>
      <w:numFmt w:val="bullet"/>
      <w:lvlText w:val="•"/>
      <w:lvlJc w:val="left"/>
      <w:pPr>
        <w:ind w:left="7233" w:hanging="316"/>
      </w:pPr>
      <w:rPr>
        <w:rFonts w:hint="default"/>
        <w:lang w:val="en-US" w:eastAsia="zh-CN" w:bidi="ar-SA"/>
      </w:rPr>
    </w:lvl>
  </w:abstractNum>
  <w:abstractNum w:abstractNumId="63">
    <w:nsid w:val="6EDD5B40"/>
    <w:multiLevelType w:val="hybridMultilevel"/>
    <w:tmpl w:val="00000000"/>
    <w:lvl w:ilvl="0">
      <w:start w:val="1"/>
      <w:numFmt w:val="decimal"/>
      <w:lvlText w:val="(%1)"/>
      <w:lvlJc w:val="left"/>
      <w:pPr>
        <w:ind w:left="1335" w:hanging="316"/>
        <w:jc w:val="left"/>
      </w:pPr>
      <w:rPr>
        <w:rFonts w:ascii="宋体" w:eastAsia="宋体" w:hAnsi="宋体" w:cs="宋体" w:hint="default"/>
        <w:w w:val="100"/>
        <w:sz w:val="19"/>
        <w:szCs w:val="19"/>
        <w:lang w:val="en-US" w:eastAsia="zh-CN" w:bidi="ar-SA"/>
      </w:rPr>
    </w:lvl>
    <w:lvl w:ilvl="1">
      <w:start w:val="0"/>
      <w:numFmt w:val="bullet"/>
      <w:lvlText w:val="•"/>
      <w:lvlJc w:val="left"/>
      <w:pPr>
        <w:ind w:left="2084" w:hanging="316"/>
      </w:pPr>
      <w:rPr>
        <w:rFonts w:hint="default"/>
        <w:lang w:val="en-US" w:eastAsia="zh-CN" w:bidi="ar-SA"/>
      </w:rPr>
    </w:lvl>
    <w:lvl w:ilvl="2">
      <w:start w:val="0"/>
      <w:numFmt w:val="bullet"/>
      <w:lvlText w:val="•"/>
      <w:lvlJc w:val="left"/>
      <w:pPr>
        <w:ind w:left="2829" w:hanging="316"/>
      </w:pPr>
      <w:rPr>
        <w:rFonts w:hint="default"/>
        <w:lang w:val="en-US" w:eastAsia="zh-CN" w:bidi="ar-SA"/>
      </w:rPr>
    </w:lvl>
    <w:lvl w:ilvl="3">
      <w:start w:val="0"/>
      <w:numFmt w:val="bullet"/>
      <w:lvlText w:val="•"/>
      <w:lvlJc w:val="left"/>
      <w:pPr>
        <w:ind w:left="3574" w:hanging="316"/>
      </w:pPr>
      <w:rPr>
        <w:rFonts w:hint="default"/>
        <w:lang w:val="en-US" w:eastAsia="zh-CN" w:bidi="ar-SA"/>
      </w:rPr>
    </w:lvl>
    <w:lvl w:ilvl="4">
      <w:start w:val="0"/>
      <w:numFmt w:val="bullet"/>
      <w:lvlText w:val="•"/>
      <w:lvlJc w:val="left"/>
      <w:pPr>
        <w:ind w:left="4318" w:hanging="316"/>
      </w:pPr>
      <w:rPr>
        <w:rFonts w:hint="default"/>
        <w:lang w:val="en-US" w:eastAsia="zh-CN" w:bidi="ar-SA"/>
      </w:rPr>
    </w:lvl>
    <w:lvl w:ilvl="5">
      <w:start w:val="0"/>
      <w:numFmt w:val="bullet"/>
      <w:lvlText w:val="•"/>
      <w:lvlJc w:val="left"/>
      <w:pPr>
        <w:ind w:left="5063" w:hanging="316"/>
      </w:pPr>
      <w:rPr>
        <w:rFonts w:hint="default"/>
        <w:lang w:val="en-US" w:eastAsia="zh-CN" w:bidi="ar-SA"/>
      </w:rPr>
    </w:lvl>
    <w:lvl w:ilvl="6">
      <w:start w:val="0"/>
      <w:numFmt w:val="bullet"/>
      <w:lvlText w:val="•"/>
      <w:lvlJc w:val="left"/>
      <w:pPr>
        <w:ind w:left="5808" w:hanging="316"/>
      </w:pPr>
      <w:rPr>
        <w:rFonts w:hint="default"/>
        <w:lang w:val="en-US" w:eastAsia="zh-CN" w:bidi="ar-SA"/>
      </w:rPr>
    </w:lvl>
    <w:lvl w:ilvl="7">
      <w:start w:val="0"/>
      <w:numFmt w:val="bullet"/>
      <w:lvlText w:val="•"/>
      <w:lvlJc w:val="left"/>
      <w:pPr>
        <w:ind w:left="6552" w:hanging="316"/>
      </w:pPr>
      <w:rPr>
        <w:rFonts w:hint="default"/>
        <w:lang w:val="en-US" w:eastAsia="zh-CN" w:bidi="ar-SA"/>
      </w:rPr>
    </w:lvl>
    <w:lvl w:ilvl="8">
      <w:start w:val="0"/>
      <w:numFmt w:val="bullet"/>
      <w:lvlText w:val="•"/>
      <w:lvlJc w:val="left"/>
      <w:pPr>
        <w:ind w:left="7297" w:hanging="316"/>
      </w:pPr>
      <w:rPr>
        <w:rFonts w:hint="default"/>
        <w:lang w:val="en-US" w:eastAsia="zh-CN" w:bidi="ar-SA"/>
      </w:rPr>
    </w:lvl>
  </w:abstractNum>
  <w:abstractNum w:abstractNumId="64">
    <w:nsid w:val="7183880F"/>
    <w:multiLevelType w:val="hybridMultilevel"/>
    <w:tmpl w:val="00000000"/>
    <w:lvl w:ilvl="0">
      <w:start w:val="1"/>
      <w:numFmt w:val="decimal"/>
      <w:lvlText w:val="(%1)"/>
      <w:lvlJc w:val="left"/>
      <w:pPr>
        <w:ind w:left="1335" w:hanging="316"/>
        <w:jc w:val="left"/>
      </w:pPr>
      <w:rPr>
        <w:rFonts w:ascii="宋体" w:eastAsia="宋体" w:hAnsi="宋体" w:cs="宋体" w:hint="default"/>
        <w:w w:val="100"/>
        <w:sz w:val="19"/>
        <w:szCs w:val="19"/>
        <w:lang w:val="en-US" w:eastAsia="zh-CN" w:bidi="ar-SA"/>
      </w:rPr>
    </w:lvl>
    <w:lvl w:ilvl="1">
      <w:start w:val="0"/>
      <w:numFmt w:val="bullet"/>
      <w:lvlText w:val="•"/>
      <w:lvlJc w:val="left"/>
      <w:pPr>
        <w:ind w:left="2084" w:hanging="316"/>
      </w:pPr>
      <w:rPr>
        <w:rFonts w:hint="default"/>
        <w:lang w:val="en-US" w:eastAsia="zh-CN" w:bidi="ar-SA"/>
      </w:rPr>
    </w:lvl>
    <w:lvl w:ilvl="2">
      <w:start w:val="0"/>
      <w:numFmt w:val="bullet"/>
      <w:lvlText w:val="•"/>
      <w:lvlJc w:val="left"/>
      <w:pPr>
        <w:ind w:left="2829" w:hanging="316"/>
      </w:pPr>
      <w:rPr>
        <w:rFonts w:hint="default"/>
        <w:lang w:val="en-US" w:eastAsia="zh-CN" w:bidi="ar-SA"/>
      </w:rPr>
    </w:lvl>
    <w:lvl w:ilvl="3">
      <w:start w:val="0"/>
      <w:numFmt w:val="bullet"/>
      <w:lvlText w:val="•"/>
      <w:lvlJc w:val="left"/>
      <w:pPr>
        <w:ind w:left="3574" w:hanging="316"/>
      </w:pPr>
      <w:rPr>
        <w:rFonts w:hint="default"/>
        <w:lang w:val="en-US" w:eastAsia="zh-CN" w:bidi="ar-SA"/>
      </w:rPr>
    </w:lvl>
    <w:lvl w:ilvl="4">
      <w:start w:val="0"/>
      <w:numFmt w:val="bullet"/>
      <w:lvlText w:val="•"/>
      <w:lvlJc w:val="left"/>
      <w:pPr>
        <w:ind w:left="4318" w:hanging="316"/>
      </w:pPr>
      <w:rPr>
        <w:rFonts w:hint="default"/>
        <w:lang w:val="en-US" w:eastAsia="zh-CN" w:bidi="ar-SA"/>
      </w:rPr>
    </w:lvl>
    <w:lvl w:ilvl="5">
      <w:start w:val="0"/>
      <w:numFmt w:val="bullet"/>
      <w:lvlText w:val="•"/>
      <w:lvlJc w:val="left"/>
      <w:pPr>
        <w:ind w:left="5063" w:hanging="316"/>
      </w:pPr>
      <w:rPr>
        <w:rFonts w:hint="default"/>
        <w:lang w:val="en-US" w:eastAsia="zh-CN" w:bidi="ar-SA"/>
      </w:rPr>
    </w:lvl>
    <w:lvl w:ilvl="6">
      <w:start w:val="0"/>
      <w:numFmt w:val="bullet"/>
      <w:lvlText w:val="•"/>
      <w:lvlJc w:val="left"/>
      <w:pPr>
        <w:ind w:left="5808" w:hanging="316"/>
      </w:pPr>
      <w:rPr>
        <w:rFonts w:hint="default"/>
        <w:lang w:val="en-US" w:eastAsia="zh-CN" w:bidi="ar-SA"/>
      </w:rPr>
    </w:lvl>
    <w:lvl w:ilvl="7">
      <w:start w:val="0"/>
      <w:numFmt w:val="bullet"/>
      <w:lvlText w:val="•"/>
      <w:lvlJc w:val="left"/>
      <w:pPr>
        <w:ind w:left="6552" w:hanging="316"/>
      </w:pPr>
      <w:rPr>
        <w:rFonts w:hint="default"/>
        <w:lang w:val="en-US" w:eastAsia="zh-CN" w:bidi="ar-SA"/>
      </w:rPr>
    </w:lvl>
    <w:lvl w:ilvl="8">
      <w:start w:val="0"/>
      <w:numFmt w:val="bullet"/>
      <w:lvlText w:val="•"/>
      <w:lvlJc w:val="left"/>
      <w:pPr>
        <w:ind w:left="7297" w:hanging="316"/>
      </w:pPr>
      <w:rPr>
        <w:rFonts w:hint="default"/>
        <w:lang w:val="en-US" w:eastAsia="zh-CN" w:bidi="ar-SA"/>
      </w:rPr>
    </w:lvl>
  </w:abstractNum>
  <w:abstractNum w:abstractNumId="65">
    <w:nsid w:val="7400161C"/>
    <w:multiLevelType w:val="hybridMultilevel"/>
    <w:tmpl w:val="00000000"/>
    <w:lvl w:ilvl="0">
      <w:start w:val="1"/>
      <w:numFmt w:val="decimal"/>
      <w:lvlText w:val="(%1)"/>
      <w:lvlJc w:val="left"/>
      <w:pPr>
        <w:ind w:left="1019" w:hanging="316"/>
        <w:jc w:val="left"/>
      </w:pPr>
      <w:rPr>
        <w:rFonts w:ascii="宋体" w:eastAsia="宋体" w:hAnsi="宋体" w:cs="宋体" w:hint="default"/>
        <w:w w:val="100"/>
        <w:sz w:val="19"/>
        <w:szCs w:val="19"/>
        <w:lang w:val="en-US" w:eastAsia="zh-CN" w:bidi="ar-SA"/>
      </w:rPr>
    </w:lvl>
    <w:lvl w:ilvl="1">
      <w:start w:val="0"/>
      <w:numFmt w:val="bullet"/>
      <w:lvlText w:val="•"/>
      <w:lvlJc w:val="left"/>
      <w:pPr>
        <w:ind w:left="1796" w:hanging="316"/>
      </w:pPr>
      <w:rPr>
        <w:rFonts w:hint="default"/>
        <w:lang w:val="en-US" w:eastAsia="zh-CN" w:bidi="ar-SA"/>
      </w:rPr>
    </w:lvl>
    <w:lvl w:ilvl="2">
      <w:start w:val="0"/>
      <w:numFmt w:val="bullet"/>
      <w:lvlText w:val="•"/>
      <w:lvlJc w:val="left"/>
      <w:pPr>
        <w:ind w:left="2573" w:hanging="316"/>
      </w:pPr>
      <w:rPr>
        <w:rFonts w:hint="default"/>
        <w:lang w:val="en-US" w:eastAsia="zh-CN" w:bidi="ar-SA"/>
      </w:rPr>
    </w:lvl>
    <w:lvl w:ilvl="3">
      <w:start w:val="0"/>
      <w:numFmt w:val="bullet"/>
      <w:lvlText w:val="•"/>
      <w:lvlJc w:val="left"/>
      <w:pPr>
        <w:ind w:left="3350" w:hanging="316"/>
      </w:pPr>
      <w:rPr>
        <w:rFonts w:hint="default"/>
        <w:lang w:val="en-US" w:eastAsia="zh-CN" w:bidi="ar-SA"/>
      </w:rPr>
    </w:lvl>
    <w:lvl w:ilvl="4">
      <w:start w:val="0"/>
      <w:numFmt w:val="bullet"/>
      <w:lvlText w:val="•"/>
      <w:lvlJc w:val="left"/>
      <w:pPr>
        <w:ind w:left="4126" w:hanging="316"/>
      </w:pPr>
      <w:rPr>
        <w:rFonts w:hint="default"/>
        <w:lang w:val="en-US" w:eastAsia="zh-CN" w:bidi="ar-SA"/>
      </w:rPr>
    </w:lvl>
    <w:lvl w:ilvl="5">
      <w:start w:val="0"/>
      <w:numFmt w:val="bullet"/>
      <w:lvlText w:val="•"/>
      <w:lvlJc w:val="left"/>
      <w:pPr>
        <w:ind w:left="4903" w:hanging="316"/>
      </w:pPr>
      <w:rPr>
        <w:rFonts w:hint="default"/>
        <w:lang w:val="en-US" w:eastAsia="zh-CN" w:bidi="ar-SA"/>
      </w:rPr>
    </w:lvl>
    <w:lvl w:ilvl="6">
      <w:start w:val="0"/>
      <w:numFmt w:val="bullet"/>
      <w:lvlText w:val="•"/>
      <w:lvlJc w:val="left"/>
      <w:pPr>
        <w:ind w:left="5680" w:hanging="316"/>
      </w:pPr>
      <w:rPr>
        <w:rFonts w:hint="default"/>
        <w:lang w:val="en-US" w:eastAsia="zh-CN" w:bidi="ar-SA"/>
      </w:rPr>
    </w:lvl>
    <w:lvl w:ilvl="7">
      <w:start w:val="0"/>
      <w:numFmt w:val="bullet"/>
      <w:lvlText w:val="•"/>
      <w:lvlJc w:val="left"/>
      <w:pPr>
        <w:ind w:left="6456" w:hanging="316"/>
      </w:pPr>
      <w:rPr>
        <w:rFonts w:hint="default"/>
        <w:lang w:val="en-US" w:eastAsia="zh-CN" w:bidi="ar-SA"/>
      </w:rPr>
    </w:lvl>
    <w:lvl w:ilvl="8">
      <w:start w:val="0"/>
      <w:numFmt w:val="bullet"/>
      <w:lvlText w:val="•"/>
      <w:lvlJc w:val="left"/>
      <w:pPr>
        <w:ind w:left="7233" w:hanging="316"/>
      </w:pPr>
      <w:rPr>
        <w:rFonts w:hint="default"/>
        <w:lang w:val="en-US" w:eastAsia="zh-CN" w:bidi="ar-SA"/>
      </w:rPr>
    </w:lvl>
  </w:abstractNum>
  <w:abstractNum w:abstractNumId="66">
    <w:nsid w:val="76ABFA3F"/>
    <w:multiLevelType w:val="hybridMultilevel"/>
    <w:tmpl w:val="00000000"/>
    <w:lvl w:ilvl="0">
      <w:start w:val="4"/>
      <w:numFmt w:val="decimal"/>
      <w:lvlText w:val="%1)"/>
      <w:lvlJc w:val="left"/>
      <w:pPr>
        <w:ind w:left="1019" w:hanging="211"/>
        <w:jc w:val="left"/>
      </w:pPr>
      <w:rPr>
        <w:rFonts w:ascii="宋体" w:eastAsia="宋体" w:hAnsi="宋体" w:cs="宋体" w:hint="default"/>
        <w:w w:val="100"/>
        <w:sz w:val="19"/>
        <w:szCs w:val="19"/>
        <w:lang w:val="en-US" w:eastAsia="zh-CN" w:bidi="ar-SA"/>
      </w:rPr>
    </w:lvl>
    <w:lvl w:ilvl="1">
      <w:start w:val="0"/>
      <w:numFmt w:val="bullet"/>
      <w:lvlText w:val="•"/>
      <w:lvlJc w:val="left"/>
      <w:pPr>
        <w:ind w:left="1796" w:hanging="211"/>
      </w:pPr>
      <w:rPr>
        <w:rFonts w:hint="default"/>
        <w:lang w:val="en-US" w:eastAsia="zh-CN" w:bidi="ar-SA"/>
      </w:rPr>
    </w:lvl>
    <w:lvl w:ilvl="2">
      <w:start w:val="0"/>
      <w:numFmt w:val="bullet"/>
      <w:lvlText w:val="•"/>
      <w:lvlJc w:val="left"/>
      <w:pPr>
        <w:ind w:left="2573" w:hanging="211"/>
      </w:pPr>
      <w:rPr>
        <w:rFonts w:hint="default"/>
        <w:lang w:val="en-US" w:eastAsia="zh-CN" w:bidi="ar-SA"/>
      </w:rPr>
    </w:lvl>
    <w:lvl w:ilvl="3">
      <w:start w:val="0"/>
      <w:numFmt w:val="bullet"/>
      <w:lvlText w:val="•"/>
      <w:lvlJc w:val="left"/>
      <w:pPr>
        <w:ind w:left="3350" w:hanging="211"/>
      </w:pPr>
      <w:rPr>
        <w:rFonts w:hint="default"/>
        <w:lang w:val="en-US" w:eastAsia="zh-CN" w:bidi="ar-SA"/>
      </w:rPr>
    </w:lvl>
    <w:lvl w:ilvl="4">
      <w:start w:val="0"/>
      <w:numFmt w:val="bullet"/>
      <w:lvlText w:val="•"/>
      <w:lvlJc w:val="left"/>
      <w:pPr>
        <w:ind w:left="4126" w:hanging="211"/>
      </w:pPr>
      <w:rPr>
        <w:rFonts w:hint="default"/>
        <w:lang w:val="en-US" w:eastAsia="zh-CN" w:bidi="ar-SA"/>
      </w:rPr>
    </w:lvl>
    <w:lvl w:ilvl="5">
      <w:start w:val="0"/>
      <w:numFmt w:val="bullet"/>
      <w:lvlText w:val="•"/>
      <w:lvlJc w:val="left"/>
      <w:pPr>
        <w:ind w:left="4903" w:hanging="211"/>
      </w:pPr>
      <w:rPr>
        <w:rFonts w:hint="default"/>
        <w:lang w:val="en-US" w:eastAsia="zh-CN" w:bidi="ar-SA"/>
      </w:rPr>
    </w:lvl>
    <w:lvl w:ilvl="6">
      <w:start w:val="0"/>
      <w:numFmt w:val="bullet"/>
      <w:lvlText w:val="•"/>
      <w:lvlJc w:val="left"/>
      <w:pPr>
        <w:ind w:left="5680" w:hanging="211"/>
      </w:pPr>
      <w:rPr>
        <w:rFonts w:hint="default"/>
        <w:lang w:val="en-US" w:eastAsia="zh-CN" w:bidi="ar-SA"/>
      </w:rPr>
    </w:lvl>
    <w:lvl w:ilvl="7">
      <w:start w:val="0"/>
      <w:numFmt w:val="bullet"/>
      <w:lvlText w:val="•"/>
      <w:lvlJc w:val="left"/>
      <w:pPr>
        <w:ind w:left="6456" w:hanging="211"/>
      </w:pPr>
      <w:rPr>
        <w:rFonts w:hint="default"/>
        <w:lang w:val="en-US" w:eastAsia="zh-CN" w:bidi="ar-SA"/>
      </w:rPr>
    </w:lvl>
    <w:lvl w:ilvl="8">
      <w:start w:val="0"/>
      <w:numFmt w:val="bullet"/>
      <w:lvlText w:val="•"/>
      <w:lvlJc w:val="left"/>
      <w:pPr>
        <w:ind w:left="7233" w:hanging="211"/>
      </w:pPr>
      <w:rPr>
        <w:rFonts w:hint="default"/>
        <w:lang w:val="en-US" w:eastAsia="zh-CN" w:bidi="ar-SA"/>
      </w:rPr>
    </w:lvl>
  </w:abstractNum>
  <w:abstractNum w:abstractNumId="67">
    <w:nsid w:val="7962C394"/>
    <w:multiLevelType w:val="hybridMultilevel"/>
    <w:tmpl w:val="00000000"/>
    <w:lvl w:ilvl="0">
      <w:start w:val="1"/>
      <w:numFmt w:val="decimal"/>
      <w:lvlText w:val="(%1)"/>
      <w:lvlJc w:val="left"/>
      <w:pPr>
        <w:ind w:left="1335" w:hanging="316"/>
        <w:jc w:val="left"/>
      </w:pPr>
      <w:rPr>
        <w:rFonts w:ascii="宋体" w:eastAsia="宋体" w:hAnsi="宋体" w:cs="宋体" w:hint="default"/>
        <w:w w:val="100"/>
        <w:sz w:val="19"/>
        <w:szCs w:val="19"/>
        <w:lang w:val="en-US" w:eastAsia="zh-CN" w:bidi="ar-SA"/>
      </w:rPr>
    </w:lvl>
    <w:lvl w:ilvl="1">
      <w:start w:val="0"/>
      <w:numFmt w:val="bullet"/>
      <w:lvlText w:val="•"/>
      <w:lvlJc w:val="left"/>
      <w:pPr>
        <w:ind w:left="2084" w:hanging="316"/>
      </w:pPr>
      <w:rPr>
        <w:rFonts w:hint="default"/>
        <w:lang w:val="en-US" w:eastAsia="zh-CN" w:bidi="ar-SA"/>
      </w:rPr>
    </w:lvl>
    <w:lvl w:ilvl="2">
      <w:start w:val="0"/>
      <w:numFmt w:val="bullet"/>
      <w:lvlText w:val="•"/>
      <w:lvlJc w:val="left"/>
      <w:pPr>
        <w:ind w:left="2829" w:hanging="316"/>
      </w:pPr>
      <w:rPr>
        <w:rFonts w:hint="default"/>
        <w:lang w:val="en-US" w:eastAsia="zh-CN" w:bidi="ar-SA"/>
      </w:rPr>
    </w:lvl>
    <w:lvl w:ilvl="3">
      <w:start w:val="0"/>
      <w:numFmt w:val="bullet"/>
      <w:lvlText w:val="•"/>
      <w:lvlJc w:val="left"/>
      <w:pPr>
        <w:ind w:left="3574" w:hanging="316"/>
      </w:pPr>
      <w:rPr>
        <w:rFonts w:hint="default"/>
        <w:lang w:val="en-US" w:eastAsia="zh-CN" w:bidi="ar-SA"/>
      </w:rPr>
    </w:lvl>
    <w:lvl w:ilvl="4">
      <w:start w:val="0"/>
      <w:numFmt w:val="bullet"/>
      <w:lvlText w:val="•"/>
      <w:lvlJc w:val="left"/>
      <w:pPr>
        <w:ind w:left="4318" w:hanging="316"/>
      </w:pPr>
      <w:rPr>
        <w:rFonts w:hint="default"/>
        <w:lang w:val="en-US" w:eastAsia="zh-CN" w:bidi="ar-SA"/>
      </w:rPr>
    </w:lvl>
    <w:lvl w:ilvl="5">
      <w:start w:val="0"/>
      <w:numFmt w:val="bullet"/>
      <w:lvlText w:val="•"/>
      <w:lvlJc w:val="left"/>
      <w:pPr>
        <w:ind w:left="5063" w:hanging="316"/>
      </w:pPr>
      <w:rPr>
        <w:rFonts w:hint="default"/>
        <w:lang w:val="en-US" w:eastAsia="zh-CN" w:bidi="ar-SA"/>
      </w:rPr>
    </w:lvl>
    <w:lvl w:ilvl="6">
      <w:start w:val="0"/>
      <w:numFmt w:val="bullet"/>
      <w:lvlText w:val="•"/>
      <w:lvlJc w:val="left"/>
      <w:pPr>
        <w:ind w:left="5808" w:hanging="316"/>
      </w:pPr>
      <w:rPr>
        <w:rFonts w:hint="default"/>
        <w:lang w:val="en-US" w:eastAsia="zh-CN" w:bidi="ar-SA"/>
      </w:rPr>
    </w:lvl>
    <w:lvl w:ilvl="7">
      <w:start w:val="0"/>
      <w:numFmt w:val="bullet"/>
      <w:lvlText w:val="•"/>
      <w:lvlJc w:val="left"/>
      <w:pPr>
        <w:ind w:left="6552" w:hanging="316"/>
      </w:pPr>
      <w:rPr>
        <w:rFonts w:hint="default"/>
        <w:lang w:val="en-US" w:eastAsia="zh-CN" w:bidi="ar-SA"/>
      </w:rPr>
    </w:lvl>
    <w:lvl w:ilvl="8">
      <w:start w:val="0"/>
      <w:numFmt w:val="bullet"/>
      <w:lvlText w:val="•"/>
      <w:lvlJc w:val="left"/>
      <w:pPr>
        <w:ind w:left="7297" w:hanging="316"/>
      </w:pPr>
      <w:rPr>
        <w:rFonts w:hint="default"/>
        <w:lang w:val="en-US" w:eastAsia="zh-CN" w:bidi="ar-SA"/>
      </w:rPr>
    </w:lvl>
  </w:abstractNum>
  <w:abstractNum w:abstractNumId="68">
    <w:nsid w:val="7B48D22E"/>
    <w:multiLevelType w:val="hybridMultilevel"/>
    <w:tmpl w:val="00000000"/>
    <w:lvl w:ilvl="0">
      <w:start w:val="5"/>
      <w:numFmt w:val="decimal"/>
      <w:lvlText w:val="(%1)"/>
      <w:lvlJc w:val="left"/>
      <w:pPr>
        <w:ind w:left="1019" w:hanging="316"/>
        <w:jc w:val="left"/>
      </w:pPr>
      <w:rPr>
        <w:rFonts w:ascii="宋体" w:eastAsia="宋体" w:hAnsi="宋体" w:cs="宋体" w:hint="default"/>
        <w:w w:val="100"/>
        <w:sz w:val="19"/>
        <w:szCs w:val="19"/>
        <w:lang w:val="en-US" w:eastAsia="zh-CN" w:bidi="ar-SA"/>
      </w:rPr>
    </w:lvl>
    <w:lvl w:ilvl="1">
      <w:start w:val="0"/>
      <w:numFmt w:val="bullet"/>
      <w:lvlText w:val="•"/>
      <w:lvlJc w:val="left"/>
      <w:pPr>
        <w:ind w:left="1796" w:hanging="316"/>
      </w:pPr>
      <w:rPr>
        <w:rFonts w:hint="default"/>
        <w:lang w:val="en-US" w:eastAsia="zh-CN" w:bidi="ar-SA"/>
      </w:rPr>
    </w:lvl>
    <w:lvl w:ilvl="2">
      <w:start w:val="0"/>
      <w:numFmt w:val="bullet"/>
      <w:lvlText w:val="•"/>
      <w:lvlJc w:val="left"/>
      <w:pPr>
        <w:ind w:left="2573" w:hanging="316"/>
      </w:pPr>
      <w:rPr>
        <w:rFonts w:hint="default"/>
        <w:lang w:val="en-US" w:eastAsia="zh-CN" w:bidi="ar-SA"/>
      </w:rPr>
    </w:lvl>
    <w:lvl w:ilvl="3">
      <w:start w:val="0"/>
      <w:numFmt w:val="bullet"/>
      <w:lvlText w:val="•"/>
      <w:lvlJc w:val="left"/>
      <w:pPr>
        <w:ind w:left="3350" w:hanging="316"/>
      </w:pPr>
      <w:rPr>
        <w:rFonts w:hint="default"/>
        <w:lang w:val="en-US" w:eastAsia="zh-CN" w:bidi="ar-SA"/>
      </w:rPr>
    </w:lvl>
    <w:lvl w:ilvl="4">
      <w:start w:val="0"/>
      <w:numFmt w:val="bullet"/>
      <w:lvlText w:val="•"/>
      <w:lvlJc w:val="left"/>
      <w:pPr>
        <w:ind w:left="4126" w:hanging="316"/>
      </w:pPr>
      <w:rPr>
        <w:rFonts w:hint="default"/>
        <w:lang w:val="en-US" w:eastAsia="zh-CN" w:bidi="ar-SA"/>
      </w:rPr>
    </w:lvl>
    <w:lvl w:ilvl="5">
      <w:start w:val="0"/>
      <w:numFmt w:val="bullet"/>
      <w:lvlText w:val="•"/>
      <w:lvlJc w:val="left"/>
      <w:pPr>
        <w:ind w:left="4903" w:hanging="316"/>
      </w:pPr>
      <w:rPr>
        <w:rFonts w:hint="default"/>
        <w:lang w:val="en-US" w:eastAsia="zh-CN" w:bidi="ar-SA"/>
      </w:rPr>
    </w:lvl>
    <w:lvl w:ilvl="6">
      <w:start w:val="0"/>
      <w:numFmt w:val="bullet"/>
      <w:lvlText w:val="•"/>
      <w:lvlJc w:val="left"/>
      <w:pPr>
        <w:ind w:left="5680" w:hanging="316"/>
      </w:pPr>
      <w:rPr>
        <w:rFonts w:hint="default"/>
        <w:lang w:val="en-US" w:eastAsia="zh-CN" w:bidi="ar-SA"/>
      </w:rPr>
    </w:lvl>
    <w:lvl w:ilvl="7">
      <w:start w:val="0"/>
      <w:numFmt w:val="bullet"/>
      <w:lvlText w:val="•"/>
      <w:lvlJc w:val="left"/>
      <w:pPr>
        <w:ind w:left="6456" w:hanging="316"/>
      </w:pPr>
      <w:rPr>
        <w:rFonts w:hint="default"/>
        <w:lang w:val="en-US" w:eastAsia="zh-CN" w:bidi="ar-SA"/>
      </w:rPr>
    </w:lvl>
    <w:lvl w:ilvl="8">
      <w:start w:val="0"/>
      <w:numFmt w:val="bullet"/>
      <w:lvlText w:val="•"/>
      <w:lvlJc w:val="left"/>
      <w:pPr>
        <w:ind w:left="7233" w:hanging="316"/>
      </w:pPr>
      <w:rPr>
        <w:rFonts w:hint="default"/>
        <w:lang w:val="en-US" w:eastAsia="zh-CN" w:bidi="ar-SA"/>
      </w:rPr>
    </w:lvl>
  </w:abstractNum>
  <w:abstractNum w:abstractNumId="69">
    <w:nsid w:val="7B8BE335"/>
    <w:multiLevelType w:val="hybridMultilevel"/>
    <w:tmpl w:val="00000000"/>
    <w:lvl w:ilvl="0">
      <w:start w:val="3"/>
      <w:numFmt w:val="decimal"/>
      <w:lvlText w:val="(%1)"/>
      <w:lvlJc w:val="left"/>
      <w:pPr>
        <w:ind w:left="1335" w:hanging="316"/>
        <w:jc w:val="left"/>
      </w:pPr>
      <w:rPr>
        <w:rFonts w:ascii="宋体" w:eastAsia="宋体" w:hAnsi="宋体" w:cs="宋体" w:hint="default"/>
        <w:w w:val="100"/>
        <w:sz w:val="19"/>
        <w:szCs w:val="19"/>
        <w:lang w:val="en-US" w:eastAsia="zh-CN" w:bidi="ar-SA"/>
      </w:rPr>
    </w:lvl>
    <w:lvl w:ilvl="1">
      <w:start w:val="0"/>
      <w:numFmt w:val="bullet"/>
      <w:lvlText w:val="•"/>
      <w:lvlJc w:val="left"/>
      <w:pPr>
        <w:ind w:left="2084" w:hanging="316"/>
      </w:pPr>
      <w:rPr>
        <w:rFonts w:hint="default"/>
        <w:lang w:val="en-US" w:eastAsia="zh-CN" w:bidi="ar-SA"/>
      </w:rPr>
    </w:lvl>
    <w:lvl w:ilvl="2">
      <w:start w:val="0"/>
      <w:numFmt w:val="bullet"/>
      <w:lvlText w:val="•"/>
      <w:lvlJc w:val="left"/>
      <w:pPr>
        <w:ind w:left="2829" w:hanging="316"/>
      </w:pPr>
      <w:rPr>
        <w:rFonts w:hint="default"/>
        <w:lang w:val="en-US" w:eastAsia="zh-CN" w:bidi="ar-SA"/>
      </w:rPr>
    </w:lvl>
    <w:lvl w:ilvl="3">
      <w:start w:val="0"/>
      <w:numFmt w:val="bullet"/>
      <w:lvlText w:val="•"/>
      <w:lvlJc w:val="left"/>
      <w:pPr>
        <w:ind w:left="3574" w:hanging="316"/>
      </w:pPr>
      <w:rPr>
        <w:rFonts w:hint="default"/>
        <w:lang w:val="en-US" w:eastAsia="zh-CN" w:bidi="ar-SA"/>
      </w:rPr>
    </w:lvl>
    <w:lvl w:ilvl="4">
      <w:start w:val="0"/>
      <w:numFmt w:val="bullet"/>
      <w:lvlText w:val="•"/>
      <w:lvlJc w:val="left"/>
      <w:pPr>
        <w:ind w:left="4318" w:hanging="316"/>
      </w:pPr>
      <w:rPr>
        <w:rFonts w:hint="default"/>
        <w:lang w:val="en-US" w:eastAsia="zh-CN" w:bidi="ar-SA"/>
      </w:rPr>
    </w:lvl>
    <w:lvl w:ilvl="5">
      <w:start w:val="0"/>
      <w:numFmt w:val="bullet"/>
      <w:lvlText w:val="•"/>
      <w:lvlJc w:val="left"/>
      <w:pPr>
        <w:ind w:left="5063" w:hanging="316"/>
      </w:pPr>
      <w:rPr>
        <w:rFonts w:hint="default"/>
        <w:lang w:val="en-US" w:eastAsia="zh-CN" w:bidi="ar-SA"/>
      </w:rPr>
    </w:lvl>
    <w:lvl w:ilvl="6">
      <w:start w:val="0"/>
      <w:numFmt w:val="bullet"/>
      <w:lvlText w:val="•"/>
      <w:lvlJc w:val="left"/>
      <w:pPr>
        <w:ind w:left="5808" w:hanging="316"/>
      </w:pPr>
      <w:rPr>
        <w:rFonts w:hint="default"/>
        <w:lang w:val="en-US" w:eastAsia="zh-CN" w:bidi="ar-SA"/>
      </w:rPr>
    </w:lvl>
    <w:lvl w:ilvl="7">
      <w:start w:val="0"/>
      <w:numFmt w:val="bullet"/>
      <w:lvlText w:val="•"/>
      <w:lvlJc w:val="left"/>
      <w:pPr>
        <w:ind w:left="6552" w:hanging="316"/>
      </w:pPr>
      <w:rPr>
        <w:rFonts w:hint="default"/>
        <w:lang w:val="en-US" w:eastAsia="zh-CN" w:bidi="ar-SA"/>
      </w:rPr>
    </w:lvl>
    <w:lvl w:ilvl="8">
      <w:start w:val="0"/>
      <w:numFmt w:val="bullet"/>
      <w:lvlText w:val="•"/>
      <w:lvlJc w:val="left"/>
      <w:pPr>
        <w:ind w:left="7297" w:hanging="316"/>
      </w:pPr>
      <w:rPr>
        <w:rFonts w:hint="default"/>
        <w:lang w:val="en-US" w:eastAsia="zh-CN" w:bidi="ar-SA"/>
      </w:rPr>
    </w:lvl>
  </w:abstractNum>
  <w:abstractNum w:abstractNumId="70">
    <w:nsid w:val="7DCECC54"/>
    <w:multiLevelType w:val="hybridMultilevel"/>
    <w:tmpl w:val="00000000"/>
    <w:lvl w:ilvl="0">
      <w:start w:val="1"/>
      <w:numFmt w:val="decimal"/>
      <w:lvlText w:val="(%1)"/>
      <w:lvlJc w:val="left"/>
      <w:pPr>
        <w:ind w:left="1335" w:hanging="316"/>
        <w:jc w:val="left"/>
      </w:pPr>
      <w:rPr>
        <w:rFonts w:ascii="宋体" w:eastAsia="宋体" w:hAnsi="宋体" w:cs="宋体" w:hint="default"/>
        <w:w w:val="100"/>
        <w:sz w:val="19"/>
        <w:szCs w:val="19"/>
        <w:lang w:val="en-US" w:eastAsia="zh-CN" w:bidi="ar-SA"/>
      </w:rPr>
    </w:lvl>
    <w:lvl w:ilvl="1">
      <w:start w:val="0"/>
      <w:numFmt w:val="bullet"/>
      <w:lvlText w:val="•"/>
      <w:lvlJc w:val="left"/>
      <w:pPr>
        <w:ind w:left="2084" w:hanging="316"/>
      </w:pPr>
      <w:rPr>
        <w:rFonts w:hint="default"/>
        <w:lang w:val="en-US" w:eastAsia="zh-CN" w:bidi="ar-SA"/>
      </w:rPr>
    </w:lvl>
    <w:lvl w:ilvl="2">
      <w:start w:val="0"/>
      <w:numFmt w:val="bullet"/>
      <w:lvlText w:val="•"/>
      <w:lvlJc w:val="left"/>
      <w:pPr>
        <w:ind w:left="2829" w:hanging="316"/>
      </w:pPr>
      <w:rPr>
        <w:rFonts w:hint="default"/>
        <w:lang w:val="en-US" w:eastAsia="zh-CN" w:bidi="ar-SA"/>
      </w:rPr>
    </w:lvl>
    <w:lvl w:ilvl="3">
      <w:start w:val="0"/>
      <w:numFmt w:val="bullet"/>
      <w:lvlText w:val="•"/>
      <w:lvlJc w:val="left"/>
      <w:pPr>
        <w:ind w:left="3574" w:hanging="316"/>
      </w:pPr>
      <w:rPr>
        <w:rFonts w:hint="default"/>
        <w:lang w:val="en-US" w:eastAsia="zh-CN" w:bidi="ar-SA"/>
      </w:rPr>
    </w:lvl>
    <w:lvl w:ilvl="4">
      <w:start w:val="0"/>
      <w:numFmt w:val="bullet"/>
      <w:lvlText w:val="•"/>
      <w:lvlJc w:val="left"/>
      <w:pPr>
        <w:ind w:left="4318" w:hanging="316"/>
      </w:pPr>
      <w:rPr>
        <w:rFonts w:hint="default"/>
        <w:lang w:val="en-US" w:eastAsia="zh-CN" w:bidi="ar-SA"/>
      </w:rPr>
    </w:lvl>
    <w:lvl w:ilvl="5">
      <w:start w:val="0"/>
      <w:numFmt w:val="bullet"/>
      <w:lvlText w:val="•"/>
      <w:lvlJc w:val="left"/>
      <w:pPr>
        <w:ind w:left="5063" w:hanging="316"/>
      </w:pPr>
      <w:rPr>
        <w:rFonts w:hint="default"/>
        <w:lang w:val="en-US" w:eastAsia="zh-CN" w:bidi="ar-SA"/>
      </w:rPr>
    </w:lvl>
    <w:lvl w:ilvl="6">
      <w:start w:val="0"/>
      <w:numFmt w:val="bullet"/>
      <w:lvlText w:val="•"/>
      <w:lvlJc w:val="left"/>
      <w:pPr>
        <w:ind w:left="5808" w:hanging="316"/>
      </w:pPr>
      <w:rPr>
        <w:rFonts w:hint="default"/>
        <w:lang w:val="en-US" w:eastAsia="zh-CN" w:bidi="ar-SA"/>
      </w:rPr>
    </w:lvl>
    <w:lvl w:ilvl="7">
      <w:start w:val="0"/>
      <w:numFmt w:val="bullet"/>
      <w:lvlText w:val="•"/>
      <w:lvlJc w:val="left"/>
      <w:pPr>
        <w:ind w:left="6552" w:hanging="316"/>
      </w:pPr>
      <w:rPr>
        <w:rFonts w:hint="default"/>
        <w:lang w:val="en-US" w:eastAsia="zh-CN" w:bidi="ar-SA"/>
      </w:rPr>
    </w:lvl>
    <w:lvl w:ilvl="8">
      <w:start w:val="0"/>
      <w:numFmt w:val="bullet"/>
      <w:lvlText w:val="•"/>
      <w:lvlJc w:val="left"/>
      <w:pPr>
        <w:ind w:left="7297" w:hanging="316"/>
      </w:pPr>
      <w:rPr>
        <w:rFonts w:hint="default"/>
        <w:lang w:val="en-US" w:eastAsia="zh-CN" w:bidi="ar-SA"/>
      </w:rPr>
    </w:lvl>
  </w:abstractNum>
  <w:abstractNum w:abstractNumId="71">
    <w:nsid w:val="7E7686C7"/>
    <w:multiLevelType w:val="hybridMultilevel"/>
    <w:tmpl w:val="00000000"/>
    <w:lvl w:ilvl="0">
      <w:start w:val="1"/>
      <w:numFmt w:val="decimal"/>
      <w:lvlText w:val="(%1)"/>
      <w:lvlJc w:val="left"/>
      <w:pPr>
        <w:ind w:left="1019" w:hanging="316"/>
        <w:jc w:val="left"/>
      </w:pPr>
      <w:rPr>
        <w:rFonts w:ascii="宋体" w:eastAsia="宋体" w:hAnsi="宋体" w:cs="宋体" w:hint="default"/>
        <w:w w:val="100"/>
        <w:sz w:val="19"/>
        <w:szCs w:val="19"/>
        <w:lang w:val="en-US" w:eastAsia="zh-CN" w:bidi="ar-SA"/>
      </w:rPr>
    </w:lvl>
    <w:lvl w:ilvl="1">
      <w:start w:val="0"/>
      <w:numFmt w:val="bullet"/>
      <w:lvlText w:val="•"/>
      <w:lvlJc w:val="left"/>
      <w:pPr>
        <w:ind w:left="1796" w:hanging="316"/>
      </w:pPr>
      <w:rPr>
        <w:rFonts w:hint="default"/>
        <w:lang w:val="en-US" w:eastAsia="zh-CN" w:bidi="ar-SA"/>
      </w:rPr>
    </w:lvl>
    <w:lvl w:ilvl="2">
      <w:start w:val="0"/>
      <w:numFmt w:val="bullet"/>
      <w:lvlText w:val="•"/>
      <w:lvlJc w:val="left"/>
      <w:pPr>
        <w:ind w:left="2573" w:hanging="316"/>
      </w:pPr>
      <w:rPr>
        <w:rFonts w:hint="default"/>
        <w:lang w:val="en-US" w:eastAsia="zh-CN" w:bidi="ar-SA"/>
      </w:rPr>
    </w:lvl>
    <w:lvl w:ilvl="3">
      <w:start w:val="0"/>
      <w:numFmt w:val="bullet"/>
      <w:lvlText w:val="•"/>
      <w:lvlJc w:val="left"/>
      <w:pPr>
        <w:ind w:left="3350" w:hanging="316"/>
      </w:pPr>
      <w:rPr>
        <w:rFonts w:hint="default"/>
        <w:lang w:val="en-US" w:eastAsia="zh-CN" w:bidi="ar-SA"/>
      </w:rPr>
    </w:lvl>
    <w:lvl w:ilvl="4">
      <w:start w:val="0"/>
      <w:numFmt w:val="bullet"/>
      <w:lvlText w:val="•"/>
      <w:lvlJc w:val="left"/>
      <w:pPr>
        <w:ind w:left="4126" w:hanging="316"/>
      </w:pPr>
      <w:rPr>
        <w:rFonts w:hint="default"/>
        <w:lang w:val="en-US" w:eastAsia="zh-CN" w:bidi="ar-SA"/>
      </w:rPr>
    </w:lvl>
    <w:lvl w:ilvl="5">
      <w:start w:val="0"/>
      <w:numFmt w:val="bullet"/>
      <w:lvlText w:val="•"/>
      <w:lvlJc w:val="left"/>
      <w:pPr>
        <w:ind w:left="4903" w:hanging="316"/>
      </w:pPr>
      <w:rPr>
        <w:rFonts w:hint="default"/>
        <w:lang w:val="en-US" w:eastAsia="zh-CN" w:bidi="ar-SA"/>
      </w:rPr>
    </w:lvl>
    <w:lvl w:ilvl="6">
      <w:start w:val="0"/>
      <w:numFmt w:val="bullet"/>
      <w:lvlText w:val="•"/>
      <w:lvlJc w:val="left"/>
      <w:pPr>
        <w:ind w:left="5680" w:hanging="316"/>
      </w:pPr>
      <w:rPr>
        <w:rFonts w:hint="default"/>
        <w:lang w:val="en-US" w:eastAsia="zh-CN" w:bidi="ar-SA"/>
      </w:rPr>
    </w:lvl>
    <w:lvl w:ilvl="7">
      <w:start w:val="0"/>
      <w:numFmt w:val="bullet"/>
      <w:lvlText w:val="•"/>
      <w:lvlJc w:val="left"/>
      <w:pPr>
        <w:ind w:left="6456" w:hanging="316"/>
      </w:pPr>
      <w:rPr>
        <w:rFonts w:hint="default"/>
        <w:lang w:val="en-US" w:eastAsia="zh-CN" w:bidi="ar-SA"/>
      </w:rPr>
    </w:lvl>
    <w:lvl w:ilvl="8">
      <w:start w:val="0"/>
      <w:numFmt w:val="bullet"/>
      <w:lvlText w:val="•"/>
      <w:lvlJc w:val="left"/>
      <w:pPr>
        <w:ind w:left="7233" w:hanging="316"/>
      </w:pPr>
      <w:rPr>
        <w:rFonts w:hint="default"/>
        <w:lang w:val="en-US" w:eastAsia="zh-CN" w:bidi="ar-SA"/>
      </w:rPr>
    </w:lvl>
  </w:abstractNum>
  <w:abstractNum w:abstractNumId="72">
    <w:nsid w:val="7ECC4161"/>
    <w:multiLevelType w:val="hybridMultilevel"/>
    <w:tmpl w:val="00000000"/>
    <w:lvl w:ilvl="0">
      <w:start w:val="1"/>
      <w:numFmt w:val="decimal"/>
      <w:lvlText w:val="(%1)"/>
      <w:lvlJc w:val="left"/>
      <w:pPr>
        <w:ind w:left="1019" w:hanging="316"/>
        <w:jc w:val="left"/>
      </w:pPr>
      <w:rPr>
        <w:rFonts w:ascii="宋体" w:eastAsia="宋体" w:hAnsi="宋体" w:cs="宋体" w:hint="default"/>
        <w:w w:val="100"/>
        <w:sz w:val="19"/>
        <w:szCs w:val="19"/>
        <w:lang w:val="en-US" w:eastAsia="zh-CN" w:bidi="ar-SA"/>
      </w:rPr>
    </w:lvl>
    <w:lvl w:ilvl="1">
      <w:start w:val="0"/>
      <w:numFmt w:val="bullet"/>
      <w:lvlText w:val="•"/>
      <w:lvlJc w:val="left"/>
      <w:pPr>
        <w:ind w:left="1796" w:hanging="316"/>
      </w:pPr>
      <w:rPr>
        <w:rFonts w:hint="default"/>
        <w:lang w:val="en-US" w:eastAsia="zh-CN" w:bidi="ar-SA"/>
      </w:rPr>
    </w:lvl>
    <w:lvl w:ilvl="2">
      <w:start w:val="0"/>
      <w:numFmt w:val="bullet"/>
      <w:lvlText w:val="•"/>
      <w:lvlJc w:val="left"/>
      <w:pPr>
        <w:ind w:left="2573" w:hanging="316"/>
      </w:pPr>
      <w:rPr>
        <w:rFonts w:hint="default"/>
        <w:lang w:val="en-US" w:eastAsia="zh-CN" w:bidi="ar-SA"/>
      </w:rPr>
    </w:lvl>
    <w:lvl w:ilvl="3">
      <w:start w:val="0"/>
      <w:numFmt w:val="bullet"/>
      <w:lvlText w:val="•"/>
      <w:lvlJc w:val="left"/>
      <w:pPr>
        <w:ind w:left="3350" w:hanging="316"/>
      </w:pPr>
      <w:rPr>
        <w:rFonts w:hint="default"/>
        <w:lang w:val="en-US" w:eastAsia="zh-CN" w:bidi="ar-SA"/>
      </w:rPr>
    </w:lvl>
    <w:lvl w:ilvl="4">
      <w:start w:val="0"/>
      <w:numFmt w:val="bullet"/>
      <w:lvlText w:val="•"/>
      <w:lvlJc w:val="left"/>
      <w:pPr>
        <w:ind w:left="4126" w:hanging="316"/>
      </w:pPr>
      <w:rPr>
        <w:rFonts w:hint="default"/>
        <w:lang w:val="en-US" w:eastAsia="zh-CN" w:bidi="ar-SA"/>
      </w:rPr>
    </w:lvl>
    <w:lvl w:ilvl="5">
      <w:start w:val="0"/>
      <w:numFmt w:val="bullet"/>
      <w:lvlText w:val="•"/>
      <w:lvlJc w:val="left"/>
      <w:pPr>
        <w:ind w:left="4903" w:hanging="316"/>
      </w:pPr>
      <w:rPr>
        <w:rFonts w:hint="default"/>
        <w:lang w:val="en-US" w:eastAsia="zh-CN" w:bidi="ar-SA"/>
      </w:rPr>
    </w:lvl>
    <w:lvl w:ilvl="6">
      <w:start w:val="0"/>
      <w:numFmt w:val="bullet"/>
      <w:lvlText w:val="•"/>
      <w:lvlJc w:val="left"/>
      <w:pPr>
        <w:ind w:left="5680" w:hanging="316"/>
      </w:pPr>
      <w:rPr>
        <w:rFonts w:hint="default"/>
        <w:lang w:val="en-US" w:eastAsia="zh-CN" w:bidi="ar-SA"/>
      </w:rPr>
    </w:lvl>
    <w:lvl w:ilvl="7">
      <w:start w:val="0"/>
      <w:numFmt w:val="bullet"/>
      <w:lvlText w:val="•"/>
      <w:lvlJc w:val="left"/>
      <w:pPr>
        <w:ind w:left="6456" w:hanging="316"/>
      </w:pPr>
      <w:rPr>
        <w:rFonts w:hint="default"/>
        <w:lang w:val="en-US" w:eastAsia="zh-CN" w:bidi="ar-SA"/>
      </w:rPr>
    </w:lvl>
    <w:lvl w:ilvl="8">
      <w:start w:val="0"/>
      <w:numFmt w:val="bullet"/>
      <w:lvlText w:val="•"/>
      <w:lvlJc w:val="left"/>
      <w:pPr>
        <w:ind w:left="7233" w:hanging="316"/>
      </w:pPr>
      <w:rPr>
        <w:rFonts w:hint="default"/>
        <w:lang w:val="en-US" w:eastAsia="zh-CN" w:bidi="ar-SA"/>
      </w:rPr>
    </w:lvl>
  </w:abstractNum>
  <w:abstractNum w:abstractNumId="73">
    <w:nsid w:val="7F2CBCF6"/>
    <w:multiLevelType w:val="hybridMultilevel"/>
    <w:tmpl w:val="00000000"/>
    <w:lvl w:ilvl="0">
      <w:start w:val="1"/>
      <w:numFmt w:val="decimal"/>
      <w:lvlText w:val="(%1)"/>
      <w:lvlJc w:val="left"/>
      <w:pPr>
        <w:ind w:left="1019" w:hanging="316"/>
        <w:jc w:val="left"/>
      </w:pPr>
      <w:rPr>
        <w:rFonts w:ascii="宋体" w:eastAsia="宋体" w:hAnsi="宋体" w:cs="宋体" w:hint="default"/>
        <w:w w:val="100"/>
        <w:sz w:val="19"/>
        <w:szCs w:val="19"/>
        <w:lang w:val="en-US" w:eastAsia="zh-CN" w:bidi="ar-SA"/>
      </w:rPr>
    </w:lvl>
    <w:lvl w:ilvl="1">
      <w:start w:val="0"/>
      <w:numFmt w:val="bullet"/>
      <w:lvlText w:val="•"/>
      <w:lvlJc w:val="left"/>
      <w:pPr>
        <w:ind w:left="1796" w:hanging="316"/>
      </w:pPr>
      <w:rPr>
        <w:rFonts w:hint="default"/>
        <w:lang w:val="en-US" w:eastAsia="zh-CN" w:bidi="ar-SA"/>
      </w:rPr>
    </w:lvl>
    <w:lvl w:ilvl="2">
      <w:start w:val="0"/>
      <w:numFmt w:val="bullet"/>
      <w:lvlText w:val="•"/>
      <w:lvlJc w:val="left"/>
      <w:pPr>
        <w:ind w:left="2573" w:hanging="316"/>
      </w:pPr>
      <w:rPr>
        <w:rFonts w:hint="default"/>
        <w:lang w:val="en-US" w:eastAsia="zh-CN" w:bidi="ar-SA"/>
      </w:rPr>
    </w:lvl>
    <w:lvl w:ilvl="3">
      <w:start w:val="0"/>
      <w:numFmt w:val="bullet"/>
      <w:lvlText w:val="•"/>
      <w:lvlJc w:val="left"/>
      <w:pPr>
        <w:ind w:left="3350" w:hanging="316"/>
      </w:pPr>
      <w:rPr>
        <w:rFonts w:hint="default"/>
        <w:lang w:val="en-US" w:eastAsia="zh-CN" w:bidi="ar-SA"/>
      </w:rPr>
    </w:lvl>
    <w:lvl w:ilvl="4">
      <w:start w:val="0"/>
      <w:numFmt w:val="bullet"/>
      <w:lvlText w:val="•"/>
      <w:lvlJc w:val="left"/>
      <w:pPr>
        <w:ind w:left="4126" w:hanging="316"/>
      </w:pPr>
      <w:rPr>
        <w:rFonts w:hint="default"/>
        <w:lang w:val="en-US" w:eastAsia="zh-CN" w:bidi="ar-SA"/>
      </w:rPr>
    </w:lvl>
    <w:lvl w:ilvl="5">
      <w:start w:val="0"/>
      <w:numFmt w:val="bullet"/>
      <w:lvlText w:val="•"/>
      <w:lvlJc w:val="left"/>
      <w:pPr>
        <w:ind w:left="4903" w:hanging="316"/>
      </w:pPr>
      <w:rPr>
        <w:rFonts w:hint="default"/>
        <w:lang w:val="en-US" w:eastAsia="zh-CN" w:bidi="ar-SA"/>
      </w:rPr>
    </w:lvl>
    <w:lvl w:ilvl="6">
      <w:start w:val="0"/>
      <w:numFmt w:val="bullet"/>
      <w:lvlText w:val="•"/>
      <w:lvlJc w:val="left"/>
      <w:pPr>
        <w:ind w:left="5680" w:hanging="316"/>
      </w:pPr>
      <w:rPr>
        <w:rFonts w:hint="default"/>
        <w:lang w:val="en-US" w:eastAsia="zh-CN" w:bidi="ar-SA"/>
      </w:rPr>
    </w:lvl>
    <w:lvl w:ilvl="7">
      <w:start w:val="0"/>
      <w:numFmt w:val="bullet"/>
      <w:lvlText w:val="•"/>
      <w:lvlJc w:val="left"/>
      <w:pPr>
        <w:ind w:left="6456" w:hanging="316"/>
      </w:pPr>
      <w:rPr>
        <w:rFonts w:hint="default"/>
        <w:lang w:val="en-US" w:eastAsia="zh-CN" w:bidi="ar-SA"/>
      </w:rPr>
    </w:lvl>
    <w:lvl w:ilvl="8">
      <w:start w:val="0"/>
      <w:numFmt w:val="bullet"/>
      <w:lvlText w:val="•"/>
      <w:lvlJc w:val="left"/>
      <w:pPr>
        <w:ind w:left="7233" w:hanging="316"/>
      </w:pPr>
      <w:rPr>
        <w:rFonts w:hint="default"/>
        <w:lang w:val="en-US" w:eastAsia="zh-CN" w:bidi="ar-SA"/>
      </w:rPr>
    </w:lvl>
  </w:abstractNum>
  <w:abstractNum w:abstractNumId="74">
    <w:nsid w:val="7FC683DA"/>
    <w:multiLevelType w:val="hybridMultilevel"/>
    <w:tmpl w:val="00000000"/>
    <w:lvl w:ilvl="0">
      <w:start w:val="4"/>
      <w:numFmt w:val="upperLetter"/>
      <w:lvlText w:val="(%1)"/>
      <w:lvlJc w:val="left"/>
      <w:pPr>
        <w:ind w:left="1335" w:hanging="316"/>
        <w:jc w:val="left"/>
      </w:pPr>
      <w:rPr>
        <w:rFonts w:ascii="宋体" w:eastAsia="宋体" w:hAnsi="宋体" w:cs="宋体" w:hint="default"/>
        <w:w w:val="100"/>
        <w:sz w:val="19"/>
        <w:szCs w:val="19"/>
        <w:lang w:val="en-US" w:eastAsia="zh-CN" w:bidi="ar-SA"/>
      </w:rPr>
    </w:lvl>
    <w:lvl w:ilvl="1">
      <w:start w:val="0"/>
      <w:numFmt w:val="bullet"/>
      <w:lvlText w:val="•"/>
      <w:lvlJc w:val="left"/>
      <w:pPr>
        <w:ind w:left="2084" w:hanging="316"/>
      </w:pPr>
      <w:rPr>
        <w:rFonts w:hint="default"/>
        <w:lang w:val="en-US" w:eastAsia="zh-CN" w:bidi="ar-SA"/>
      </w:rPr>
    </w:lvl>
    <w:lvl w:ilvl="2">
      <w:start w:val="0"/>
      <w:numFmt w:val="bullet"/>
      <w:lvlText w:val="•"/>
      <w:lvlJc w:val="left"/>
      <w:pPr>
        <w:ind w:left="2829" w:hanging="316"/>
      </w:pPr>
      <w:rPr>
        <w:rFonts w:hint="default"/>
        <w:lang w:val="en-US" w:eastAsia="zh-CN" w:bidi="ar-SA"/>
      </w:rPr>
    </w:lvl>
    <w:lvl w:ilvl="3">
      <w:start w:val="0"/>
      <w:numFmt w:val="bullet"/>
      <w:lvlText w:val="•"/>
      <w:lvlJc w:val="left"/>
      <w:pPr>
        <w:ind w:left="3574" w:hanging="316"/>
      </w:pPr>
      <w:rPr>
        <w:rFonts w:hint="default"/>
        <w:lang w:val="en-US" w:eastAsia="zh-CN" w:bidi="ar-SA"/>
      </w:rPr>
    </w:lvl>
    <w:lvl w:ilvl="4">
      <w:start w:val="0"/>
      <w:numFmt w:val="bullet"/>
      <w:lvlText w:val="•"/>
      <w:lvlJc w:val="left"/>
      <w:pPr>
        <w:ind w:left="4318" w:hanging="316"/>
      </w:pPr>
      <w:rPr>
        <w:rFonts w:hint="default"/>
        <w:lang w:val="en-US" w:eastAsia="zh-CN" w:bidi="ar-SA"/>
      </w:rPr>
    </w:lvl>
    <w:lvl w:ilvl="5">
      <w:start w:val="0"/>
      <w:numFmt w:val="bullet"/>
      <w:lvlText w:val="•"/>
      <w:lvlJc w:val="left"/>
      <w:pPr>
        <w:ind w:left="5063" w:hanging="316"/>
      </w:pPr>
      <w:rPr>
        <w:rFonts w:hint="default"/>
        <w:lang w:val="en-US" w:eastAsia="zh-CN" w:bidi="ar-SA"/>
      </w:rPr>
    </w:lvl>
    <w:lvl w:ilvl="6">
      <w:start w:val="0"/>
      <w:numFmt w:val="bullet"/>
      <w:lvlText w:val="•"/>
      <w:lvlJc w:val="left"/>
      <w:pPr>
        <w:ind w:left="5808" w:hanging="316"/>
      </w:pPr>
      <w:rPr>
        <w:rFonts w:hint="default"/>
        <w:lang w:val="en-US" w:eastAsia="zh-CN" w:bidi="ar-SA"/>
      </w:rPr>
    </w:lvl>
    <w:lvl w:ilvl="7">
      <w:start w:val="0"/>
      <w:numFmt w:val="bullet"/>
      <w:lvlText w:val="•"/>
      <w:lvlJc w:val="left"/>
      <w:pPr>
        <w:ind w:left="6552" w:hanging="316"/>
      </w:pPr>
      <w:rPr>
        <w:rFonts w:hint="default"/>
        <w:lang w:val="en-US" w:eastAsia="zh-CN" w:bidi="ar-SA"/>
      </w:rPr>
    </w:lvl>
    <w:lvl w:ilvl="8">
      <w:start w:val="0"/>
      <w:numFmt w:val="bullet"/>
      <w:lvlText w:val="•"/>
      <w:lvlJc w:val="left"/>
      <w:pPr>
        <w:ind w:left="7297" w:hanging="316"/>
      </w:pPr>
      <w:rPr>
        <w:rFonts w:hint="default"/>
        <w:lang w:val="en-US" w:eastAsia="zh-CN" w:bidi="ar-SA"/>
      </w:rPr>
    </w:lvl>
  </w:abstractNum>
  <w:num w:numId="1">
    <w:abstractNumId w:val="14"/>
  </w:num>
  <w:num w:numId="2">
    <w:abstractNumId w:val="54"/>
  </w:num>
  <w:num w:numId="3">
    <w:abstractNumId w:val="37"/>
  </w:num>
  <w:num w:numId="4">
    <w:abstractNumId w:val="70"/>
  </w:num>
  <w:num w:numId="5">
    <w:abstractNumId w:val="44"/>
  </w:num>
  <w:num w:numId="6">
    <w:abstractNumId w:val="46"/>
  </w:num>
  <w:num w:numId="7">
    <w:abstractNumId w:val="56"/>
  </w:num>
  <w:num w:numId="8">
    <w:abstractNumId w:val="8"/>
  </w:num>
  <w:num w:numId="9">
    <w:abstractNumId w:val="43"/>
  </w:num>
  <w:num w:numId="10">
    <w:abstractNumId w:val="55"/>
  </w:num>
  <w:num w:numId="11">
    <w:abstractNumId w:val="25"/>
  </w:num>
  <w:num w:numId="12">
    <w:abstractNumId w:val="47"/>
  </w:num>
  <w:num w:numId="13">
    <w:abstractNumId w:val="73"/>
  </w:num>
  <w:num w:numId="14">
    <w:abstractNumId w:val="31"/>
  </w:num>
  <w:num w:numId="15">
    <w:abstractNumId w:val="26"/>
  </w:num>
  <w:num w:numId="16">
    <w:abstractNumId w:val="12"/>
  </w:num>
  <w:num w:numId="17">
    <w:abstractNumId w:val="30"/>
  </w:num>
  <w:num w:numId="18">
    <w:abstractNumId w:val="28"/>
  </w:num>
  <w:num w:numId="19">
    <w:abstractNumId w:val="66"/>
  </w:num>
  <w:num w:numId="20">
    <w:abstractNumId w:val="1"/>
  </w:num>
  <w:num w:numId="21">
    <w:abstractNumId w:val="59"/>
  </w:num>
  <w:num w:numId="22">
    <w:abstractNumId w:val="20"/>
  </w:num>
  <w:num w:numId="23">
    <w:abstractNumId w:val="60"/>
  </w:num>
  <w:num w:numId="24">
    <w:abstractNumId w:val="27"/>
  </w:num>
  <w:num w:numId="25">
    <w:abstractNumId w:val="21"/>
  </w:num>
  <w:num w:numId="26">
    <w:abstractNumId w:val="61"/>
  </w:num>
  <w:num w:numId="27">
    <w:abstractNumId w:val="23"/>
  </w:num>
  <w:num w:numId="28">
    <w:abstractNumId w:val="16"/>
  </w:num>
  <w:num w:numId="29">
    <w:abstractNumId w:val="22"/>
  </w:num>
  <w:num w:numId="30">
    <w:abstractNumId w:val="48"/>
  </w:num>
  <w:num w:numId="31">
    <w:abstractNumId w:val="18"/>
  </w:num>
  <w:num w:numId="32">
    <w:abstractNumId w:val="57"/>
  </w:num>
  <w:num w:numId="33">
    <w:abstractNumId w:val="72"/>
  </w:num>
  <w:num w:numId="34">
    <w:abstractNumId w:val="38"/>
  </w:num>
  <w:num w:numId="35">
    <w:abstractNumId w:val="10"/>
  </w:num>
  <w:num w:numId="36">
    <w:abstractNumId w:val="33"/>
  </w:num>
  <w:num w:numId="37">
    <w:abstractNumId w:val="67"/>
  </w:num>
  <w:num w:numId="38">
    <w:abstractNumId w:val="29"/>
  </w:num>
  <w:num w:numId="39">
    <w:abstractNumId w:val="64"/>
  </w:num>
  <w:num w:numId="40">
    <w:abstractNumId w:val="68"/>
  </w:num>
  <w:num w:numId="41">
    <w:abstractNumId w:val="36"/>
  </w:num>
  <w:num w:numId="42">
    <w:abstractNumId w:val="13"/>
  </w:num>
  <w:num w:numId="43">
    <w:abstractNumId w:val="0"/>
  </w:num>
  <w:num w:numId="44">
    <w:abstractNumId w:val="58"/>
  </w:num>
  <w:num w:numId="45">
    <w:abstractNumId w:val="49"/>
  </w:num>
  <w:num w:numId="46">
    <w:abstractNumId w:val="32"/>
  </w:num>
  <w:num w:numId="47">
    <w:abstractNumId w:val="40"/>
  </w:num>
  <w:num w:numId="48">
    <w:abstractNumId w:val="24"/>
  </w:num>
  <w:num w:numId="49">
    <w:abstractNumId w:val="63"/>
  </w:num>
  <w:num w:numId="50">
    <w:abstractNumId w:val="3"/>
  </w:num>
  <w:num w:numId="51">
    <w:abstractNumId w:val="45"/>
  </w:num>
  <w:num w:numId="52">
    <w:abstractNumId w:val="52"/>
  </w:num>
  <w:num w:numId="53">
    <w:abstractNumId w:val="41"/>
  </w:num>
  <w:num w:numId="54">
    <w:abstractNumId w:val="7"/>
  </w:num>
  <w:num w:numId="55">
    <w:abstractNumId w:val="62"/>
  </w:num>
  <w:num w:numId="56">
    <w:abstractNumId w:val="69"/>
  </w:num>
  <w:num w:numId="57">
    <w:abstractNumId w:val="50"/>
  </w:num>
  <w:num w:numId="58">
    <w:abstractNumId w:val="6"/>
  </w:num>
  <w:num w:numId="59">
    <w:abstractNumId w:val="53"/>
  </w:num>
  <w:num w:numId="60">
    <w:abstractNumId w:val="51"/>
  </w:num>
  <w:num w:numId="61">
    <w:abstractNumId w:val="17"/>
  </w:num>
  <w:num w:numId="62">
    <w:abstractNumId w:val="65"/>
  </w:num>
  <w:num w:numId="63">
    <w:abstractNumId w:val="15"/>
  </w:num>
  <w:num w:numId="64">
    <w:abstractNumId w:val="19"/>
  </w:num>
  <w:num w:numId="65">
    <w:abstractNumId w:val="71"/>
  </w:num>
  <w:num w:numId="66">
    <w:abstractNumId w:val="9"/>
  </w:num>
  <w:num w:numId="67">
    <w:abstractNumId w:val="35"/>
  </w:num>
  <w:num w:numId="68">
    <w:abstractNumId w:val="11"/>
  </w:num>
  <w:num w:numId="69">
    <w:abstractNumId w:val="2"/>
  </w:num>
  <w:num w:numId="70">
    <w:abstractNumId w:val="5"/>
  </w:num>
  <w:num w:numId="71">
    <w:abstractNumId w:val="39"/>
  </w:num>
  <w:num w:numId="72">
    <w:abstractNumId w:val="4"/>
  </w:num>
  <w:num w:numId="73">
    <w:abstractNumId w:val="74"/>
  </w:num>
  <w:num w:numId="74">
    <w:abstractNumId w:val="34"/>
  </w:num>
  <w:num w:numId="75">
    <w:abstractNumId w:val="4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spacing w:before="0" w:after="0" w:line="240" w:lineRule="auto"/>
        <w:ind w:left="0" w:right="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宋体" w:eastAsia="宋体" w:hAnsi="宋体" w:cs="宋体"/>
      <w:lang w:val="en-US" w:eastAsia="zh-CN" w:bidi="ar-SA"/>
    </w:rPr>
  </w:style>
  <w:style w:type="paragraph" w:styleId="Heading1">
    <w:name w:val="heading 1"/>
    <w:basedOn w:val="Normal"/>
    <w:uiPriority w:val="1"/>
    <w:qFormat/>
    <w:pPr>
      <w:spacing w:before="147"/>
      <w:ind w:left="1648"/>
      <w:outlineLvl w:val="0"/>
    </w:pPr>
    <w:rPr>
      <w:rFonts w:ascii="Microsoft JhengHei" w:eastAsia="Microsoft JhengHei" w:hAnsi="Microsoft JhengHei" w:cs="Microsoft JhengHei"/>
      <w:b/>
      <w:bCs/>
      <w:sz w:val="28"/>
      <w:szCs w:val="28"/>
      <w:lang w:val="en-US" w:eastAsia="zh-CN" w:bidi="ar-SA"/>
    </w:rPr>
  </w:style>
  <w:style w:type="character" w:default="1" w:styleId="DefaultParagraphFont">
    <w:name w:val="Default Paragraph Font"/>
    <w:uiPriority w:val="1"/>
    <w:semiHidden/>
    <w:unhideWhenUsed/>
  </w:style>
  <w:style w:type="numbering" w:default="1" w:styleId="NoLi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rFonts w:ascii="宋体" w:eastAsia="宋体" w:hAnsi="宋体" w:cs="宋体"/>
      <w:sz w:val="21"/>
      <w:szCs w:val="21"/>
      <w:lang w:val="en-US" w:eastAsia="zh-CN" w:bidi="ar-SA"/>
    </w:rPr>
  </w:style>
  <w:style w:type="paragraph" w:styleId="Title">
    <w:name w:val="Title"/>
    <w:basedOn w:val="Normal"/>
    <w:uiPriority w:val="1"/>
    <w:qFormat/>
    <w:pPr>
      <w:spacing w:before="172"/>
      <w:ind w:left="1172" w:right="412"/>
      <w:jc w:val="center"/>
    </w:pPr>
    <w:rPr>
      <w:rFonts w:ascii="Microsoft JhengHei" w:eastAsia="Microsoft JhengHei" w:hAnsi="Microsoft JhengHei" w:cs="Microsoft JhengHei"/>
      <w:b/>
      <w:bCs/>
      <w:sz w:val="72"/>
      <w:szCs w:val="72"/>
      <w:lang w:val="en-US" w:eastAsia="zh-CN" w:bidi="ar-SA"/>
    </w:rPr>
  </w:style>
  <w:style w:type="paragraph" w:styleId="ListParagraph">
    <w:name w:val="List Paragraph"/>
    <w:basedOn w:val="Normal"/>
    <w:uiPriority w:val="1"/>
    <w:qFormat/>
    <w:pPr>
      <w:ind w:left="1018"/>
    </w:pPr>
    <w:rPr>
      <w:rFonts w:ascii="宋体" w:eastAsia="宋体" w:hAnsi="宋体" w:cs="宋体"/>
      <w:lang w:val="en-US" w:eastAsia="zh-CN" w:bidi="ar-SA"/>
    </w:rPr>
  </w:style>
  <w:style w:type="paragraph" w:customStyle="1" w:styleId="TableParagraph">
    <w:name w:val="Table Paragraph"/>
    <w:basedOn w:val="Normal"/>
    <w:uiPriority w:val="1"/>
    <w:qFormat/>
    <w:rPr>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6.xml" /><Relationship Id="rId11" Type="http://schemas.openxmlformats.org/officeDocument/2006/relationships/header" Target="header7.xml" /><Relationship Id="rId12" Type="http://schemas.openxmlformats.org/officeDocument/2006/relationships/header" Target="header8.xml" /><Relationship Id="rId13" Type="http://schemas.openxmlformats.org/officeDocument/2006/relationships/header" Target="header9.xml" /><Relationship Id="rId14" Type="http://schemas.openxmlformats.org/officeDocument/2006/relationships/header" Target="header10.xml" /><Relationship Id="rId15" Type="http://schemas.openxmlformats.org/officeDocument/2006/relationships/header" Target="header11.xml" /><Relationship Id="rId16" Type="http://schemas.openxmlformats.org/officeDocument/2006/relationships/header" Target="header12.xml" /><Relationship Id="rId17" Type="http://schemas.openxmlformats.org/officeDocument/2006/relationships/header" Target="header13.xml" /><Relationship Id="rId18" Type="http://schemas.openxmlformats.org/officeDocument/2006/relationships/header" Target="header14.xml" /><Relationship Id="rId19" Type="http://schemas.openxmlformats.org/officeDocument/2006/relationships/header" Target="header15.xml" /><Relationship Id="rId2" Type="http://schemas.openxmlformats.org/officeDocument/2006/relationships/webSettings" Target="webSettings.xml" /><Relationship Id="rId20" Type="http://schemas.openxmlformats.org/officeDocument/2006/relationships/header" Target="header16.xml" /><Relationship Id="rId21" Type="http://schemas.openxmlformats.org/officeDocument/2006/relationships/header" Target="header17.xml" /><Relationship Id="rId22" Type="http://schemas.openxmlformats.org/officeDocument/2006/relationships/header" Target="header18.xml" /><Relationship Id="rId23" Type="http://schemas.openxmlformats.org/officeDocument/2006/relationships/header" Target="header19.xml" /><Relationship Id="rId24" Type="http://schemas.openxmlformats.org/officeDocument/2006/relationships/header" Target="header20.xml" /><Relationship Id="rId25" Type="http://schemas.openxmlformats.org/officeDocument/2006/relationships/header" Target="header21.xml" /><Relationship Id="rId26" Type="http://schemas.openxmlformats.org/officeDocument/2006/relationships/header" Target="header22.xml" /><Relationship Id="rId27" Type="http://schemas.openxmlformats.org/officeDocument/2006/relationships/hyperlink" Target="https://d.book118.com/056100200102010100" TargetMode="External" /><Relationship Id="rId28" Type="http://schemas.openxmlformats.org/officeDocument/2006/relationships/header" Target="header23.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numbering" Target="numbering.xml" /><Relationship Id="rId31" Type="http://schemas.openxmlformats.org/officeDocument/2006/relationships/styles" Target="styles.xml" /><Relationship Id="rId4" Type="http://schemas.openxmlformats.org/officeDocument/2006/relationships/image" Target="media/image1.jpeg"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header" Target="header3.xml" /><Relationship Id="rId8" Type="http://schemas.openxmlformats.org/officeDocument/2006/relationships/header" Target="header4.xml" /><Relationship Id="rId9" Type="http://schemas.openxmlformats.org/officeDocument/2006/relationships/header" Target="header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dcterms:created xsi:type="dcterms:W3CDTF">2024-01-16T20:15:23Z</dcterms:created>
  <dcterms:modified xsi:type="dcterms:W3CDTF">2024-01-16T20:15:23Z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2008-08-22T00:00:00Z</vt:filetime>
  </property>
  <property fmtid="{D5CDD505-2E9C-101B-9397-08002B2CF9AE}" pid="3" name="Creator">
    <vt:lpwstr>Microsoft Office Word</vt:lpwstr>
  </property>
  <property fmtid="{D5CDD505-2E9C-101B-9397-08002B2CF9AE}" pid="4" name="LastSaved">
    <vt:filetime>2024-01-16T00:00:00Z</vt:filetime>
  </property>
</Properties>
</file>