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文字、语音、图象识别设备项目建设总纲及方案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99" w:history="1">
        <w:r>
          <w:rPr>
            <w:rFonts w:ascii="仿宋" w:eastAsia="仿宋" w:hAnsi="仿宋" w:cs="仿宋" w:hint="eastAsia"/>
            <w:lang w:eastAsia="zh-CN"/>
          </w:rPr>
          <w:t>序言</w:t>
        </w:r>
        <w:r>
          <w:tab/>
        </w:r>
        <w:r>
          <w:fldChar w:fldCharType="begin"/>
        </w:r>
        <w:r>
          <w:instrText xml:space="preserve"> PAGEREF _Toc10899 \h </w:instrText>
        </w:r>
        <w:r>
          <w:fldChar w:fldCharType="separate"/>
        </w:r>
        <w:r>
          <w:t>3</w:t>
        </w:r>
        <w:r>
          <w:fldChar w:fldCharType="end"/>
        </w:r>
      </w:hyperlink>
    </w:p>
    <w:p>
      <w:pPr>
        <w:pStyle w:val="TOC1"/>
        <w:tabs>
          <w:tab w:val="right" w:leader="dot" w:pos="8306"/>
        </w:tabs>
      </w:pPr>
      <w:hyperlink w:anchor="_Toc8514" w:history="1">
        <w:r>
          <w:rPr>
            <w:rFonts w:ascii="仿宋" w:eastAsia="仿宋" w:hAnsi="仿宋" w:cs="仿宋" w:hint="eastAsia"/>
            <w:lang w:eastAsia="zh-CN"/>
          </w:rPr>
          <w:t>一、背景、必要性分析</w:t>
        </w:r>
        <w:r>
          <w:tab/>
        </w:r>
        <w:r>
          <w:fldChar w:fldCharType="begin"/>
        </w:r>
        <w:r>
          <w:instrText xml:space="preserve"> PAGEREF _Toc8514 \h </w:instrText>
        </w:r>
        <w:r>
          <w:fldChar w:fldCharType="separate"/>
        </w:r>
        <w:r>
          <w:t>3</w:t>
        </w:r>
        <w:r>
          <w:fldChar w:fldCharType="end"/>
        </w:r>
      </w:hyperlink>
    </w:p>
    <w:p>
      <w:pPr>
        <w:pStyle w:val="TOC2"/>
        <w:tabs>
          <w:tab w:val="right" w:leader="dot" w:pos="8306"/>
        </w:tabs>
      </w:pPr>
      <w:hyperlink w:anchor="_Toc18387" w:history="1">
        <w:r>
          <w:rPr>
            <w:rFonts w:ascii="仿宋" w:eastAsia="仿宋" w:hAnsi="仿宋" w:cs="仿宋" w:hint="eastAsia"/>
            <w:lang w:eastAsia="zh-CN"/>
          </w:rPr>
          <w:t>(一)、项目建设背景</w:t>
        </w:r>
        <w:r>
          <w:tab/>
        </w:r>
        <w:r>
          <w:fldChar w:fldCharType="begin"/>
        </w:r>
        <w:r>
          <w:instrText xml:space="preserve"> PAGEREF _Toc18387 \h </w:instrText>
        </w:r>
        <w:r>
          <w:fldChar w:fldCharType="separate"/>
        </w:r>
        <w:r>
          <w:t>3</w:t>
        </w:r>
        <w:r>
          <w:fldChar w:fldCharType="end"/>
        </w:r>
      </w:hyperlink>
    </w:p>
    <w:p>
      <w:pPr>
        <w:pStyle w:val="TOC2"/>
        <w:tabs>
          <w:tab w:val="right" w:leader="dot" w:pos="8306"/>
        </w:tabs>
      </w:pPr>
      <w:hyperlink w:anchor="_Toc24694" w:history="1">
        <w:r>
          <w:rPr>
            <w:rFonts w:ascii="仿宋" w:eastAsia="仿宋" w:hAnsi="仿宋" w:cs="仿宋" w:hint="eastAsia"/>
            <w:lang w:eastAsia="zh-CN"/>
          </w:rPr>
          <w:t>(二)、必要性分析</w:t>
        </w:r>
        <w:r>
          <w:tab/>
        </w:r>
        <w:r>
          <w:fldChar w:fldCharType="begin"/>
        </w:r>
        <w:r>
          <w:instrText xml:space="preserve"> PAGEREF _Toc24694 \h </w:instrText>
        </w:r>
        <w:r>
          <w:fldChar w:fldCharType="separate"/>
        </w:r>
        <w:r>
          <w:t>4</w:t>
        </w:r>
        <w:r>
          <w:fldChar w:fldCharType="end"/>
        </w:r>
      </w:hyperlink>
    </w:p>
    <w:p>
      <w:pPr>
        <w:pStyle w:val="TOC2"/>
        <w:tabs>
          <w:tab w:val="right" w:leader="dot" w:pos="8306"/>
        </w:tabs>
      </w:pPr>
      <w:hyperlink w:anchor="_Toc11508" w:history="1">
        <w:r>
          <w:rPr>
            <w:rFonts w:ascii="仿宋" w:eastAsia="仿宋" w:hAnsi="仿宋" w:cs="仿宋" w:hint="eastAsia"/>
            <w:lang w:eastAsia="zh-CN"/>
          </w:rPr>
          <w:t>(三)、项目建设有利条件</w:t>
        </w:r>
        <w:r>
          <w:tab/>
        </w:r>
        <w:r>
          <w:fldChar w:fldCharType="begin"/>
        </w:r>
        <w:r>
          <w:instrText xml:space="preserve"> PAGEREF _Toc11508 \h </w:instrText>
        </w:r>
        <w:r>
          <w:fldChar w:fldCharType="separate"/>
        </w:r>
        <w:r>
          <w:t>5</w:t>
        </w:r>
        <w:r>
          <w:fldChar w:fldCharType="end"/>
        </w:r>
      </w:hyperlink>
    </w:p>
    <w:p>
      <w:pPr>
        <w:pStyle w:val="TOC1"/>
        <w:tabs>
          <w:tab w:val="right" w:leader="dot" w:pos="8306"/>
        </w:tabs>
      </w:pPr>
      <w:hyperlink w:anchor="_Toc4596" w:history="1">
        <w:r>
          <w:rPr>
            <w:rFonts w:ascii="仿宋" w:eastAsia="仿宋" w:hAnsi="仿宋" w:cs="仿宋" w:hint="eastAsia"/>
            <w:lang w:eastAsia="zh-CN"/>
          </w:rPr>
          <w:t>二、资源开发及综合利用分析</w:t>
        </w:r>
        <w:r>
          <w:tab/>
        </w:r>
        <w:r>
          <w:fldChar w:fldCharType="begin"/>
        </w:r>
        <w:r>
          <w:instrText xml:space="preserve"> PAGEREF _Toc4596 \h </w:instrText>
        </w:r>
        <w:r>
          <w:fldChar w:fldCharType="separate"/>
        </w:r>
        <w:r>
          <w:t>7</w:t>
        </w:r>
        <w:r>
          <w:fldChar w:fldCharType="end"/>
        </w:r>
      </w:hyperlink>
    </w:p>
    <w:p>
      <w:pPr>
        <w:pStyle w:val="TOC2"/>
        <w:tabs>
          <w:tab w:val="right" w:leader="dot" w:pos="8306"/>
        </w:tabs>
      </w:pPr>
      <w:hyperlink w:anchor="_Toc6779" w:history="1">
        <w:r>
          <w:rPr>
            <w:rFonts w:ascii="仿宋" w:eastAsia="仿宋" w:hAnsi="仿宋" w:cs="仿宋" w:hint="eastAsia"/>
            <w:lang w:eastAsia="zh-CN"/>
          </w:rPr>
          <w:t>(一)、资源开发方案</w:t>
        </w:r>
        <w:r>
          <w:tab/>
        </w:r>
        <w:r>
          <w:fldChar w:fldCharType="begin"/>
        </w:r>
        <w:r>
          <w:instrText xml:space="preserve"> PAGEREF _Toc6779 \h </w:instrText>
        </w:r>
        <w:r>
          <w:fldChar w:fldCharType="separate"/>
        </w:r>
        <w:r>
          <w:t>7</w:t>
        </w:r>
        <w:r>
          <w:fldChar w:fldCharType="end"/>
        </w:r>
      </w:hyperlink>
    </w:p>
    <w:p>
      <w:pPr>
        <w:pStyle w:val="TOC2"/>
        <w:tabs>
          <w:tab w:val="right" w:leader="dot" w:pos="8306"/>
        </w:tabs>
      </w:pPr>
      <w:hyperlink w:anchor="_Toc21893" w:history="1">
        <w:r>
          <w:rPr>
            <w:rFonts w:ascii="仿宋" w:eastAsia="仿宋" w:hAnsi="仿宋" w:cs="仿宋" w:hint="eastAsia"/>
            <w:lang w:eastAsia="zh-CN"/>
          </w:rPr>
          <w:t>(二)、资源利用方案</w:t>
        </w:r>
        <w:r>
          <w:tab/>
        </w:r>
        <w:r>
          <w:fldChar w:fldCharType="begin"/>
        </w:r>
        <w:r>
          <w:instrText xml:space="preserve"> PAGEREF _Toc21893 \h </w:instrText>
        </w:r>
        <w:r>
          <w:fldChar w:fldCharType="separate"/>
        </w:r>
        <w:r>
          <w:t>8</w:t>
        </w:r>
        <w:r>
          <w:fldChar w:fldCharType="end"/>
        </w:r>
      </w:hyperlink>
    </w:p>
    <w:p>
      <w:pPr>
        <w:pStyle w:val="TOC2"/>
        <w:tabs>
          <w:tab w:val="right" w:leader="dot" w:pos="8306"/>
        </w:tabs>
      </w:pPr>
      <w:hyperlink w:anchor="_Toc29940" w:history="1">
        <w:r>
          <w:rPr>
            <w:rFonts w:ascii="仿宋" w:eastAsia="仿宋" w:hAnsi="仿宋" w:cs="仿宋" w:hint="eastAsia"/>
            <w:lang w:eastAsia="zh-CN"/>
          </w:rPr>
          <w:t>(三)、资源节约措施</w:t>
        </w:r>
        <w:r>
          <w:tab/>
        </w:r>
        <w:r>
          <w:fldChar w:fldCharType="begin"/>
        </w:r>
        <w:r>
          <w:instrText xml:space="preserve"> PAGEREF _Toc29940 \h </w:instrText>
        </w:r>
        <w:r>
          <w:fldChar w:fldCharType="separate"/>
        </w:r>
        <w:r>
          <w:t>9</w:t>
        </w:r>
        <w:r>
          <w:fldChar w:fldCharType="end"/>
        </w:r>
      </w:hyperlink>
    </w:p>
    <w:p>
      <w:pPr>
        <w:pStyle w:val="TOC1"/>
        <w:tabs>
          <w:tab w:val="right" w:leader="dot" w:pos="8306"/>
        </w:tabs>
      </w:pPr>
      <w:hyperlink w:anchor="_Toc31150" w:history="1">
        <w:r>
          <w:rPr>
            <w:rFonts w:ascii="仿宋" w:eastAsia="仿宋" w:hAnsi="仿宋" w:cs="仿宋" w:hint="eastAsia"/>
            <w:lang w:eastAsia="zh-CN"/>
          </w:rPr>
          <w:t>三、项目监理与质量保证</w:t>
        </w:r>
        <w:r>
          <w:tab/>
        </w:r>
        <w:r>
          <w:fldChar w:fldCharType="begin"/>
        </w:r>
        <w:r>
          <w:instrText xml:space="preserve"> PAGEREF _Toc31150 \h </w:instrText>
        </w:r>
        <w:r>
          <w:fldChar w:fldCharType="separate"/>
        </w:r>
        <w:r>
          <w:t>11</w:t>
        </w:r>
        <w:r>
          <w:fldChar w:fldCharType="end"/>
        </w:r>
      </w:hyperlink>
    </w:p>
    <w:p>
      <w:pPr>
        <w:pStyle w:val="TOC2"/>
        <w:tabs>
          <w:tab w:val="right" w:leader="dot" w:pos="8306"/>
        </w:tabs>
      </w:pPr>
      <w:hyperlink w:anchor="_Toc1113" w:history="1">
        <w:r>
          <w:rPr>
            <w:rFonts w:ascii="仿宋" w:eastAsia="仿宋" w:hAnsi="仿宋" w:cs="仿宋" w:hint="eastAsia"/>
            <w:lang w:eastAsia="zh-CN"/>
          </w:rPr>
          <w:t>(一)、监理体系构建</w:t>
        </w:r>
        <w:r>
          <w:tab/>
        </w:r>
        <w:r>
          <w:fldChar w:fldCharType="begin"/>
        </w:r>
        <w:r>
          <w:instrText xml:space="preserve"> PAGEREF _Toc1113 \h </w:instrText>
        </w:r>
        <w:r>
          <w:fldChar w:fldCharType="separate"/>
        </w:r>
        <w:r>
          <w:t>11</w:t>
        </w:r>
        <w:r>
          <w:fldChar w:fldCharType="end"/>
        </w:r>
      </w:hyperlink>
    </w:p>
    <w:p>
      <w:pPr>
        <w:pStyle w:val="TOC2"/>
        <w:tabs>
          <w:tab w:val="right" w:leader="dot" w:pos="8306"/>
        </w:tabs>
      </w:pPr>
      <w:hyperlink w:anchor="_Toc5118" w:history="1">
        <w:r>
          <w:rPr>
            <w:rFonts w:ascii="仿宋" w:eastAsia="仿宋" w:hAnsi="仿宋" w:cs="仿宋" w:hint="eastAsia"/>
            <w:lang w:eastAsia="zh-CN"/>
          </w:rPr>
          <w:t>(二)、质量保证体系实施</w:t>
        </w:r>
        <w:r>
          <w:tab/>
        </w:r>
        <w:r>
          <w:fldChar w:fldCharType="begin"/>
        </w:r>
        <w:r>
          <w:instrText xml:space="preserve"> PAGEREF _Toc5118 \h </w:instrText>
        </w:r>
        <w:r>
          <w:fldChar w:fldCharType="separate"/>
        </w:r>
        <w:r>
          <w:t>11</w:t>
        </w:r>
        <w:r>
          <w:fldChar w:fldCharType="end"/>
        </w:r>
      </w:hyperlink>
    </w:p>
    <w:p>
      <w:pPr>
        <w:pStyle w:val="TOC2"/>
        <w:tabs>
          <w:tab w:val="right" w:leader="dot" w:pos="8306"/>
        </w:tabs>
      </w:pPr>
      <w:hyperlink w:anchor="_Toc10128" w:history="1">
        <w:r>
          <w:rPr>
            <w:rFonts w:ascii="仿宋" w:eastAsia="仿宋" w:hAnsi="仿宋" w:cs="仿宋" w:hint="eastAsia"/>
            <w:lang w:eastAsia="zh-CN"/>
          </w:rPr>
          <w:t>(三)、监理与质量控制流程</w:t>
        </w:r>
        <w:r>
          <w:tab/>
        </w:r>
        <w:r>
          <w:fldChar w:fldCharType="begin"/>
        </w:r>
        <w:r>
          <w:instrText xml:space="preserve"> PAGEREF _Toc10128 \h </w:instrText>
        </w:r>
        <w:r>
          <w:fldChar w:fldCharType="separate"/>
        </w:r>
        <w:r>
          <w:t>12</w:t>
        </w:r>
        <w:r>
          <w:fldChar w:fldCharType="end"/>
        </w:r>
      </w:hyperlink>
    </w:p>
    <w:p>
      <w:pPr>
        <w:pStyle w:val="TOC1"/>
        <w:tabs>
          <w:tab w:val="right" w:leader="dot" w:pos="8306"/>
        </w:tabs>
      </w:pPr>
      <w:hyperlink w:anchor="_Toc28940" w:history="1">
        <w:r>
          <w:rPr>
            <w:rFonts w:ascii="仿宋" w:eastAsia="仿宋" w:hAnsi="仿宋" w:cs="仿宋" w:hint="eastAsia"/>
            <w:lang w:eastAsia="zh-CN"/>
          </w:rPr>
          <w:t>四、建设风险评估分析</w:t>
        </w:r>
        <w:r>
          <w:tab/>
        </w:r>
        <w:r>
          <w:fldChar w:fldCharType="begin"/>
        </w:r>
        <w:r>
          <w:instrText xml:space="preserve"> PAGEREF _Toc28940 \h </w:instrText>
        </w:r>
        <w:r>
          <w:fldChar w:fldCharType="separate"/>
        </w:r>
        <w:r>
          <w:t>13</w:t>
        </w:r>
        <w:r>
          <w:fldChar w:fldCharType="end"/>
        </w:r>
      </w:hyperlink>
    </w:p>
    <w:p>
      <w:pPr>
        <w:pStyle w:val="TOC2"/>
        <w:tabs>
          <w:tab w:val="right" w:leader="dot" w:pos="8306"/>
        </w:tabs>
      </w:pPr>
      <w:hyperlink w:anchor="_Toc25840" w:history="1">
        <w:r>
          <w:rPr>
            <w:rFonts w:ascii="仿宋" w:eastAsia="仿宋" w:hAnsi="仿宋" w:cs="仿宋" w:hint="eastAsia"/>
            <w:lang w:eastAsia="zh-CN"/>
          </w:rPr>
          <w:t>(一)、政策风险分析</w:t>
        </w:r>
        <w:r>
          <w:tab/>
        </w:r>
        <w:r>
          <w:fldChar w:fldCharType="begin"/>
        </w:r>
        <w:r>
          <w:instrText xml:space="preserve"> PAGEREF _Toc25840 \h </w:instrText>
        </w:r>
        <w:r>
          <w:fldChar w:fldCharType="separate"/>
        </w:r>
        <w:r>
          <w:t>13</w:t>
        </w:r>
        <w:r>
          <w:fldChar w:fldCharType="end"/>
        </w:r>
      </w:hyperlink>
    </w:p>
    <w:p>
      <w:pPr>
        <w:pStyle w:val="TOC2"/>
        <w:tabs>
          <w:tab w:val="right" w:leader="dot" w:pos="8306"/>
        </w:tabs>
      </w:pPr>
      <w:hyperlink w:anchor="_Toc16747" w:history="1">
        <w:r>
          <w:rPr>
            <w:rFonts w:ascii="仿宋" w:eastAsia="仿宋" w:hAnsi="仿宋" w:cs="仿宋" w:hint="eastAsia"/>
            <w:lang w:eastAsia="zh-CN"/>
          </w:rPr>
          <w:t>(二)、社会风险分析</w:t>
        </w:r>
        <w:r>
          <w:tab/>
        </w:r>
        <w:r>
          <w:fldChar w:fldCharType="begin"/>
        </w:r>
        <w:r>
          <w:instrText xml:space="preserve"> PAGEREF _Toc16747 \h </w:instrText>
        </w:r>
        <w:r>
          <w:fldChar w:fldCharType="separate"/>
        </w:r>
        <w:r>
          <w:t>14</w:t>
        </w:r>
        <w:r>
          <w:fldChar w:fldCharType="end"/>
        </w:r>
      </w:hyperlink>
    </w:p>
    <w:p>
      <w:pPr>
        <w:pStyle w:val="TOC2"/>
        <w:tabs>
          <w:tab w:val="right" w:leader="dot" w:pos="8306"/>
        </w:tabs>
      </w:pPr>
      <w:hyperlink w:anchor="_Toc18423" w:history="1">
        <w:r>
          <w:rPr>
            <w:rFonts w:ascii="仿宋" w:eastAsia="仿宋" w:hAnsi="仿宋" w:cs="仿宋" w:hint="eastAsia"/>
            <w:lang w:eastAsia="zh-CN"/>
          </w:rPr>
          <w:t>(三)、市场风险分析</w:t>
        </w:r>
        <w:r>
          <w:tab/>
        </w:r>
        <w:r>
          <w:fldChar w:fldCharType="begin"/>
        </w:r>
        <w:r>
          <w:instrText xml:space="preserve"> PAGEREF _Toc18423 \h </w:instrText>
        </w:r>
        <w:r>
          <w:fldChar w:fldCharType="separate"/>
        </w:r>
        <w:r>
          <w:t>15</w:t>
        </w:r>
        <w:r>
          <w:fldChar w:fldCharType="end"/>
        </w:r>
      </w:hyperlink>
    </w:p>
    <w:p>
      <w:pPr>
        <w:pStyle w:val="TOC2"/>
        <w:tabs>
          <w:tab w:val="right" w:leader="dot" w:pos="8306"/>
        </w:tabs>
      </w:pPr>
      <w:hyperlink w:anchor="_Toc21261" w:history="1">
        <w:r>
          <w:rPr>
            <w:rFonts w:ascii="仿宋" w:eastAsia="仿宋" w:hAnsi="仿宋" w:cs="仿宋" w:hint="eastAsia"/>
            <w:lang w:eastAsia="zh-CN"/>
          </w:rPr>
          <w:t>(四)、资金风险分析</w:t>
        </w:r>
        <w:r>
          <w:tab/>
        </w:r>
        <w:r>
          <w:fldChar w:fldCharType="begin"/>
        </w:r>
        <w:r>
          <w:instrText xml:space="preserve"> PAGEREF _Toc21261 \h </w:instrText>
        </w:r>
        <w:r>
          <w:fldChar w:fldCharType="separate"/>
        </w:r>
        <w:r>
          <w:t>16</w:t>
        </w:r>
        <w:r>
          <w:fldChar w:fldCharType="end"/>
        </w:r>
      </w:hyperlink>
    </w:p>
    <w:p>
      <w:pPr>
        <w:pStyle w:val="TOC2"/>
        <w:tabs>
          <w:tab w:val="right" w:leader="dot" w:pos="8306"/>
        </w:tabs>
      </w:pPr>
      <w:hyperlink w:anchor="_Toc15757" w:history="1">
        <w:r>
          <w:rPr>
            <w:rFonts w:ascii="仿宋" w:eastAsia="仿宋" w:hAnsi="仿宋" w:cs="仿宋" w:hint="eastAsia"/>
            <w:lang w:eastAsia="zh-CN"/>
          </w:rPr>
          <w:t>(五)、技术风险分析</w:t>
        </w:r>
        <w:r>
          <w:tab/>
        </w:r>
        <w:r>
          <w:fldChar w:fldCharType="begin"/>
        </w:r>
        <w:r>
          <w:instrText xml:space="preserve"> PAGEREF _Toc15757 \h </w:instrText>
        </w:r>
        <w:r>
          <w:fldChar w:fldCharType="separate"/>
        </w:r>
        <w:r>
          <w:t>17</w:t>
        </w:r>
        <w:r>
          <w:fldChar w:fldCharType="end"/>
        </w:r>
      </w:hyperlink>
    </w:p>
    <w:p>
      <w:pPr>
        <w:pStyle w:val="TOC2"/>
        <w:tabs>
          <w:tab w:val="right" w:leader="dot" w:pos="8306"/>
        </w:tabs>
      </w:pPr>
      <w:hyperlink w:anchor="_Toc25328" w:history="1">
        <w:r>
          <w:rPr>
            <w:rFonts w:ascii="仿宋" w:eastAsia="仿宋" w:hAnsi="仿宋" w:cs="仿宋" w:hint="eastAsia"/>
            <w:lang w:eastAsia="zh-CN"/>
          </w:rPr>
          <w:t>(六)、财务风险分析</w:t>
        </w:r>
        <w:r>
          <w:tab/>
        </w:r>
        <w:r>
          <w:fldChar w:fldCharType="begin"/>
        </w:r>
        <w:r>
          <w:instrText xml:space="preserve"> PAGEREF _Toc25328 \h </w:instrText>
        </w:r>
        <w:r>
          <w:fldChar w:fldCharType="separate"/>
        </w:r>
        <w:r>
          <w:t>19</w:t>
        </w:r>
        <w:r>
          <w:fldChar w:fldCharType="end"/>
        </w:r>
      </w:hyperlink>
    </w:p>
    <w:p>
      <w:pPr>
        <w:pStyle w:val="TOC2"/>
        <w:tabs>
          <w:tab w:val="right" w:leader="dot" w:pos="8306"/>
        </w:tabs>
      </w:pPr>
      <w:hyperlink w:anchor="_Toc27536" w:history="1">
        <w:r>
          <w:rPr>
            <w:rFonts w:ascii="仿宋" w:eastAsia="仿宋" w:hAnsi="仿宋" w:cs="仿宋" w:hint="eastAsia"/>
            <w:lang w:eastAsia="zh-CN"/>
          </w:rPr>
          <w:t>(七)、管理风险分析</w:t>
        </w:r>
        <w:r>
          <w:tab/>
        </w:r>
        <w:r>
          <w:fldChar w:fldCharType="begin"/>
        </w:r>
        <w:r>
          <w:instrText xml:space="preserve"> PAGEREF _Toc27536 \h </w:instrText>
        </w:r>
        <w:r>
          <w:fldChar w:fldCharType="separate"/>
        </w:r>
        <w:r>
          <w:t>20</w:t>
        </w:r>
        <w:r>
          <w:fldChar w:fldCharType="end"/>
        </w:r>
      </w:hyperlink>
    </w:p>
    <w:p>
      <w:pPr>
        <w:pStyle w:val="TOC2"/>
        <w:tabs>
          <w:tab w:val="right" w:leader="dot" w:pos="8306"/>
        </w:tabs>
      </w:pPr>
      <w:hyperlink w:anchor="_Toc12556" w:history="1">
        <w:r>
          <w:rPr>
            <w:rFonts w:ascii="仿宋" w:eastAsia="仿宋" w:hAnsi="仿宋" w:cs="仿宋" w:hint="eastAsia"/>
            <w:lang w:eastAsia="zh-CN"/>
          </w:rPr>
          <w:t>(八)、其它风险分析</w:t>
        </w:r>
        <w:r>
          <w:tab/>
        </w:r>
        <w:r>
          <w:fldChar w:fldCharType="begin"/>
        </w:r>
        <w:r>
          <w:instrText xml:space="preserve"> PAGEREF _Toc12556 \h </w:instrText>
        </w:r>
        <w:r>
          <w:fldChar w:fldCharType="separate"/>
        </w:r>
        <w:r>
          <w:t>22</w:t>
        </w:r>
        <w:r>
          <w:fldChar w:fldCharType="end"/>
        </w:r>
      </w:hyperlink>
    </w:p>
    <w:p>
      <w:pPr>
        <w:pStyle w:val="TOC2"/>
        <w:tabs>
          <w:tab w:val="right" w:leader="dot" w:pos="8306"/>
        </w:tabs>
      </w:pPr>
      <w:hyperlink w:anchor="_Toc9586" w:history="1">
        <w:r>
          <w:rPr>
            <w:rFonts w:ascii="仿宋" w:eastAsia="仿宋" w:hAnsi="仿宋" w:cs="仿宋" w:hint="eastAsia"/>
            <w:lang w:eastAsia="zh-CN"/>
          </w:rPr>
          <w:t>(九)、社会影响评估</w:t>
        </w:r>
        <w:r>
          <w:tab/>
        </w:r>
        <w:r>
          <w:fldChar w:fldCharType="begin"/>
        </w:r>
        <w:r>
          <w:instrText xml:space="preserve"> PAGEREF _Toc9586 \h </w:instrText>
        </w:r>
        <w:r>
          <w:fldChar w:fldCharType="separate"/>
        </w:r>
        <w:r>
          <w:t>23</w:t>
        </w:r>
        <w:r>
          <w:fldChar w:fldCharType="end"/>
        </w:r>
      </w:hyperlink>
    </w:p>
    <w:p>
      <w:pPr>
        <w:pStyle w:val="TOC1"/>
        <w:tabs>
          <w:tab w:val="right" w:leader="dot" w:pos="8306"/>
        </w:tabs>
      </w:pPr>
      <w:hyperlink w:anchor="_Toc4315" w:history="1">
        <w:r>
          <w:rPr>
            <w:rFonts w:ascii="仿宋" w:eastAsia="仿宋" w:hAnsi="仿宋" w:cs="仿宋" w:hint="eastAsia"/>
            <w:lang w:eastAsia="zh-CN"/>
          </w:rPr>
          <w:t>五、社会影响分析</w:t>
        </w:r>
        <w:r>
          <w:tab/>
        </w:r>
        <w:r>
          <w:fldChar w:fldCharType="begin"/>
        </w:r>
        <w:r>
          <w:instrText xml:space="preserve"> PAGEREF _Toc4315 \h </w:instrText>
        </w:r>
        <w:r>
          <w:fldChar w:fldCharType="separate"/>
        </w:r>
        <w:r>
          <w:t>25</w:t>
        </w:r>
        <w:r>
          <w:fldChar w:fldCharType="end"/>
        </w:r>
      </w:hyperlink>
    </w:p>
    <w:p>
      <w:pPr>
        <w:pStyle w:val="TOC2"/>
        <w:tabs>
          <w:tab w:val="right" w:leader="dot" w:pos="8306"/>
        </w:tabs>
      </w:pPr>
      <w:hyperlink w:anchor="_Toc28477" w:history="1">
        <w:r>
          <w:rPr>
            <w:rFonts w:ascii="仿宋" w:eastAsia="仿宋" w:hAnsi="仿宋" w:cs="仿宋" w:hint="eastAsia"/>
            <w:lang w:eastAsia="zh-CN"/>
          </w:rPr>
          <w:t>(一)、社会影响效果分析</w:t>
        </w:r>
        <w:r>
          <w:tab/>
        </w:r>
        <w:r>
          <w:fldChar w:fldCharType="begin"/>
        </w:r>
        <w:r>
          <w:instrText xml:space="preserve"> PAGEREF _Toc28477 \h </w:instrText>
        </w:r>
        <w:r>
          <w:fldChar w:fldCharType="separate"/>
        </w:r>
        <w:r>
          <w:t>25</w:t>
        </w:r>
        <w:r>
          <w:fldChar w:fldCharType="end"/>
        </w:r>
      </w:hyperlink>
    </w:p>
    <w:p>
      <w:pPr>
        <w:pStyle w:val="TOC2"/>
        <w:tabs>
          <w:tab w:val="right" w:leader="dot" w:pos="8306"/>
        </w:tabs>
      </w:pPr>
      <w:hyperlink w:anchor="_Toc17138" w:history="1">
        <w:r>
          <w:rPr>
            <w:rFonts w:ascii="仿宋" w:eastAsia="仿宋" w:hAnsi="仿宋" w:cs="仿宋" w:hint="eastAsia"/>
            <w:lang w:eastAsia="zh-CN"/>
          </w:rPr>
          <w:t>(二)、社会适应性分析</w:t>
        </w:r>
        <w:r>
          <w:tab/>
        </w:r>
        <w:r>
          <w:fldChar w:fldCharType="begin"/>
        </w:r>
        <w:r>
          <w:instrText xml:space="preserve"> PAGEREF _Toc17138 \h </w:instrText>
        </w:r>
        <w:r>
          <w:fldChar w:fldCharType="separate"/>
        </w:r>
        <w:r>
          <w:t>28</w:t>
        </w:r>
        <w:r>
          <w:fldChar w:fldCharType="end"/>
        </w:r>
      </w:hyperlink>
    </w:p>
    <w:p>
      <w:pPr>
        <w:pStyle w:val="TOC2"/>
        <w:tabs>
          <w:tab w:val="right" w:leader="dot" w:pos="8306"/>
        </w:tabs>
      </w:pPr>
      <w:hyperlink w:anchor="_Toc18740" w:history="1">
        <w:r>
          <w:rPr>
            <w:rFonts w:ascii="仿宋" w:eastAsia="仿宋" w:hAnsi="仿宋" w:cs="仿宋" w:hint="eastAsia"/>
            <w:lang w:eastAsia="zh-CN"/>
          </w:rPr>
          <w:t>(三)、社会风险及对策分析</w:t>
        </w:r>
        <w:r>
          <w:tab/>
        </w:r>
        <w:r>
          <w:fldChar w:fldCharType="begin"/>
        </w:r>
        <w:r>
          <w:instrText xml:space="preserve"> PAGEREF _Toc18740 \h </w:instrText>
        </w:r>
        <w:r>
          <w:fldChar w:fldCharType="separate"/>
        </w:r>
        <w:r>
          <w:t>29</w:t>
        </w:r>
        <w:r>
          <w:fldChar w:fldCharType="end"/>
        </w:r>
      </w:hyperlink>
    </w:p>
    <w:p>
      <w:pPr>
        <w:pStyle w:val="TOC1"/>
        <w:tabs>
          <w:tab w:val="right" w:leader="dot" w:pos="8306"/>
        </w:tabs>
      </w:pPr>
      <w:hyperlink w:anchor="_Toc2173" w:history="1">
        <w:r>
          <w:rPr>
            <w:rFonts w:ascii="仿宋" w:eastAsia="仿宋" w:hAnsi="仿宋" w:cs="仿宋" w:hint="eastAsia"/>
            <w:lang w:eastAsia="zh-CN"/>
          </w:rPr>
          <w:t>六、经济影响分析</w:t>
        </w:r>
        <w:r>
          <w:tab/>
        </w:r>
        <w:r>
          <w:fldChar w:fldCharType="begin"/>
        </w:r>
        <w:r>
          <w:instrText xml:space="preserve"> PAGEREF _Toc2173 \h </w:instrText>
        </w:r>
        <w:r>
          <w:fldChar w:fldCharType="separate"/>
        </w:r>
        <w:r>
          <w:t>33</w:t>
        </w:r>
        <w:r>
          <w:fldChar w:fldCharType="end"/>
        </w:r>
      </w:hyperlink>
    </w:p>
    <w:p>
      <w:pPr>
        <w:pStyle w:val="TOC2"/>
        <w:tabs>
          <w:tab w:val="right" w:leader="dot" w:pos="8306"/>
        </w:tabs>
      </w:pPr>
      <w:hyperlink w:anchor="_Toc4578" w:history="1">
        <w:r>
          <w:rPr>
            <w:rFonts w:ascii="仿宋" w:eastAsia="仿宋" w:hAnsi="仿宋" w:cs="仿宋" w:hint="eastAsia"/>
            <w:lang w:eastAsia="zh-CN"/>
          </w:rPr>
          <w:t>(一)、经济费用效益或费用效果分析</w:t>
        </w:r>
        <w:r>
          <w:tab/>
        </w:r>
        <w:r>
          <w:fldChar w:fldCharType="begin"/>
        </w:r>
        <w:r>
          <w:instrText xml:space="preserve"> PAGEREF _Toc4578 \h </w:instrText>
        </w:r>
        <w:r>
          <w:fldChar w:fldCharType="separate"/>
        </w:r>
        <w:r>
          <w:t>33</w:t>
        </w:r>
        <w:r>
          <w:fldChar w:fldCharType="end"/>
        </w:r>
      </w:hyperlink>
    </w:p>
    <w:p>
      <w:pPr>
        <w:pStyle w:val="TOC2"/>
        <w:tabs>
          <w:tab w:val="right" w:leader="dot" w:pos="8306"/>
        </w:tabs>
      </w:pPr>
      <w:hyperlink w:anchor="_Toc10153" w:history="1">
        <w:r>
          <w:rPr>
            <w:rFonts w:ascii="仿宋" w:eastAsia="仿宋" w:hAnsi="仿宋" w:cs="仿宋" w:hint="eastAsia"/>
            <w:lang w:eastAsia="zh-CN"/>
          </w:rPr>
          <w:t>(二)、行业影响分析</w:t>
        </w:r>
        <w:r>
          <w:tab/>
        </w:r>
        <w:r>
          <w:fldChar w:fldCharType="begin"/>
        </w:r>
        <w:r>
          <w:instrText xml:space="preserve"> PAGEREF _Toc10153 \h </w:instrText>
        </w:r>
        <w:r>
          <w:fldChar w:fldCharType="separate"/>
        </w:r>
        <w:r>
          <w:t>35</w:t>
        </w:r>
        <w:r>
          <w:fldChar w:fldCharType="end"/>
        </w:r>
      </w:hyperlink>
    </w:p>
    <w:p>
      <w:pPr>
        <w:pStyle w:val="TOC2"/>
        <w:tabs>
          <w:tab w:val="right" w:leader="dot" w:pos="8306"/>
        </w:tabs>
      </w:pPr>
      <w:hyperlink w:anchor="_Toc31074" w:history="1">
        <w:r>
          <w:rPr>
            <w:rFonts w:ascii="仿宋" w:eastAsia="仿宋" w:hAnsi="仿宋" w:cs="仿宋" w:hint="eastAsia"/>
            <w:lang w:eastAsia="zh-CN"/>
          </w:rPr>
          <w:t>(三)、区域经济影响分析</w:t>
        </w:r>
        <w:r>
          <w:tab/>
        </w:r>
        <w:r>
          <w:fldChar w:fldCharType="begin"/>
        </w:r>
        <w:r>
          <w:instrText xml:space="preserve"> PAGEREF _Toc31074 \h </w:instrText>
        </w:r>
        <w:r>
          <w:fldChar w:fldCharType="separate"/>
        </w:r>
        <w:r>
          <w:t>37</w:t>
        </w:r>
        <w:r>
          <w:fldChar w:fldCharType="end"/>
        </w:r>
      </w:hyperlink>
    </w:p>
    <w:p>
      <w:pPr>
        <w:pStyle w:val="TOC2"/>
        <w:tabs>
          <w:tab w:val="right" w:leader="dot" w:pos="8306"/>
        </w:tabs>
      </w:pPr>
      <w:hyperlink w:anchor="_Toc4153" w:history="1">
        <w:r>
          <w:rPr>
            <w:rFonts w:ascii="仿宋" w:eastAsia="仿宋" w:hAnsi="仿宋" w:cs="仿宋" w:hint="eastAsia"/>
            <w:lang w:eastAsia="zh-CN"/>
          </w:rPr>
          <w:t>(四)、宏观经济影响分析</w:t>
        </w:r>
        <w:r>
          <w:tab/>
        </w:r>
        <w:r>
          <w:fldChar w:fldCharType="begin"/>
        </w:r>
        <w:r>
          <w:instrText xml:space="preserve"> PAGEREF _Toc4153 \h </w:instrText>
        </w:r>
        <w:r>
          <w:fldChar w:fldCharType="separate"/>
        </w:r>
        <w:r>
          <w:t>38</w:t>
        </w:r>
        <w:r>
          <w:fldChar w:fldCharType="end"/>
        </w:r>
      </w:hyperlink>
    </w:p>
    <w:p>
      <w:pPr>
        <w:pStyle w:val="TOC1"/>
        <w:tabs>
          <w:tab w:val="right" w:leader="dot" w:pos="8306"/>
        </w:tabs>
      </w:pPr>
      <w:hyperlink w:anchor="_Toc6177" w:history="1">
        <w:r>
          <w:rPr>
            <w:rFonts w:ascii="仿宋" w:eastAsia="仿宋" w:hAnsi="仿宋" w:cs="仿宋" w:hint="eastAsia"/>
            <w:lang w:eastAsia="zh-CN"/>
          </w:rPr>
          <w:t>七、土地利用与规划方案</w:t>
        </w:r>
        <w:r>
          <w:tab/>
        </w:r>
        <w:r>
          <w:fldChar w:fldCharType="begin"/>
        </w:r>
        <w:r>
          <w:instrText xml:space="preserve"> PAGEREF _Toc6177 \h </w:instrText>
        </w:r>
        <w:r>
          <w:fldChar w:fldCharType="separate"/>
        </w:r>
        <w:r>
          <w:t>39</w:t>
        </w:r>
        <w:r>
          <w:fldChar w:fldCharType="end"/>
        </w:r>
      </w:hyperlink>
    </w:p>
    <w:p>
      <w:pPr>
        <w:pStyle w:val="TOC2"/>
        <w:tabs>
          <w:tab w:val="right" w:leader="dot" w:pos="8306"/>
        </w:tabs>
      </w:pPr>
      <w:hyperlink w:anchor="_Toc2516" w:history="1">
        <w:r>
          <w:rPr>
            <w:rFonts w:ascii="仿宋" w:eastAsia="仿宋" w:hAnsi="仿宋" w:cs="仿宋" w:hint="eastAsia"/>
            <w:lang w:eastAsia="zh-CN"/>
          </w:rPr>
          <w:t>(一)、项目用地情况分析</w:t>
        </w:r>
        <w:r>
          <w:tab/>
        </w:r>
        <w:r>
          <w:fldChar w:fldCharType="begin"/>
        </w:r>
        <w:r>
          <w:instrText xml:space="preserve"> PAGEREF _Toc2516 \h </w:instrText>
        </w:r>
        <w:r>
          <w:fldChar w:fldCharType="separate"/>
        </w:r>
        <w:r>
          <w:t>39</w:t>
        </w:r>
        <w:r>
          <w:fldChar w:fldCharType="end"/>
        </w:r>
      </w:hyperlink>
    </w:p>
    <w:p>
      <w:pPr>
        <w:pStyle w:val="TOC2"/>
        <w:tabs>
          <w:tab w:val="right" w:leader="dot" w:pos="8306"/>
        </w:tabs>
      </w:pPr>
      <w:hyperlink w:anchor="_Toc3175" w:history="1">
        <w:r>
          <w:rPr>
            <w:rFonts w:ascii="仿宋" w:eastAsia="仿宋" w:hAnsi="仿宋" w:cs="仿宋" w:hint="eastAsia"/>
            <w:lang w:eastAsia="zh-CN"/>
          </w:rPr>
          <w:t>(二)、土地利用规划方案</w:t>
        </w:r>
        <w:r>
          <w:tab/>
        </w:r>
        <w:r>
          <w:fldChar w:fldCharType="begin"/>
        </w:r>
        <w:r>
          <w:instrText xml:space="preserve"> PAGEREF _Toc3175 \h </w:instrText>
        </w:r>
        <w:r>
          <w:fldChar w:fldCharType="separate"/>
        </w:r>
        <w:r>
          <w:t>40</w:t>
        </w:r>
        <w:r>
          <w:fldChar w:fldCharType="end"/>
        </w:r>
      </w:hyperlink>
    </w:p>
    <w:p>
      <w:pPr>
        <w:pStyle w:val="TOC1"/>
        <w:tabs>
          <w:tab w:val="right" w:leader="dot" w:pos="8306"/>
        </w:tabs>
      </w:pPr>
      <w:hyperlink w:anchor="_Toc25050" w:history="1">
        <w:r>
          <w:rPr>
            <w:rFonts w:ascii="仿宋" w:eastAsia="仿宋" w:hAnsi="仿宋" w:cs="仿宋" w:hint="eastAsia"/>
            <w:lang w:eastAsia="zh-CN"/>
          </w:rPr>
          <w:t>八、安全与应急管理</w:t>
        </w:r>
        <w:r>
          <w:tab/>
        </w:r>
        <w:r>
          <w:fldChar w:fldCharType="begin"/>
        </w:r>
        <w:r>
          <w:instrText xml:space="preserve"> PAGEREF _Toc25050 \h </w:instrText>
        </w:r>
        <w:r>
          <w:fldChar w:fldCharType="separate"/>
        </w:r>
        <w:r>
          <w:t>41</w:t>
        </w:r>
        <w:r>
          <w:fldChar w:fldCharType="end"/>
        </w:r>
      </w:hyperlink>
    </w:p>
    <w:p>
      <w:pPr>
        <w:pStyle w:val="TOC2"/>
        <w:tabs>
          <w:tab w:val="right" w:leader="dot" w:pos="8306"/>
        </w:tabs>
      </w:pPr>
      <w:hyperlink w:anchor="_Toc23912" w:history="1">
        <w:r>
          <w:rPr>
            <w:rFonts w:ascii="仿宋" w:eastAsia="仿宋" w:hAnsi="仿宋" w:cs="仿宋" w:hint="eastAsia"/>
            <w:lang w:eastAsia="zh-CN"/>
          </w:rPr>
          <w:t>(一)、安全生产管理</w:t>
        </w:r>
        <w:r>
          <w:tab/>
        </w:r>
        <w:r>
          <w:fldChar w:fldCharType="begin"/>
        </w:r>
        <w:r>
          <w:instrText xml:space="preserve"> PAGEREF _Toc23912 \h </w:instrText>
        </w:r>
        <w:r>
          <w:fldChar w:fldCharType="separate"/>
        </w:r>
        <w:r>
          <w:t>41</w:t>
        </w:r>
        <w:r>
          <w:fldChar w:fldCharType="end"/>
        </w:r>
      </w:hyperlink>
    </w:p>
    <w:p>
      <w:pPr>
        <w:pStyle w:val="TOC2"/>
        <w:tabs>
          <w:tab w:val="right" w:leader="dot" w:pos="8306"/>
        </w:tabs>
      </w:pPr>
      <w:hyperlink w:anchor="_Toc31933" w:history="1">
        <w:r>
          <w:rPr>
            <w:rFonts w:ascii="仿宋" w:eastAsia="仿宋" w:hAnsi="仿宋" w:cs="仿宋" w:hint="eastAsia"/>
            <w:lang w:eastAsia="zh-CN"/>
          </w:rPr>
          <w:t>(二)、应急预案与响应</w:t>
        </w:r>
        <w:r>
          <w:tab/>
        </w:r>
        <w:r>
          <w:fldChar w:fldCharType="begin"/>
        </w:r>
        <w:r>
          <w:instrText xml:space="preserve"> PAGEREF _Toc31933 \h </w:instrText>
        </w:r>
        <w:r>
          <w:fldChar w:fldCharType="separate"/>
        </w:r>
        <w:r>
          <w:t>43</w:t>
        </w:r>
        <w:r>
          <w:fldChar w:fldCharType="end"/>
        </w:r>
      </w:hyperlink>
    </w:p>
    <w:p>
      <w:pPr>
        <w:pStyle w:val="TOC1"/>
        <w:tabs>
          <w:tab w:val="right" w:leader="dot" w:pos="8306"/>
        </w:tabs>
      </w:pPr>
      <w:hyperlink w:anchor="_Toc6066" w:history="1">
        <w:r>
          <w:rPr>
            <w:rFonts w:ascii="仿宋" w:eastAsia="仿宋" w:hAnsi="仿宋" w:cs="仿宋" w:hint="eastAsia"/>
            <w:lang w:eastAsia="zh-CN"/>
          </w:rPr>
          <w:t>九、资金管理与财务规划</w:t>
        </w:r>
        <w:r>
          <w:tab/>
        </w:r>
        <w:r>
          <w:fldChar w:fldCharType="begin"/>
        </w:r>
        <w:r>
          <w:instrText xml:space="preserve"> PAGEREF _Toc6066 \h </w:instrText>
        </w:r>
        <w:r>
          <w:fldChar w:fldCharType="separate"/>
        </w:r>
        <w:r>
          <w:t>45</w:t>
        </w:r>
        <w:r>
          <w:fldChar w:fldCharType="end"/>
        </w:r>
      </w:hyperlink>
    </w:p>
    <w:p>
      <w:pPr>
        <w:pStyle w:val="TOC2"/>
        <w:tabs>
          <w:tab w:val="right" w:leader="dot" w:pos="8306"/>
        </w:tabs>
      </w:pPr>
      <w:hyperlink w:anchor="_Toc3881" w:history="1">
        <w:r>
          <w:rPr>
            <w:rFonts w:ascii="仿宋" w:eastAsia="仿宋" w:hAnsi="仿宋" w:cs="仿宋" w:hint="eastAsia"/>
            <w:lang w:eastAsia="zh-CN"/>
          </w:rPr>
          <w:t>(一)、项目资金来源与筹措</w:t>
        </w:r>
        <w:r>
          <w:tab/>
        </w:r>
        <w:r>
          <w:fldChar w:fldCharType="begin"/>
        </w:r>
        <w:r>
          <w:instrText xml:space="preserve"> PAGEREF _Toc3881 \h </w:instrText>
        </w:r>
        <w:r>
          <w:fldChar w:fldCharType="separate"/>
        </w:r>
        <w:r>
          <w:t>45</w:t>
        </w:r>
        <w:r>
          <w:fldChar w:fldCharType="end"/>
        </w:r>
      </w:hyperlink>
    </w:p>
    <w:p>
      <w:pPr>
        <w:pStyle w:val="TOC2"/>
        <w:tabs>
          <w:tab w:val="right" w:leader="dot" w:pos="8306"/>
        </w:tabs>
      </w:pPr>
      <w:hyperlink w:anchor="_Toc30254" w:history="1">
        <w:r>
          <w:rPr>
            <w:rFonts w:ascii="仿宋" w:eastAsia="仿宋" w:hAnsi="仿宋" w:cs="仿宋" w:hint="eastAsia"/>
            <w:lang w:eastAsia="zh-CN"/>
          </w:rPr>
          <w:t>(二)、资金使用与监管</w:t>
        </w:r>
        <w:r>
          <w:tab/>
        </w:r>
        <w:r>
          <w:fldChar w:fldCharType="begin"/>
        </w:r>
        <w:r>
          <w:instrText xml:space="preserve"> PAGEREF _Toc30254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4" w:history="1">
        <w:r>
          <w:rPr>
            <w:rFonts w:ascii="仿宋" w:eastAsia="仿宋" w:hAnsi="仿宋" w:cs="仿宋" w:hint="eastAsia"/>
            <w:lang w:eastAsia="zh-CN"/>
          </w:rPr>
          <w:t>(三)、财务规划与预测</w:t>
        </w:r>
        <w:r>
          <w:tab/>
        </w:r>
        <w:r>
          <w:fldChar w:fldCharType="begin"/>
        </w:r>
        <w:r>
          <w:instrText xml:space="preserve"> PAGEREF _Toc9614 \h </w:instrText>
        </w:r>
        <w:r>
          <w:fldChar w:fldCharType="separate"/>
        </w:r>
        <w:r>
          <w:t>47</w:t>
        </w:r>
        <w:r>
          <w:fldChar w:fldCharType="end"/>
        </w:r>
      </w:hyperlink>
    </w:p>
    <w:p>
      <w:pPr>
        <w:pStyle w:val="TOC1"/>
        <w:tabs>
          <w:tab w:val="right" w:leader="dot" w:pos="8306"/>
        </w:tabs>
      </w:pPr>
      <w:hyperlink w:anchor="_Toc17428" w:history="1">
        <w:r>
          <w:rPr>
            <w:rFonts w:ascii="仿宋" w:eastAsia="仿宋" w:hAnsi="仿宋" w:cs="仿宋" w:hint="eastAsia"/>
            <w:lang w:eastAsia="zh-CN"/>
          </w:rPr>
          <w:t>十、项目实施与管理方案</w:t>
        </w:r>
        <w:r>
          <w:tab/>
        </w:r>
        <w:r>
          <w:fldChar w:fldCharType="begin"/>
        </w:r>
        <w:r>
          <w:instrText xml:space="preserve"> PAGEREF _Toc17428 \h </w:instrText>
        </w:r>
        <w:r>
          <w:fldChar w:fldCharType="separate"/>
        </w:r>
        <w:r>
          <w:t>48</w:t>
        </w:r>
        <w:r>
          <w:fldChar w:fldCharType="end"/>
        </w:r>
      </w:hyperlink>
    </w:p>
    <w:p>
      <w:pPr>
        <w:pStyle w:val="TOC2"/>
        <w:tabs>
          <w:tab w:val="right" w:leader="dot" w:pos="8306"/>
        </w:tabs>
      </w:pPr>
      <w:hyperlink w:anchor="_Toc5312" w:history="1">
        <w:r>
          <w:rPr>
            <w:rFonts w:ascii="仿宋" w:eastAsia="仿宋" w:hAnsi="仿宋" w:cs="仿宋" w:hint="eastAsia"/>
            <w:lang w:eastAsia="zh-CN"/>
          </w:rPr>
          <w:t>(一)、项目实施计划</w:t>
        </w:r>
        <w:r>
          <w:tab/>
        </w:r>
        <w:r>
          <w:fldChar w:fldCharType="begin"/>
        </w:r>
        <w:r>
          <w:instrText xml:space="preserve"> PAGEREF _Toc5312 \h </w:instrText>
        </w:r>
        <w:r>
          <w:fldChar w:fldCharType="separate"/>
        </w:r>
        <w:r>
          <w:t>48</w:t>
        </w:r>
        <w:r>
          <w:fldChar w:fldCharType="end"/>
        </w:r>
      </w:hyperlink>
    </w:p>
    <w:p>
      <w:pPr>
        <w:pStyle w:val="TOC2"/>
        <w:tabs>
          <w:tab w:val="right" w:leader="dot" w:pos="8306"/>
        </w:tabs>
      </w:pPr>
      <w:hyperlink w:anchor="_Toc18297" w:history="1">
        <w:r>
          <w:rPr>
            <w:rFonts w:ascii="仿宋" w:eastAsia="仿宋" w:hAnsi="仿宋" w:cs="仿宋" w:hint="eastAsia"/>
            <w:lang w:eastAsia="zh-CN"/>
          </w:rPr>
          <w:t>(二)、项目组织机构与职责</w:t>
        </w:r>
        <w:r>
          <w:tab/>
        </w:r>
        <w:r>
          <w:fldChar w:fldCharType="begin"/>
        </w:r>
        <w:r>
          <w:instrText xml:space="preserve"> PAGEREF _Toc18297 \h </w:instrText>
        </w:r>
        <w:r>
          <w:fldChar w:fldCharType="separate"/>
        </w:r>
        <w:r>
          <w:t>50</w:t>
        </w:r>
        <w:r>
          <w:fldChar w:fldCharType="end"/>
        </w:r>
      </w:hyperlink>
    </w:p>
    <w:p>
      <w:pPr>
        <w:pStyle w:val="TOC2"/>
        <w:tabs>
          <w:tab w:val="right" w:leader="dot" w:pos="8306"/>
        </w:tabs>
      </w:pPr>
      <w:hyperlink w:anchor="_Toc1221" w:history="1">
        <w:r>
          <w:rPr>
            <w:rFonts w:ascii="仿宋" w:eastAsia="仿宋" w:hAnsi="仿宋" w:cs="仿宋" w:hint="eastAsia"/>
            <w:lang w:eastAsia="zh-CN"/>
          </w:rPr>
          <w:t>(三)、项目管理与监控体系</w:t>
        </w:r>
        <w:r>
          <w:tab/>
        </w:r>
        <w:r>
          <w:fldChar w:fldCharType="begin"/>
        </w:r>
        <w:r>
          <w:instrText xml:space="preserve"> PAGEREF _Toc1221 \h </w:instrText>
        </w:r>
        <w:r>
          <w:fldChar w:fldCharType="separate"/>
        </w:r>
        <w:r>
          <w:t>52</w:t>
        </w:r>
        <w:r>
          <w:fldChar w:fldCharType="end"/>
        </w:r>
      </w:hyperlink>
    </w:p>
    <w:p>
      <w:pPr>
        <w:pStyle w:val="TOC1"/>
        <w:tabs>
          <w:tab w:val="right" w:leader="dot" w:pos="8306"/>
        </w:tabs>
      </w:pPr>
      <w:hyperlink w:anchor="_Toc16745" w:history="1">
        <w:r>
          <w:rPr>
            <w:rFonts w:ascii="仿宋" w:eastAsia="仿宋" w:hAnsi="仿宋" w:cs="仿宋" w:hint="eastAsia"/>
            <w:lang w:eastAsia="zh-CN"/>
          </w:rPr>
          <w:t>十一、项目变更管理</w:t>
        </w:r>
        <w:r>
          <w:tab/>
        </w:r>
        <w:r>
          <w:fldChar w:fldCharType="begin"/>
        </w:r>
        <w:r>
          <w:instrText xml:space="preserve"> PAGEREF _Toc16745 \h </w:instrText>
        </w:r>
        <w:r>
          <w:fldChar w:fldCharType="separate"/>
        </w:r>
        <w:r>
          <w:t>54</w:t>
        </w:r>
        <w:r>
          <w:fldChar w:fldCharType="end"/>
        </w:r>
      </w:hyperlink>
    </w:p>
    <w:p>
      <w:pPr>
        <w:pStyle w:val="TOC2"/>
        <w:tabs>
          <w:tab w:val="right" w:leader="dot" w:pos="8306"/>
        </w:tabs>
      </w:pPr>
      <w:hyperlink w:anchor="_Toc3865" w:history="1">
        <w:r>
          <w:rPr>
            <w:rFonts w:ascii="仿宋" w:eastAsia="仿宋" w:hAnsi="仿宋" w:cs="仿宋" w:hint="eastAsia"/>
            <w:lang w:eastAsia="zh-CN"/>
          </w:rPr>
          <w:t>(一)、变更控制流程</w:t>
        </w:r>
        <w:r>
          <w:tab/>
        </w:r>
        <w:r>
          <w:fldChar w:fldCharType="begin"/>
        </w:r>
        <w:r>
          <w:instrText xml:space="preserve"> PAGEREF _Toc3865 \h </w:instrText>
        </w:r>
        <w:r>
          <w:fldChar w:fldCharType="separate"/>
        </w:r>
        <w:r>
          <w:t>54</w:t>
        </w:r>
        <w:r>
          <w:fldChar w:fldCharType="end"/>
        </w:r>
      </w:hyperlink>
    </w:p>
    <w:p>
      <w:pPr>
        <w:pStyle w:val="TOC2"/>
        <w:tabs>
          <w:tab w:val="right" w:leader="dot" w:pos="8306"/>
        </w:tabs>
      </w:pPr>
      <w:hyperlink w:anchor="_Toc14244" w:history="1">
        <w:r>
          <w:rPr>
            <w:rFonts w:ascii="仿宋" w:eastAsia="仿宋" w:hAnsi="仿宋" w:cs="仿宋" w:hint="eastAsia"/>
            <w:lang w:eastAsia="zh-CN"/>
          </w:rPr>
          <w:t>(二)、影响评估与处理</w:t>
        </w:r>
        <w:r>
          <w:tab/>
        </w:r>
        <w:r>
          <w:fldChar w:fldCharType="begin"/>
        </w:r>
        <w:r>
          <w:instrText xml:space="preserve"> PAGEREF _Toc14244 \h </w:instrText>
        </w:r>
        <w:r>
          <w:fldChar w:fldCharType="separate"/>
        </w:r>
        <w:r>
          <w:t>55</w:t>
        </w:r>
        <w:r>
          <w:fldChar w:fldCharType="end"/>
        </w:r>
      </w:hyperlink>
    </w:p>
    <w:p>
      <w:pPr>
        <w:pStyle w:val="TOC2"/>
        <w:tabs>
          <w:tab w:val="right" w:leader="dot" w:pos="8306"/>
        </w:tabs>
      </w:pPr>
      <w:hyperlink w:anchor="_Toc29666" w:history="1">
        <w:r>
          <w:rPr>
            <w:rFonts w:ascii="仿宋" w:eastAsia="仿宋" w:hAnsi="仿宋" w:cs="仿宋" w:hint="eastAsia"/>
            <w:lang w:eastAsia="zh-CN"/>
          </w:rPr>
          <w:t>(三)、变更记录与追踪</w:t>
        </w:r>
        <w:r>
          <w:tab/>
        </w:r>
        <w:r>
          <w:fldChar w:fldCharType="begin"/>
        </w:r>
        <w:r>
          <w:instrText xml:space="preserve"> PAGEREF _Toc29666 \h </w:instrText>
        </w:r>
        <w:r>
          <w:fldChar w:fldCharType="separate"/>
        </w:r>
        <w:r>
          <w:t>56</w:t>
        </w:r>
        <w:r>
          <w:fldChar w:fldCharType="end"/>
        </w:r>
      </w:hyperlink>
    </w:p>
    <w:p>
      <w:pPr>
        <w:pStyle w:val="TOC2"/>
        <w:tabs>
          <w:tab w:val="right" w:leader="dot" w:pos="8306"/>
        </w:tabs>
      </w:pPr>
      <w:hyperlink w:anchor="_Toc7546" w:history="1">
        <w:r>
          <w:rPr>
            <w:rFonts w:ascii="仿宋" w:eastAsia="仿宋" w:hAnsi="仿宋" w:cs="仿宋" w:hint="eastAsia"/>
            <w:lang w:eastAsia="zh-CN"/>
          </w:rPr>
          <w:t>(四)、变更管理策略</w:t>
        </w:r>
        <w:r>
          <w:tab/>
        </w:r>
        <w:r>
          <w:fldChar w:fldCharType="begin"/>
        </w:r>
        <w:r>
          <w:instrText xml:space="preserve"> PAGEREF _Toc7546 \h </w:instrText>
        </w:r>
        <w:r>
          <w:fldChar w:fldCharType="separate"/>
        </w:r>
        <w:r>
          <w:t>58</w:t>
        </w:r>
        <w:r>
          <w:fldChar w:fldCharType="end"/>
        </w:r>
      </w:hyperlink>
    </w:p>
    <w:p>
      <w:pPr>
        <w:pStyle w:val="TOC1"/>
        <w:tabs>
          <w:tab w:val="right" w:leader="dot" w:pos="8306"/>
        </w:tabs>
      </w:pPr>
      <w:hyperlink w:anchor="_Toc17898" w:history="1">
        <w:r>
          <w:rPr>
            <w:rFonts w:ascii="仿宋" w:eastAsia="仿宋" w:hAnsi="仿宋" w:cs="仿宋" w:hint="eastAsia"/>
            <w:lang w:eastAsia="zh-CN"/>
          </w:rPr>
          <w:t>十二、客户关系管理与市场拓展</w:t>
        </w:r>
        <w:r>
          <w:tab/>
        </w:r>
        <w:r>
          <w:fldChar w:fldCharType="begin"/>
        </w:r>
        <w:r>
          <w:instrText xml:space="preserve"> PAGEREF _Toc17898 \h </w:instrText>
        </w:r>
        <w:r>
          <w:fldChar w:fldCharType="separate"/>
        </w:r>
        <w:r>
          <w:t>60</w:t>
        </w:r>
        <w:r>
          <w:fldChar w:fldCharType="end"/>
        </w:r>
      </w:hyperlink>
    </w:p>
    <w:p>
      <w:pPr>
        <w:pStyle w:val="TOC2"/>
        <w:tabs>
          <w:tab w:val="right" w:leader="dot" w:pos="8306"/>
        </w:tabs>
      </w:pPr>
      <w:hyperlink w:anchor="_Toc23647" w:history="1">
        <w:r>
          <w:rPr>
            <w:rFonts w:ascii="仿宋" w:eastAsia="仿宋" w:hAnsi="仿宋" w:cs="仿宋" w:hint="eastAsia"/>
            <w:lang w:eastAsia="zh-CN"/>
          </w:rPr>
          <w:t>(一)、客户关系管理策略</w:t>
        </w:r>
        <w:r>
          <w:tab/>
        </w:r>
        <w:r>
          <w:fldChar w:fldCharType="begin"/>
        </w:r>
        <w:r>
          <w:instrText xml:space="preserve"> PAGEREF _Toc23647 \h </w:instrText>
        </w:r>
        <w:r>
          <w:fldChar w:fldCharType="separate"/>
        </w:r>
        <w:r>
          <w:t>60</w:t>
        </w:r>
        <w:r>
          <w:fldChar w:fldCharType="end"/>
        </w:r>
      </w:hyperlink>
    </w:p>
    <w:p>
      <w:pPr>
        <w:pStyle w:val="TOC2"/>
        <w:tabs>
          <w:tab w:val="right" w:leader="dot" w:pos="8306"/>
        </w:tabs>
      </w:pPr>
      <w:hyperlink w:anchor="_Toc11106" w:history="1">
        <w:r>
          <w:rPr>
            <w:rFonts w:ascii="仿宋" w:eastAsia="仿宋" w:hAnsi="仿宋" w:cs="仿宋" w:hint="eastAsia"/>
            <w:lang w:eastAsia="zh-CN"/>
          </w:rPr>
          <w:t>(二)、市场拓展方案</w:t>
        </w:r>
        <w:r>
          <w:tab/>
        </w:r>
        <w:r>
          <w:fldChar w:fldCharType="begin"/>
        </w:r>
        <w:r>
          <w:instrText xml:space="preserve"> PAGEREF _Toc11106 \h </w:instrText>
        </w:r>
        <w:r>
          <w:fldChar w:fldCharType="separate"/>
        </w:r>
        <w:r>
          <w:t>61</w:t>
        </w:r>
        <w:r>
          <w:fldChar w:fldCharType="end"/>
        </w:r>
      </w:hyperlink>
    </w:p>
    <w:p>
      <w:pPr>
        <w:pStyle w:val="TOC1"/>
        <w:tabs>
          <w:tab w:val="right" w:leader="dot" w:pos="8306"/>
        </w:tabs>
      </w:pPr>
      <w:hyperlink w:anchor="_Toc546" w:history="1">
        <w:r>
          <w:rPr>
            <w:rFonts w:ascii="仿宋" w:eastAsia="仿宋" w:hAnsi="仿宋" w:cs="仿宋" w:hint="eastAsia"/>
            <w:lang w:eastAsia="zh-CN"/>
          </w:rPr>
          <w:t>十三、企业合规与伦理</w:t>
        </w:r>
        <w:r>
          <w:tab/>
        </w:r>
        <w:r>
          <w:fldChar w:fldCharType="begin"/>
        </w:r>
        <w:r>
          <w:instrText xml:space="preserve"> PAGEREF _Toc546 \h </w:instrText>
        </w:r>
        <w:r>
          <w:fldChar w:fldCharType="separate"/>
        </w:r>
        <w:r>
          <w:t>62</w:t>
        </w:r>
        <w:r>
          <w:fldChar w:fldCharType="end"/>
        </w:r>
      </w:hyperlink>
    </w:p>
    <w:p>
      <w:pPr>
        <w:pStyle w:val="TOC2"/>
        <w:tabs>
          <w:tab w:val="right" w:leader="dot" w:pos="8306"/>
        </w:tabs>
      </w:pPr>
      <w:hyperlink w:anchor="_Toc437" w:history="1">
        <w:r>
          <w:rPr>
            <w:rFonts w:ascii="仿宋" w:eastAsia="仿宋" w:hAnsi="仿宋" w:cs="仿宋" w:hint="eastAsia"/>
            <w:lang w:eastAsia="zh-CN"/>
          </w:rPr>
          <w:t>(一)、合规政策与程序</w:t>
        </w:r>
        <w:r>
          <w:tab/>
        </w:r>
        <w:r>
          <w:fldChar w:fldCharType="begin"/>
        </w:r>
        <w:r>
          <w:instrText xml:space="preserve"> PAGEREF _Toc437 \h </w:instrText>
        </w:r>
        <w:r>
          <w:fldChar w:fldCharType="separate"/>
        </w:r>
        <w:r>
          <w:t>62</w:t>
        </w:r>
        <w:r>
          <w:fldChar w:fldCharType="end"/>
        </w:r>
      </w:hyperlink>
    </w:p>
    <w:p>
      <w:pPr>
        <w:pStyle w:val="TOC2"/>
        <w:tabs>
          <w:tab w:val="right" w:leader="dot" w:pos="8306"/>
        </w:tabs>
      </w:pPr>
      <w:hyperlink w:anchor="_Toc18935" w:history="1">
        <w:r>
          <w:rPr>
            <w:rFonts w:ascii="仿宋" w:eastAsia="仿宋" w:hAnsi="仿宋" w:cs="仿宋" w:hint="eastAsia"/>
            <w:lang w:eastAsia="zh-CN"/>
          </w:rPr>
          <w:t>(二)、伦理规范与培训</w:t>
        </w:r>
        <w:r>
          <w:tab/>
        </w:r>
        <w:r>
          <w:fldChar w:fldCharType="begin"/>
        </w:r>
        <w:r>
          <w:instrText xml:space="preserve"> PAGEREF _Toc18935 \h </w:instrText>
        </w:r>
        <w:r>
          <w:fldChar w:fldCharType="separate"/>
        </w:r>
        <w:r>
          <w:t>63</w:t>
        </w:r>
        <w:r>
          <w:fldChar w:fldCharType="end"/>
        </w:r>
      </w:hyperlink>
    </w:p>
    <w:p>
      <w:pPr>
        <w:pStyle w:val="TOC2"/>
        <w:tabs>
          <w:tab w:val="right" w:leader="dot" w:pos="8306"/>
        </w:tabs>
      </w:pPr>
      <w:hyperlink w:anchor="_Toc25841" w:history="1">
        <w:r>
          <w:rPr>
            <w:rFonts w:ascii="仿宋" w:eastAsia="仿宋" w:hAnsi="仿宋" w:cs="仿宋" w:hint="eastAsia"/>
            <w:lang w:eastAsia="zh-CN"/>
          </w:rPr>
          <w:t>(三)、合规风险评估</w:t>
        </w:r>
        <w:r>
          <w:tab/>
        </w:r>
        <w:r>
          <w:fldChar w:fldCharType="begin"/>
        </w:r>
        <w:r>
          <w:instrText xml:space="preserve"> PAGEREF _Toc25841 \h </w:instrText>
        </w:r>
        <w:r>
          <w:fldChar w:fldCharType="separate"/>
        </w:r>
        <w:r>
          <w:t>64</w:t>
        </w:r>
        <w:r>
          <w:fldChar w:fldCharType="end"/>
        </w:r>
      </w:hyperlink>
    </w:p>
    <w:p>
      <w:pPr>
        <w:pStyle w:val="TOC2"/>
        <w:tabs>
          <w:tab w:val="right" w:leader="dot" w:pos="8306"/>
        </w:tabs>
      </w:pPr>
      <w:hyperlink w:anchor="_Toc7856" w:history="1">
        <w:r>
          <w:rPr>
            <w:rFonts w:ascii="仿宋" w:eastAsia="仿宋" w:hAnsi="仿宋" w:cs="仿宋" w:hint="eastAsia"/>
            <w:lang w:eastAsia="zh-CN"/>
          </w:rPr>
          <w:t>(四)、合规监督与执行</w:t>
        </w:r>
        <w:r>
          <w:tab/>
        </w:r>
        <w:r>
          <w:fldChar w:fldCharType="begin"/>
        </w:r>
        <w:r>
          <w:instrText xml:space="preserve"> PAGEREF _Toc7856 \h </w:instrText>
        </w:r>
        <w:r>
          <w:fldChar w:fldCharType="separate"/>
        </w:r>
        <w:r>
          <w:t>66</w:t>
        </w:r>
        <w:r>
          <w:fldChar w:fldCharType="end"/>
        </w:r>
      </w:hyperlink>
    </w:p>
    <w:p>
      <w:pPr>
        <w:pStyle w:val="TOC1"/>
        <w:tabs>
          <w:tab w:val="right" w:leader="dot" w:pos="8306"/>
        </w:tabs>
      </w:pPr>
      <w:hyperlink w:anchor="_Toc24474" w:history="1">
        <w:r>
          <w:rPr>
            <w:rFonts w:ascii="仿宋" w:eastAsia="仿宋" w:hAnsi="仿宋" w:cs="仿宋" w:hint="eastAsia"/>
            <w:lang w:eastAsia="zh-CN"/>
          </w:rPr>
          <w:t>十四、知识产权管理与保护</w:t>
        </w:r>
        <w:r>
          <w:tab/>
        </w:r>
        <w:r>
          <w:fldChar w:fldCharType="begin"/>
        </w:r>
        <w:r>
          <w:instrText xml:space="preserve"> PAGEREF _Toc24474 \h </w:instrText>
        </w:r>
        <w:r>
          <w:fldChar w:fldCharType="separate"/>
        </w:r>
        <w:r>
          <w:t>66</w:t>
        </w:r>
        <w:r>
          <w:fldChar w:fldCharType="end"/>
        </w:r>
      </w:hyperlink>
    </w:p>
    <w:p>
      <w:pPr>
        <w:pStyle w:val="TOC2"/>
        <w:tabs>
          <w:tab w:val="right" w:leader="dot" w:pos="8306"/>
        </w:tabs>
      </w:pPr>
      <w:hyperlink w:anchor="_Toc26584" w:history="1">
        <w:r>
          <w:rPr>
            <w:rFonts w:ascii="仿宋" w:eastAsia="仿宋" w:hAnsi="仿宋" w:cs="仿宋" w:hint="eastAsia"/>
            <w:lang w:eastAsia="zh-CN"/>
          </w:rPr>
          <w:t>(一)、知识产权管理体系建设</w:t>
        </w:r>
        <w:r>
          <w:tab/>
        </w:r>
        <w:r>
          <w:fldChar w:fldCharType="begin"/>
        </w:r>
        <w:r>
          <w:instrText xml:space="preserve"> PAGEREF _Toc26584 \h </w:instrText>
        </w:r>
        <w:r>
          <w:fldChar w:fldCharType="separate"/>
        </w:r>
        <w:r>
          <w:t>66</w:t>
        </w:r>
        <w:r>
          <w:fldChar w:fldCharType="end"/>
        </w:r>
      </w:hyperlink>
    </w:p>
    <w:p>
      <w:pPr>
        <w:pStyle w:val="TOC2"/>
        <w:tabs>
          <w:tab w:val="right" w:leader="dot" w:pos="8306"/>
        </w:tabs>
      </w:pPr>
      <w:hyperlink w:anchor="_Toc28124" w:history="1">
        <w:r>
          <w:rPr>
            <w:rFonts w:ascii="仿宋" w:eastAsia="仿宋" w:hAnsi="仿宋" w:cs="仿宋" w:hint="eastAsia"/>
            <w:lang w:eastAsia="zh-CN"/>
          </w:rPr>
          <w:t>(二)、知识产权保护措施</w:t>
        </w:r>
        <w:r>
          <w:tab/>
        </w:r>
        <w:r>
          <w:fldChar w:fldCharType="begin"/>
        </w:r>
        <w:r>
          <w:instrText xml:space="preserve"> PAGEREF _Toc28124 \h </w:instrText>
        </w:r>
        <w:r>
          <w:fldChar w:fldCharType="separate"/>
        </w:r>
        <w:r>
          <w:t>67</w:t>
        </w:r>
        <w:r>
          <w:fldChar w:fldCharType="end"/>
        </w:r>
      </w:hyperlink>
    </w:p>
    <w:p>
      <w:pPr>
        <w:pStyle w:val="TOC1"/>
        <w:tabs>
          <w:tab w:val="right" w:leader="dot" w:pos="8306"/>
        </w:tabs>
      </w:pPr>
      <w:hyperlink w:anchor="_Toc16525" w:history="1">
        <w:r>
          <w:rPr>
            <w:rFonts w:ascii="仿宋" w:eastAsia="仿宋" w:hAnsi="仿宋" w:cs="仿宋" w:hint="eastAsia"/>
            <w:lang w:eastAsia="zh-CN"/>
          </w:rPr>
          <w:t>十五、人力资源管理与开发</w:t>
        </w:r>
        <w:r>
          <w:tab/>
        </w:r>
        <w:r>
          <w:fldChar w:fldCharType="begin"/>
        </w:r>
        <w:r>
          <w:instrText xml:space="preserve"> PAGEREF _Toc16525 \h </w:instrText>
        </w:r>
        <w:r>
          <w:fldChar w:fldCharType="separate"/>
        </w:r>
        <w:r>
          <w:t>69</w:t>
        </w:r>
        <w:r>
          <w:fldChar w:fldCharType="end"/>
        </w:r>
      </w:hyperlink>
    </w:p>
    <w:p>
      <w:pPr>
        <w:pStyle w:val="TOC2"/>
        <w:tabs>
          <w:tab w:val="right" w:leader="dot" w:pos="8306"/>
        </w:tabs>
      </w:pPr>
      <w:hyperlink w:anchor="_Toc6001" w:history="1">
        <w:r>
          <w:rPr>
            <w:rFonts w:ascii="仿宋" w:eastAsia="仿宋" w:hAnsi="仿宋" w:cs="仿宋" w:hint="eastAsia"/>
            <w:lang w:eastAsia="zh-CN"/>
          </w:rPr>
          <w:t>(一)、人力资源规划</w:t>
        </w:r>
        <w:r>
          <w:tab/>
        </w:r>
        <w:r>
          <w:fldChar w:fldCharType="begin"/>
        </w:r>
        <w:r>
          <w:instrText xml:space="preserve"> PAGEREF _Toc6001 \h </w:instrText>
        </w:r>
        <w:r>
          <w:fldChar w:fldCharType="separate"/>
        </w:r>
        <w:r>
          <w:t>69</w:t>
        </w:r>
        <w:r>
          <w:fldChar w:fldCharType="end"/>
        </w:r>
      </w:hyperlink>
    </w:p>
    <w:p>
      <w:pPr>
        <w:pStyle w:val="TOC2"/>
        <w:tabs>
          <w:tab w:val="right" w:leader="dot" w:pos="8306"/>
        </w:tabs>
      </w:pPr>
      <w:hyperlink w:anchor="_Toc28240" w:history="1">
        <w:r>
          <w:rPr>
            <w:rFonts w:ascii="仿宋" w:eastAsia="仿宋" w:hAnsi="仿宋" w:cs="仿宋" w:hint="eastAsia"/>
            <w:lang w:eastAsia="zh-CN"/>
          </w:rPr>
          <w:t>(二)、人力资源开发与培训</w:t>
        </w:r>
        <w:r>
          <w:tab/>
        </w:r>
        <w:r>
          <w:fldChar w:fldCharType="begin"/>
        </w:r>
        <w:r>
          <w:instrText xml:space="preserve"> PAGEREF _Toc28240 \h </w:instrText>
        </w:r>
        <w:r>
          <w:fldChar w:fldCharType="separate"/>
        </w:r>
        <w:r>
          <w:t>70</w:t>
        </w:r>
        <w:r>
          <w:fldChar w:fldCharType="end"/>
        </w:r>
      </w:hyperlink>
    </w:p>
    <w:p>
      <w:pPr>
        <w:pStyle w:val="TOC1"/>
        <w:tabs>
          <w:tab w:val="right" w:leader="dot" w:pos="8306"/>
        </w:tabs>
      </w:pPr>
      <w:hyperlink w:anchor="_Toc15813" w:history="1">
        <w:r>
          <w:rPr>
            <w:rFonts w:ascii="仿宋" w:eastAsia="仿宋" w:hAnsi="仿宋" w:cs="仿宋" w:hint="eastAsia"/>
            <w:lang w:eastAsia="zh-CN"/>
          </w:rPr>
          <w:t>十六、法律法规与政策遵循</w:t>
        </w:r>
        <w:r>
          <w:tab/>
        </w:r>
        <w:r>
          <w:fldChar w:fldCharType="begin"/>
        </w:r>
        <w:r>
          <w:instrText xml:space="preserve"> PAGEREF _Toc15813 \h </w:instrText>
        </w:r>
        <w:r>
          <w:fldChar w:fldCharType="separate"/>
        </w:r>
        <w:r>
          <w:t>73</w:t>
        </w:r>
        <w:r>
          <w:fldChar w:fldCharType="end"/>
        </w:r>
      </w:hyperlink>
    </w:p>
    <w:p>
      <w:pPr>
        <w:pStyle w:val="TOC2"/>
        <w:tabs>
          <w:tab w:val="right" w:leader="dot" w:pos="8306"/>
        </w:tabs>
      </w:pPr>
      <w:hyperlink w:anchor="_Toc24351" w:history="1">
        <w:r>
          <w:rPr>
            <w:rFonts w:ascii="仿宋" w:eastAsia="仿宋" w:hAnsi="仿宋" w:cs="仿宋" w:hint="eastAsia"/>
            <w:lang w:eastAsia="zh-CN"/>
          </w:rPr>
          <w:t>(一)、法律法规遵守</w:t>
        </w:r>
        <w:r>
          <w:tab/>
        </w:r>
        <w:r>
          <w:fldChar w:fldCharType="begin"/>
        </w:r>
        <w:r>
          <w:instrText xml:space="preserve"> PAGEREF _Toc24351 \h </w:instrText>
        </w:r>
        <w:r>
          <w:fldChar w:fldCharType="separate"/>
        </w:r>
        <w:r>
          <w:t>73</w:t>
        </w:r>
        <w:r>
          <w:fldChar w:fldCharType="end"/>
        </w:r>
      </w:hyperlink>
    </w:p>
    <w:p>
      <w:pPr>
        <w:pStyle w:val="TOC2"/>
        <w:tabs>
          <w:tab w:val="right" w:leader="dot" w:pos="8306"/>
        </w:tabs>
      </w:pPr>
      <w:hyperlink w:anchor="_Toc26645" w:history="1">
        <w:r>
          <w:rPr>
            <w:rFonts w:ascii="仿宋" w:eastAsia="仿宋" w:hAnsi="仿宋" w:cs="仿宋" w:hint="eastAsia"/>
            <w:lang w:eastAsia="zh-CN"/>
          </w:rPr>
          <w:t>(二)、政策导向与利用</w:t>
        </w:r>
        <w:r>
          <w:tab/>
        </w:r>
        <w:r>
          <w:fldChar w:fldCharType="begin"/>
        </w:r>
        <w:r>
          <w:instrText xml:space="preserve"> PAGEREF _Toc26645 \h </w:instrText>
        </w:r>
        <w:r>
          <w:fldChar w:fldCharType="separate"/>
        </w:r>
        <w:r>
          <w:t>74</w:t>
        </w:r>
        <w:r>
          <w:fldChar w:fldCharType="end"/>
        </w:r>
      </w:hyperlink>
    </w:p>
    <w:p>
      <w:pPr>
        <w:pStyle w:val="TOC1"/>
        <w:tabs>
          <w:tab w:val="right" w:leader="dot" w:pos="8306"/>
        </w:tabs>
      </w:pPr>
      <w:hyperlink w:anchor="_Toc29077" w:history="1">
        <w:r>
          <w:rPr>
            <w:rFonts w:ascii="仿宋" w:eastAsia="仿宋" w:hAnsi="仿宋" w:cs="仿宋" w:hint="eastAsia"/>
            <w:lang w:eastAsia="zh-CN"/>
          </w:rPr>
          <w:t>十七、产业协同与集群发展</w:t>
        </w:r>
        <w:r>
          <w:tab/>
        </w:r>
        <w:r>
          <w:fldChar w:fldCharType="begin"/>
        </w:r>
        <w:r>
          <w:instrText xml:space="preserve"> PAGEREF _Toc29077 \h </w:instrText>
        </w:r>
        <w:r>
          <w:fldChar w:fldCharType="separate"/>
        </w:r>
        <w:r>
          <w:t>75</w:t>
        </w:r>
        <w:r>
          <w:fldChar w:fldCharType="end"/>
        </w:r>
      </w:hyperlink>
    </w:p>
    <w:p>
      <w:pPr>
        <w:pStyle w:val="TOC2"/>
        <w:tabs>
          <w:tab w:val="right" w:leader="dot" w:pos="8306"/>
        </w:tabs>
      </w:pPr>
      <w:hyperlink w:anchor="_Toc26010" w:history="1">
        <w:r>
          <w:rPr>
            <w:rFonts w:ascii="仿宋" w:eastAsia="仿宋" w:hAnsi="仿宋" w:cs="仿宋" w:hint="eastAsia"/>
            <w:lang w:eastAsia="zh-CN"/>
          </w:rPr>
          <w:t>(一)、产业协同机制建设</w:t>
        </w:r>
        <w:r>
          <w:tab/>
        </w:r>
        <w:r>
          <w:fldChar w:fldCharType="begin"/>
        </w:r>
        <w:r>
          <w:instrText xml:space="preserve"> PAGEREF _Toc26010 \h </w:instrText>
        </w:r>
        <w:r>
          <w:fldChar w:fldCharType="separate"/>
        </w:r>
        <w:r>
          <w:t>75</w:t>
        </w:r>
        <w:r>
          <w:fldChar w:fldCharType="end"/>
        </w:r>
      </w:hyperlink>
    </w:p>
    <w:p>
      <w:pPr>
        <w:pStyle w:val="TOC2"/>
        <w:tabs>
          <w:tab w:val="right" w:leader="dot" w:pos="8306"/>
        </w:tabs>
      </w:pPr>
      <w:hyperlink w:anchor="_Toc7916" w:history="1">
        <w:r>
          <w:rPr>
            <w:rFonts w:ascii="仿宋" w:eastAsia="仿宋" w:hAnsi="仿宋" w:cs="仿宋" w:hint="eastAsia"/>
            <w:lang w:eastAsia="zh-CN"/>
          </w:rPr>
          <w:t>(二)、产业集群培育与发展</w:t>
        </w:r>
        <w:r>
          <w:tab/>
        </w:r>
        <w:r>
          <w:fldChar w:fldCharType="begin"/>
        </w:r>
        <w:r>
          <w:instrText xml:space="preserve"> PAGEREF _Toc7916 \h </w:instrText>
        </w:r>
        <w:r>
          <w:fldChar w:fldCharType="separate"/>
        </w:r>
        <w:r>
          <w:t>76</w:t>
        </w:r>
        <w:r>
          <w:fldChar w:fldCharType="end"/>
        </w:r>
      </w:hyperlink>
    </w:p>
    <w:p>
      <w:pPr>
        <w:pStyle w:val="TOC1"/>
        <w:tabs>
          <w:tab w:val="right" w:leader="dot" w:pos="8306"/>
        </w:tabs>
      </w:pPr>
      <w:hyperlink w:anchor="_Toc7682" w:history="1">
        <w:r>
          <w:rPr>
            <w:rFonts w:ascii="仿宋" w:eastAsia="仿宋" w:hAnsi="仿宋" w:cs="仿宋" w:hint="eastAsia"/>
            <w:lang w:eastAsia="zh-CN"/>
          </w:rPr>
          <w:t>十八、合作与交流机制建立</w:t>
        </w:r>
        <w:r>
          <w:tab/>
        </w:r>
        <w:r>
          <w:fldChar w:fldCharType="begin"/>
        </w:r>
        <w:r>
          <w:instrText xml:space="preserve"> PAGEREF _Toc7682 \h </w:instrText>
        </w:r>
        <w:r>
          <w:fldChar w:fldCharType="separate"/>
        </w:r>
        <w:r>
          <w:t>77</w:t>
        </w:r>
        <w:r>
          <w:fldChar w:fldCharType="end"/>
        </w:r>
      </w:hyperlink>
    </w:p>
    <w:p>
      <w:pPr>
        <w:pStyle w:val="TOC2"/>
        <w:tabs>
          <w:tab w:val="right" w:leader="dot" w:pos="8306"/>
        </w:tabs>
      </w:pPr>
      <w:hyperlink w:anchor="_Toc7690" w:history="1">
        <w:r>
          <w:rPr>
            <w:rFonts w:ascii="仿宋" w:eastAsia="仿宋" w:hAnsi="仿宋" w:cs="仿宋" w:hint="eastAsia"/>
            <w:lang w:eastAsia="zh-CN"/>
          </w:rPr>
          <w:t>(一)、合作伙伴选择与合作方式</w:t>
        </w:r>
        <w:r>
          <w:tab/>
        </w:r>
        <w:r>
          <w:fldChar w:fldCharType="begin"/>
        </w:r>
        <w:r>
          <w:instrText xml:space="preserve"> PAGEREF _Toc7690 \h </w:instrText>
        </w:r>
        <w:r>
          <w:fldChar w:fldCharType="separate"/>
        </w:r>
        <w:r>
          <w:t>77</w:t>
        </w:r>
        <w:r>
          <w:fldChar w:fldCharType="end"/>
        </w:r>
      </w:hyperlink>
    </w:p>
    <w:p>
      <w:pPr>
        <w:pStyle w:val="TOC2"/>
        <w:tabs>
          <w:tab w:val="right" w:leader="dot" w:pos="8306"/>
        </w:tabs>
      </w:pPr>
      <w:hyperlink w:anchor="_Toc27336" w:history="1">
        <w:r>
          <w:rPr>
            <w:rFonts w:ascii="仿宋" w:eastAsia="仿宋" w:hAnsi="仿宋" w:cs="仿宋" w:hint="eastAsia"/>
            <w:lang w:eastAsia="zh-CN"/>
          </w:rPr>
          <w:t>(二)、交流与合作平台搭建</w:t>
        </w:r>
        <w:r>
          <w:tab/>
        </w:r>
        <w:r>
          <w:fldChar w:fldCharType="begin"/>
        </w:r>
        <w:r>
          <w:instrText xml:space="preserve"> PAGEREF _Toc27336 \h </w:instrText>
        </w:r>
        <w:r>
          <w:fldChar w:fldCharType="separate"/>
        </w:r>
        <w:r>
          <w:t>78</w:t>
        </w:r>
        <w:r>
          <w:fldChar w:fldCharType="end"/>
        </w:r>
      </w:hyperlink>
    </w:p>
    <w:p>
      <w:pPr>
        <w:pStyle w:val="TOC1"/>
        <w:tabs>
          <w:tab w:val="right" w:leader="dot" w:pos="8306"/>
        </w:tabs>
      </w:pPr>
      <w:hyperlink w:anchor="_Toc4099" w:history="1">
        <w:r>
          <w:rPr>
            <w:rFonts w:ascii="仿宋" w:eastAsia="仿宋" w:hAnsi="仿宋" w:cs="仿宋" w:hint="eastAsia"/>
            <w:lang w:eastAsia="zh-CN"/>
          </w:rPr>
          <w:t>十九、质量管理与控制</w:t>
        </w:r>
        <w:r>
          <w:tab/>
        </w:r>
        <w:r>
          <w:fldChar w:fldCharType="begin"/>
        </w:r>
        <w:r>
          <w:instrText xml:space="preserve"> PAGEREF _Toc4099 \h </w:instrText>
        </w:r>
        <w:r>
          <w:fldChar w:fldCharType="separate"/>
        </w:r>
        <w:r>
          <w:t>80</w:t>
        </w:r>
        <w:r>
          <w:fldChar w:fldCharType="end"/>
        </w:r>
      </w:hyperlink>
    </w:p>
    <w:p>
      <w:pPr>
        <w:pStyle w:val="TOC2"/>
        <w:tabs>
          <w:tab w:val="right" w:leader="dot" w:pos="8306"/>
        </w:tabs>
      </w:pPr>
      <w:hyperlink w:anchor="_Toc26659" w:history="1">
        <w:r>
          <w:rPr>
            <w:rFonts w:ascii="仿宋" w:eastAsia="仿宋" w:hAnsi="仿宋" w:cs="仿宋" w:hint="eastAsia"/>
            <w:lang w:eastAsia="zh-CN"/>
          </w:rPr>
          <w:t>(一)、质量管理体系建设</w:t>
        </w:r>
        <w:r>
          <w:tab/>
        </w:r>
        <w:r>
          <w:fldChar w:fldCharType="begin"/>
        </w:r>
        <w:r>
          <w:instrText xml:space="preserve"> PAGEREF _Toc26659 \h </w:instrText>
        </w:r>
        <w:r>
          <w:fldChar w:fldCharType="separate"/>
        </w:r>
        <w:r>
          <w:t>80</w:t>
        </w:r>
        <w:r>
          <w:fldChar w:fldCharType="end"/>
        </w:r>
      </w:hyperlink>
    </w:p>
    <w:p>
      <w:pPr>
        <w:pStyle w:val="TOC2"/>
        <w:tabs>
          <w:tab w:val="right" w:leader="dot" w:pos="8306"/>
        </w:tabs>
      </w:pPr>
      <w:hyperlink w:anchor="_Toc2494" w:history="1">
        <w:r>
          <w:rPr>
            <w:rFonts w:ascii="仿宋" w:eastAsia="仿宋" w:hAnsi="仿宋" w:cs="仿宋" w:hint="eastAsia"/>
            <w:lang w:eastAsia="zh-CN"/>
          </w:rPr>
          <w:t>(二)、质量控制措施</w:t>
        </w:r>
        <w:r>
          <w:tab/>
        </w:r>
        <w:r>
          <w:fldChar w:fldCharType="begin"/>
        </w:r>
        <w:r>
          <w:instrText xml:space="preserve"> PAGEREF _Toc2494 \h </w:instrText>
        </w:r>
        <w:r>
          <w:fldChar w:fldCharType="separate"/>
        </w:r>
        <w:r>
          <w:t>81</w:t>
        </w:r>
        <w:r>
          <w:fldChar w:fldCharType="end"/>
        </w:r>
      </w:hyperlink>
    </w:p>
    <w:p>
      <w:pPr>
        <w:pStyle w:val="TOC1"/>
        <w:tabs>
          <w:tab w:val="right" w:leader="dot" w:pos="8306"/>
        </w:tabs>
      </w:pPr>
      <w:hyperlink w:anchor="_Toc25259" w:history="1">
        <w:r>
          <w:rPr>
            <w:rFonts w:ascii="仿宋" w:eastAsia="仿宋" w:hAnsi="仿宋" w:cs="仿宋" w:hint="eastAsia"/>
            <w:lang w:eastAsia="zh-CN"/>
          </w:rPr>
          <w:t>二十、成果转化与推广应用</w:t>
        </w:r>
        <w:r>
          <w:tab/>
        </w:r>
        <w:r>
          <w:fldChar w:fldCharType="begin"/>
        </w:r>
        <w:r>
          <w:instrText xml:space="preserve"> PAGEREF _Toc25259 \h </w:instrText>
        </w:r>
        <w:r>
          <w:fldChar w:fldCharType="separate"/>
        </w:r>
        <w:r>
          <w:t>82</w:t>
        </w:r>
        <w:r>
          <w:fldChar w:fldCharType="end"/>
        </w:r>
      </w:hyperlink>
    </w:p>
    <w:p>
      <w:pPr>
        <w:pStyle w:val="TOC2"/>
        <w:tabs>
          <w:tab w:val="right" w:leader="dot" w:pos="8306"/>
        </w:tabs>
      </w:pPr>
      <w:hyperlink w:anchor="_Toc11160" w:history="1">
        <w:r>
          <w:rPr>
            <w:rFonts w:ascii="仿宋" w:eastAsia="仿宋" w:hAnsi="仿宋" w:cs="仿宋" w:hint="eastAsia"/>
            <w:lang w:eastAsia="zh-CN"/>
          </w:rPr>
          <w:t>(一)、成果转化策略制定</w:t>
        </w:r>
        <w:r>
          <w:tab/>
        </w:r>
        <w:r>
          <w:fldChar w:fldCharType="begin"/>
        </w:r>
        <w:r>
          <w:instrText xml:space="preserve"> PAGEREF _Toc11160 \h </w:instrText>
        </w:r>
        <w:r>
          <w:fldChar w:fldCharType="separate"/>
        </w:r>
        <w:r>
          <w:t>82</w:t>
        </w:r>
        <w:r>
          <w:fldChar w:fldCharType="end"/>
        </w:r>
      </w:hyperlink>
    </w:p>
    <w:p>
      <w:pPr>
        <w:pStyle w:val="TOC2"/>
        <w:tabs>
          <w:tab w:val="right" w:leader="dot" w:pos="8306"/>
        </w:tabs>
      </w:pPr>
      <w:hyperlink w:anchor="_Toc28389" w:history="1">
        <w:r>
          <w:rPr>
            <w:rFonts w:ascii="仿宋" w:eastAsia="仿宋" w:hAnsi="仿宋" w:cs="仿宋" w:hint="eastAsia"/>
            <w:lang w:eastAsia="zh-CN"/>
          </w:rPr>
          <w:t>(二)、成果推广应用方案</w:t>
        </w:r>
        <w:r>
          <w:tab/>
        </w:r>
        <w:r>
          <w:fldChar w:fldCharType="begin"/>
        </w:r>
        <w:r>
          <w:instrText xml:space="preserve"> PAGEREF _Toc28389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3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字、语音、图象识别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字、语音、图象识别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6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字、语音、图象识别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字、语音、图象识别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文字、语音、图象识别设备项目还致力于提升当地居民的技能和就业能力，通过与当地教育机构合作提供培训和教育机会，从而提高社区整体的生活水平和社会福祉。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文字、语音、图象识别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5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文字、语音、图象识别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文字、语音、图象识别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59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7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一、文字、语音、图象识别设备项目的技术资源开发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二、文字、语音、图象识别设备项目的人力资源管理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字、语音、图象识别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三、文字、语音、图象识别设备项目的资金资源筹措与优化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字、语音、图象识别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8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字、语音、图象识别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字、语音、图象识别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字、语音、图象识别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994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高效能源利用和管理：文字、语音、图象识别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字、语音、图象识别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智能技术的应用：文字、语音、图象识别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150"/>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113"/>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5118"/>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https://d.book118.com/056145053200010033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9348F"/>
    <w:rsid w:val="30393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4505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2023-12-27T03:18:00Z</dcterms:created>
  <dcterms:modified xsi:type="dcterms:W3CDTF">2023-12-27T03:19:10Z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818DA74B5F8047CDB0EA1D7FB541E2A8_11</vt:lpwstr>
  </property>
  <property fmtid="{D5CDD505-2E9C-101B-9397-08002B2CF9AE}" pid="3" name="KSOProductBuildVer">
    <vt:lpwstr>2052-12.1.0.16120</vt:lpwstr>
  </property>
</Properties>
</file>