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氯气项目构思建设方案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526" w:history="1">
        <w:r>
          <w:rPr>
            <w:rFonts w:ascii="仿宋" w:eastAsia="仿宋" w:hAnsi="仿宋" w:cs="仿宋" w:hint="eastAsia"/>
            <w:lang w:eastAsia="zh-CN"/>
          </w:rPr>
          <w:t>概论</w:t>
        </w:r>
        <w:r>
          <w:tab/>
        </w:r>
        <w:r>
          <w:fldChar w:fldCharType="begin"/>
        </w:r>
        <w:r>
          <w:instrText xml:space="preserve"> PAGEREF _Toc9526 \h </w:instrText>
        </w:r>
        <w:r>
          <w:fldChar w:fldCharType="separate"/>
        </w:r>
        <w:r>
          <w:t>4</w:t>
        </w:r>
        <w:r>
          <w:fldChar w:fldCharType="end"/>
        </w:r>
      </w:hyperlink>
    </w:p>
    <w:p>
      <w:pPr>
        <w:pStyle w:val="TOC1"/>
        <w:tabs>
          <w:tab w:val="right" w:leader="dot" w:pos="8306"/>
        </w:tabs>
      </w:pPr>
      <w:hyperlink w:anchor="_Toc14322" w:history="1">
        <w:r>
          <w:rPr>
            <w:rFonts w:ascii="仿宋" w:eastAsia="仿宋" w:hAnsi="仿宋" w:cs="仿宋" w:hint="eastAsia"/>
            <w:lang w:eastAsia="zh-CN"/>
          </w:rPr>
          <w:t>一、经济影响分析</w:t>
        </w:r>
        <w:r>
          <w:tab/>
        </w:r>
        <w:r>
          <w:fldChar w:fldCharType="begin"/>
        </w:r>
        <w:r>
          <w:instrText xml:space="preserve"> PAGEREF _Toc14322 \h </w:instrText>
        </w:r>
        <w:r>
          <w:fldChar w:fldCharType="separate"/>
        </w:r>
        <w:r>
          <w:t>4</w:t>
        </w:r>
        <w:r>
          <w:fldChar w:fldCharType="end"/>
        </w:r>
      </w:hyperlink>
    </w:p>
    <w:p>
      <w:pPr>
        <w:pStyle w:val="TOC2"/>
        <w:tabs>
          <w:tab w:val="right" w:leader="dot" w:pos="8306"/>
        </w:tabs>
      </w:pPr>
      <w:hyperlink w:anchor="_Toc19145" w:history="1">
        <w:r>
          <w:rPr>
            <w:rFonts w:ascii="仿宋" w:eastAsia="仿宋" w:hAnsi="仿宋" w:cs="仿宋" w:hint="eastAsia"/>
            <w:lang w:eastAsia="zh-CN"/>
          </w:rPr>
          <w:t>(一)、经济费用效益或费用效果分析</w:t>
        </w:r>
        <w:r>
          <w:tab/>
        </w:r>
        <w:r>
          <w:fldChar w:fldCharType="begin"/>
        </w:r>
        <w:r>
          <w:instrText xml:space="preserve"> PAGEREF _Toc19145 \h </w:instrText>
        </w:r>
        <w:r>
          <w:fldChar w:fldCharType="separate"/>
        </w:r>
        <w:r>
          <w:t>4</w:t>
        </w:r>
        <w:r>
          <w:fldChar w:fldCharType="end"/>
        </w:r>
      </w:hyperlink>
    </w:p>
    <w:p>
      <w:pPr>
        <w:pStyle w:val="TOC2"/>
        <w:tabs>
          <w:tab w:val="right" w:leader="dot" w:pos="8306"/>
        </w:tabs>
      </w:pPr>
      <w:hyperlink w:anchor="_Toc12816" w:history="1">
        <w:r>
          <w:rPr>
            <w:rFonts w:ascii="仿宋" w:eastAsia="仿宋" w:hAnsi="仿宋" w:cs="仿宋" w:hint="eastAsia"/>
            <w:lang w:eastAsia="zh-CN"/>
          </w:rPr>
          <w:t>(二)、行业影响分析</w:t>
        </w:r>
        <w:r>
          <w:tab/>
        </w:r>
        <w:r>
          <w:fldChar w:fldCharType="begin"/>
        </w:r>
        <w:r>
          <w:instrText xml:space="preserve"> PAGEREF _Toc12816 \h </w:instrText>
        </w:r>
        <w:r>
          <w:fldChar w:fldCharType="separate"/>
        </w:r>
        <w:r>
          <w:t>6</w:t>
        </w:r>
        <w:r>
          <w:fldChar w:fldCharType="end"/>
        </w:r>
      </w:hyperlink>
    </w:p>
    <w:p>
      <w:pPr>
        <w:pStyle w:val="TOC2"/>
        <w:tabs>
          <w:tab w:val="right" w:leader="dot" w:pos="8306"/>
        </w:tabs>
      </w:pPr>
      <w:hyperlink w:anchor="_Toc23043" w:history="1">
        <w:r>
          <w:rPr>
            <w:rFonts w:ascii="仿宋" w:eastAsia="仿宋" w:hAnsi="仿宋" w:cs="仿宋" w:hint="eastAsia"/>
            <w:lang w:eastAsia="zh-CN"/>
          </w:rPr>
          <w:t>(三)、区域经济影响分析</w:t>
        </w:r>
        <w:r>
          <w:tab/>
        </w:r>
        <w:r>
          <w:fldChar w:fldCharType="begin"/>
        </w:r>
        <w:r>
          <w:instrText xml:space="preserve"> PAGEREF _Toc23043 \h </w:instrText>
        </w:r>
        <w:r>
          <w:fldChar w:fldCharType="separate"/>
        </w:r>
        <w:r>
          <w:t>8</w:t>
        </w:r>
        <w:r>
          <w:fldChar w:fldCharType="end"/>
        </w:r>
      </w:hyperlink>
    </w:p>
    <w:p>
      <w:pPr>
        <w:pStyle w:val="TOC2"/>
        <w:tabs>
          <w:tab w:val="right" w:leader="dot" w:pos="8306"/>
        </w:tabs>
      </w:pPr>
      <w:hyperlink w:anchor="_Toc20803" w:history="1">
        <w:r>
          <w:rPr>
            <w:rFonts w:ascii="仿宋" w:eastAsia="仿宋" w:hAnsi="仿宋" w:cs="仿宋" w:hint="eastAsia"/>
            <w:lang w:eastAsia="zh-CN"/>
          </w:rPr>
          <w:t>(四)、宏观经济影响分析</w:t>
        </w:r>
        <w:r>
          <w:tab/>
        </w:r>
        <w:r>
          <w:fldChar w:fldCharType="begin"/>
        </w:r>
        <w:r>
          <w:instrText xml:space="preserve"> PAGEREF _Toc20803 \h </w:instrText>
        </w:r>
        <w:r>
          <w:fldChar w:fldCharType="separate"/>
        </w:r>
        <w:r>
          <w:t>9</w:t>
        </w:r>
        <w:r>
          <w:fldChar w:fldCharType="end"/>
        </w:r>
      </w:hyperlink>
    </w:p>
    <w:p>
      <w:pPr>
        <w:pStyle w:val="TOC1"/>
        <w:tabs>
          <w:tab w:val="right" w:leader="dot" w:pos="8306"/>
        </w:tabs>
      </w:pPr>
      <w:hyperlink w:anchor="_Toc17637" w:history="1">
        <w:r>
          <w:rPr>
            <w:rFonts w:ascii="仿宋" w:eastAsia="仿宋" w:hAnsi="仿宋" w:cs="仿宋" w:hint="eastAsia"/>
            <w:lang w:eastAsia="zh-CN"/>
          </w:rPr>
          <w:t>二、背景、必要性分析</w:t>
        </w:r>
        <w:r>
          <w:tab/>
        </w:r>
        <w:r>
          <w:fldChar w:fldCharType="begin"/>
        </w:r>
        <w:r>
          <w:instrText xml:space="preserve"> PAGEREF _Toc17637 \h </w:instrText>
        </w:r>
        <w:r>
          <w:fldChar w:fldCharType="separate"/>
        </w:r>
        <w:r>
          <w:t>10</w:t>
        </w:r>
        <w:r>
          <w:fldChar w:fldCharType="end"/>
        </w:r>
      </w:hyperlink>
    </w:p>
    <w:p>
      <w:pPr>
        <w:pStyle w:val="TOC2"/>
        <w:tabs>
          <w:tab w:val="right" w:leader="dot" w:pos="8306"/>
        </w:tabs>
      </w:pPr>
      <w:hyperlink w:anchor="_Toc10697" w:history="1">
        <w:r>
          <w:rPr>
            <w:rFonts w:ascii="仿宋" w:eastAsia="仿宋" w:hAnsi="仿宋" w:cs="仿宋" w:hint="eastAsia"/>
            <w:lang w:eastAsia="zh-CN"/>
          </w:rPr>
          <w:t>(一)、项目建设背景</w:t>
        </w:r>
        <w:r>
          <w:tab/>
        </w:r>
        <w:r>
          <w:fldChar w:fldCharType="begin"/>
        </w:r>
        <w:r>
          <w:instrText xml:space="preserve"> PAGEREF _Toc10697 \h </w:instrText>
        </w:r>
        <w:r>
          <w:fldChar w:fldCharType="separate"/>
        </w:r>
        <w:r>
          <w:t>10</w:t>
        </w:r>
        <w:r>
          <w:fldChar w:fldCharType="end"/>
        </w:r>
      </w:hyperlink>
    </w:p>
    <w:p>
      <w:pPr>
        <w:pStyle w:val="TOC2"/>
        <w:tabs>
          <w:tab w:val="right" w:leader="dot" w:pos="8306"/>
        </w:tabs>
      </w:pPr>
      <w:hyperlink w:anchor="_Toc6130" w:history="1">
        <w:r>
          <w:rPr>
            <w:rFonts w:ascii="仿宋" w:eastAsia="仿宋" w:hAnsi="仿宋" w:cs="仿宋" w:hint="eastAsia"/>
            <w:lang w:eastAsia="zh-CN"/>
          </w:rPr>
          <w:t>(二)、必要性分析</w:t>
        </w:r>
        <w:r>
          <w:tab/>
        </w:r>
        <w:r>
          <w:fldChar w:fldCharType="begin"/>
        </w:r>
        <w:r>
          <w:instrText xml:space="preserve"> PAGEREF _Toc6130 \h </w:instrText>
        </w:r>
        <w:r>
          <w:fldChar w:fldCharType="separate"/>
        </w:r>
        <w:r>
          <w:t>11</w:t>
        </w:r>
        <w:r>
          <w:fldChar w:fldCharType="end"/>
        </w:r>
      </w:hyperlink>
    </w:p>
    <w:p>
      <w:pPr>
        <w:pStyle w:val="TOC2"/>
        <w:tabs>
          <w:tab w:val="right" w:leader="dot" w:pos="8306"/>
        </w:tabs>
      </w:pPr>
      <w:hyperlink w:anchor="_Toc8810" w:history="1">
        <w:r>
          <w:rPr>
            <w:rFonts w:ascii="仿宋" w:eastAsia="仿宋" w:hAnsi="仿宋" w:cs="仿宋" w:hint="eastAsia"/>
            <w:lang w:eastAsia="zh-CN"/>
          </w:rPr>
          <w:t>(三)、项目建设有利条件</w:t>
        </w:r>
        <w:r>
          <w:tab/>
        </w:r>
        <w:r>
          <w:fldChar w:fldCharType="begin"/>
        </w:r>
        <w:r>
          <w:instrText xml:space="preserve"> PAGEREF _Toc8810 \h </w:instrText>
        </w:r>
        <w:r>
          <w:fldChar w:fldCharType="separate"/>
        </w:r>
        <w:r>
          <w:t>13</w:t>
        </w:r>
        <w:r>
          <w:fldChar w:fldCharType="end"/>
        </w:r>
      </w:hyperlink>
    </w:p>
    <w:p>
      <w:pPr>
        <w:pStyle w:val="TOC1"/>
        <w:tabs>
          <w:tab w:val="right" w:leader="dot" w:pos="8306"/>
        </w:tabs>
      </w:pPr>
      <w:hyperlink w:anchor="_Toc16857" w:history="1">
        <w:r>
          <w:rPr>
            <w:rFonts w:ascii="仿宋" w:eastAsia="仿宋" w:hAnsi="仿宋" w:cs="仿宋" w:hint="eastAsia"/>
            <w:lang w:eastAsia="zh-CN"/>
          </w:rPr>
          <w:t>三、项目选址研究</w:t>
        </w:r>
        <w:r>
          <w:tab/>
        </w:r>
        <w:r>
          <w:fldChar w:fldCharType="begin"/>
        </w:r>
        <w:r>
          <w:instrText xml:space="preserve"> PAGEREF _Toc16857 \h </w:instrText>
        </w:r>
        <w:r>
          <w:fldChar w:fldCharType="separate"/>
        </w:r>
        <w:r>
          <w:t>14</w:t>
        </w:r>
        <w:r>
          <w:fldChar w:fldCharType="end"/>
        </w:r>
      </w:hyperlink>
    </w:p>
    <w:p>
      <w:pPr>
        <w:pStyle w:val="TOC2"/>
        <w:tabs>
          <w:tab w:val="right" w:leader="dot" w:pos="8306"/>
        </w:tabs>
      </w:pPr>
      <w:hyperlink w:anchor="_Toc11773" w:history="1">
        <w:r>
          <w:rPr>
            <w:rFonts w:ascii="仿宋" w:eastAsia="仿宋" w:hAnsi="仿宋" w:cs="仿宋" w:hint="eastAsia"/>
            <w:lang w:eastAsia="zh-CN"/>
          </w:rPr>
          <w:t>(一)、项目选址原则</w:t>
        </w:r>
        <w:r>
          <w:tab/>
        </w:r>
        <w:r>
          <w:fldChar w:fldCharType="begin"/>
        </w:r>
        <w:r>
          <w:instrText xml:space="preserve"> PAGEREF _Toc11773 \h </w:instrText>
        </w:r>
        <w:r>
          <w:fldChar w:fldCharType="separate"/>
        </w:r>
        <w:r>
          <w:t>14</w:t>
        </w:r>
        <w:r>
          <w:fldChar w:fldCharType="end"/>
        </w:r>
      </w:hyperlink>
    </w:p>
    <w:p>
      <w:pPr>
        <w:pStyle w:val="TOC2"/>
        <w:tabs>
          <w:tab w:val="right" w:leader="dot" w:pos="8306"/>
        </w:tabs>
      </w:pPr>
      <w:hyperlink w:anchor="_Toc13677" w:history="1">
        <w:r>
          <w:rPr>
            <w:rFonts w:ascii="仿宋" w:eastAsia="仿宋" w:hAnsi="仿宋" w:cs="仿宋" w:hint="eastAsia"/>
            <w:lang w:eastAsia="zh-CN"/>
          </w:rPr>
          <w:t>(二)、项目选址</w:t>
        </w:r>
        <w:r>
          <w:tab/>
        </w:r>
        <w:r>
          <w:fldChar w:fldCharType="begin"/>
        </w:r>
        <w:r>
          <w:instrText xml:space="preserve"> PAGEREF _Toc13677 \h </w:instrText>
        </w:r>
        <w:r>
          <w:fldChar w:fldCharType="separate"/>
        </w:r>
        <w:r>
          <w:t>18</w:t>
        </w:r>
        <w:r>
          <w:fldChar w:fldCharType="end"/>
        </w:r>
      </w:hyperlink>
    </w:p>
    <w:p>
      <w:pPr>
        <w:pStyle w:val="TOC2"/>
        <w:tabs>
          <w:tab w:val="right" w:leader="dot" w:pos="8306"/>
        </w:tabs>
      </w:pPr>
      <w:hyperlink w:anchor="_Toc31222" w:history="1">
        <w:r>
          <w:rPr>
            <w:rFonts w:ascii="仿宋" w:eastAsia="仿宋" w:hAnsi="仿宋" w:cs="仿宋" w:hint="eastAsia"/>
            <w:lang w:eastAsia="zh-CN"/>
          </w:rPr>
          <w:t>(三)、建设条件分析</w:t>
        </w:r>
        <w:r>
          <w:tab/>
        </w:r>
        <w:r>
          <w:fldChar w:fldCharType="begin"/>
        </w:r>
        <w:r>
          <w:instrText xml:space="preserve"> PAGEREF _Toc31222 \h </w:instrText>
        </w:r>
        <w:r>
          <w:fldChar w:fldCharType="separate"/>
        </w:r>
        <w:r>
          <w:t>20</w:t>
        </w:r>
        <w:r>
          <w:fldChar w:fldCharType="end"/>
        </w:r>
      </w:hyperlink>
    </w:p>
    <w:p>
      <w:pPr>
        <w:pStyle w:val="TOC2"/>
        <w:tabs>
          <w:tab w:val="right" w:leader="dot" w:pos="8306"/>
        </w:tabs>
      </w:pPr>
      <w:hyperlink w:anchor="_Toc8319" w:history="1">
        <w:r>
          <w:rPr>
            <w:rFonts w:ascii="仿宋" w:eastAsia="仿宋" w:hAnsi="仿宋" w:cs="仿宋" w:hint="eastAsia"/>
            <w:lang w:eastAsia="zh-CN"/>
          </w:rPr>
          <w:t>(四)、用地控制指标</w:t>
        </w:r>
        <w:r>
          <w:tab/>
        </w:r>
        <w:r>
          <w:fldChar w:fldCharType="begin"/>
        </w:r>
        <w:r>
          <w:instrText xml:space="preserve"> PAGEREF _Toc8319 \h </w:instrText>
        </w:r>
        <w:r>
          <w:fldChar w:fldCharType="separate"/>
        </w:r>
        <w:r>
          <w:t>21</w:t>
        </w:r>
        <w:r>
          <w:fldChar w:fldCharType="end"/>
        </w:r>
      </w:hyperlink>
    </w:p>
    <w:p>
      <w:pPr>
        <w:pStyle w:val="TOC2"/>
        <w:tabs>
          <w:tab w:val="right" w:leader="dot" w:pos="8306"/>
        </w:tabs>
      </w:pPr>
      <w:hyperlink w:anchor="_Toc616" w:history="1">
        <w:r>
          <w:rPr>
            <w:rFonts w:ascii="仿宋" w:eastAsia="仿宋" w:hAnsi="仿宋" w:cs="仿宋" w:hint="eastAsia"/>
            <w:lang w:eastAsia="zh-CN"/>
          </w:rPr>
          <w:t>(五)、地总体要求</w:t>
        </w:r>
        <w:r>
          <w:tab/>
        </w:r>
        <w:r>
          <w:fldChar w:fldCharType="begin"/>
        </w:r>
        <w:r>
          <w:instrText xml:space="preserve"> PAGEREF _Toc616 \h </w:instrText>
        </w:r>
        <w:r>
          <w:fldChar w:fldCharType="separate"/>
        </w:r>
        <w:r>
          <w:t>22</w:t>
        </w:r>
        <w:r>
          <w:fldChar w:fldCharType="end"/>
        </w:r>
      </w:hyperlink>
    </w:p>
    <w:p>
      <w:pPr>
        <w:pStyle w:val="TOC2"/>
        <w:tabs>
          <w:tab w:val="right" w:leader="dot" w:pos="8306"/>
        </w:tabs>
      </w:pPr>
      <w:hyperlink w:anchor="_Toc1614" w:history="1">
        <w:r>
          <w:rPr>
            <w:rFonts w:ascii="仿宋" w:eastAsia="仿宋" w:hAnsi="仿宋" w:cs="仿宋" w:hint="eastAsia"/>
            <w:lang w:eastAsia="zh-CN"/>
          </w:rPr>
          <w:t>(六)、节约用地措施</w:t>
        </w:r>
        <w:r>
          <w:tab/>
        </w:r>
        <w:r>
          <w:fldChar w:fldCharType="begin"/>
        </w:r>
        <w:r>
          <w:instrText xml:space="preserve"> PAGEREF _Toc1614 \h </w:instrText>
        </w:r>
        <w:r>
          <w:fldChar w:fldCharType="separate"/>
        </w:r>
        <w:r>
          <w:t>24</w:t>
        </w:r>
        <w:r>
          <w:fldChar w:fldCharType="end"/>
        </w:r>
      </w:hyperlink>
    </w:p>
    <w:p>
      <w:pPr>
        <w:pStyle w:val="TOC2"/>
        <w:tabs>
          <w:tab w:val="right" w:leader="dot" w:pos="8306"/>
        </w:tabs>
      </w:pPr>
      <w:hyperlink w:anchor="_Toc16169" w:history="1">
        <w:r>
          <w:rPr>
            <w:rFonts w:ascii="仿宋" w:eastAsia="仿宋" w:hAnsi="仿宋" w:cs="仿宋" w:hint="eastAsia"/>
            <w:lang w:eastAsia="zh-CN"/>
          </w:rPr>
          <w:t>(七)、选址综合评价</w:t>
        </w:r>
        <w:r>
          <w:tab/>
        </w:r>
        <w:r>
          <w:fldChar w:fldCharType="begin"/>
        </w:r>
        <w:r>
          <w:instrText xml:space="preserve"> PAGEREF _Toc16169 \h </w:instrText>
        </w:r>
        <w:r>
          <w:fldChar w:fldCharType="separate"/>
        </w:r>
        <w:r>
          <w:t>25</w:t>
        </w:r>
        <w:r>
          <w:fldChar w:fldCharType="end"/>
        </w:r>
      </w:hyperlink>
    </w:p>
    <w:p>
      <w:pPr>
        <w:pStyle w:val="TOC1"/>
        <w:tabs>
          <w:tab w:val="right" w:leader="dot" w:pos="8306"/>
        </w:tabs>
      </w:pPr>
      <w:hyperlink w:anchor="_Toc17063" w:history="1">
        <w:r>
          <w:rPr>
            <w:rFonts w:ascii="仿宋" w:eastAsia="仿宋" w:hAnsi="仿宋" w:cs="仿宋" w:hint="eastAsia"/>
            <w:lang w:eastAsia="zh-CN"/>
          </w:rPr>
          <w:t>四、财务管理与成本控制</w:t>
        </w:r>
        <w:r>
          <w:tab/>
        </w:r>
        <w:r>
          <w:fldChar w:fldCharType="begin"/>
        </w:r>
        <w:r>
          <w:instrText xml:space="preserve"> PAGEREF _Toc17063 \h </w:instrText>
        </w:r>
        <w:r>
          <w:fldChar w:fldCharType="separate"/>
        </w:r>
        <w:r>
          <w:t>26</w:t>
        </w:r>
        <w:r>
          <w:fldChar w:fldCharType="end"/>
        </w:r>
      </w:hyperlink>
    </w:p>
    <w:p>
      <w:pPr>
        <w:pStyle w:val="TOC2"/>
        <w:tabs>
          <w:tab w:val="right" w:leader="dot" w:pos="8306"/>
        </w:tabs>
      </w:pPr>
      <w:hyperlink w:anchor="_Toc31473" w:history="1">
        <w:r>
          <w:rPr>
            <w:rFonts w:ascii="仿宋" w:eastAsia="仿宋" w:hAnsi="仿宋" w:cs="仿宋" w:hint="eastAsia"/>
            <w:lang w:eastAsia="zh-CN"/>
          </w:rPr>
          <w:t>(一)、财务管理体系建设</w:t>
        </w:r>
        <w:r>
          <w:tab/>
        </w:r>
        <w:r>
          <w:fldChar w:fldCharType="begin"/>
        </w:r>
        <w:r>
          <w:instrText xml:space="preserve"> PAGEREF _Toc31473 \h </w:instrText>
        </w:r>
        <w:r>
          <w:fldChar w:fldCharType="separate"/>
        </w:r>
        <w:r>
          <w:t>26</w:t>
        </w:r>
        <w:r>
          <w:fldChar w:fldCharType="end"/>
        </w:r>
      </w:hyperlink>
    </w:p>
    <w:p>
      <w:pPr>
        <w:pStyle w:val="TOC2"/>
        <w:tabs>
          <w:tab w:val="right" w:leader="dot" w:pos="8306"/>
        </w:tabs>
      </w:pPr>
      <w:hyperlink w:anchor="_Toc25332" w:history="1">
        <w:r>
          <w:rPr>
            <w:rFonts w:ascii="仿宋" w:eastAsia="仿宋" w:hAnsi="仿宋" w:cs="仿宋" w:hint="eastAsia"/>
            <w:lang w:eastAsia="zh-CN"/>
          </w:rPr>
          <w:t>(二)、成本控制措施</w:t>
        </w:r>
        <w:r>
          <w:tab/>
        </w:r>
        <w:r>
          <w:fldChar w:fldCharType="begin"/>
        </w:r>
        <w:r>
          <w:instrText xml:space="preserve"> PAGEREF _Toc25332 \h </w:instrText>
        </w:r>
        <w:r>
          <w:fldChar w:fldCharType="separate"/>
        </w:r>
        <w:r>
          <w:t>27</w:t>
        </w:r>
        <w:r>
          <w:fldChar w:fldCharType="end"/>
        </w:r>
      </w:hyperlink>
    </w:p>
    <w:p>
      <w:pPr>
        <w:pStyle w:val="TOC1"/>
        <w:tabs>
          <w:tab w:val="right" w:leader="dot" w:pos="8306"/>
        </w:tabs>
      </w:pPr>
      <w:hyperlink w:anchor="_Toc11446" w:history="1">
        <w:r>
          <w:rPr>
            <w:rFonts w:ascii="仿宋" w:eastAsia="仿宋" w:hAnsi="仿宋" w:cs="仿宋" w:hint="eastAsia"/>
            <w:lang w:eastAsia="zh-CN"/>
          </w:rPr>
          <w:t>五、建设风险评估分析</w:t>
        </w:r>
        <w:r>
          <w:tab/>
        </w:r>
        <w:r>
          <w:fldChar w:fldCharType="begin"/>
        </w:r>
        <w:r>
          <w:instrText xml:space="preserve"> PAGEREF _Toc11446 \h </w:instrText>
        </w:r>
        <w:r>
          <w:fldChar w:fldCharType="separate"/>
        </w:r>
        <w:r>
          <w:t>28</w:t>
        </w:r>
        <w:r>
          <w:fldChar w:fldCharType="end"/>
        </w:r>
      </w:hyperlink>
    </w:p>
    <w:p>
      <w:pPr>
        <w:pStyle w:val="TOC2"/>
        <w:tabs>
          <w:tab w:val="right" w:leader="dot" w:pos="8306"/>
        </w:tabs>
      </w:pPr>
      <w:hyperlink w:anchor="_Toc27844" w:history="1">
        <w:r>
          <w:rPr>
            <w:rFonts w:ascii="仿宋" w:eastAsia="仿宋" w:hAnsi="仿宋" w:cs="仿宋" w:hint="eastAsia"/>
            <w:lang w:eastAsia="zh-CN"/>
          </w:rPr>
          <w:t>(一)、政策风险分析</w:t>
        </w:r>
        <w:r>
          <w:tab/>
        </w:r>
        <w:r>
          <w:fldChar w:fldCharType="begin"/>
        </w:r>
        <w:r>
          <w:instrText xml:space="preserve"> PAGEREF _Toc27844 \h </w:instrText>
        </w:r>
        <w:r>
          <w:fldChar w:fldCharType="separate"/>
        </w:r>
        <w:r>
          <w:t>28</w:t>
        </w:r>
        <w:r>
          <w:fldChar w:fldCharType="end"/>
        </w:r>
      </w:hyperlink>
    </w:p>
    <w:p>
      <w:pPr>
        <w:pStyle w:val="TOC2"/>
        <w:tabs>
          <w:tab w:val="right" w:leader="dot" w:pos="8306"/>
        </w:tabs>
      </w:pPr>
      <w:hyperlink w:anchor="_Toc11403" w:history="1">
        <w:r>
          <w:rPr>
            <w:rFonts w:ascii="仿宋" w:eastAsia="仿宋" w:hAnsi="仿宋" w:cs="仿宋" w:hint="eastAsia"/>
            <w:lang w:eastAsia="zh-CN"/>
          </w:rPr>
          <w:t>(二)、社会风险分析</w:t>
        </w:r>
        <w:r>
          <w:tab/>
        </w:r>
        <w:r>
          <w:fldChar w:fldCharType="begin"/>
        </w:r>
        <w:r>
          <w:instrText xml:space="preserve"> PAGEREF _Toc11403 \h </w:instrText>
        </w:r>
        <w:r>
          <w:fldChar w:fldCharType="separate"/>
        </w:r>
        <w:r>
          <w:t>29</w:t>
        </w:r>
        <w:r>
          <w:fldChar w:fldCharType="end"/>
        </w:r>
      </w:hyperlink>
    </w:p>
    <w:p>
      <w:pPr>
        <w:pStyle w:val="TOC2"/>
        <w:tabs>
          <w:tab w:val="right" w:leader="dot" w:pos="8306"/>
        </w:tabs>
      </w:pPr>
      <w:hyperlink w:anchor="_Toc9621" w:history="1">
        <w:r>
          <w:rPr>
            <w:rFonts w:ascii="仿宋" w:eastAsia="仿宋" w:hAnsi="仿宋" w:cs="仿宋" w:hint="eastAsia"/>
            <w:lang w:eastAsia="zh-CN"/>
          </w:rPr>
          <w:t>(三)、市场风险分析</w:t>
        </w:r>
        <w:r>
          <w:tab/>
        </w:r>
        <w:r>
          <w:fldChar w:fldCharType="begin"/>
        </w:r>
        <w:r>
          <w:instrText xml:space="preserve"> PAGEREF _Toc9621 \h </w:instrText>
        </w:r>
        <w:r>
          <w:fldChar w:fldCharType="separate"/>
        </w:r>
        <w:r>
          <w:t>31</w:t>
        </w:r>
        <w:r>
          <w:fldChar w:fldCharType="end"/>
        </w:r>
      </w:hyperlink>
    </w:p>
    <w:p>
      <w:pPr>
        <w:pStyle w:val="TOC2"/>
        <w:tabs>
          <w:tab w:val="right" w:leader="dot" w:pos="8306"/>
        </w:tabs>
      </w:pPr>
      <w:hyperlink w:anchor="_Toc10441" w:history="1">
        <w:r>
          <w:rPr>
            <w:rFonts w:ascii="仿宋" w:eastAsia="仿宋" w:hAnsi="仿宋" w:cs="仿宋" w:hint="eastAsia"/>
            <w:lang w:eastAsia="zh-CN"/>
          </w:rPr>
          <w:t>(四)、资金风险分析</w:t>
        </w:r>
        <w:r>
          <w:tab/>
        </w:r>
        <w:r>
          <w:fldChar w:fldCharType="begin"/>
        </w:r>
        <w:r>
          <w:instrText xml:space="preserve"> PAGEREF _Toc10441 \h </w:instrText>
        </w:r>
        <w:r>
          <w:fldChar w:fldCharType="separate"/>
        </w:r>
        <w:r>
          <w:t>32</w:t>
        </w:r>
        <w:r>
          <w:fldChar w:fldCharType="end"/>
        </w:r>
      </w:hyperlink>
    </w:p>
    <w:p>
      <w:pPr>
        <w:pStyle w:val="TOC2"/>
        <w:tabs>
          <w:tab w:val="right" w:leader="dot" w:pos="8306"/>
        </w:tabs>
      </w:pPr>
      <w:hyperlink w:anchor="_Toc19941" w:history="1">
        <w:r>
          <w:rPr>
            <w:rFonts w:ascii="仿宋" w:eastAsia="仿宋" w:hAnsi="仿宋" w:cs="仿宋" w:hint="eastAsia"/>
            <w:lang w:eastAsia="zh-CN"/>
          </w:rPr>
          <w:t>(五)、技术风险分析</w:t>
        </w:r>
        <w:r>
          <w:tab/>
        </w:r>
        <w:r>
          <w:fldChar w:fldCharType="begin"/>
        </w:r>
        <w:r>
          <w:instrText xml:space="preserve"> PAGEREF _Toc19941 \h </w:instrText>
        </w:r>
        <w:r>
          <w:fldChar w:fldCharType="separate"/>
        </w:r>
        <w:r>
          <w:t>33</w:t>
        </w:r>
        <w:r>
          <w:fldChar w:fldCharType="end"/>
        </w:r>
      </w:hyperlink>
    </w:p>
    <w:p>
      <w:pPr>
        <w:pStyle w:val="TOC2"/>
        <w:tabs>
          <w:tab w:val="right" w:leader="dot" w:pos="8306"/>
        </w:tabs>
      </w:pPr>
      <w:hyperlink w:anchor="_Toc9561" w:history="1">
        <w:r>
          <w:rPr>
            <w:rFonts w:ascii="仿宋" w:eastAsia="仿宋" w:hAnsi="仿宋" w:cs="仿宋" w:hint="eastAsia"/>
            <w:lang w:eastAsia="zh-CN"/>
          </w:rPr>
          <w:t>(六)、财务风险分析</w:t>
        </w:r>
        <w:r>
          <w:tab/>
        </w:r>
        <w:r>
          <w:fldChar w:fldCharType="begin"/>
        </w:r>
        <w:r>
          <w:instrText xml:space="preserve"> PAGEREF _Toc9561 \h </w:instrText>
        </w:r>
        <w:r>
          <w:fldChar w:fldCharType="separate"/>
        </w:r>
        <w:r>
          <w:t>34</w:t>
        </w:r>
        <w:r>
          <w:fldChar w:fldCharType="end"/>
        </w:r>
      </w:hyperlink>
    </w:p>
    <w:p>
      <w:pPr>
        <w:pStyle w:val="TOC2"/>
        <w:tabs>
          <w:tab w:val="right" w:leader="dot" w:pos="8306"/>
        </w:tabs>
      </w:pPr>
      <w:hyperlink w:anchor="_Toc4565" w:history="1">
        <w:r>
          <w:rPr>
            <w:rFonts w:ascii="仿宋" w:eastAsia="仿宋" w:hAnsi="仿宋" w:cs="仿宋" w:hint="eastAsia"/>
            <w:lang w:eastAsia="zh-CN"/>
          </w:rPr>
          <w:t>(七)、管理风险分析</w:t>
        </w:r>
        <w:r>
          <w:tab/>
        </w:r>
        <w:r>
          <w:fldChar w:fldCharType="begin"/>
        </w:r>
        <w:r>
          <w:instrText xml:space="preserve"> PAGEREF _Toc4565 \h </w:instrText>
        </w:r>
        <w:r>
          <w:fldChar w:fldCharType="separate"/>
        </w:r>
        <w:r>
          <w:t>36</w:t>
        </w:r>
        <w:r>
          <w:fldChar w:fldCharType="end"/>
        </w:r>
      </w:hyperlink>
    </w:p>
    <w:p>
      <w:pPr>
        <w:pStyle w:val="TOC2"/>
        <w:tabs>
          <w:tab w:val="right" w:leader="dot" w:pos="8306"/>
        </w:tabs>
      </w:pPr>
      <w:hyperlink w:anchor="_Toc24136" w:history="1">
        <w:r>
          <w:rPr>
            <w:rFonts w:ascii="仿宋" w:eastAsia="仿宋" w:hAnsi="仿宋" w:cs="仿宋" w:hint="eastAsia"/>
            <w:lang w:eastAsia="zh-CN"/>
          </w:rPr>
          <w:t>(八)、其它风险分析</w:t>
        </w:r>
        <w:r>
          <w:tab/>
        </w:r>
        <w:r>
          <w:fldChar w:fldCharType="begin"/>
        </w:r>
        <w:r>
          <w:instrText xml:space="preserve"> PAGEREF _Toc24136 \h </w:instrText>
        </w:r>
        <w:r>
          <w:fldChar w:fldCharType="separate"/>
        </w:r>
        <w:r>
          <w:t>37</w:t>
        </w:r>
        <w:r>
          <w:fldChar w:fldCharType="end"/>
        </w:r>
      </w:hyperlink>
    </w:p>
    <w:p>
      <w:pPr>
        <w:pStyle w:val="TOC2"/>
        <w:tabs>
          <w:tab w:val="right" w:leader="dot" w:pos="8306"/>
        </w:tabs>
      </w:pPr>
      <w:hyperlink w:anchor="_Toc17383" w:history="1">
        <w:r>
          <w:rPr>
            <w:rFonts w:ascii="仿宋" w:eastAsia="仿宋" w:hAnsi="仿宋" w:cs="仿宋" w:hint="eastAsia"/>
            <w:lang w:eastAsia="zh-CN"/>
          </w:rPr>
          <w:t>(九)、社会影响评估</w:t>
        </w:r>
        <w:r>
          <w:tab/>
        </w:r>
        <w:r>
          <w:fldChar w:fldCharType="begin"/>
        </w:r>
        <w:r>
          <w:instrText xml:space="preserve"> PAGEREF _Toc17383 \h </w:instrText>
        </w:r>
        <w:r>
          <w:fldChar w:fldCharType="separate"/>
        </w:r>
        <w:r>
          <w:t>39</w:t>
        </w:r>
        <w:r>
          <w:fldChar w:fldCharType="end"/>
        </w:r>
      </w:hyperlink>
    </w:p>
    <w:p>
      <w:pPr>
        <w:pStyle w:val="TOC1"/>
        <w:tabs>
          <w:tab w:val="right" w:leader="dot" w:pos="8306"/>
        </w:tabs>
      </w:pPr>
      <w:hyperlink w:anchor="_Toc28693" w:history="1">
        <w:r>
          <w:rPr>
            <w:rFonts w:ascii="仿宋" w:eastAsia="仿宋" w:hAnsi="仿宋" w:cs="仿宋" w:hint="eastAsia"/>
            <w:lang w:eastAsia="zh-CN"/>
          </w:rPr>
          <w:t>六、发展规划、产业政策和行业准入分析</w:t>
        </w:r>
        <w:r>
          <w:tab/>
        </w:r>
        <w:r>
          <w:fldChar w:fldCharType="begin"/>
        </w:r>
        <w:r>
          <w:instrText xml:space="preserve"> PAGEREF _Toc28693 \h </w:instrText>
        </w:r>
        <w:r>
          <w:fldChar w:fldCharType="separate"/>
        </w:r>
        <w:r>
          <w:t>41</w:t>
        </w:r>
        <w:r>
          <w:fldChar w:fldCharType="end"/>
        </w:r>
      </w:hyperlink>
    </w:p>
    <w:p>
      <w:pPr>
        <w:pStyle w:val="TOC2"/>
        <w:tabs>
          <w:tab w:val="right" w:leader="dot" w:pos="8306"/>
        </w:tabs>
      </w:pPr>
      <w:hyperlink w:anchor="_Toc23192" w:history="1">
        <w:r>
          <w:rPr>
            <w:rFonts w:ascii="仿宋" w:eastAsia="仿宋" w:hAnsi="仿宋" w:cs="仿宋" w:hint="eastAsia"/>
            <w:lang w:eastAsia="zh-CN"/>
          </w:rPr>
          <w:t>(一)、发展规划分析</w:t>
        </w:r>
        <w:r>
          <w:tab/>
        </w:r>
        <w:r>
          <w:fldChar w:fldCharType="begin"/>
        </w:r>
        <w:r>
          <w:instrText xml:space="preserve"> PAGEREF _Toc23192 \h </w:instrText>
        </w:r>
        <w:r>
          <w:fldChar w:fldCharType="separate"/>
        </w:r>
        <w:r>
          <w:t>41</w:t>
        </w:r>
        <w:r>
          <w:fldChar w:fldCharType="end"/>
        </w:r>
      </w:hyperlink>
    </w:p>
    <w:p>
      <w:pPr>
        <w:pStyle w:val="TOC2"/>
        <w:tabs>
          <w:tab w:val="right" w:leader="dot" w:pos="8306"/>
        </w:tabs>
      </w:pPr>
      <w:hyperlink w:anchor="_Toc31576" w:history="1">
        <w:r>
          <w:rPr>
            <w:rFonts w:ascii="仿宋" w:eastAsia="仿宋" w:hAnsi="仿宋" w:cs="仿宋" w:hint="eastAsia"/>
            <w:lang w:eastAsia="zh-CN"/>
          </w:rPr>
          <w:t>(二)、产业政策分析</w:t>
        </w:r>
        <w:r>
          <w:tab/>
        </w:r>
        <w:r>
          <w:fldChar w:fldCharType="begin"/>
        </w:r>
        <w:r>
          <w:instrText xml:space="preserve"> PAGEREF _Toc31576 \h </w:instrText>
        </w:r>
        <w:r>
          <w:fldChar w:fldCharType="separate"/>
        </w:r>
        <w:r>
          <w:t>42</w:t>
        </w:r>
        <w:r>
          <w:fldChar w:fldCharType="end"/>
        </w:r>
      </w:hyperlink>
    </w:p>
    <w:p>
      <w:pPr>
        <w:pStyle w:val="TOC2"/>
        <w:tabs>
          <w:tab w:val="right" w:leader="dot" w:pos="8306"/>
        </w:tabs>
      </w:pPr>
      <w:hyperlink w:anchor="_Toc12265" w:history="1">
        <w:r>
          <w:rPr>
            <w:rFonts w:ascii="仿宋" w:eastAsia="仿宋" w:hAnsi="仿宋" w:cs="仿宋" w:hint="eastAsia"/>
            <w:lang w:eastAsia="zh-CN"/>
          </w:rPr>
          <w:t>(三)、行业准入分析</w:t>
        </w:r>
        <w:r>
          <w:tab/>
        </w:r>
        <w:r>
          <w:fldChar w:fldCharType="begin"/>
        </w:r>
        <w:r>
          <w:instrText xml:space="preserve"> PAGEREF _Toc12265 \h </w:instrText>
        </w:r>
        <w:r>
          <w:fldChar w:fldCharType="separate"/>
        </w:r>
        <w:r>
          <w:t>44</w:t>
        </w:r>
        <w:r>
          <w:fldChar w:fldCharType="end"/>
        </w:r>
      </w:hyperlink>
    </w:p>
    <w:p>
      <w:pPr>
        <w:pStyle w:val="TOC1"/>
        <w:tabs>
          <w:tab w:val="right" w:leader="dot" w:pos="8306"/>
        </w:tabs>
      </w:pPr>
      <w:hyperlink w:anchor="_Toc26290" w:history="1">
        <w:r>
          <w:rPr>
            <w:rFonts w:ascii="仿宋" w:eastAsia="仿宋" w:hAnsi="仿宋" w:cs="仿宋" w:hint="eastAsia"/>
            <w:lang w:eastAsia="zh-CN"/>
          </w:rPr>
          <w:t>七、项目进度计划</w:t>
        </w:r>
        <w:r>
          <w:tab/>
        </w:r>
        <w:r>
          <w:fldChar w:fldCharType="begin"/>
        </w:r>
        <w:r>
          <w:instrText xml:space="preserve"> PAGEREF _Toc26290 \h </w:instrText>
        </w:r>
        <w:r>
          <w:fldChar w:fldCharType="separate"/>
        </w:r>
        <w:r>
          <w:t>45</w:t>
        </w:r>
        <w:r>
          <w:fldChar w:fldCharType="end"/>
        </w:r>
      </w:hyperlink>
    </w:p>
    <w:p>
      <w:pPr>
        <w:pStyle w:val="TOC2"/>
        <w:tabs>
          <w:tab w:val="right" w:leader="dot" w:pos="8306"/>
        </w:tabs>
      </w:pPr>
      <w:hyperlink w:anchor="_Toc14869" w:history="1">
        <w:r>
          <w:rPr>
            <w:rFonts w:ascii="仿宋" w:eastAsia="仿宋" w:hAnsi="仿宋" w:cs="仿宋" w:hint="eastAsia"/>
            <w:lang w:eastAsia="zh-CN"/>
          </w:rPr>
          <w:t>(一)、建设周期</w:t>
        </w:r>
        <w:r>
          <w:tab/>
        </w:r>
        <w:r>
          <w:fldChar w:fldCharType="begin"/>
        </w:r>
        <w:r>
          <w:instrText xml:space="preserve"> PAGEREF _Toc14869 \h </w:instrText>
        </w:r>
        <w:r>
          <w:fldChar w:fldCharType="separate"/>
        </w:r>
        <w:r>
          <w:t>45</w:t>
        </w:r>
        <w:r>
          <w:fldChar w:fldCharType="end"/>
        </w:r>
      </w:hyperlink>
    </w:p>
    <w:p>
      <w:pPr>
        <w:pStyle w:val="TOC2"/>
        <w:tabs>
          <w:tab w:val="right" w:leader="dot" w:pos="8306"/>
        </w:tabs>
      </w:pPr>
      <w:hyperlink w:anchor="_Toc14628" w:history="1">
        <w:r>
          <w:rPr>
            <w:rFonts w:ascii="仿宋" w:eastAsia="仿宋" w:hAnsi="仿宋" w:cs="仿宋" w:hint="eastAsia"/>
            <w:lang w:eastAsia="zh-CN"/>
          </w:rPr>
          <w:t>(二)、建设进度</w:t>
        </w:r>
        <w:r>
          <w:tab/>
        </w:r>
        <w:r>
          <w:fldChar w:fldCharType="begin"/>
        </w:r>
        <w:r>
          <w:instrText xml:space="preserve"> PAGEREF _Toc14628 \h </w:instrText>
        </w:r>
        <w:r>
          <w:fldChar w:fldCharType="separate"/>
        </w:r>
        <w:r>
          <w:t>45</w:t>
        </w:r>
        <w:r>
          <w:fldChar w:fldCharType="end"/>
        </w:r>
      </w:hyperlink>
    </w:p>
    <w:p>
      <w:pPr>
        <w:pStyle w:val="TOC2"/>
        <w:tabs>
          <w:tab w:val="right" w:leader="dot" w:pos="8306"/>
        </w:tabs>
      </w:pPr>
      <w:hyperlink w:anchor="_Toc28417" w:history="1">
        <w:r>
          <w:rPr>
            <w:rFonts w:ascii="仿宋" w:eastAsia="仿宋" w:hAnsi="仿宋" w:cs="仿宋" w:hint="eastAsia"/>
            <w:lang w:eastAsia="zh-CN"/>
          </w:rPr>
          <w:t>(三)、进度安排注意事项</w:t>
        </w:r>
        <w:r>
          <w:tab/>
        </w:r>
        <w:r>
          <w:fldChar w:fldCharType="begin"/>
        </w:r>
        <w:r>
          <w:instrText xml:space="preserve"> PAGEREF _Toc28417 \h </w:instrText>
        </w:r>
        <w:r>
          <w:fldChar w:fldCharType="separate"/>
        </w:r>
        <w:r>
          <w:t>47</w:t>
        </w:r>
        <w:r>
          <w:fldChar w:fldCharType="end"/>
        </w:r>
      </w:hyperlink>
    </w:p>
    <w:p>
      <w:pPr>
        <w:pStyle w:val="TOC2"/>
        <w:tabs>
          <w:tab w:val="right" w:leader="dot" w:pos="8306"/>
        </w:tabs>
      </w:pPr>
      <w:hyperlink w:anchor="_Toc6208" w:history="1">
        <w:r>
          <w:rPr>
            <w:rFonts w:ascii="仿宋" w:eastAsia="仿宋" w:hAnsi="仿宋" w:cs="仿宋" w:hint="eastAsia"/>
            <w:lang w:eastAsia="zh-CN"/>
          </w:rPr>
          <w:t>(四)、人力资源配置</w:t>
        </w:r>
        <w:r>
          <w:tab/>
        </w:r>
        <w:r>
          <w:fldChar w:fldCharType="begin"/>
        </w:r>
        <w:r>
          <w:instrText xml:space="preserve"> PAGEREF _Toc6208 \h </w:instrText>
        </w:r>
        <w:r>
          <w:fldChar w:fldCharType="separate"/>
        </w:r>
        <w:r>
          <w:t>48</w:t>
        </w:r>
        <w:r>
          <w:fldChar w:fldCharType="end"/>
        </w:r>
      </w:hyperlink>
    </w:p>
    <w:p>
      <w:pPr>
        <w:pStyle w:val="TOC2"/>
        <w:tabs>
          <w:tab w:val="right" w:leader="dot" w:pos="8306"/>
        </w:tabs>
      </w:pPr>
      <w:hyperlink w:anchor="_Toc20525" w:history="1">
        <w:r>
          <w:rPr>
            <w:rFonts w:ascii="仿宋" w:eastAsia="仿宋" w:hAnsi="仿宋" w:cs="仿宋" w:hint="eastAsia"/>
            <w:lang w:eastAsia="zh-CN"/>
          </w:rPr>
          <w:t>(五)、员工培训</w:t>
        </w:r>
        <w:r>
          <w:tab/>
        </w:r>
        <w:r>
          <w:fldChar w:fldCharType="begin"/>
        </w:r>
        <w:r>
          <w:instrText xml:space="preserve"> PAGEREF _Toc20525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314" w:history="1">
        <w:r>
          <w:rPr>
            <w:rFonts w:ascii="仿宋" w:eastAsia="仿宋" w:hAnsi="仿宋" w:cs="仿宋" w:hint="eastAsia"/>
            <w:lang w:eastAsia="zh-CN"/>
          </w:rPr>
          <w:t>(六)、项目实施保障</w:t>
        </w:r>
        <w:r>
          <w:tab/>
        </w:r>
        <w:r>
          <w:fldChar w:fldCharType="begin"/>
        </w:r>
        <w:r>
          <w:instrText xml:space="preserve"> PAGEREF _Toc4314 \h </w:instrText>
        </w:r>
        <w:r>
          <w:fldChar w:fldCharType="separate"/>
        </w:r>
        <w:r>
          <w:t>51</w:t>
        </w:r>
        <w:r>
          <w:fldChar w:fldCharType="end"/>
        </w:r>
      </w:hyperlink>
    </w:p>
    <w:p>
      <w:pPr>
        <w:pStyle w:val="TOC2"/>
        <w:tabs>
          <w:tab w:val="right" w:leader="dot" w:pos="8306"/>
        </w:tabs>
      </w:pPr>
      <w:hyperlink w:anchor="_Toc19245" w:history="1">
        <w:r>
          <w:rPr>
            <w:rFonts w:ascii="仿宋" w:eastAsia="仿宋" w:hAnsi="仿宋" w:cs="仿宋" w:hint="eastAsia"/>
            <w:lang w:eastAsia="zh-CN"/>
          </w:rPr>
          <w:t>(七)、安全规范管理</w:t>
        </w:r>
        <w:r>
          <w:tab/>
        </w:r>
        <w:r>
          <w:fldChar w:fldCharType="begin"/>
        </w:r>
        <w:r>
          <w:instrText xml:space="preserve"> PAGEREF _Toc19245 \h </w:instrText>
        </w:r>
        <w:r>
          <w:fldChar w:fldCharType="separate"/>
        </w:r>
        <w:r>
          <w:t>52</w:t>
        </w:r>
        <w:r>
          <w:fldChar w:fldCharType="end"/>
        </w:r>
      </w:hyperlink>
    </w:p>
    <w:p>
      <w:pPr>
        <w:pStyle w:val="TOC1"/>
        <w:tabs>
          <w:tab w:val="right" w:leader="dot" w:pos="8306"/>
        </w:tabs>
      </w:pPr>
      <w:hyperlink w:anchor="_Toc17937" w:history="1">
        <w:r>
          <w:rPr>
            <w:rFonts w:ascii="仿宋" w:eastAsia="仿宋" w:hAnsi="仿宋" w:cs="仿宋" w:hint="eastAsia"/>
            <w:lang w:eastAsia="zh-CN"/>
          </w:rPr>
          <w:t>八、项目质量与标准</w:t>
        </w:r>
        <w:r>
          <w:tab/>
        </w:r>
        <w:r>
          <w:fldChar w:fldCharType="begin"/>
        </w:r>
        <w:r>
          <w:instrText xml:space="preserve"> PAGEREF _Toc17937 \h </w:instrText>
        </w:r>
        <w:r>
          <w:fldChar w:fldCharType="separate"/>
        </w:r>
        <w:r>
          <w:t>53</w:t>
        </w:r>
        <w:r>
          <w:fldChar w:fldCharType="end"/>
        </w:r>
      </w:hyperlink>
    </w:p>
    <w:p>
      <w:pPr>
        <w:pStyle w:val="TOC2"/>
        <w:tabs>
          <w:tab w:val="right" w:leader="dot" w:pos="8306"/>
        </w:tabs>
      </w:pPr>
      <w:hyperlink w:anchor="_Toc15098" w:history="1">
        <w:r>
          <w:rPr>
            <w:rFonts w:ascii="仿宋" w:eastAsia="仿宋" w:hAnsi="仿宋" w:cs="仿宋" w:hint="eastAsia"/>
            <w:lang w:eastAsia="zh-CN"/>
          </w:rPr>
          <w:t>(一)、质量保障体系</w:t>
        </w:r>
        <w:r>
          <w:tab/>
        </w:r>
        <w:r>
          <w:fldChar w:fldCharType="begin"/>
        </w:r>
        <w:r>
          <w:instrText xml:space="preserve"> PAGEREF _Toc15098 \h </w:instrText>
        </w:r>
        <w:r>
          <w:fldChar w:fldCharType="separate"/>
        </w:r>
        <w:r>
          <w:t>53</w:t>
        </w:r>
        <w:r>
          <w:fldChar w:fldCharType="end"/>
        </w:r>
      </w:hyperlink>
    </w:p>
    <w:p>
      <w:pPr>
        <w:pStyle w:val="TOC2"/>
        <w:tabs>
          <w:tab w:val="right" w:leader="dot" w:pos="8306"/>
        </w:tabs>
      </w:pPr>
      <w:hyperlink w:anchor="_Toc16885" w:history="1">
        <w:r>
          <w:rPr>
            <w:rFonts w:ascii="仿宋" w:eastAsia="仿宋" w:hAnsi="仿宋" w:cs="仿宋" w:hint="eastAsia"/>
            <w:lang w:eastAsia="zh-CN"/>
          </w:rPr>
          <w:t>(二)、标准化作业流程</w:t>
        </w:r>
        <w:r>
          <w:tab/>
        </w:r>
        <w:r>
          <w:fldChar w:fldCharType="begin"/>
        </w:r>
        <w:r>
          <w:instrText xml:space="preserve"> PAGEREF _Toc16885 \h </w:instrText>
        </w:r>
        <w:r>
          <w:fldChar w:fldCharType="separate"/>
        </w:r>
        <w:r>
          <w:t>54</w:t>
        </w:r>
        <w:r>
          <w:fldChar w:fldCharType="end"/>
        </w:r>
      </w:hyperlink>
    </w:p>
    <w:p>
      <w:pPr>
        <w:pStyle w:val="TOC2"/>
        <w:tabs>
          <w:tab w:val="right" w:leader="dot" w:pos="8306"/>
        </w:tabs>
      </w:pPr>
      <w:hyperlink w:anchor="_Toc30861" w:history="1">
        <w:r>
          <w:rPr>
            <w:rFonts w:ascii="仿宋" w:eastAsia="仿宋" w:hAnsi="仿宋" w:cs="仿宋" w:hint="eastAsia"/>
            <w:lang w:eastAsia="zh-CN"/>
          </w:rPr>
          <w:t>(三)、质量监控与评估</w:t>
        </w:r>
        <w:r>
          <w:tab/>
        </w:r>
        <w:r>
          <w:fldChar w:fldCharType="begin"/>
        </w:r>
        <w:r>
          <w:instrText xml:space="preserve"> PAGEREF _Toc30861 \h </w:instrText>
        </w:r>
        <w:r>
          <w:fldChar w:fldCharType="separate"/>
        </w:r>
        <w:r>
          <w:t>56</w:t>
        </w:r>
        <w:r>
          <w:fldChar w:fldCharType="end"/>
        </w:r>
      </w:hyperlink>
    </w:p>
    <w:p>
      <w:pPr>
        <w:pStyle w:val="TOC2"/>
        <w:tabs>
          <w:tab w:val="right" w:leader="dot" w:pos="8306"/>
        </w:tabs>
      </w:pPr>
      <w:hyperlink w:anchor="_Toc15386" w:history="1">
        <w:r>
          <w:rPr>
            <w:rFonts w:ascii="仿宋" w:eastAsia="仿宋" w:hAnsi="仿宋" w:cs="仿宋" w:hint="eastAsia"/>
            <w:lang w:eastAsia="zh-CN"/>
          </w:rPr>
          <w:t>(四)、质量改进计划</w:t>
        </w:r>
        <w:r>
          <w:tab/>
        </w:r>
        <w:r>
          <w:fldChar w:fldCharType="begin"/>
        </w:r>
        <w:r>
          <w:instrText xml:space="preserve"> PAGEREF _Toc15386 \h </w:instrText>
        </w:r>
        <w:r>
          <w:fldChar w:fldCharType="separate"/>
        </w:r>
        <w:r>
          <w:t>57</w:t>
        </w:r>
        <w:r>
          <w:fldChar w:fldCharType="end"/>
        </w:r>
      </w:hyperlink>
    </w:p>
    <w:p>
      <w:pPr>
        <w:pStyle w:val="TOC1"/>
        <w:tabs>
          <w:tab w:val="right" w:leader="dot" w:pos="8306"/>
        </w:tabs>
      </w:pPr>
      <w:hyperlink w:anchor="_Toc7594" w:history="1">
        <w:r>
          <w:rPr>
            <w:rFonts w:ascii="仿宋" w:eastAsia="仿宋" w:hAnsi="仿宋" w:cs="仿宋" w:hint="eastAsia"/>
            <w:lang w:eastAsia="zh-CN"/>
          </w:rPr>
          <w:t>九、项目变更管理</w:t>
        </w:r>
        <w:r>
          <w:tab/>
        </w:r>
        <w:r>
          <w:fldChar w:fldCharType="begin"/>
        </w:r>
        <w:r>
          <w:instrText xml:space="preserve"> PAGEREF _Toc7594 \h </w:instrText>
        </w:r>
        <w:r>
          <w:fldChar w:fldCharType="separate"/>
        </w:r>
        <w:r>
          <w:t>58</w:t>
        </w:r>
        <w:r>
          <w:fldChar w:fldCharType="end"/>
        </w:r>
      </w:hyperlink>
    </w:p>
    <w:p>
      <w:pPr>
        <w:pStyle w:val="TOC2"/>
        <w:tabs>
          <w:tab w:val="right" w:leader="dot" w:pos="8306"/>
        </w:tabs>
      </w:pPr>
      <w:hyperlink w:anchor="_Toc3522" w:history="1">
        <w:r>
          <w:rPr>
            <w:rFonts w:ascii="仿宋" w:eastAsia="仿宋" w:hAnsi="仿宋" w:cs="仿宋" w:hint="eastAsia"/>
            <w:lang w:eastAsia="zh-CN"/>
          </w:rPr>
          <w:t>(一)、变更控制流程</w:t>
        </w:r>
        <w:r>
          <w:tab/>
        </w:r>
        <w:r>
          <w:fldChar w:fldCharType="begin"/>
        </w:r>
        <w:r>
          <w:instrText xml:space="preserve"> PAGEREF _Toc3522 \h </w:instrText>
        </w:r>
        <w:r>
          <w:fldChar w:fldCharType="separate"/>
        </w:r>
        <w:r>
          <w:t>58</w:t>
        </w:r>
        <w:r>
          <w:fldChar w:fldCharType="end"/>
        </w:r>
      </w:hyperlink>
    </w:p>
    <w:p>
      <w:pPr>
        <w:pStyle w:val="TOC2"/>
        <w:tabs>
          <w:tab w:val="right" w:leader="dot" w:pos="8306"/>
        </w:tabs>
      </w:pPr>
      <w:hyperlink w:anchor="_Toc29391" w:history="1">
        <w:r>
          <w:rPr>
            <w:rFonts w:ascii="仿宋" w:eastAsia="仿宋" w:hAnsi="仿宋" w:cs="仿宋" w:hint="eastAsia"/>
            <w:lang w:eastAsia="zh-CN"/>
          </w:rPr>
          <w:t>(二)、影响评估与处理</w:t>
        </w:r>
        <w:r>
          <w:tab/>
        </w:r>
        <w:r>
          <w:fldChar w:fldCharType="begin"/>
        </w:r>
        <w:r>
          <w:instrText xml:space="preserve"> PAGEREF _Toc29391 \h </w:instrText>
        </w:r>
        <w:r>
          <w:fldChar w:fldCharType="separate"/>
        </w:r>
        <w:r>
          <w:t>59</w:t>
        </w:r>
        <w:r>
          <w:fldChar w:fldCharType="end"/>
        </w:r>
      </w:hyperlink>
    </w:p>
    <w:p>
      <w:pPr>
        <w:pStyle w:val="TOC2"/>
        <w:tabs>
          <w:tab w:val="right" w:leader="dot" w:pos="8306"/>
        </w:tabs>
      </w:pPr>
      <w:hyperlink w:anchor="_Toc2203" w:history="1">
        <w:r>
          <w:rPr>
            <w:rFonts w:ascii="仿宋" w:eastAsia="仿宋" w:hAnsi="仿宋" w:cs="仿宋" w:hint="eastAsia"/>
            <w:lang w:eastAsia="zh-CN"/>
          </w:rPr>
          <w:t>(三)、变更记录与追踪</w:t>
        </w:r>
        <w:r>
          <w:tab/>
        </w:r>
        <w:r>
          <w:fldChar w:fldCharType="begin"/>
        </w:r>
        <w:r>
          <w:instrText xml:space="preserve"> PAGEREF _Toc2203 \h </w:instrText>
        </w:r>
        <w:r>
          <w:fldChar w:fldCharType="separate"/>
        </w:r>
        <w:r>
          <w:t>61</w:t>
        </w:r>
        <w:r>
          <w:fldChar w:fldCharType="end"/>
        </w:r>
      </w:hyperlink>
    </w:p>
    <w:p>
      <w:pPr>
        <w:pStyle w:val="TOC2"/>
        <w:tabs>
          <w:tab w:val="right" w:leader="dot" w:pos="8306"/>
        </w:tabs>
      </w:pPr>
      <w:hyperlink w:anchor="_Toc2446" w:history="1">
        <w:r>
          <w:rPr>
            <w:rFonts w:ascii="仿宋" w:eastAsia="仿宋" w:hAnsi="仿宋" w:cs="仿宋" w:hint="eastAsia"/>
            <w:lang w:eastAsia="zh-CN"/>
          </w:rPr>
          <w:t>(四)、变更管理策略</w:t>
        </w:r>
        <w:r>
          <w:tab/>
        </w:r>
        <w:r>
          <w:fldChar w:fldCharType="begin"/>
        </w:r>
        <w:r>
          <w:instrText xml:space="preserve"> PAGEREF _Toc2446 \h </w:instrText>
        </w:r>
        <w:r>
          <w:fldChar w:fldCharType="separate"/>
        </w:r>
        <w:r>
          <w:t>62</w:t>
        </w:r>
        <w:r>
          <w:fldChar w:fldCharType="end"/>
        </w:r>
      </w:hyperlink>
    </w:p>
    <w:p>
      <w:pPr>
        <w:pStyle w:val="TOC1"/>
        <w:tabs>
          <w:tab w:val="right" w:leader="dot" w:pos="8306"/>
        </w:tabs>
      </w:pPr>
      <w:hyperlink w:anchor="_Toc19485" w:history="1">
        <w:r>
          <w:rPr>
            <w:rFonts w:ascii="仿宋" w:eastAsia="仿宋" w:hAnsi="仿宋" w:cs="仿宋" w:hint="eastAsia"/>
            <w:lang w:eastAsia="zh-CN"/>
          </w:rPr>
          <w:t>十、安全与应急管理</w:t>
        </w:r>
        <w:r>
          <w:tab/>
        </w:r>
        <w:r>
          <w:fldChar w:fldCharType="begin"/>
        </w:r>
        <w:r>
          <w:instrText xml:space="preserve"> PAGEREF _Toc19485 \h </w:instrText>
        </w:r>
        <w:r>
          <w:fldChar w:fldCharType="separate"/>
        </w:r>
        <w:r>
          <w:t>64</w:t>
        </w:r>
        <w:r>
          <w:fldChar w:fldCharType="end"/>
        </w:r>
      </w:hyperlink>
    </w:p>
    <w:p>
      <w:pPr>
        <w:pStyle w:val="TOC2"/>
        <w:tabs>
          <w:tab w:val="right" w:leader="dot" w:pos="8306"/>
        </w:tabs>
      </w:pPr>
      <w:hyperlink w:anchor="_Toc20202" w:history="1">
        <w:r>
          <w:rPr>
            <w:rFonts w:ascii="仿宋" w:eastAsia="仿宋" w:hAnsi="仿宋" w:cs="仿宋" w:hint="eastAsia"/>
            <w:lang w:eastAsia="zh-CN"/>
          </w:rPr>
          <w:t>(一)、安全生产管理</w:t>
        </w:r>
        <w:r>
          <w:tab/>
        </w:r>
        <w:r>
          <w:fldChar w:fldCharType="begin"/>
        </w:r>
        <w:r>
          <w:instrText xml:space="preserve"> PAGEREF _Toc20202 \h </w:instrText>
        </w:r>
        <w:r>
          <w:fldChar w:fldCharType="separate"/>
        </w:r>
        <w:r>
          <w:t>64</w:t>
        </w:r>
        <w:r>
          <w:fldChar w:fldCharType="end"/>
        </w:r>
      </w:hyperlink>
    </w:p>
    <w:p>
      <w:pPr>
        <w:pStyle w:val="TOC2"/>
        <w:tabs>
          <w:tab w:val="right" w:leader="dot" w:pos="8306"/>
        </w:tabs>
      </w:pPr>
      <w:hyperlink w:anchor="_Toc22275" w:history="1">
        <w:r>
          <w:rPr>
            <w:rFonts w:ascii="仿宋" w:eastAsia="仿宋" w:hAnsi="仿宋" w:cs="仿宋" w:hint="eastAsia"/>
            <w:lang w:eastAsia="zh-CN"/>
          </w:rPr>
          <w:t>(二)、应急预案与响应</w:t>
        </w:r>
        <w:r>
          <w:tab/>
        </w:r>
        <w:r>
          <w:fldChar w:fldCharType="begin"/>
        </w:r>
        <w:r>
          <w:instrText xml:space="preserve"> PAGEREF _Toc22275 \h </w:instrText>
        </w:r>
        <w:r>
          <w:fldChar w:fldCharType="separate"/>
        </w:r>
        <w:r>
          <w:t>65</w:t>
        </w:r>
        <w:r>
          <w:fldChar w:fldCharType="end"/>
        </w:r>
      </w:hyperlink>
    </w:p>
    <w:p>
      <w:pPr>
        <w:pStyle w:val="TOC1"/>
        <w:tabs>
          <w:tab w:val="right" w:leader="dot" w:pos="8306"/>
        </w:tabs>
      </w:pPr>
      <w:hyperlink w:anchor="_Toc32110" w:history="1">
        <w:r>
          <w:rPr>
            <w:rFonts w:ascii="仿宋" w:eastAsia="仿宋" w:hAnsi="仿宋" w:cs="仿宋" w:hint="eastAsia"/>
            <w:lang w:eastAsia="zh-CN"/>
          </w:rPr>
          <w:t>十一、土地利用与规划方案</w:t>
        </w:r>
        <w:r>
          <w:tab/>
        </w:r>
        <w:r>
          <w:fldChar w:fldCharType="begin"/>
        </w:r>
        <w:r>
          <w:instrText xml:space="preserve"> PAGEREF _Toc32110 \h </w:instrText>
        </w:r>
        <w:r>
          <w:fldChar w:fldCharType="separate"/>
        </w:r>
        <w:r>
          <w:t>67</w:t>
        </w:r>
        <w:r>
          <w:fldChar w:fldCharType="end"/>
        </w:r>
      </w:hyperlink>
    </w:p>
    <w:p>
      <w:pPr>
        <w:pStyle w:val="TOC2"/>
        <w:tabs>
          <w:tab w:val="right" w:leader="dot" w:pos="8306"/>
        </w:tabs>
      </w:pPr>
      <w:hyperlink w:anchor="_Toc15740" w:history="1">
        <w:r>
          <w:rPr>
            <w:rFonts w:ascii="仿宋" w:eastAsia="仿宋" w:hAnsi="仿宋" w:cs="仿宋" w:hint="eastAsia"/>
            <w:lang w:eastAsia="zh-CN"/>
          </w:rPr>
          <w:t>(一)、项目用地情况分析</w:t>
        </w:r>
        <w:r>
          <w:tab/>
        </w:r>
        <w:r>
          <w:fldChar w:fldCharType="begin"/>
        </w:r>
        <w:r>
          <w:instrText xml:space="preserve"> PAGEREF _Toc15740 \h </w:instrText>
        </w:r>
        <w:r>
          <w:fldChar w:fldCharType="separate"/>
        </w:r>
        <w:r>
          <w:t>67</w:t>
        </w:r>
        <w:r>
          <w:fldChar w:fldCharType="end"/>
        </w:r>
      </w:hyperlink>
    </w:p>
    <w:p>
      <w:pPr>
        <w:pStyle w:val="TOC2"/>
        <w:tabs>
          <w:tab w:val="right" w:leader="dot" w:pos="8306"/>
        </w:tabs>
      </w:pPr>
      <w:hyperlink w:anchor="_Toc21775" w:history="1">
        <w:r>
          <w:rPr>
            <w:rFonts w:ascii="仿宋" w:eastAsia="仿宋" w:hAnsi="仿宋" w:cs="仿宋" w:hint="eastAsia"/>
            <w:lang w:eastAsia="zh-CN"/>
          </w:rPr>
          <w:t>(二)、土地利用规划方案</w:t>
        </w:r>
        <w:r>
          <w:tab/>
        </w:r>
        <w:r>
          <w:fldChar w:fldCharType="begin"/>
        </w:r>
        <w:r>
          <w:instrText xml:space="preserve"> PAGEREF _Toc21775 \h </w:instrText>
        </w:r>
        <w:r>
          <w:fldChar w:fldCharType="separate"/>
        </w:r>
        <w:r>
          <w:t>68</w:t>
        </w:r>
        <w:r>
          <w:fldChar w:fldCharType="end"/>
        </w:r>
      </w:hyperlink>
    </w:p>
    <w:p>
      <w:pPr>
        <w:pStyle w:val="TOC1"/>
        <w:tabs>
          <w:tab w:val="right" w:leader="dot" w:pos="8306"/>
        </w:tabs>
      </w:pPr>
      <w:hyperlink w:anchor="_Toc29198" w:history="1">
        <w:r>
          <w:rPr>
            <w:rFonts w:ascii="仿宋" w:eastAsia="仿宋" w:hAnsi="仿宋" w:cs="仿宋" w:hint="eastAsia"/>
            <w:lang w:eastAsia="zh-CN"/>
          </w:rPr>
          <w:t>十二、技术创新与产业升级</w:t>
        </w:r>
        <w:r>
          <w:tab/>
        </w:r>
        <w:r>
          <w:fldChar w:fldCharType="begin"/>
        </w:r>
        <w:r>
          <w:instrText xml:space="preserve"> PAGEREF _Toc29198 \h </w:instrText>
        </w:r>
        <w:r>
          <w:fldChar w:fldCharType="separate"/>
        </w:r>
        <w:r>
          <w:t>69</w:t>
        </w:r>
        <w:r>
          <w:fldChar w:fldCharType="end"/>
        </w:r>
      </w:hyperlink>
    </w:p>
    <w:p>
      <w:pPr>
        <w:pStyle w:val="TOC2"/>
        <w:tabs>
          <w:tab w:val="right" w:leader="dot" w:pos="8306"/>
        </w:tabs>
      </w:pPr>
      <w:hyperlink w:anchor="_Toc28448" w:history="1">
        <w:r>
          <w:rPr>
            <w:rFonts w:ascii="仿宋" w:eastAsia="仿宋" w:hAnsi="仿宋" w:cs="仿宋" w:hint="eastAsia"/>
            <w:lang w:eastAsia="zh-CN"/>
          </w:rPr>
          <w:t>(一)、技术创新方向与目标</w:t>
        </w:r>
        <w:r>
          <w:tab/>
        </w:r>
        <w:r>
          <w:fldChar w:fldCharType="begin"/>
        </w:r>
        <w:r>
          <w:instrText xml:space="preserve"> PAGEREF _Toc28448 \h </w:instrText>
        </w:r>
        <w:r>
          <w:fldChar w:fldCharType="separate"/>
        </w:r>
        <w:r>
          <w:t>69</w:t>
        </w:r>
        <w:r>
          <w:fldChar w:fldCharType="end"/>
        </w:r>
      </w:hyperlink>
    </w:p>
    <w:p>
      <w:pPr>
        <w:pStyle w:val="TOC2"/>
        <w:tabs>
          <w:tab w:val="right" w:leader="dot" w:pos="8306"/>
        </w:tabs>
      </w:pPr>
      <w:hyperlink w:anchor="_Toc15920" w:history="1">
        <w:r>
          <w:rPr>
            <w:rFonts w:ascii="仿宋" w:eastAsia="仿宋" w:hAnsi="仿宋" w:cs="仿宋" w:hint="eastAsia"/>
            <w:lang w:eastAsia="zh-CN"/>
          </w:rPr>
          <w:t>(二)、产业升级路径与措施</w:t>
        </w:r>
        <w:r>
          <w:tab/>
        </w:r>
        <w:r>
          <w:fldChar w:fldCharType="begin"/>
        </w:r>
        <w:r>
          <w:instrText xml:space="preserve"> PAGEREF _Toc15920 \h </w:instrText>
        </w:r>
        <w:r>
          <w:fldChar w:fldCharType="separate"/>
        </w:r>
        <w:r>
          <w:t>70</w:t>
        </w:r>
        <w:r>
          <w:fldChar w:fldCharType="end"/>
        </w:r>
      </w:hyperlink>
    </w:p>
    <w:p>
      <w:pPr>
        <w:pStyle w:val="TOC1"/>
        <w:tabs>
          <w:tab w:val="right" w:leader="dot" w:pos="8306"/>
        </w:tabs>
      </w:pPr>
      <w:hyperlink w:anchor="_Toc30428" w:history="1">
        <w:r>
          <w:rPr>
            <w:rFonts w:ascii="仿宋" w:eastAsia="仿宋" w:hAnsi="仿宋" w:cs="仿宋" w:hint="eastAsia"/>
            <w:lang w:eastAsia="zh-CN"/>
          </w:rPr>
          <w:t>十三、项目施工方案</w:t>
        </w:r>
        <w:r>
          <w:tab/>
        </w:r>
        <w:r>
          <w:fldChar w:fldCharType="begin"/>
        </w:r>
        <w:r>
          <w:instrText xml:space="preserve"> PAGEREF _Toc30428 \h </w:instrText>
        </w:r>
        <w:r>
          <w:fldChar w:fldCharType="separate"/>
        </w:r>
        <w:r>
          <w:t>72</w:t>
        </w:r>
        <w:r>
          <w:fldChar w:fldCharType="end"/>
        </w:r>
      </w:hyperlink>
    </w:p>
    <w:p>
      <w:pPr>
        <w:pStyle w:val="TOC2"/>
        <w:tabs>
          <w:tab w:val="right" w:leader="dot" w:pos="8306"/>
        </w:tabs>
      </w:pPr>
      <w:hyperlink w:anchor="_Toc12592" w:history="1">
        <w:r>
          <w:rPr>
            <w:rFonts w:ascii="仿宋" w:eastAsia="仿宋" w:hAnsi="仿宋" w:cs="仿宋" w:hint="eastAsia"/>
            <w:lang w:eastAsia="zh-CN"/>
          </w:rPr>
          <w:t>(一)、施工组织设计</w:t>
        </w:r>
        <w:r>
          <w:tab/>
        </w:r>
        <w:r>
          <w:fldChar w:fldCharType="begin"/>
        </w:r>
        <w:r>
          <w:instrText xml:space="preserve"> PAGEREF _Toc12592 \h </w:instrText>
        </w:r>
        <w:r>
          <w:fldChar w:fldCharType="separate"/>
        </w:r>
        <w:r>
          <w:t>72</w:t>
        </w:r>
        <w:r>
          <w:fldChar w:fldCharType="end"/>
        </w:r>
      </w:hyperlink>
    </w:p>
    <w:p>
      <w:pPr>
        <w:pStyle w:val="TOC2"/>
        <w:tabs>
          <w:tab w:val="right" w:leader="dot" w:pos="8306"/>
        </w:tabs>
      </w:pPr>
      <w:hyperlink w:anchor="_Toc4952" w:history="1">
        <w:r>
          <w:rPr>
            <w:rFonts w:ascii="仿宋" w:eastAsia="仿宋" w:hAnsi="仿宋" w:cs="仿宋" w:hint="eastAsia"/>
            <w:lang w:eastAsia="zh-CN"/>
          </w:rPr>
          <w:t>(二)、施工工艺与技术路线</w:t>
        </w:r>
        <w:r>
          <w:tab/>
        </w:r>
        <w:r>
          <w:fldChar w:fldCharType="begin"/>
        </w:r>
        <w:r>
          <w:instrText xml:space="preserve"> PAGEREF _Toc4952 \h </w:instrText>
        </w:r>
        <w:r>
          <w:fldChar w:fldCharType="separate"/>
        </w:r>
        <w:r>
          <w:t>73</w:t>
        </w:r>
        <w:r>
          <w:fldChar w:fldCharType="end"/>
        </w:r>
      </w:hyperlink>
    </w:p>
    <w:p>
      <w:pPr>
        <w:pStyle w:val="TOC2"/>
        <w:tabs>
          <w:tab w:val="right" w:leader="dot" w:pos="8306"/>
        </w:tabs>
      </w:pPr>
      <w:hyperlink w:anchor="_Toc16103" w:history="1">
        <w:r>
          <w:rPr>
            <w:rFonts w:ascii="仿宋" w:eastAsia="仿宋" w:hAnsi="仿宋" w:cs="仿宋" w:hint="eastAsia"/>
            <w:lang w:eastAsia="zh-CN"/>
          </w:rPr>
          <w:t>(三)、关键节点施工计划</w:t>
        </w:r>
        <w:r>
          <w:tab/>
        </w:r>
        <w:r>
          <w:fldChar w:fldCharType="begin"/>
        </w:r>
        <w:r>
          <w:instrText xml:space="preserve"> PAGEREF _Toc16103 \h </w:instrText>
        </w:r>
        <w:r>
          <w:fldChar w:fldCharType="separate"/>
        </w:r>
        <w:r>
          <w:t>75</w:t>
        </w:r>
        <w:r>
          <w:fldChar w:fldCharType="end"/>
        </w:r>
      </w:hyperlink>
    </w:p>
    <w:p>
      <w:pPr>
        <w:pStyle w:val="TOC2"/>
        <w:tabs>
          <w:tab w:val="right" w:leader="dot" w:pos="8306"/>
        </w:tabs>
      </w:pPr>
      <w:hyperlink w:anchor="_Toc30164" w:history="1">
        <w:r>
          <w:rPr>
            <w:rFonts w:ascii="仿宋" w:eastAsia="仿宋" w:hAnsi="仿宋" w:cs="仿宋" w:hint="eastAsia"/>
            <w:lang w:eastAsia="zh-CN"/>
          </w:rPr>
          <w:t>(四)、施工现场管理</w:t>
        </w:r>
        <w:r>
          <w:tab/>
        </w:r>
        <w:r>
          <w:fldChar w:fldCharType="begin"/>
        </w:r>
        <w:r>
          <w:instrText xml:space="preserve"> PAGEREF _Toc30164 \h </w:instrText>
        </w:r>
        <w:r>
          <w:fldChar w:fldCharType="separate"/>
        </w:r>
        <w:r>
          <w:t>76</w:t>
        </w:r>
        <w:r>
          <w:fldChar w:fldCharType="end"/>
        </w:r>
      </w:hyperlink>
    </w:p>
    <w:p>
      <w:pPr>
        <w:pStyle w:val="TOC1"/>
        <w:tabs>
          <w:tab w:val="right" w:leader="dot" w:pos="8306"/>
        </w:tabs>
      </w:pPr>
      <w:hyperlink w:anchor="_Toc21814" w:history="1">
        <w:r>
          <w:rPr>
            <w:rFonts w:ascii="仿宋" w:eastAsia="仿宋" w:hAnsi="仿宋" w:cs="仿宋" w:hint="eastAsia"/>
            <w:lang w:eastAsia="zh-CN"/>
          </w:rPr>
          <w:t>十四、知识产权管理与保护</w:t>
        </w:r>
        <w:r>
          <w:tab/>
        </w:r>
        <w:r>
          <w:fldChar w:fldCharType="begin"/>
        </w:r>
        <w:r>
          <w:instrText xml:space="preserve"> PAGEREF _Toc21814 \h </w:instrText>
        </w:r>
        <w:r>
          <w:fldChar w:fldCharType="separate"/>
        </w:r>
        <w:r>
          <w:t>78</w:t>
        </w:r>
        <w:r>
          <w:fldChar w:fldCharType="end"/>
        </w:r>
      </w:hyperlink>
    </w:p>
    <w:p>
      <w:pPr>
        <w:pStyle w:val="TOC2"/>
        <w:tabs>
          <w:tab w:val="right" w:leader="dot" w:pos="8306"/>
        </w:tabs>
      </w:pPr>
      <w:hyperlink w:anchor="_Toc22466" w:history="1">
        <w:r>
          <w:rPr>
            <w:rFonts w:ascii="仿宋" w:eastAsia="仿宋" w:hAnsi="仿宋" w:cs="仿宋" w:hint="eastAsia"/>
            <w:lang w:eastAsia="zh-CN"/>
          </w:rPr>
          <w:t>(一)、知识产权管理体系建设</w:t>
        </w:r>
        <w:r>
          <w:tab/>
        </w:r>
        <w:r>
          <w:fldChar w:fldCharType="begin"/>
        </w:r>
        <w:r>
          <w:instrText xml:space="preserve"> PAGEREF _Toc22466 \h </w:instrText>
        </w:r>
        <w:r>
          <w:fldChar w:fldCharType="separate"/>
        </w:r>
        <w:r>
          <w:t>78</w:t>
        </w:r>
        <w:r>
          <w:fldChar w:fldCharType="end"/>
        </w:r>
      </w:hyperlink>
    </w:p>
    <w:p>
      <w:pPr>
        <w:pStyle w:val="TOC2"/>
        <w:tabs>
          <w:tab w:val="right" w:leader="dot" w:pos="8306"/>
        </w:tabs>
      </w:pPr>
      <w:hyperlink w:anchor="_Toc9844" w:history="1">
        <w:r>
          <w:rPr>
            <w:rFonts w:ascii="仿宋" w:eastAsia="仿宋" w:hAnsi="仿宋" w:cs="仿宋" w:hint="eastAsia"/>
            <w:lang w:eastAsia="zh-CN"/>
          </w:rPr>
          <w:t>(二)、知识产权保护措施</w:t>
        </w:r>
        <w:r>
          <w:tab/>
        </w:r>
        <w:r>
          <w:fldChar w:fldCharType="begin"/>
        </w:r>
        <w:r>
          <w:instrText xml:space="preserve"> PAGEREF _Toc9844 \h </w:instrText>
        </w:r>
        <w:r>
          <w:fldChar w:fldCharType="separate"/>
        </w:r>
        <w:r>
          <w:t>79</w:t>
        </w:r>
        <w:r>
          <w:fldChar w:fldCharType="end"/>
        </w:r>
      </w:hyperlink>
    </w:p>
    <w:p>
      <w:pPr>
        <w:pStyle w:val="TOC1"/>
        <w:tabs>
          <w:tab w:val="right" w:leader="dot" w:pos="8306"/>
        </w:tabs>
      </w:pPr>
      <w:hyperlink w:anchor="_Toc19980" w:history="1">
        <w:r>
          <w:rPr>
            <w:rFonts w:ascii="仿宋" w:eastAsia="仿宋" w:hAnsi="仿宋" w:cs="仿宋" w:hint="eastAsia"/>
            <w:lang w:eastAsia="zh-CN"/>
          </w:rPr>
          <w:t>十五、法律法规与政策遵循</w:t>
        </w:r>
        <w:r>
          <w:tab/>
        </w:r>
        <w:r>
          <w:fldChar w:fldCharType="begin"/>
        </w:r>
        <w:r>
          <w:instrText xml:space="preserve"> PAGEREF _Toc19980 \h </w:instrText>
        </w:r>
        <w:r>
          <w:fldChar w:fldCharType="separate"/>
        </w:r>
        <w:r>
          <w:t>81</w:t>
        </w:r>
        <w:r>
          <w:fldChar w:fldCharType="end"/>
        </w:r>
      </w:hyperlink>
    </w:p>
    <w:p>
      <w:pPr>
        <w:pStyle w:val="TOC2"/>
        <w:tabs>
          <w:tab w:val="right" w:leader="dot" w:pos="8306"/>
        </w:tabs>
      </w:pPr>
      <w:hyperlink w:anchor="_Toc6187" w:history="1">
        <w:r>
          <w:rPr>
            <w:rFonts w:ascii="仿宋" w:eastAsia="仿宋" w:hAnsi="仿宋" w:cs="仿宋" w:hint="eastAsia"/>
            <w:lang w:eastAsia="zh-CN"/>
          </w:rPr>
          <w:t>(一)、法律法规遵守</w:t>
        </w:r>
        <w:r>
          <w:tab/>
        </w:r>
        <w:r>
          <w:fldChar w:fldCharType="begin"/>
        </w:r>
        <w:r>
          <w:instrText xml:space="preserve"> PAGEREF _Toc6187 \h </w:instrText>
        </w:r>
        <w:r>
          <w:fldChar w:fldCharType="separate"/>
        </w:r>
        <w:r>
          <w:t>81</w:t>
        </w:r>
        <w:r>
          <w:fldChar w:fldCharType="end"/>
        </w:r>
      </w:hyperlink>
    </w:p>
    <w:p>
      <w:pPr>
        <w:pStyle w:val="TOC2"/>
        <w:tabs>
          <w:tab w:val="right" w:leader="dot" w:pos="8306"/>
        </w:tabs>
      </w:pPr>
      <w:hyperlink w:anchor="_Toc17230" w:history="1">
        <w:r>
          <w:rPr>
            <w:rFonts w:ascii="仿宋" w:eastAsia="仿宋" w:hAnsi="仿宋" w:cs="仿宋" w:hint="eastAsia"/>
            <w:lang w:eastAsia="zh-CN"/>
          </w:rPr>
          <w:t>(二)、政策导向与利用</w:t>
        </w:r>
        <w:r>
          <w:tab/>
        </w:r>
        <w:r>
          <w:fldChar w:fldCharType="begin"/>
        </w:r>
        <w:r>
          <w:instrText xml:space="preserve"> PAGEREF _Toc17230 \h </w:instrText>
        </w:r>
        <w:r>
          <w:fldChar w:fldCharType="separate"/>
        </w:r>
        <w:r>
          <w:t>82</w:t>
        </w:r>
        <w:r>
          <w:fldChar w:fldCharType="end"/>
        </w:r>
      </w:hyperlink>
    </w:p>
    <w:p>
      <w:pPr>
        <w:pStyle w:val="TOC1"/>
        <w:tabs>
          <w:tab w:val="right" w:leader="dot" w:pos="8306"/>
        </w:tabs>
      </w:pPr>
      <w:hyperlink w:anchor="_Toc211" w:history="1">
        <w:r>
          <w:rPr>
            <w:rFonts w:ascii="仿宋" w:eastAsia="仿宋" w:hAnsi="仿宋" w:cs="仿宋" w:hint="eastAsia"/>
            <w:lang w:eastAsia="zh-CN"/>
          </w:rPr>
          <w:t>十六、人力资源管理与开发</w:t>
        </w:r>
        <w:r>
          <w:tab/>
        </w:r>
        <w:r>
          <w:fldChar w:fldCharType="begin"/>
        </w:r>
        <w:r>
          <w:instrText xml:space="preserve"> PAGEREF _Toc211 \h </w:instrText>
        </w:r>
        <w:r>
          <w:fldChar w:fldCharType="separate"/>
        </w:r>
        <w:r>
          <w:t>83</w:t>
        </w:r>
        <w:r>
          <w:fldChar w:fldCharType="end"/>
        </w:r>
      </w:hyperlink>
    </w:p>
    <w:p>
      <w:pPr>
        <w:pStyle w:val="TOC2"/>
        <w:tabs>
          <w:tab w:val="right" w:leader="dot" w:pos="8306"/>
        </w:tabs>
      </w:pPr>
      <w:hyperlink w:anchor="_Toc14630" w:history="1">
        <w:r>
          <w:rPr>
            <w:rFonts w:ascii="仿宋" w:eastAsia="仿宋" w:hAnsi="仿宋" w:cs="仿宋" w:hint="eastAsia"/>
            <w:lang w:eastAsia="zh-CN"/>
          </w:rPr>
          <w:t>(一)、人力资源规划</w:t>
        </w:r>
        <w:r>
          <w:tab/>
        </w:r>
        <w:r>
          <w:fldChar w:fldCharType="begin"/>
        </w:r>
        <w:r>
          <w:instrText xml:space="preserve"> PAGEREF _Toc14630 \h </w:instrText>
        </w:r>
        <w:r>
          <w:fldChar w:fldCharType="separate"/>
        </w:r>
        <w:r>
          <w:t>83</w:t>
        </w:r>
        <w:r>
          <w:fldChar w:fldCharType="end"/>
        </w:r>
      </w:hyperlink>
    </w:p>
    <w:p>
      <w:pPr>
        <w:pStyle w:val="TOC2"/>
        <w:tabs>
          <w:tab w:val="right" w:leader="dot" w:pos="8306"/>
        </w:tabs>
      </w:pPr>
      <w:hyperlink w:anchor="_Toc29816" w:history="1">
        <w:r>
          <w:rPr>
            <w:rFonts w:ascii="仿宋" w:eastAsia="仿宋" w:hAnsi="仿宋" w:cs="仿宋" w:hint="eastAsia"/>
            <w:lang w:eastAsia="zh-CN"/>
          </w:rPr>
          <w:t>(二)、人力资源开发与培训</w:t>
        </w:r>
        <w:r>
          <w:tab/>
        </w:r>
        <w:r>
          <w:fldChar w:fldCharType="begin"/>
        </w:r>
        <w:r>
          <w:instrText xml:space="preserve"> PAGEREF _Toc29816 \h </w:instrText>
        </w:r>
        <w:r>
          <w:fldChar w:fldCharType="separate"/>
        </w:r>
        <w:r>
          <w:t>84</w:t>
        </w:r>
        <w:r>
          <w:fldChar w:fldCharType="end"/>
        </w:r>
      </w:hyperlink>
    </w:p>
    <w:p>
      <w:pPr>
        <w:pStyle w:val="TOC1"/>
        <w:tabs>
          <w:tab w:val="right" w:leader="dot" w:pos="8306"/>
        </w:tabs>
      </w:pPr>
      <w:hyperlink w:anchor="_Toc12492" w:history="1">
        <w:r>
          <w:rPr>
            <w:rFonts w:ascii="仿宋" w:eastAsia="仿宋" w:hAnsi="仿宋" w:cs="仿宋" w:hint="eastAsia"/>
            <w:lang w:eastAsia="zh-CN"/>
          </w:rPr>
          <w:t>十七、产业协同与集群发展</w:t>
        </w:r>
        <w:r>
          <w:tab/>
        </w:r>
        <w:r>
          <w:fldChar w:fldCharType="begin"/>
        </w:r>
        <w:r>
          <w:instrText xml:space="preserve"> PAGEREF _Toc12492 \h </w:instrText>
        </w:r>
        <w:r>
          <w:fldChar w:fldCharType="separate"/>
        </w:r>
        <w:r>
          <w:t>87</w:t>
        </w:r>
        <w:r>
          <w:fldChar w:fldCharType="end"/>
        </w:r>
      </w:hyperlink>
    </w:p>
    <w:p>
      <w:pPr>
        <w:pStyle w:val="TOC2"/>
        <w:tabs>
          <w:tab w:val="right" w:leader="dot" w:pos="8306"/>
        </w:tabs>
      </w:pPr>
      <w:hyperlink w:anchor="_Toc8039" w:history="1">
        <w:r>
          <w:rPr>
            <w:rFonts w:ascii="仿宋" w:eastAsia="仿宋" w:hAnsi="仿宋" w:cs="仿宋" w:hint="eastAsia"/>
            <w:lang w:eastAsia="zh-CN"/>
          </w:rPr>
          <w:t>(一)、产业协同机制建设</w:t>
        </w:r>
        <w:r>
          <w:tab/>
        </w:r>
        <w:r>
          <w:fldChar w:fldCharType="begin"/>
        </w:r>
        <w:r>
          <w:instrText xml:space="preserve"> PAGEREF _Toc8039 \h </w:instrText>
        </w:r>
        <w:r>
          <w:fldChar w:fldCharType="separate"/>
        </w:r>
        <w:r>
          <w:t>87</w:t>
        </w:r>
        <w:r>
          <w:fldChar w:fldCharType="end"/>
        </w:r>
      </w:hyperlink>
    </w:p>
    <w:p>
      <w:pPr>
        <w:pStyle w:val="TOC2"/>
        <w:tabs>
          <w:tab w:val="right" w:leader="dot" w:pos="8306"/>
        </w:tabs>
      </w:pPr>
      <w:hyperlink w:anchor="_Toc23939" w:history="1">
        <w:r>
          <w:rPr>
            <w:rFonts w:ascii="仿宋" w:eastAsia="仿宋" w:hAnsi="仿宋" w:cs="仿宋" w:hint="eastAsia"/>
            <w:lang w:eastAsia="zh-CN"/>
          </w:rPr>
          <w:t>(二)、产业集群培育与发展</w:t>
        </w:r>
        <w:r>
          <w:tab/>
        </w:r>
        <w:r>
          <w:fldChar w:fldCharType="begin"/>
        </w:r>
        <w:r>
          <w:instrText xml:space="preserve"> PAGEREF _Toc23939 \h </w:instrText>
        </w:r>
        <w:r>
          <w:fldChar w:fldCharType="separate"/>
        </w:r>
        <w:r>
          <w:t>88</w:t>
        </w:r>
        <w:r>
          <w:fldChar w:fldCharType="end"/>
        </w:r>
      </w:hyperlink>
    </w:p>
    <w:p>
      <w:pPr>
        <w:pStyle w:val="TOC1"/>
        <w:tabs>
          <w:tab w:val="right" w:leader="dot" w:pos="8306"/>
        </w:tabs>
      </w:pPr>
      <w:hyperlink w:anchor="_Toc26448" w:history="1">
        <w:r>
          <w:rPr>
            <w:rFonts w:ascii="仿宋" w:eastAsia="仿宋" w:hAnsi="仿宋" w:cs="仿宋" w:hint="eastAsia"/>
            <w:lang w:eastAsia="zh-CN"/>
          </w:rPr>
          <w:t>十八、企业合规与伦理</w:t>
        </w:r>
        <w:r>
          <w:tab/>
        </w:r>
        <w:r>
          <w:fldChar w:fldCharType="begin"/>
        </w:r>
        <w:r>
          <w:instrText xml:space="preserve"> PAGEREF _Toc26448 \h </w:instrText>
        </w:r>
        <w:r>
          <w:fldChar w:fldCharType="separate"/>
        </w:r>
        <w:r>
          <w:t>89</w:t>
        </w:r>
        <w:r>
          <w:fldChar w:fldCharType="end"/>
        </w:r>
      </w:hyperlink>
    </w:p>
    <w:p>
      <w:pPr>
        <w:pStyle w:val="TOC2"/>
        <w:tabs>
          <w:tab w:val="right" w:leader="dot" w:pos="8306"/>
        </w:tabs>
      </w:pPr>
      <w:hyperlink w:anchor="_Toc6072" w:history="1">
        <w:r>
          <w:rPr>
            <w:rFonts w:ascii="仿宋" w:eastAsia="仿宋" w:hAnsi="仿宋" w:cs="仿宋" w:hint="eastAsia"/>
            <w:lang w:eastAsia="zh-CN"/>
          </w:rPr>
          <w:t>(一)、合规政策与程序</w:t>
        </w:r>
        <w:r>
          <w:tab/>
        </w:r>
        <w:r>
          <w:fldChar w:fldCharType="begin"/>
        </w:r>
        <w:r>
          <w:instrText xml:space="preserve"> PAGEREF _Toc6072 \h </w:instrText>
        </w:r>
        <w:r>
          <w:fldChar w:fldCharType="separate"/>
        </w:r>
        <w:r>
          <w:t>89</w:t>
        </w:r>
        <w:r>
          <w:fldChar w:fldCharType="end"/>
        </w:r>
      </w:hyperlink>
    </w:p>
    <w:p>
      <w:pPr>
        <w:pStyle w:val="TOC2"/>
        <w:tabs>
          <w:tab w:val="right" w:leader="dot" w:pos="8306"/>
        </w:tabs>
      </w:pPr>
      <w:hyperlink w:anchor="_Toc3719" w:history="1">
        <w:r>
          <w:rPr>
            <w:rFonts w:ascii="仿宋" w:eastAsia="仿宋" w:hAnsi="仿宋" w:cs="仿宋" w:hint="eastAsia"/>
            <w:lang w:eastAsia="zh-CN"/>
          </w:rPr>
          <w:t>(二)、伦理规范与培训</w:t>
        </w:r>
        <w:r>
          <w:tab/>
        </w:r>
        <w:r>
          <w:fldChar w:fldCharType="begin"/>
        </w:r>
        <w:r>
          <w:instrText xml:space="preserve"> PAGEREF _Toc3719 \h </w:instrText>
        </w:r>
        <w:r>
          <w:fldChar w:fldCharType="separate"/>
        </w:r>
        <w:r>
          <w:t>90</w:t>
        </w:r>
        <w:r>
          <w:fldChar w:fldCharType="end"/>
        </w:r>
      </w:hyperlink>
    </w:p>
    <w:p>
      <w:pPr>
        <w:pStyle w:val="TOC2"/>
        <w:tabs>
          <w:tab w:val="right" w:leader="dot" w:pos="8306"/>
        </w:tabs>
      </w:pPr>
      <w:hyperlink w:anchor="_Toc32181" w:history="1">
        <w:r>
          <w:rPr>
            <w:rFonts w:ascii="仿宋" w:eastAsia="仿宋" w:hAnsi="仿宋" w:cs="仿宋" w:hint="eastAsia"/>
            <w:lang w:eastAsia="zh-CN"/>
          </w:rPr>
          <w:t>(三)、合规风险评估</w:t>
        </w:r>
        <w:r>
          <w:tab/>
        </w:r>
        <w:r>
          <w:fldChar w:fldCharType="begin"/>
        </w:r>
        <w:r>
          <w:instrText xml:space="preserve"> PAGEREF _Toc32181 \h </w:instrText>
        </w:r>
        <w:r>
          <w:fldChar w:fldCharType="separate"/>
        </w:r>
        <w:r>
          <w:t>91</w:t>
        </w:r>
        <w:r>
          <w:fldChar w:fldCharType="end"/>
        </w:r>
      </w:hyperlink>
    </w:p>
    <w:p>
      <w:pPr>
        <w:pStyle w:val="TOC2"/>
        <w:tabs>
          <w:tab w:val="right" w:leader="dot" w:pos="8306"/>
        </w:tabs>
      </w:pPr>
      <w:hyperlink w:anchor="_Toc12875" w:history="1">
        <w:r>
          <w:rPr>
            <w:rFonts w:ascii="仿宋" w:eastAsia="仿宋" w:hAnsi="仿宋" w:cs="仿宋" w:hint="eastAsia"/>
            <w:lang w:eastAsia="zh-CN"/>
          </w:rPr>
          <w:t>(四)、合规监督与执行</w:t>
        </w:r>
        <w:r>
          <w:tab/>
        </w:r>
        <w:r>
          <w:fldChar w:fldCharType="begin"/>
        </w:r>
        <w:r>
          <w:instrText xml:space="preserve"> PAGEREF _Toc12875 \h </w:instrText>
        </w:r>
        <w:r>
          <w:fldChar w:fldCharType="separate"/>
        </w:r>
        <w:r>
          <w:t>92</w:t>
        </w:r>
        <w:r>
          <w:fldChar w:fldCharType="end"/>
        </w:r>
      </w:hyperlink>
    </w:p>
    <w:p>
      <w:pPr>
        <w:pStyle w:val="TOC1"/>
        <w:tabs>
          <w:tab w:val="right" w:leader="dot" w:pos="8306"/>
        </w:tabs>
      </w:pPr>
      <w:hyperlink w:anchor="_Toc22359" w:history="1">
        <w:r>
          <w:rPr>
            <w:rFonts w:ascii="仿宋" w:eastAsia="仿宋" w:hAnsi="仿宋" w:cs="仿宋" w:hint="eastAsia"/>
            <w:lang w:eastAsia="zh-CN"/>
          </w:rPr>
          <w:t>十九、合作与交流机制建立</w:t>
        </w:r>
        <w:r>
          <w:tab/>
        </w:r>
        <w:r>
          <w:fldChar w:fldCharType="begin"/>
        </w:r>
        <w:r>
          <w:instrText xml:space="preserve"> PAGEREF _Toc22359 \h </w:instrText>
        </w:r>
        <w:r>
          <w:fldChar w:fldCharType="separate"/>
        </w:r>
        <w:r>
          <w:t>93</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081" w:history="1">
        <w:r>
          <w:rPr>
            <w:rFonts w:ascii="仿宋" w:eastAsia="仿宋" w:hAnsi="仿宋" w:cs="仿宋" w:hint="eastAsia"/>
            <w:lang w:eastAsia="zh-CN"/>
          </w:rPr>
          <w:t>(一)、合作伙伴选择与合作方式</w:t>
        </w:r>
        <w:r>
          <w:tab/>
        </w:r>
        <w:r>
          <w:fldChar w:fldCharType="begin"/>
        </w:r>
        <w:r>
          <w:instrText xml:space="preserve"> PAGEREF _Toc1081 \h </w:instrText>
        </w:r>
        <w:r>
          <w:fldChar w:fldCharType="separate"/>
        </w:r>
        <w:r>
          <w:t>93</w:t>
        </w:r>
        <w:r>
          <w:fldChar w:fldCharType="end"/>
        </w:r>
      </w:hyperlink>
    </w:p>
    <w:p>
      <w:pPr>
        <w:pStyle w:val="TOC2"/>
        <w:tabs>
          <w:tab w:val="right" w:leader="dot" w:pos="8306"/>
        </w:tabs>
      </w:pPr>
      <w:hyperlink w:anchor="_Toc15411" w:history="1">
        <w:r>
          <w:rPr>
            <w:rFonts w:ascii="仿宋" w:eastAsia="仿宋" w:hAnsi="仿宋" w:cs="仿宋" w:hint="eastAsia"/>
            <w:lang w:eastAsia="zh-CN"/>
          </w:rPr>
          <w:t>(二)、交流与合作平台搭建</w:t>
        </w:r>
        <w:r>
          <w:tab/>
        </w:r>
        <w:r>
          <w:fldChar w:fldCharType="begin"/>
        </w:r>
        <w:r>
          <w:instrText xml:space="preserve"> PAGEREF _Toc15411 \h </w:instrText>
        </w:r>
        <w:r>
          <w:fldChar w:fldCharType="separate"/>
        </w:r>
        <w:r>
          <w:t>94</w:t>
        </w:r>
        <w:r>
          <w:fldChar w:fldCharType="end"/>
        </w:r>
      </w:hyperlink>
    </w:p>
    <w:p>
      <w:pPr>
        <w:pStyle w:val="TOC1"/>
        <w:tabs>
          <w:tab w:val="right" w:leader="dot" w:pos="8306"/>
        </w:tabs>
      </w:pPr>
      <w:hyperlink w:anchor="_Toc24657" w:history="1">
        <w:r>
          <w:rPr>
            <w:rFonts w:ascii="仿宋" w:eastAsia="仿宋" w:hAnsi="仿宋" w:cs="仿宋" w:hint="eastAsia"/>
            <w:lang w:eastAsia="zh-CN"/>
          </w:rPr>
          <w:t>二十、质量管理与控制</w:t>
        </w:r>
        <w:r>
          <w:tab/>
        </w:r>
        <w:r>
          <w:fldChar w:fldCharType="begin"/>
        </w:r>
        <w:r>
          <w:instrText xml:space="preserve"> PAGEREF _Toc24657 \h </w:instrText>
        </w:r>
        <w:r>
          <w:fldChar w:fldCharType="separate"/>
        </w:r>
        <w:r>
          <w:t>96</w:t>
        </w:r>
        <w:r>
          <w:fldChar w:fldCharType="end"/>
        </w:r>
      </w:hyperlink>
    </w:p>
    <w:p>
      <w:pPr>
        <w:pStyle w:val="TOC2"/>
        <w:tabs>
          <w:tab w:val="right" w:leader="dot" w:pos="8306"/>
        </w:tabs>
      </w:pPr>
      <w:hyperlink w:anchor="_Toc14339" w:history="1">
        <w:r>
          <w:rPr>
            <w:rFonts w:ascii="仿宋" w:eastAsia="仿宋" w:hAnsi="仿宋" w:cs="仿宋" w:hint="eastAsia"/>
            <w:lang w:eastAsia="zh-CN"/>
          </w:rPr>
          <w:t>(一)、质量管理体系建设</w:t>
        </w:r>
        <w:r>
          <w:tab/>
        </w:r>
        <w:r>
          <w:fldChar w:fldCharType="begin"/>
        </w:r>
        <w:r>
          <w:instrText xml:space="preserve"> PAGEREF _Toc14339 \h </w:instrText>
        </w:r>
        <w:r>
          <w:fldChar w:fldCharType="separate"/>
        </w:r>
        <w:r>
          <w:t>96</w:t>
        </w:r>
        <w:r>
          <w:fldChar w:fldCharType="end"/>
        </w:r>
      </w:hyperlink>
    </w:p>
    <w:p>
      <w:pPr>
        <w:pStyle w:val="TOC2"/>
        <w:tabs>
          <w:tab w:val="right" w:leader="dot" w:pos="8306"/>
        </w:tabs>
      </w:pPr>
      <w:hyperlink w:anchor="_Toc11325" w:history="1">
        <w:r>
          <w:rPr>
            <w:rFonts w:ascii="仿宋" w:eastAsia="仿宋" w:hAnsi="仿宋" w:cs="仿宋" w:hint="eastAsia"/>
            <w:lang w:eastAsia="zh-CN"/>
          </w:rPr>
          <w:t>(二)、质量控制措施</w:t>
        </w:r>
        <w:r>
          <w:tab/>
        </w:r>
        <w:r>
          <w:fldChar w:fldCharType="begin"/>
        </w:r>
        <w:r>
          <w:instrText xml:space="preserve"> PAGEREF _Toc11325 \h </w:instrText>
        </w:r>
        <w:r>
          <w:fldChar w:fldCharType="separate"/>
        </w:r>
        <w:r>
          <w:t>97</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52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322"/>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9145"/>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直接收益：假设氯气项目的产品或服务年销售收入为XX万元。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2816"/>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氯气项目通过引入先进的人工智能技术优化生产流程，例如自动化的物流系统和智能数据分析，可能大幅提高产品的质量和生产效率。这可能迫使竞争对手也必须投资于类似技术，以保持市场竞争力。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氯气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若氯气项目成功推广新型环保产品，比如采用可回收材料的包装，可能会激发消费者对可持续产品的需求。这种需求的增长可能迫使整个行业转向更环保的产品设计和生产方法。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氯气项目在减少环境影响方面的努力，如实施零废物生产和减少二氧化碳排放，可能会促使行业设立更高的环保标准。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氯气项目对新原料和技术的需求可能促使供应商调整生产策略，比如采用更环保的生产方法或开发新型原材料。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3043"/>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氯气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氯气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氯气项目对于所在区域的经济发展、就业机会的创造、当地企业的成长以及社区福祉的提升都有着积极而深远的影响。通过这些多方面的经济活动，项目有望成为推动区域经济增长和社会进步的重要力量。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0803"/>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氯气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氯气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氯气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氯气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氯气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7637"/>
      <w:r>
        <w:rPr>
          <w:rFonts w:ascii="仿宋" w:eastAsia="仿宋" w:hAnsi="仿宋" w:cs="仿宋" w:hint="eastAsia"/>
          <w:sz w:val="28"/>
          <w:lang w:eastAsia="zh-CN"/>
        </w:rPr>
        <w:t>二、背景、必要性分析</w:t>
      </w:r>
      <w:bookmarkEnd w:id="7"/>
    </w:p>
    <w:p>
      <w:pPr>
        <w:pStyle w:val="Heading2"/>
        <w:rPr>
          <w:rFonts w:ascii="仿宋" w:eastAsia="仿宋" w:hAnsi="仿宋" w:cs="仿宋" w:hint="eastAsia"/>
          <w:lang w:eastAsia="zh-CN"/>
        </w:rPr>
      </w:pPr>
      <w:bookmarkStart w:id="8" w:name="_Toc10697"/>
      <w:r>
        <w:rPr>
          <w:rFonts w:ascii="仿宋" w:eastAsia="仿宋" w:hAnsi="仿宋" w:cs="仿宋" w:hint="eastAsia"/>
          <w:lang w:eastAsia="zh-CN"/>
        </w:rPr>
        <w:t>(一)、项目建设背景</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氯气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氯气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氯气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氯气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9" w:name="_Toc6130"/>
      <w:r>
        <w:rPr>
          <w:rFonts w:ascii="仿宋" w:eastAsia="仿宋" w:hAnsi="仿宋" w:cs="仿宋" w:hint="eastAsia"/>
          <w:sz w:val="28"/>
          <w:lang w:eastAsia="zh-CN"/>
        </w:rPr>
        <w:t>(二)、必要性分析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氯气项目的必要性在当前经济和社会背景下表现得尤为重要，其对市场需求的满足、技术创新的推动、社会经济发展的促进以及环境可持续性的提高，共同构成了项目建设的核心价值和必要性。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https://d.book118.com/056153055033010035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氯气项目构思建设方案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氯气项目构思建设方案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氯气项目构思建设方案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氯气项目构思建设方案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氯气项目构思建设方案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氯气项目构思建设方案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氯气项目构思建设方案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氯气项目构思建设方案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氯气项目构思建设方案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氯气项目构思建设方案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氯气项目构思建设方案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氯气项目构思建设方案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A1A4896"/>
    <w:rsid w:val="1A1A489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5615305503301003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2024-01-08T05:04:00Z</dcterms:created>
  <dcterms:modified xsi:type="dcterms:W3CDTF">2024-01-08T05:05:21Z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8943A09519224B2FB2EF04A7C75BEA34_11</vt:lpwstr>
  </property>
  <property fmtid="{D5CDD505-2E9C-101B-9397-08002B2CF9AE}" pid="3" name="KSOProductBuildVer">
    <vt:lpwstr>2052-12.1.0.16120</vt:lpwstr>
  </property>
</Properties>
</file>