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服装资金申请报告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75" w:history="1">
        <w:r>
          <w:rPr>
            <w:rFonts w:ascii="仿宋" w:eastAsia="仿宋" w:hAnsi="仿宋" w:cs="仿宋" w:hint="eastAsia"/>
            <w:lang w:eastAsia="zh-CN"/>
          </w:rPr>
          <w:t>序言</w:t>
        </w:r>
        <w:r>
          <w:tab/>
        </w:r>
        <w:r>
          <w:fldChar w:fldCharType="begin"/>
        </w:r>
        <w:r>
          <w:instrText xml:space="preserve"> PAGEREF _Toc5175 \h </w:instrText>
        </w:r>
        <w:r>
          <w:fldChar w:fldCharType="separate"/>
        </w:r>
        <w:r>
          <w:t>3</w:t>
        </w:r>
        <w:r>
          <w:fldChar w:fldCharType="end"/>
        </w:r>
      </w:hyperlink>
    </w:p>
    <w:p>
      <w:pPr>
        <w:pStyle w:val="TOC1"/>
        <w:tabs>
          <w:tab w:val="right" w:leader="dot" w:pos="8306"/>
        </w:tabs>
      </w:pPr>
      <w:hyperlink w:anchor="_Toc8745" w:history="1">
        <w:r>
          <w:rPr>
            <w:rFonts w:ascii="仿宋" w:eastAsia="仿宋" w:hAnsi="仿宋" w:cs="仿宋" w:hint="eastAsia"/>
            <w:lang w:eastAsia="zh-CN"/>
          </w:rPr>
          <w:t>一、SWOT分析</w:t>
        </w:r>
        <w:r>
          <w:tab/>
        </w:r>
        <w:r>
          <w:fldChar w:fldCharType="begin"/>
        </w:r>
        <w:r>
          <w:instrText xml:space="preserve"> PAGEREF _Toc8745 \h </w:instrText>
        </w:r>
        <w:r>
          <w:fldChar w:fldCharType="separate"/>
        </w:r>
        <w:r>
          <w:t>3</w:t>
        </w:r>
        <w:r>
          <w:fldChar w:fldCharType="end"/>
        </w:r>
      </w:hyperlink>
    </w:p>
    <w:p>
      <w:pPr>
        <w:pStyle w:val="TOC2"/>
        <w:tabs>
          <w:tab w:val="right" w:leader="dot" w:pos="8306"/>
        </w:tabs>
      </w:pPr>
      <w:hyperlink w:anchor="_Toc5381" w:history="1">
        <w:r>
          <w:rPr>
            <w:rFonts w:ascii="仿宋" w:eastAsia="仿宋" w:hAnsi="仿宋" w:cs="仿宋" w:hint="eastAsia"/>
            <w:lang w:eastAsia="zh-CN"/>
          </w:rPr>
          <w:t>(一)、优势分析(S)</w:t>
        </w:r>
        <w:r>
          <w:tab/>
        </w:r>
        <w:r>
          <w:fldChar w:fldCharType="begin"/>
        </w:r>
        <w:r>
          <w:instrText xml:space="preserve"> PAGEREF _Toc5381 \h </w:instrText>
        </w:r>
        <w:r>
          <w:fldChar w:fldCharType="separate"/>
        </w:r>
        <w:r>
          <w:t>3</w:t>
        </w:r>
        <w:r>
          <w:fldChar w:fldCharType="end"/>
        </w:r>
      </w:hyperlink>
    </w:p>
    <w:p>
      <w:pPr>
        <w:pStyle w:val="TOC2"/>
        <w:tabs>
          <w:tab w:val="right" w:leader="dot" w:pos="8306"/>
        </w:tabs>
      </w:pPr>
      <w:hyperlink w:anchor="_Toc27914" w:history="1">
        <w:r>
          <w:rPr>
            <w:rFonts w:ascii="仿宋" w:eastAsia="仿宋" w:hAnsi="仿宋" w:cs="仿宋" w:hint="eastAsia"/>
            <w:lang w:eastAsia="zh-CN"/>
          </w:rPr>
          <w:t>(二)、劣势分析(W)</w:t>
        </w:r>
        <w:r>
          <w:tab/>
        </w:r>
        <w:r>
          <w:fldChar w:fldCharType="begin"/>
        </w:r>
        <w:r>
          <w:instrText xml:space="preserve"> PAGEREF _Toc27914 \h </w:instrText>
        </w:r>
        <w:r>
          <w:fldChar w:fldCharType="separate"/>
        </w:r>
        <w:r>
          <w:t>4</w:t>
        </w:r>
        <w:r>
          <w:fldChar w:fldCharType="end"/>
        </w:r>
      </w:hyperlink>
    </w:p>
    <w:p>
      <w:pPr>
        <w:pStyle w:val="TOC2"/>
        <w:tabs>
          <w:tab w:val="right" w:leader="dot" w:pos="8306"/>
        </w:tabs>
      </w:pPr>
      <w:hyperlink w:anchor="_Toc32541" w:history="1">
        <w:r>
          <w:rPr>
            <w:rFonts w:ascii="仿宋" w:eastAsia="仿宋" w:hAnsi="仿宋" w:cs="仿宋" w:hint="eastAsia"/>
            <w:lang w:eastAsia="zh-CN"/>
          </w:rPr>
          <w:t>(三)、机会分析(O)</w:t>
        </w:r>
        <w:r>
          <w:tab/>
        </w:r>
        <w:r>
          <w:fldChar w:fldCharType="begin"/>
        </w:r>
        <w:r>
          <w:instrText xml:space="preserve"> PAGEREF _Toc32541 \h </w:instrText>
        </w:r>
        <w:r>
          <w:fldChar w:fldCharType="separate"/>
        </w:r>
        <w:r>
          <w:t>6</w:t>
        </w:r>
        <w:r>
          <w:fldChar w:fldCharType="end"/>
        </w:r>
      </w:hyperlink>
    </w:p>
    <w:p>
      <w:pPr>
        <w:pStyle w:val="TOC2"/>
        <w:tabs>
          <w:tab w:val="right" w:leader="dot" w:pos="8306"/>
        </w:tabs>
      </w:pPr>
      <w:hyperlink w:anchor="_Toc13999" w:history="1">
        <w:r>
          <w:rPr>
            <w:rFonts w:ascii="仿宋" w:eastAsia="仿宋" w:hAnsi="仿宋" w:cs="仿宋" w:hint="eastAsia"/>
            <w:lang w:eastAsia="zh-CN"/>
          </w:rPr>
          <w:t>(四)、威胁分析(T)</w:t>
        </w:r>
        <w:r>
          <w:tab/>
        </w:r>
        <w:r>
          <w:fldChar w:fldCharType="begin"/>
        </w:r>
        <w:r>
          <w:instrText xml:space="preserve"> PAGEREF _Toc13999 \h </w:instrText>
        </w:r>
        <w:r>
          <w:fldChar w:fldCharType="separate"/>
        </w:r>
        <w:r>
          <w:t>8</w:t>
        </w:r>
        <w:r>
          <w:fldChar w:fldCharType="end"/>
        </w:r>
      </w:hyperlink>
    </w:p>
    <w:p>
      <w:pPr>
        <w:pStyle w:val="TOC1"/>
        <w:tabs>
          <w:tab w:val="right" w:leader="dot" w:pos="8306"/>
        </w:tabs>
      </w:pPr>
      <w:hyperlink w:anchor="_Toc20997" w:history="1">
        <w:r>
          <w:rPr>
            <w:rFonts w:ascii="仿宋" w:eastAsia="仿宋" w:hAnsi="仿宋" w:cs="仿宋" w:hint="eastAsia"/>
            <w:lang w:eastAsia="zh-CN"/>
          </w:rPr>
          <w:t>二、服装行业发展分析</w:t>
        </w:r>
        <w:r>
          <w:tab/>
        </w:r>
        <w:r>
          <w:fldChar w:fldCharType="begin"/>
        </w:r>
        <w:r>
          <w:instrText xml:space="preserve"> PAGEREF _Toc20997 \h </w:instrText>
        </w:r>
        <w:r>
          <w:fldChar w:fldCharType="separate"/>
        </w:r>
        <w:r>
          <w:t>11</w:t>
        </w:r>
        <w:r>
          <w:fldChar w:fldCharType="end"/>
        </w:r>
      </w:hyperlink>
    </w:p>
    <w:p>
      <w:pPr>
        <w:pStyle w:val="TOC2"/>
        <w:tabs>
          <w:tab w:val="right" w:leader="dot" w:pos="8306"/>
        </w:tabs>
      </w:pPr>
      <w:hyperlink w:anchor="_Toc22416" w:history="1">
        <w:r>
          <w:rPr>
            <w:rFonts w:ascii="仿宋" w:eastAsia="仿宋" w:hAnsi="仿宋" w:cs="仿宋" w:hint="eastAsia"/>
            <w:lang w:eastAsia="zh-CN"/>
          </w:rPr>
          <w:t>(一)、服装行业发展总体概况</w:t>
        </w:r>
        <w:r>
          <w:tab/>
        </w:r>
        <w:r>
          <w:fldChar w:fldCharType="begin"/>
        </w:r>
        <w:r>
          <w:instrText xml:space="preserve"> PAGEREF _Toc22416 \h </w:instrText>
        </w:r>
        <w:r>
          <w:fldChar w:fldCharType="separate"/>
        </w:r>
        <w:r>
          <w:t>11</w:t>
        </w:r>
        <w:r>
          <w:fldChar w:fldCharType="end"/>
        </w:r>
      </w:hyperlink>
    </w:p>
    <w:p>
      <w:pPr>
        <w:pStyle w:val="TOC2"/>
        <w:tabs>
          <w:tab w:val="right" w:leader="dot" w:pos="8306"/>
        </w:tabs>
      </w:pPr>
      <w:hyperlink w:anchor="_Toc10041" w:history="1">
        <w:r>
          <w:rPr>
            <w:rFonts w:ascii="仿宋" w:eastAsia="仿宋" w:hAnsi="仿宋" w:cs="仿宋" w:hint="eastAsia"/>
            <w:lang w:eastAsia="zh-CN"/>
          </w:rPr>
          <w:t>(二)、服装行业发展背景</w:t>
        </w:r>
        <w:r>
          <w:tab/>
        </w:r>
        <w:r>
          <w:fldChar w:fldCharType="begin"/>
        </w:r>
        <w:r>
          <w:instrText xml:space="preserve"> PAGEREF _Toc10041 \h </w:instrText>
        </w:r>
        <w:r>
          <w:fldChar w:fldCharType="separate"/>
        </w:r>
        <w:r>
          <w:t>11</w:t>
        </w:r>
        <w:r>
          <w:fldChar w:fldCharType="end"/>
        </w:r>
      </w:hyperlink>
    </w:p>
    <w:p>
      <w:pPr>
        <w:pStyle w:val="TOC2"/>
        <w:tabs>
          <w:tab w:val="right" w:leader="dot" w:pos="8306"/>
        </w:tabs>
      </w:pPr>
      <w:hyperlink w:anchor="_Toc8850" w:history="1">
        <w:r>
          <w:rPr>
            <w:rFonts w:ascii="仿宋" w:eastAsia="仿宋" w:hAnsi="仿宋" w:cs="仿宋" w:hint="eastAsia"/>
            <w:lang w:eastAsia="zh-CN"/>
          </w:rPr>
          <w:t>(三)、服装行业发展前景</w:t>
        </w:r>
        <w:r>
          <w:tab/>
        </w:r>
        <w:r>
          <w:fldChar w:fldCharType="begin"/>
        </w:r>
        <w:r>
          <w:instrText xml:space="preserve"> PAGEREF _Toc8850 \h </w:instrText>
        </w:r>
        <w:r>
          <w:fldChar w:fldCharType="separate"/>
        </w:r>
        <w:r>
          <w:t>11</w:t>
        </w:r>
        <w:r>
          <w:fldChar w:fldCharType="end"/>
        </w:r>
      </w:hyperlink>
    </w:p>
    <w:p>
      <w:pPr>
        <w:pStyle w:val="TOC1"/>
        <w:tabs>
          <w:tab w:val="right" w:leader="dot" w:pos="8306"/>
        </w:tabs>
      </w:pPr>
      <w:hyperlink w:anchor="_Toc4090" w:history="1">
        <w:r>
          <w:rPr>
            <w:rFonts w:ascii="仿宋" w:eastAsia="仿宋" w:hAnsi="仿宋" w:cs="仿宋" w:hint="eastAsia"/>
            <w:lang w:eastAsia="zh-CN"/>
          </w:rPr>
          <w:t>三、项目概要</w:t>
        </w:r>
        <w:r>
          <w:tab/>
        </w:r>
        <w:r>
          <w:fldChar w:fldCharType="begin"/>
        </w:r>
        <w:r>
          <w:instrText xml:space="preserve"> PAGEREF _Toc4090 \h </w:instrText>
        </w:r>
        <w:r>
          <w:fldChar w:fldCharType="separate"/>
        </w:r>
        <w:r>
          <w:t>12</w:t>
        </w:r>
        <w:r>
          <w:fldChar w:fldCharType="end"/>
        </w:r>
      </w:hyperlink>
    </w:p>
    <w:p>
      <w:pPr>
        <w:pStyle w:val="TOC2"/>
        <w:tabs>
          <w:tab w:val="right" w:leader="dot" w:pos="8306"/>
        </w:tabs>
      </w:pPr>
      <w:hyperlink w:anchor="_Toc3613" w:history="1">
        <w:r>
          <w:rPr>
            <w:rFonts w:ascii="仿宋" w:eastAsia="仿宋" w:hAnsi="仿宋" w:cs="仿宋" w:hint="eastAsia"/>
            <w:lang w:eastAsia="zh-CN"/>
          </w:rPr>
          <w:t>(一)、项目名称及建设性质</w:t>
        </w:r>
        <w:r>
          <w:tab/>
        </w:r>
        <w:r>
          <w:fldChar w:fldCharType="begin"/>
        </w:r>
        <w:r>
          <w:instrText xml:space="preserve"> PAGEREF _Toc3613 \h </w:instrText>
        </w:r>
        <w:r>
          <w:fldChar w:fldCharType="separate"/>
        </w:r>
        <w:r>
          <w:t>12</w:t>
        </w:r>
        <w:r>
          <w:fldChar w:fldCharType="end"/>
        </w:r>
      </w:hyperlink>
    </w:p>
    <w:p>
      <w:pPr>
        <w:pStyle w:val="TOC2"/>
        <w:tabs>
          <w:tab w:val="right" w:leader="dot" w:pos="8306"/>
        </w:tabs>
      </w:pPr>
      <w:hyperlink w:anchor="_Toc21135" w:history="1">
        <w:r>
          <w:rPr>
            <w:rFonts w:ascii="仿宋" w:eastAsia="仿宋" w:hAnsi="仿宋" w:cs="仿宋" w:hint="eastAsia"/>
            <w:lang w:eastAsia="zh-CN"/>
          </w:rPr>
          <w:t>(二)、项目主办方</w:t>
        </w:r>
        <w:r>
          <w:tab/>
        </w:r>
        <w:r>
          <w:fldChar w:fldCharType="begin"/>
        </w:r>
        <w:r>
          <w:instrText xml:space="preserve"> PAGEREF _Toc21135 \h </w:instrText>
        </w:r>
        <w:r>
          <w:fldChar w:fldCharType="separate"/>
        </w:r>
        <w:r>
          <w:t>12</w:t>
        </w:r>
        <w:r>
          <w:fldChar w:fldCharType="end"/>
        </w:r>
      </w:hyperlink>
    </w:p>
    <w:p>
      <w:pPr>
        <w:pStyle w:val="TOC2"/>
        <w:tabs>
          <w:tab w:val="right" w:leader="dot" w:pos="8306"/>
        </w:tabs>
      </w:pPr>
      <w:hyperlink w:anchor="_Toc21203" w:history="1">
        <w:r>
          <w:rPr>
            <w:rFonts w:ascii="仿宋" w:eastAsia="仿宋" w:hAnsi="仿宋" w:cs="仿宋" w:hint="eastAsia"/>
            <w:lang w:eastAsia="zh-CN"/>
          </w:rPr>
          <w:t>(三)、服装项目定位及建设原因</w:t>
        </w:r>
        <w:r>
          <w:tab/>
        </w:r>
        <w:r>
          <w:fldChar w:fldCharType="begin"/>
        </w:r>
        <w:r>
          <w:instrText xml:space="preserve"> PAGEREF _Toc21203 \h </w:instrText>
        </w:r>
        <w:r>
          <w:fldChar w:fldCharType="separate"/>
        </w:r>
        <w:r>
          <w:t>13</w:t>
        </w:r>
        <w:r>
          <w:fldChar w:fldCharType="end"/>
        </w:r>
      </w:hyperlink>
    </w:p>
    <w:p>
      <w:pPr>
        <w:pStyle w:val="TOC2"/>
        <w:tabs>
          <w:tab w:val="right" w:leader="dot" w:pos="8306"/>
        </w:tabs>
      </w:pPr>
      <w:hyperlink w:anchor="_Toc2731" w:history="1">
        <w:r>
          <w:rPr>
            <w:rFonts w:ascii="仿宋" w:eastAsia="仿宋" w:hAnsi="仿宋" w:cs="仿宋" w:hint="eastAsia"/>
            <w:lang w:eastAsia="zh-CN"/>
          </w:rPr>
          <w:t>(四)、服装项目选址及背景</w:t>
        </w:r>
        <w:r>
          <w:tab/>
        </w:r>
        <w:r>
          <w:fldChar w:fldCharType="begin"/>
        </w:r>
        <w:r>
          <w:instrText xml:space="preserve"> PAGEREF _Toc2731 \h </w:instrText>
        </w:r>
        <w:r>
          <w:fldChar w:fldCharType="separate"/>
        </w:r>
        <w:r>
          <w:t>14</w:t>
        </w:r>
        <w:r>
          <w:fldChar w:fldCharType="end"/>
        </w:r>
      </w:hyperlink>
    </w:p>
    <w:p>
      <w:pPr>
        <w:pStyle w:val="TOC2"/>
        <w:tabs>
          <w:tab w:val="right" w:leader="dot" w:pos="8306"/>
        </w:tabs>
      </w:pPr>
      <w:hyperlink w:anchor="_Toc5353" w:history="1">
        <w:r>
          <w:rPr>
            <w:rFonts w:ascii="仿宋" w:eastAsia="仿宋" w:hAnsi="仿宋" w:cs="仿宋" w:hint="eastAsia"/>
            <w:lang w:eastAsia="zh-CN"/>
          </w:rPr>
          <w:t>(五)、服装项目生产规模概述</w:t>
        </w:r>
        <w:r>
          <w:tab/>
        </w:r>
        <w:r>
          <w:fldChar w:fldCharType="begin"/>
        </w:r>
        <w:r>
          <w:instrText xml:space="preserve"> PAGEREF _Toc5353 \h </w:instrText>
        </w:r>
        <w:r>
          <w:fldChar w:fldCharType="separate"/>
        </w:r>
        <w:r>
          <w:t>14</w:t>
        </w:r>
        <w:r>
          <w:fldChar w:fldCharType="end"/>
        </w:r>
      </w:hyperlink>
    </w:p>
    <w:p>
      <w:pPr>
        <w:pStyle w:val="TOC2"/>
        <w:tabs>
          <w:tab w:val="right" w:leader="dot" w:pos="8306"/>
        </w:tabs>
      </w:pPr>
      <w:hyperlink w:anchor="_Toc3533" w:history="1">
        <w:r>
          <w:rPr>
            <w:rFonts w:ascii="仿宋" w:eastAsia="仿宋" w:hAnsi="仿宋" w:cs="仿宋" w:hint="eastAsia"/>
            <w:lang w:eastAsia="zh-CN"/>
          </w:rPr>
          <w:t>(六)、建筑规模与设计要点</w:t>
        </w:r>
        <w:r>
          <w:tab/>
        </w:r>
        <w:r>
          <w:fldChar w:fldCharType="begin"/>
        </w:r>
        <w:r>
          <w:instrText xml:space="preserve"> PAGEREF _Toc3533 \h </w:instrText>
        </w:r>
        <w:r>
          <w:fldChar w:fldCharType="separate"/>
        </w:r>
        <w:r>
          <w:t>14</w:t>
        </w:r>
        <w:r>
          <w:fldChar w:fldCharType="end"/>
        </w:r>
      </w:hyperlink>
    </w:p>
    <w:p>
      <w:pPr>
        <w:pStyle w:val="TOC2"/>
        <w:tabs>
          <w:tab w:val="right" w:leader="dot" w:pos="8306"/>
        </w:tabs>
      </w:pPr>
      <w:hyperlink w:anchor="_Toc5498" w:history="1">
        <w:r>
          <w:rPr>
            <w:rFonts w:ascii="仿宋" w:eastAsia="仿宋" w:hAnsi="仿宋" w:cs="仿宋" w:hint="eastAsia"/>
            <w:lang w:eastAsia="zh-CN"/>
          </w:rPr>
          <w:t>(七)、环境影响考察</w:t>
        </w:r>
        <w:r>
          <w:tab/>
        </w:r>
        <w:r>
          <w:fldChar w:fldCharType="begin"/>
        </w:r>
        <w:r>
          <w:instrText xml:space="preserve"> PAGEREF _Toc5498 \h </w:instrText>
        </w:r>
        <w:r>
          <w:fldChar w:fldCharType="separate"/>
        </w:r>
        <w:r>
          <w:t>15</w:t>
        </w:r>
        <w:r>
          <w:fldChar w:fldCharType="end"/>
        </w:r>
      </w:hyperlink>
    </w:p>
    <w:p>
      <w:pPr>
        <w:pStyle w:val="TOC2"/>
        <w:tabs>
          <w:tab w:val="right" w:leader="dot" w:pos="8306"/>
        </w:tabs>
      </w:pPr>
      <w:hyperlink w:anchor="_Toc15318" w:history="1">
        <w:r>
          <w:rPr>
            <w:rFonts w:ascii="仿宋" w:eastAsia="仿宋" w:hAnsi="仿宋" w:cs="仿宋" w:hint="eastAsia"/>
            <w:lang w:eastAsia="zh-CN"/>
          </w:rPr>
          <w:t>(八)、项目总投资与资金结构</w:t>
        </w:r>
        <w:r>
          <w:tab/>
        </w:r>
        <w:r>
          <w:fldChar w:fldCharType="begin"/>
        </w:r>
        <w:r>
          <w:instrText xml:space="preserve"> PAGEREF _Toc15318 \h </w:instrText>
        </w:r>
        <w:r>
          <w:fldChar w:fldCharType="separate"/>
        </w:r>
        <w:r>
          <w:t>16</w:t>
        </w:r>
        <w:r>
          <w:fldChar w:fldCharType="end"/>
        </w:r>
      </w:hyperlink>
    </w:p>
    <w:p>
      <w:pPr>
        <w:pStyle w:val="TOC2"/>
        <w:tabs>
          <w:tab w:val="right" w:leader="dot" w:pos="8306"/>
        </w:tabs>
      </w:pPr>
      <w:hyperlink w:anchor="_Toc4942" w:history="1">
        <w:r>
          <w:rPr>
            <w:rFonts w:ascii="仿宋" w:eastAsia="仿宋" w:hAnsi="仿宋" w:cs="仿宋" w:hint="eastAsia"/>
            <w:lang w:eastAsia="zh-CN"/>
          </w:rPr>
          <w:t>(九)、资金筹措方案概述</w:t>
        </w:r>
        <w:r>
          <w:tab/>
        </w:r>
        <w:r>
          <w:fldChar w:fldCharType="begin"/>
        </w:r>
        <w:r>
          <w:instrText xml:space="preserve"> PAGEREF _Toc4942 \h </w:instrText>
        </w:r>
        <w:r>
          <w:fldChar w:fldCharType="separate"/>
        </w:r>
        <w:r>
          <w:t>16</w:t>
        </w:r>
        <w:r>
          <w:fldChar w:fldCharType="end"/>
        </w:r>
      </w:hyperlink>
    </w:p>
    <w:p>
      <w:pPr>
        <w:pStyle w:val="TOC2"/>
        <w:tabs>
          <w:tab w:val="right" w:leader="dot" w:pos="8306"/>
        </w:tabs>
      </w:pPr>
      <w:hyperlink w:anchor="_Toc25902" w:history="1">
        <w:r>
          <w:rPr>
            <w:rFonts w:ascii="仿宋" w:eastAsia="仿宋" w:hAnsi="仿宋" w:cs="仿宋" w:hint="eastAsia"/>
            <w:lang w:eastAsia="zh-CN"/>
          </w:rPr>
          <w:t>(十)、服装项目经济效益预期规划</w:t>
        </w:r>
        <w:r>
          <w:tab/>
        </w:r>
        <w:r>
          <w:fldChar w:fldCharType="begin"/>
        </w:r>
        <w:r>
          <w:instrText xml:space="preserve"> PAGEREF _Toc25902 \h </w:instrText>
        </w:r>
        <w:r>
          <w:fldChar w:fldCharType="separate"/>
        </w:r>
        <w:r>
          <w:t>17</w:t>
        </w:r>
        <w:r>
          <w:fldChar w:fldCharType="end"/>
        </w:r>
      </w:hyperlink>
    </w:p>
    <w:p>
      <w:pPr>
        <w:pStyle w:val="TOC2"/>
        <w:tabs>
          <w:tab w:val="right" w:leader="dot" w:pos="8306"/>
        </w:tabs>
      </w:pPr>
      <w:hyperlink w:anchor="_Toc32484" w:history="1">
        <w:r>
          <w:rPr>
            <w:rFonts w:ascii="仿宋" w:eastAsia="仿宋" w:hAnsi="仿宋" w:cs="仿宋" w:hint="eastAsia"/>
            <w:lang w:eastAsia="zh-CN"/>
          </w:rPr>
          <w:t>(十一)、服装项目建设进度计划</w:t>
        </w:r>
        <w:r>
          <w:tab/>
        </w:r>
        <w:r>
          <w:fldChar w:fldCharType="begin"/>
        </w:r>
        <w:r>
          <w:instrText xml:space="preserve"> PAGEREF _Toc32484 \h </w:instrText>
        </w:r>
        <w:r>
          <w:fldChar w:fldCharType="separate"/>
        </w:r>
        <w:r>
          <w:t>17</w:t>
        </w:r>
        <w:r>
          <w:fldChar w:fldCharType="end"/>
        </w:r>
      </w:hyperlink>
    </w:p>
    <w:p>
      <w:pPr>
        <w:pStyle w:val="TOC1"/>
        <w:tabs>
          <w:tab w:val="right" w:leader="dot" w:pos="8306"/>
        </w:tabs>
      </w:pPr>
      <w:hyperlink w:anchor="_Toc31533" w:history="1">
        <w:r>
          <w:rPr>
            <w:rFonts w:ascii="仿宋" w:eastAsia="仿宋" w:hAnsi="仿宋" w:cs="仿宋" w:hint="eastAsia"/>
            <w:lang w:eastAsia="zh-CN"/>
          </w:rPr>
          <w:t>四、建设内容与产品方案</w:t>
        </w:r>
        <w:r>
          <w:tab/>
        </w:r>
        <w:r>
          <w:fldChar w:fldCharType="begin"/>
        </w:r>
        <w:r>
          <w:instrText xml:space="preserve"> PAGEREF _Toc31533 \h </w:instrText>
        </w:r>
        <w:r>
          <w:fldChar w:fldCharType="separate"/>
        </w:r>
        <w:r>
          <w:t>17</w:t>
        </w:r>
        <w:r>
          <w:fldChar w:fldCharType="end"/>
        </w:r>
      </w:hyperlink>
    </w:p>
    <w:p>
      <w:pPr>
        <w:pStyle w:val="TOC2"/>
        <w:tabs>
          <w:tab w:val="right" w:leader="dot" w:pos="8306"/>
        </w:tabs>
      </w:pPr>
      <w:hyperlink w:anchor="_Toc964" w:history="1">
        <w:r>
          <w:rPr>
            <w:rFonts w:ascii="仿宋" w:eastAsia="仿宋" w:hAnsi="仿宋" w:cs="仿宋" w:hint="eastAsia"/>
            <w:lang w:eastAsia="zh-CN"/>
          </w:rPr>
          <w:t>(一)、建设规模及主要建设内容</w:t>
        </w:r>
        <w:r>
          <w:tab/>
        </w:r>
        <w:r>
          <w:fldChar w:fldCharType="begin"/>
        </w:r>
        <w:r>
          <w:instrText xml:space="preserve"> PAGEREF _Toc964 \h </w:instrText>
        </w:r>
        <w:r>
          <w:fldChar w:fldCharType="separate"/>
        </w:r>
        <w:r>
          <w:t>17</w:t>
        </w:r>
        <w:r>
          <w:fldChar w:fldCharType="end"/>
        </w:r>
      </w:hyperlink>
    </w:p>
    <w:p>
      <w:pPr>
        <w:pStyle w:val="TOC2"/>
        <w:tabs>
          <w:tab w:val="right" w:leader="dot" w:pos="8306"/>
        </w:tabs>
      </w:pPr>
      <w:hyperlink w:anchor="_Toc9374" w:history="1">
        <w:r>
          <w:rPr>
            <w:rFonts w:ascii="仿宋" w:eastAsia="仿宋" w:hAnsi="仿宋" w:cs="仿宋" w:hint="eastAsia"/>
            <w:lang w:eastAsia="zh-CN"/>
          </w:rPr>
          <w:t>(二)、服装产品规划方案及生产纲领</w:t>
        </w:r>
        <w:r>
          <w:tab/>
        </w:r>
        <w:r>
          <w:fldChar w:fldCharType="begin"/>
        </w:r>
        <w:r>
          <w:instrText xml:space="preserve"> PAGEREF _Toc9374 \h </w:instrText>
        </w:r>
        <w:r>
          <w:fldChar w:fldCharType="separate"/>
        </w:r>
        <w:r>
          <w:t>18</w:t>
        </w:r>
        <w:r>
          <w:fldChar w:fldCharType="end"/>
        </w:r>
      </w:hyperlink>
    </w:p>
    <w:p>
      <w:pPr>
        <w:pStyle w:val="TOC1"/>
        <w:tabs>
          <w:tab w:val="right" w:leader="dot" w:pos="8306"/>
        </w:tabs>
      </w:pPr>
      <w:hyperlink w:anchor="_Toc14687" w:history="1">
        <w:r>
          <w:rPr>
            <w:rFonts w:ascii="仿宋" w:eastAsia="仿宋" w:hAnsi="仿宋" w:cs="仿宋" w:hint="eastAsia"/>
            <w:lang w:eastAsia="zh-CN"/>
          </w:rPr>
          <w:t>五、项目后期运营与拓展</w:t>
        </w:r>
        <w:r>
          <w:tab/>
        </w:r>
        <w:r>
          <w:fldChar w:fldCharType="begin"/>
        </w:r>
        <w:r>
          <w:instrText xml:space="preserve"> PAGEREF _Toc14687 \h </w:instrText>
        </w:r>
        <w:r>
          <w:fldChar w:fldCharType="separate"/>
        </w:r>
        <w:r>
          <w:t>19</w:t>
        </w:r>
        <w:r>
          <w:fldChar w:fldCharType="end"/>
        </w:r>
      </w:hyperlink>
    </w:p>
    <w:p>
      <w:pPr>
        <w:pStyle w:val="TOC2"/>
        <w:tabs>
          <w:tab w:val="right" w:leader="dot" w:pos="8306"/>
        </w:tabs>
      </w:pPr>
      <w:hyperlink w:anchor="_Toc24478" w:history="1">
        <w:r>
          <w:rPr>
            <w:rFonts w:ascii="仿宋" w:eastAsia="仿宋" w:hAnsi="仿宋" w:cs="仿宋" w:hint="eastAsia"/>
            <w:lang w:eastAsia="zh-CN"/>
          </w:rPr>
          <w:t>(一)、后期运营计划</w:t>
        </w:r>
        <w:r>
          <w:tab/>
        </w:r>
        <w:r>
          <w:fldChar w:fldCharType="begin"/>
        </w:r>
        <w:r>
          <w:instrText xml:space="preserve"> PAGEREF _Toc24478 \h </w:instrText>
        </w:r>
        <w:r>
          <w:fldChar w:fldCharType="separate"/>
        </w:r>
        <w:r>
          <w:t>19</w:t>
        </w:r>
        <w:r>
          <w:fldChar w:fldCharType="end"/>
        </w:r>
      </w:hyperlink>
    </w:p>
    <w:p>
      <w:pPr>
        <w:pStyle w:val="TOC2"/>
        <w:tabs>
          <w:tab w:val="right" w:leader="dot" w:pos="8306"/>
        </w:tabs>
      </w:pPr>
      <w:hyperlink w:anchor="_Toc8207" w:history="1">
        <w:r>
          <w:rPr>
            <w:rFonts w:ascii="仿宋" w:eastAsia="仿宋" w:hAnsi="仿宋" w:cs="仿宋" w:hint="eastAsia"/>
            <w:lang w:eastAsia="zh-CN"/>
          </w:rPr>
          <w:t>(二)、市场拓展与多元化发展</w:t>
        </w:r>
        <w:r>
          <w:tab/>
        </w:r>
        <w:r>
          <w:fldChar w:fldCharType="begin"/>
        </w:r>
        <w:r>
          <w:instrText xml:space="preserve"> PAGEREF _Toc8207 \h </w:instrText>
        </w:r>
        <w:r>
          <w:fldChar w:fldCharType="separate"/>
        </w:r>
        <w:r>
          <w:t>20</w:t>
        </w:r>
        <w:r>
          <w:fldChar w:fldCharType="end"/>
        </w:r>
      </w:hyperlink>
    </w:p>
    <w:p>
      <w:pPr>
        <w:pStyle w:val="TOC2"/>
        <w:tabs>
          <w:tab w:val="right" w:leader="dot" w:pos="8306"/>
        </w:tabs>
      </w:pPr>
      <w:hyperlink w:anchor="_Toc25375" w:history="1">
        <w:r>
          <w:rPr>
            <w:rFonts w:ascii="仿宋" w:eastAsia="仿宋" w:hAnsi="仿宋" w:cs="仿宋" w:hint="eastAsia"/>
            <w:lang w:eastAsia="zh-CN"/>
          </w:rPr>
          <w:t>(三)、技术创新与升级计划</w:t>
        </w:r>
        <w:r>
          <w:tab/>
        </w:r>
        <w:r>
          <w:fldChar w:fldCharType="begin"/>
        </w:r>
        <w:r>
          <w:instrText xml:space="preserve"> PAGEREF _Toc25375 \h </w:instrText>
        </w:r>
        <w:r>
          <w:fldChar w:fldCharType="separate"/>
        </w:r>
        <w:r>
          <w:t>21</w:t>
        </w:r>
        <w:r>
          <w:fldChar w:fldCharType="end"/>
        </w:r>
      </w:hyperlink>
    </w:p>
    <w:p>
      <w:pPr>
        <w:pStyle w:val="TOC1"/>
        <w:tabs>
          <w:tab w:val="right" w:leader="dot" w:pos="8306"/>
        </w:tabs>
      </w:pPr>
      <w:hyperlink w:anchor="_Toc29428" w:history="1">
        <w:r>
          <w:rPr>
            <w:rFonts w:ascii="仿宋" w:eastAsia="仿宋" w:hAnsi="仿宋" w:cs="仿宋" w:hint="eastAsia"/>
            <w:lang w:eastAsia="zh-CN"/>
          </w:rPr>
          <w:t>六、项目风险分析及防范措施</w:t>
        </w:r>
        <w:r>
          <w:tab/>
        </w:r>
        <w:r>
          <w:fldChar w:fldCharType="begin"/>
        </w:r>
        <w:r>
          <w:instrText xml:space="preserve"> PAGEREF _Toc29428 \h </w:instrText>
        </w:r>
        <w:r>
          <w:fldChar w:fldCharType="separate"/>
        </w:r>
        <w:r>
          <w:t>23</w:t>
        </w:r>
        <w:r>
          <w:fldChar w:fldCharType="end"/>
        </w:r>
      </w:hyperlink>
    </w:p>
    <w:p>
      <w:pPr>
        <w:pStyle w:val="TOC2"/>
        <w:tabs>
          <w:tab w:val="right" w:leader="dot" w:pos="8306"/>
        </w:tabs>
      </w:pPr>
      <w:hyperlink w:anchor="_Toc17879" w:history="1">
        <w:r>
          <w:rPr>
            <w:rFonts w:ascii="仿宋" w:eastAsia="仿宋" w:hAnsi="仿宋" w:cs="仿宋" w:hint="eastAsia"/>
            <w:lang w:eastAsia="zh-CN"/>
          </w:rPr>
          <w:t>(一)、项目的要紧风险因素识别</w:t>
        </w:r>
        <w:r>
          <w:tab/>
        </w:r>
        <w:r>
          <w:fldChar w:fldCharType="begin"/>
        </w:r>
        <w:r>
          <w:instrText xml:space="preserve"> PAGEREF _Toc17879 \h </w:instrText>
        </w:r>
        <w:r>
          <w:fldChar w:fldCharType="separate"/>
        </w:r>
        <w:r>
          <w:t>23</w:t>
        </w:r>
        <w:r>
          <w:fldChar w:fldCharType="end"/>
        </w:r>
      </w:hyperlink>
    </w:p>
    <w:p>
      <w:pPr>
        <w:pStyle w:val="TOC2"/>
        <w:tabs>
          <w:tab w:val="right" w:leader="dot" w:pos="8306"/>
        </w:tabs>
      </w:pPr>
      <w:hyperlink w:anchor="_Toc23991" w:history="1">
        <w:r>
          <w:rPr>
            <w:rFonts w:ascii="仿宋" w:eastAsia="仿宋" w:hAnsi="仿宋" w:cs="仿宋" w:hint="eastAsia"/>
            <w:lang w:eastAsia="zh-CN"/>
          </w:rPr>
          <w:t>(二)、风险程度分析</w:t>
        </w:r>
        <w:r>
          <w:tab/>
        </w:r>
        <w:r>
          <w:fldChar w:fldCharType="begin"/>
        </w:r>
        <w:r>
          <w:instrText xml:space="preserve"> PAGEREF _Toc23991 \h </w:instrText>
        </w:r>
        <w:r>
          <w:fldChar w:fldCharType="separate"/>
        </w:r>
        <w:r>
          <w:t>24</w:t>
        </w:r>
        <w:r>
          <w:fldChar w:fldCharType="end"/>
        </w:r>
      </w:hyperlink>
    </w:p>
    <w:p>
      <w:pPr>
        <w:pStyle w:val="TOC2"/>
        <w:tabs>
          <w:tab w:val="right" w:leader="dot" w:pos="8306"/>
        </w:tabs>
      </w:pPr>
      <w:hyperlink w:anchor="_Toc23915" w:history="1">
        <w:r>
          <w:rPr>
            <w:rFonts w:ascii="仿宋" w:eastAsia="仿宋" w:hAnsi="仿宋" w:cs="仿宋" w:hint="eastAsia"/>
            <w:lang w:eastAsia="zh-CN"/>
          </w:rPr>
          <w:t>(三)、防范与降低风险的计策</w:t>
        </w:r>
        <w:r>
          <w:tab/>
        </w:r>
        <w:r>
          <w:fldChar w:fldCharType="begin"/>
        </w:r>
        <w:r>
          <w:instrText xml:space="preserve"> PAGEREF _Toc23915 \h </w:instrText>
        </w:r>
        <w:r>
          <w:fldChar w:fldCharType="separate"/>
        </w:r>
        <w:r>
          <w:t>24</w:t>
        </w:r>
        <w:r>
          <w:fldChar w:fldCharType="end"/>
        </w:r>
      </w:hyperlink>
    </w:p>
    <w:p>
      <w:pPr>
        <w:pStyle w:val="TOC1"/>
        <w:tabs>
          <w:tab w:val="right" w:leader="dot" w:pos="8306"/>
        </w:tabs>
      </w:pPr>
      <w:hyperlink w:anchor="_Toc23940" w:history="1">
        <w:r>
          <w:rPr>
            <w:rFonts w:ascii="仿宋" w:eastAsia="仿宋" w:hAnsi="仿宋" w:cs="仿宋" w:hint="eastAsia"/>
            <w:lang w:eastAsia="zh-CN"/>
          </w:rPr>
          <w:t>七、项目招标方案及组织管理</w:t>
        </w:r>
        <w:r>
          <w:tab/>
        </w:r>
        <w:r>
          <w:fldChar w:fldCharType="begin"/>
        </w:r>
        <w:r>
          <w:instrText xml:space="preserve"> PAGEREF _Toc23940 \h </w:instrText>
        </w:r>
        <w:r>
          <w:fldChar w:fldCharType="separate"/>
        </w:r>
        <w:r>
          <w:t>26</w:t>
        </w:r>
        <w:r>
          <w:fldChar w:fldCharType="end"/>
        </w:r>
      </w:hyperlink>
    </w:p>
    <w:p>
      <w:pPr>
        <w:pStyle w:val="TOC2"/>
        <w:tabs>
          <w:tab w:val="right" w:leader="dot" w:pos="8306"/>
        </w:tabs>
      </w:pPr>
      <w:hyperlink w:anchor="_Toc8202" w:history="1">
        <w:r>
          <w:rPr>
            <w:rFonts w:ascii="仿宋" w:eastAsia="仿宋" w:hAnsi="仿宋" w:cs="仿宋" w:hint="eastAsia"/>
            <w:lang w:eastAsia="zh-CN"/>
          </w:rPr>
          <w:t>(一)、项目建设管理</w:t>
        </w:r>
        <w:r>
          <w:tab/>
        </w:r>
        <w:r>
          <w:fldChar w:fldCharType="begin"/>
        </w:r>
        <w:r>
          <w:instrText xml:space="preserve"> PAGEREF _Toc8202 \h </w:instrText>
        </w:r>
        <w:r>
          <w:fldChar w:fldCharType="separate"/>
        </w:r>
        <w:r>
          <w:t>26</w:t>
        </w:r>
        <w:r>
          <w:fldChar w:fldCharType="end"/>
        </w:r>
      </w:hyperlink>
    </w:p>
    <w:p>
      <w:pPr>
        <w:pStyle w:val="TOC2"/>
        <w:tabs>
          <w:tab w:val="right" w:leader="dot" w:pos="8306"/>
        </w:tabs>
      </w:pPr>
      <w:hyperlink w:anchor="_Toc3769" w:history="1">
        <w:r>
          <w:rPr>
            <w:rFonts w:ascii="仿宋" w:eastAsia="仿宋" w:hAnsi="仿宋" w:cs="仿宋" w:hint="eastAsia"/>
            <w:lang w:eastAsia="zh-CN"/>
          </w:rPr>
          <w:t>(二)、招投标初步方案</w:t>
        </w:r>
        <w:r>
          <w:tab/>
        </w:r>
        <w:r>
          <w:fldChar w:fldCharType="begin"/>
        </w:r>
        <w:r>
          <w:instrText xml:space="preserve"> PAGEREF _Toc3769 \h </w:instrText>
        </w:r>
        <w:r>
          <w:fldChar w:fldCharType="separate"/>
        </w:r>
        <w:r>
          <w:t>28</w:t>
        </w:r>
        <w:r>
          <w:fldChar w:fldCharType="end"/>
        </w:r>
      </w:hyperlink>
    </w:p>
    <w:p>
      <w:pPr>
        <w:pStyle w:val="TOC2"/>
        <w:tabs>
          <w:tab w:val="right" w:leader="dot" w:pos="8306"/>
        </w:tabs>
      </w:pPr>
      <w:hyperlink w:anchor="_Toc25563" w:history="1">
        <w:r>
          <w:rPr>
            <w:rFonts w:ascii="仿宋" w:eastAsia="仿宋" w:hAnsi="仿宋" w:cs="仿宋" w:hint="eastAsia"/>
            <w:lang w:eastAsia="zh-CN"/>
          </w:rPr>
          <w:t>(三)、工程评标</w:t>
        </w:r>
        <w:r>
          <w:tab/>
        </w:r>
        <w:r>
          <w:fldChar w:fldCharType="begin"/>
        </w:r>
        <w:r>
          <w:instrText xml:space="preserve"> PAGEREF _Toc25563 \h </w:instrText>
        </w:r>
        <w:r>
          <w:fldChar w:fldCharType="separate"/>
        </w:r>
        <w:r>
          <w:t>29</w:t>
        </w:r>
        <w:r>
          <w:fldChar w:fldCharType="end"/>
        </w:r>
      </w:hyperlink>
    </w:p>
    <w:p>
      <w:pPr>
        <w:pStyle w:val="TOC2"/>
        <w:tabs>
          <w:tab w:val="right" w:leader="dot" w:pos="8306"/>
        </w:tabs>
      </w:pPr>
      <w:hyperlink w:anchor="_Toc29975" w:history="1">
        <w:r>
          <w:rPr>
            <w:rFonts w:ascii="仿宋" w:eastAsia="仿宋" w:hAnsi="仿宋" w:cs="仿宋" w:hint="eastAsia"/>
            <w:lang w:eastAsia="zh-CN"/>
          </w:rPr>
          <w:t>(四)、项目组织机构与人力资源配置</w:t>
        </w:r>
        <w:r>
          <w:tab/>
        </w:r>
        <w:r>
          <w:fldChar w:fldCharType="begin"/>
        </w:r>
        <w:r>
          <w:instrText xml:space="preserve"> PAGEREF _Toc29975 \h </w:instrText>
        </w:r>
        <w:r>
          <w:fldChar w:fldCharType="separate"/>
        </w:r>
        <w:r>
          <w:t>30</w:t>
        </w:r>
        <w:r>
          <w:fldChar w:fldCharType="end"/>
        </w:r>
      </w:hyperlink>
    </w:p>
    <w:p>
      <w:pPr>
        <w:pStyle w:val="TOC1"/>
        <w:tabs>
          <w:tab w:val="right" w:leader="dot" w:pos="8306"/>
        </w:tabs>
      </w:pPr>
      <w:hyperlink w:anchor="_Toc29421" w:history="1">
        <w:r>
          <w:rPr>
            <w:rFonts w:ascii="仿宋" w:eastAsia="仿宋" w:hAnsi="仿宋" w:cs="仿宋" w:hint="eastAsia"/>
            <w:lang w:eastAsia="zh-CN"/>
          </w:rPr>
          <w:t>八、法规合规与审计</w:t>
        </w:r>
        <w:r>
          <w:tab/>
        </w:r>
        <w:r>
          <w:fldChar w:fldCharType="begin"/>
        </w:r>
        <w:r>
          <w:instrText xml:space="preserve"> PAGEREF _Toc29421 \h </w:instrText>
        </w:r>
        <w:r>
          <w:fldChar w:fldCharType="separate"/>
        </w:r>
        <w:r>
          <w:t>32</w:t>
        </w:r>
        <w:r>
          <w:fldChar w:fldCharType="end"/>
        </w:r>
      </w:hyperlink>
    </w:p>
    <w:p>
      <w:pPr>
        <w:pStyle w:val="TOC2"/>
        <w:tabs>
          <w:tab w:val="right" w:leader="dot" w:pos="8306"/>
        </w:tabs>
      </w:pPr>
      <w:hyperlink w:anchor="_Toc31356" w:history="1">
        <w:r>
          <w:rPr>
            <w:rFonts w:ascii="仿宋" w:eastAsia="仿宋" w:hAnsi="仿宋" w:cs="仿宋" w:hint="eastAsia"/>
            <w:lang w:eastAsia="zh-CN"/>
          </w:rPr>
          <w:t>(一)、法规遵从与合规性</w:t>
        </w:r>
        <w:r>
          <w:tab/>
        </w:r>
        <w:r>
          <w:fldChar w:fldCharType="begin"/>
        </w:r>
        <w:r>
          <w:instrText xml:space="preserve"> PAGEREF _Toc31356 \h </w:instrText>
        </w:r>
        <w:r>
          <w:fldChar w:fldCharType="separate"/>
        </w:r>
        <w:r>
          <w:t>32</w:t>
        </w:r>
        <w:r>
          <w:fldChar w:fldCharType="end"/>
        </w:r>
      </w:hyperlink>
    </w:p>
    <w:p>
      <w:pPr>
        <w:pStyle w:val="TOC2"/>
        <w:tabs>
          <w:tab w:val="right" w:leader="dot" w:pos="8306"/>
        </w:tabs>
      </w:pPr>
      <w:hyperlink w:anchor="_Toc24455" w:history="1">
        <w:r>
          <w:rPr>
            <w:rFonts w:ascii="仿宋" w:eastAsia="仿宋" w:hAnsi="仿宋" w:cs="仿宋" w:hint="eastAsia"/>
            <w:lang w:eastAsia="zh-CN"/>
          </w:rPr>
          <w:t>(二)、内部审计计划</w:t>
        </w:r>
        <w:r>
          <w:tab/>
        </w:r>
        <w:r>
          <w:fldChar w:fldCharType="begin"/>
        </w:r>
        <w:r>
          <w:instrText xml:space="preserve"> PAGEREF _Toc24455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 w:history="1">
        <w:r>
          <w:rPr>
            <w:rFonts w:ascii="仿宋" w:eastAsia="仿宋" w:hAnsi="仿宋" w:cs="仿宋" w:hint="eastAsia"/>
            <w:lang w:eastAsia="zh-CN"/>
          </w:rPr>
          <w:t>(三)、外部审计准备</w:t>
        </w:r>
        <w:r>
          <w:tab/>
        </w:r>
        <w:r>
          <w:fldChar w:fldCharType="begin"/>
        </w:r>
        <w:r>
          <w:instrText xml:space="preserve"> PAGEREF _Toc112 \h </w:instrText>
        </w:r>
        <w:r>
          <w:fldChar w:fldCharType="separate"/>
        </w:r>
        <w:r>
          <w:t>33</w:t>
        </w:r>
        <w:r>
          <w:fldChar w:fldCharType="end"/>
        </w:r>
      </w:hyperlink>
    </w:p>
    <w:p>
      <w:pPr>
        <w:pStyle w:val="TOC2"/>
        <w:tabs>
          <w:tab w:val="right" w:leader="dot" w:pos="8306"/>
        </w:tabs>
      </w:pPr>
      <w:hyperlink w:anchor="_Toc9222" w:history="1">
        <w:r>
          <w:rPr>
            <w:rFonts w:ascii="仿宋" w:eastAsia="仿宋" w:hAnsi="仿宋" w:cs="仿宋" w:hint="eastAsia"/>
            <w:lang w:eastAsia="zh-CN"/>
          </w:rPr>
          <w:t>(四)、审计结果整改</w:t>
        </w:r>
        <w:r>
          <w:tab/>
        </w:r>
        <w:r>
          <w:fldChar w:fldCharType="begin"/>
        </w:r>
        <w:r>
          <w:instrText xml:space="preserve"> PAGEREF _Toc9222 \h </w:instrText>
        </w:r>
        <w:r>
          <w:fldChar w:fldCharType="separate"/>
        </w:r>
        <w:r>
          <w:t>33</w:t>
        </w:r>
        <w:r>
          <w:fldChar w:fldCharType="end"/>
        </w:r>
      </w:hyperlink>
    </w:p>
    <w:p>
      <w:pPr>
        <w:pStyle w:val="TOC1"/>
        <w:tabs>
          <w:tab w:val="right" w:leader="dot" w:pos="8306"/>
        </w:tabs>
      </w:pPr>
      <w:hyperlink w:anchor="_Toc774" w:history="1">
        <w:r>
          <w:rPr>
            <w:rFonts w:ascii="仿宋" w:eastAsia="仿宋" w:hAnsi="仿宋" w:cs="仿宋" w:hint="eastAsia"/>
            <w:lang w:eastAsia="zh-CN"/>
          </w:rPr>
          <w:t>九、风险评估</w:t>
        </w:r>
        <w:r>
          <w:tab/>
        </w:r>
        <w:r>
          <w:fldChar w:fldCharType="begin"/>
        </w:r>
        <w:r>
          <w:instrText xml:space="preserve"> PAGEREF _Toc774 \h </w:instrText>
        </w:r>
        <w:r>
          <w:fldChar w:fldCharType="separate"/>
        </w:r>
        <w:r>
          <w:t>34</w:t>
        </w:r>
        <w:r>
          <w:fldChar w:fldCharType="end"/>
        </w:r>
      </w:hyperlink>
    </w:p>
    <w:p>
      <w:pPr>
        <w:pStyle w:val="TOC2"/>
        <w:tabs>
          <w:tab w:val="right" w:leader="dot" w:pos="8306"/>
        </w:tabs>
      </w:pPr>
      <w:hyperlink w:anchor="_Toc12975" w:history="1">
        <w:r>
          <w:rPr>
            <w:rFonts w:ascii="仿宋" w:eastAsia="仿宋" w:hAnsi="仿宋" w:cs="仿宋" w:hint="eastAsia"/>
            <w:lang w:eastAsia="zh-CN"/>
          </w:rPr>
          <w:t>(一)、项目风险分析</w:t>
        </w:r>
        <w:r>
          <w:tab/>
        </w:r>
        <w:r>
          <w:fldChar w:fldCharType="begin"/>
        </w:r>
        <w:r>
          <w:instrText xml:space="preserve"> PAGEREF _Toc12975 \h </w:instrText>
        </w:r>
        <w:r>
          <w:fldChar w:fldCharType="separate"/>
        </w:r>
        <w:r>
          <w:t>34</w:t>
        </w:r>
        <w:r>
          <w:fldChar w:fldCharType="end"/>
        </w:r>
      </w:hyperlink>
    </w:p>
    <w:p>
      <w:pPr>
        <w:pStyle w:val="TOC2"/>
        <w:tabs>
          <w:tab w:val="right" w:leader="dot" w:pos="8306"/>
        </w:tabs>
      </w:pPr>
      <w:hyperlink w:anchor="_Toc32741" w:history="1">
        <w:r>
          <w:rPr>
            <w:rFonts w:ascii="仿宋" w:eastAsia="仿宋" w:hAnsi="仿宋" w:cs="仿宋" w:hint="eastAsia"/>
            <w:lang w:eastAsia="zh-CN"/>
          </w:rPr>
          <w:t>(二)、项目风险对策</w:t>
        </w:r>
        <w:r>
          <w:tab/>
        </w:r>
        <w:r>
          <w:fldChar w:fldCharType="begin"/>
        </w:r>
        <w:r>
          <w:instrText xml:space="preserve"> PAGEREF _Toc32741 \h </w:instrText>
        </w:r>
        <w:r>
          <w:fldChar w:fldCharType="separate"/>
        </w:r>
        <w:r>
          <w:t>36</w:t>
        </w:r>
        <w:r>
          <w:fldChar w:fldCharType="end"/>
        </w:r>
      </w:hyperlink>
    </w:p>
    <w:p>
      <w:pPr>
        <w:pStyle w:val="TOC1"/>
        <w:tabs>
          <w:tab w:val="right" w:leader="dot" w:pos="8306"/>
        </w:tabs>
      </w:pPr>
      <w:hyperlink w:anchor="_Toc32037" w:history="1">
        <w:r>
          <w:rPr>
            <w:rFonts w:ascii="仿宋" w:eastAsia="仿宋" w:hAnsi="仿宋" w:cs="仿宋" w:hint="eastAsia"/>
            <w:lang w:eastAsia="zh-CN"/>
          </w:rPr>
          <w:t>十、组织机构及人力资源</w:t>
        </w:r>
        <w:r>
          <w:tab/>
        </w:r>
        <w:r>
          <w:fldChar w:fldCharType="begin"/>
        </w:r>
        <w:r>
          <w:instrText xml:space="preserve"> PAGEREF _Toc32037 \h </w:instrText>
        </w:r>
        <w:r>
          <w:fldChar w:fldCharType="separate"/>
        </w:r>
        <w:r>
          <w:t>37</w:t>
        </w:r>
        <w:r>
          <w:fldChar w:fldCharType="end"/>
        </w:r>
      </w:hyperlink>
    </w:p>
    <w:p>
      <w:pPr>
        <w:pStyle w:val="TOC2"/>
        <w:tabs>
          <w:tab w:val="right" w:leader="dot" w:pos="8306"/>
        </w:tabs>
      </w:pPr>
      <w:hyperlink w:anchor="_Toc10864" w:history="1">
        <w:r>
          <w:rPr>
            <w:rFonts w:ascii="仿宋" w:eastAsia="仿宋" w:hAnsi="仿宋" w:cs="仿宋" w:hint="eastAsia"/>
            <w:lang w:eastAsia="zh-CN"/>
          </w:rPr>
          <w:t>(一)、人力资源配置</w:t>
        </w:r>
        <w:r>
          <w:tab/>
        </w:r>
        <w:r>
          <w:fldChar w:fldCharType="begin"/>
        </w:r>
        <w:r>
          <w:instrText xml:space="preserve"> PAGEREF _Toc10864 \h </w:instrText>
        </w:r>
        <w:r>
          <w:fldChar w:fldCharType="separate"/>
        </w:r>
        <w:r>
          <w:t>37</w:t>
        </w:r>
        <w:r>
          <w:fldChar w:fldCharType="end"/>
        </w:r>
      </w:hyperlink>
    </w:p>
    <w:p>
      <w:pPr>
        <w:pStyle w:val="TOC2"/>
        <w:tabs>
          <w:tab w:val="right" w:leader="dot" w:pos="8306"/>
        </w:tabs>
      </w:pPr>
      <w:hyperlink w:anchor="_Toc30810" w:history="1">
        <w:r>
          <w:rPr>
            <w:rFonts w:ascii="仿宋" w:eastAsia="仿宋" w:hAnsi="仿宋" w:cs="仿宋" w:hint="eastAsia"/>
            <w:lang w:eastAsia="zh-CN"/>
          </w:rPr>
          <w:t>(二)、员工技能培训</w:t>
        </w:r>
        <w:r>
          <w:tab/>
        </w:r>
        <w:r>
          <w:fldChar w:fldCharType="begin"/>
        </w:r>
        <w:r>
          <w:instrText xml:space="preserve"> PAGEREF _Toc30810 \h </w:instrText>
        </w:r>
        <w:r>
          <w:fldChar w:fldCharType="separate"/>
        </w:r>
        <w:r>
          <w:t>38</w:t>
        </w:r>
        <w:r>
          <w:fldChar w:fldCharType="end"/>
        </w:r>
      </w:hyperlink>
    </w:p>
    <w:p>
      <w:pPr>
        <w:pStyle w:val="TOC1"/>
        <w:tabs>
          <w:tab w:val="right" w:leader="dot" w:pos="8306"/>
        </w:tabs>
      </w:pPr>
      <w:hyperlink w:anchor="_Toc32365" w:history="1">
        <w:r>
          <w:rPr>
            <w:rFonts w:ascii="仿宋" w:eastAsia="仿宋" w:hAnsi="仿宋" w:cs="仿宋" w:hint="eastAsia"/>
            <w:lang w:eastAsia="zh-CN"/>
          </w:rPr>
          <w:t>十一、社会责任与可持续发展</w:t>
        </w:r>
        <w:r>
          <w:tab/>
        </w:r>
        <w:r>
          <w:fldChar w:fldCharType="begin"/>
        </w:r>
        <w:r>
          <w:instrText xml:space="preserve"> PAGEREF _Toc32365 \h </w:instrText>
        </w:r>
        <w:r>
          <w:fldChar w:fldCharType="separate"/>
        </w:r>
        <w:r>
          <w:t>39</w:t>
        </w:r>
        <w:r>
          <w:fldChar w:fldCharType="end"/>
        </w:r>
      </w:hyperlink>
    </w:p>
    <w:p>
      <w:pPr>
        <w:pStyle w:val="TOC2"/>
        <w:tabs>
          <w:tab w:val="right" w:leader="dot" w:pos="8306"/>
        </w:tabs>
      </w:pPr>
      <w:hyperlink w:anchor="_Toc2354" w:history="1">
        <w:r>
          <w:rPr>
            <w:rFonts w:ascii="仿宋" w:eastAsia="仿宋" w:hAnsi="仿宋" w:cs="仿宋" w:hint="eastAsia"/>
            <w:lang w:eastAsia="zh-CN"/>
          </w:rPr>
          <w:t>(一)、社会责任理念</w:t>
        </w:r>
        <w:r>
          <w:tab/>
        </w:r>
        <w:r>
          <w:fldChar w:fldCharType="begin"/>
        </w:r>
        <w:r>
          <w:instrText xml:space="preserve"> PAGEREF _Toc2354 \h </w:instrText>
        </w:r>
        <w:r>
          <w:fldChar w:fldCharType="separate"/>
        </w:r>
        <w:r>
          <w:t>39</w:t>
        </w:r>
        <w:r>
          <w:fldChar w:fldCharType="end"/>
        </w:r>
      </w:hyperlink>
    </w:p>
    <w:p>
      <w:pPr>
        <w:pStyle w:val="TOC2"/>
        <w:tabs>
          <w:tab w:val="right" w:leader="dot" w:pos="8306"/>
        </w:tabs>
      </w:pPr>
      <w:hyperlink w:anchor="_Toc3223" w:history="1">
        <w:r>
          <w:rPr>
            <w:rFonts w:ascii="仿宋" w:eastAsia="仿宋" w:hAnsi="仿宋" w:cs="仿宋" w:hint="eastAsia"/>
            <w:lang w:eastAsia="zh-CN"/>
          </w:rPr>
          <w:t>(二)、可持续发展策略</w:t>
        </w:r>
        <w:r>
          <w:tab/>
        </w:r>
        <w:r>
          <w:fldChar w:fldCharType="begin"/>
        </w:r>
        <w:r>
          <w:instrText xml:space="preserve"> PAGEREF _Toc3223 \h </w:instrText>
        </w:r>
        <w:r>
          <w:fldChar w:fldCharType="separate"/>
        </w:r>
        <w:r>
          <w:t>40</w:t>
        </w:r>
        <w:r>
          <w:fldChar w:fldCharType="end"/>
        </w:r>
      </w:hyperlink>
    </w:p>
    <w:p>
      <w:pPr>
        <w:pStyle w:val="TOC2"/>
        <w:tabs>
          <w:tab w:val="right" w:leader="dot" w:pos="8306"/>
        </w:tabs>
      </w:pPr>
      <w:hyperlink w:anchor="_Toc26428" w:history="1">
        <w:r>
          <w:rPr>
            <w:rFonts w:ascii="仿宋" w:eastAsia="仿宋" w:hAnsi="仿宋" w:cs="仿宋" w:hint="eastAsia"/>
            <w:lang w:eastAsia="zh-CN"/>
          </w:rPr>
          <w:t>(三)、社会责任实施方案</w:t>
        </w:r>
        <w:r>
          <w:tab/>
        </w:r>
        <w:r>
          <w:fldChar w:fldCharType="begin"/>
        </w:r>
        <w:r>
          <w:instrText xml:space="preserve"> PAGEREF _Toc26428 \h </w:instrText>
        </w:r>
        <w:r>
          <w:fldChar w:fldCharType="separate"/>
        </w:r>
        <w:r>
          <w:t>41</w:t>
        </w:r>
        <w:r>
          <w:fldChar w:fldCharType="end"/>
        </w:r>
      </w:hyperlink>
    </w:p>
    <w:p>
      <w:pPr>
        <w:pStyle w:val="TOC2"/>
        <w:tabs>
          <w:tab w:val="right" w:leader="dot" w:pos="8306"/>
        </w:tabs>
      </w:pPr>
      <w:hyperlink w:anchor="_Toc30971" w:history="1">
        <w:r>
          <w:rPr>
            <w:rFonts w:ascii="仿宋" w:eastAsia="仿宋" w:hAnsi="仿宋" w:cs="仿宋" w:hint="eastAsia"/>
            <w:lang w:eastAsia="zh-CN"/>
          </w:rPr>
          <w:t>(四)、社会影响评估</w:t>
        </w:r>
        <w:r>
          <w:tab/>
        </w:r>
        <w:r>
          <w:fldChar w:fldCharType="begin"/>
        </w:r>
        <w:r>
          <w:instrText xml:space="preserve"> PAGEREF _Toc30971 \h </w:instrText>
        </w:r>
        <w:r>
          <w:fldChar w:fldCharType="separate"/>
        </w:r>
        <w:r>
          <w:t>43</w:t>
        </w:r>
        <w:r>
          <w:fldChar w:fldCharType="end"/>
        </w:r>
      </w:hyperlink>
    </w:p>
    <w:p>
      <w:pPr>
        <w:pStyle w:val="TOC2"/>
        <w:tabs>
          <w:tab w:val="right" w:leader="dot" w:pos="8306"/>
        </w:tabs>
      </w:pPr>
      <w:hyperlink w:anchor="_Toc11816" w:history="1">
        <w:r>
          <w:rPr>
            <w:rFonts w:ascii="仿宋" w:eastAsia="仿宋" w:hAnsi="仿宋" w:cs="仿宋" w:hint="eastAsia"/>
            <w:lang w:eastAsia="zh-CN"/>
          </w:rPr>
          <w:t>(五)、环保与绿色发展</w:t>
        </w:r>
        <w:r>
          <w:tab/>
        </w:r>
        <w:r>
          <w:fldChar w:fldCharType="begin"/>
        </w:r>
        <w:r>
          <w:instrText xml:space="preserve"> PAGEREF _Toc11816 \h </w:instrText>
        </w:r>
        <w:r>
          <w:fldChar w:fldCharType="separate"/>
        </w:r>
        <w:r>
          <w:t>44</w:t>
        </w:r>
        <w:r>
          <w:fldChar w:fldCharType="end"/>
        </w:r>
      </w:hyperlink>
    </w:p>
    <w:p>
      <w:pPr>
        <w:pStyle w:val="TOC2"/>
        <w:tabs>
          <w:tab w:val="right" w:leader="dot" w:pos="8306"/>
        </w:tabs>
      </w:pPr>
      <w:hyperlink w:anchor="_Toc8469" w:history="1">
        <w:r>
          <w:rPr>
            <w:rFonts w:ascii="仿宋" w:eastAsia="仿宋" w:hAnsi="仿宋" w:cs="仿宋" w:hint="eastAsia"/>
            <w:lang w:eastAsia="zh-CN"/>
          </w:rPr>
          <w:t>(六)、社会责任履行</w:t>
        </w:r>
        <w:r>
          <w:tab/>
        </w:r>
        <w:r>
          <w:fldChar w:fldCharType="begin"/>
        </w:r>
        <w:r>
          <w:instrText xml:space="preserve"> PAGEREF _Toc8469 \h </w:instrText>
        </w:r>
        <w:r>
          <w:fldChar w:fldCharType="separate"/>
        </w:r>
        <w:r>
          <w:t>45</w:t>
        </w:r>
        <w:r>
          <w:fldChar w:fldCharType="end"/>
        </w:r>
      </w:hyperlink>
    </w:p>
    <w:p>
      <w:pPr>
        <w:pStyle w:val="TOC2"/>
        <w:tabs>
          <w:tab w:val="right" w:leader="dot" w:pos="8306"/>
        </w:tabs>
      </w:pPr>
      <w:hyperlink w:anchor="_Toc23517" w:history="1">
        <w:r>
          <w:rPr>
            <w:rFonts w:ascii="仿宋" w:eastAsia="仿宋" w:hAnsi="仿宋" w:cs="仿宋" w:hint="eastAsia"/>
            <w:lang w:eastAsia="zh-CN"/>
          </w:rPr>
          <w:t>(七)、可持续供应链管理</w:t>
        </w:r>
        <w:r>
          <w:tab/>
        </w:r>
        <w:r>
          <w:fldChar w:fldCharType="begin"/>
        </w:r>
        <w:r>
          <w:instrText xml:space="preserve"> PAGEREF _Toc23517 \h </w:instrText>
        </w:r>
        <w:r>
          <w:fldChar w:fldCharType="separate"/>
        </w:r>
        <w:r>
          <w:t>46</w:t>
        </w:r>
        <w:r>
          <w:fldChar w:fldCharType="end"/>
        </w:r>
      </w:hyperlink>
    </w:p>
    <w:p>
      <w:pPr>
        <w:pStyle w:val="TOC2"/>
        <w:tabs>
          <w:tab w:val="right" w:leader="dot" w:pos="8306"/>
        </w:tabs>
      </w:pPr>
      <w:hyperlink w:anchor="_Toc20490" w:history="1">
        <w:r>
          <w:rPr>
            <w:rFonts w:ascii="仿宋" w:eastAsia="仿宋" w:hAnsi="仿宋" w:cs="仿宋" w:hint="eastAsia"/>
            <w:lang w:eastAsia="zh-CN"/>
          </w:rPr>
          <w:t>(八)、员工可持续发展计划</w:t>
        </w:r>
        <w:r>
          <w:tab/>
        </w:r>
        <w:r>
          <w:fldChar w:fldCharType="begin"/>
        </w:r>
        <w:r>
          <w:instrText xml:space="preserve"> PAGEREF _Toc20490 \h </w:instrText>
        </w:r>
        <w:r>
          <w:fldChar w:fldCharType="separate"/>
        </w:r>
        <w:r>
          <w:t>47</w:t>
        </w:r>
        <w:r>
          <w:fldChar w:fldCharType="end"/>
        </w:r>
      </w:hyperlink>
    </w:p>
    <w:p>
      <w:pPr>
        <w:pStyle w:val="TOC1"/>
        <w:tabs>
          <w:tab w:val="right" w:leader="dot" w:pos="8306"/>
        </w:tabs>
      </w:pPr>
      <w:hyperlink w:anchor="_Toc10338" w:history="1">
        <w:r>
          <w:rPr>
            <w:rFonts w:ascii="仿宋" w:eastAsia="仿宋" w:hAnsi="仿宋" w:cs="仿宋" w:hint="eastAsia"/>
            <w:lang w:eastAsia="zh-CN"/>
          </w:rPr>
          <w:t>十二、市场营销策略</w:t>
        </w:r>
        <w:r>
          <w:tab/>
        </w:r>
        <w:r>
          <w:fldChar w:fldCharType="begin"/>
        </w:r>
        <w:r>
          <w:instrText xml:space="preserve"> PAGEREF _Toc10338 \h </w:instrText>
        </w:r>
        <w:r>
          <w:fldChar w:fldCharType="separate"/>
        </w:r>
        <w:r>
          <w:t>48</w:t>
        </w:r>
        <w:r>
          <w:fldChar w:fldCharType="end"/>
        </w:r>
      </w:hyperlink>
    </w:p>
    <w:p>
      <w:pPr>
        <w:pStyle w:val="TOC2"/>
        <w:tabs>
          <w:tab w:val="right" w:leader="dot" w:pos="8306"/>
        </w:tabs>
      </w:pPr>
      <w:hyperlink w:anchor="_Toc22896" w:history="1">
        <w:r>
          <w:rPr>
            <w:rFonts w:ascii="仿宋" w:eastAsia="仿宋" w:hAnsi="仿宋" w:cs="仿宋" w:hint="eastAsia"/>
            <w:lang w:eastAsia="zh-CN"/>
          </w:rPr>
          <w:t>(一)、市场定位与目标客户</w:t>
        </w:r>
        <w:r>
          <w:tab/>
        </w:r>
        <w:r>
          <w:fldChar w:fldCharType="begin"/>
        </w:r>
        <w:r>
          <w:instrText xml:space="preserve"> PAGEREF _Toc22896 \h </w:instrText>
        </w:r>
        <w:r>
          <w:fldChar w:fldCharType="separate"/>
        </w:r>
        <w:r>
          <w:t>48</w:t>
        </w:r>
        <w:r>
          <w:fldChar w:fldCharType="end"/>
        </w:r>
      </w:hyperlink>
    </w:p>
    <w:p>
      <w:pPr>
        <w:pStyle w:val="TOC2"/>
        <w:tabs>
          <w:tab w:val="right" w:leader="dot" w:pos="8306"/>
        </w:tabs>
      </w:pPr>
      <w:hyperlink w:anchor="_Toc19960" w:history="1">
        <w:r>
          <w:rPr>
            <w:rFonts w:ascii="仿宋" w:eastAsia="仿宋" w:hAnsi="仿宋" w:cs="仿宋" w:hint="eastAsia"/>
            <w:lang w:eastAsia="zh-CN"/>
          </w:rPr>
          <w:t>(二)、产品定位及差异化策略</w:t>
        </w:r>
        <w:r>
          <w:tab/>
        </w:r>
        <w:r>
          <w:fldChar w:fldCharType="begin"/>
        </w:r>
        <w:r>
          <w:instrText xml:space="preserve"> PAGEREF _Toc19960 \h </w:instrText>
        </w:r>
        <w:r>
          <w:fldChar w:fldCharType="separate"/>
        </w:r>
        <w:r>
          <w:t>49</w:t>
        </w:r>
        <w:r>
          <w:fldChar w:fldCharType="end"/>
        </w:r>
      </w:hyperlink>
    </w:p>
    <w:p>
      <w:pPr>
        <w:pStyle w:val="TOC2"/>
        <w:tabs>
          <w:tab w:val="right" w:leader="dot" w:pos="8306"/>
        </w:tabs>
      </w:pPr>
      <w:hyperlink w:anchor="_Toc30585" w:history="1">
        <w:r>
          <w:rPr>
            <w:rFonts w:ascii="仿宋" w:eastAsia="仿宋" w:hAnsi="仿宋" w:cs="仿宋" w:hint="eastAsia"/>
            <w:lang w:eastAsia="zh-CN"/>
          </w:rPr>
          <w:t>(三)、价格策略</w:t>
        </w:r>
        <w:r>
          <w:tab/>
        </w:r>
        <w:r>
          <w:fldChar w:fldCharType="begin"/>
        </w:r>
        <w:r>
          <w:instrText xml:space="preserve"> PAGEREF _Toc30585 \h </w:instrText>
        </w:r>
        <w:r>
          <w:fldChar w:fldCharType="separate"/>
        </w:r>
        <w:r>
          <w:t>50</w:t>
        </w:r>
        <w:r>
          <w:fldChar w:fldCharType="end"/>
        </w:r>
      </w:hyperlink>
    </w:p>
    <w:p>
      <w:pPr>
        <w:pStyle w:val="TOC2"/>
        <w:tabs>
          <w:tab w:val="right" w:leader="dot" w:pos="8306"/>
        </w:tabs>
      </w:pPr>
      <w:hyperlink w:anchor="_Toc19222" w:history="1">
        <w:r>
          <w:rPr>
            <w:rFonts w:ascii="仿宋" w:eastAsia="仿宋" w:hAnsi="仿宋" w:cs="仿宋" w:hint="eastAsia"/>
            <w:lang w:eastAsia="zh-CN"/>
          </w:rPr>
          <w:t>(四)、销售渠道与推广</w:t>
        </w:r>
        <w:r>
          <w:tab/>
        </w:r>
        <w:r>
          <w:fldChar w:fldCharType="begin"/>
        </w:r>
        <w:r>
          <w:instrText xml:space="preserve"> PAGEREF _Toc19222 \h </w:instrText>
        </w:r>
        <w:r>
          <w:fldChar w:fldCharType="separate"/>
        </w:r>
        <w:r>
          <w:t>51</w:t>
        </w:r>
        <w:r>
          <w:fldChar w:fldCharType="end"/>
        </w:r>
      </w:hyperlink>
    </w:p>
    <w:p>
      <w:pPr>
        <w:pStyle w:val="TOC2"/>
        <w:tabs>
          <w:tab w:val="right" w:leader="dot" w:pos="8306"/>
        </w:tabs>
      </w:pPr>
      <w:hyperlink w:anchor="_Toc28560" w:history="1">
        <w:r>
          <w:rPr>
            <w:rFonts w:ascii="仿宋" w:eastAsia="仿宋" w:hAnsi="仿宋" w:cs="仿宋" w:hint="eastAsia"/>
            <w:lang w:eastAsia="zh-CN"/>
          </w:rPr>
          <w:t>(五)、市场营销风险与对策</w:t>
        </w:r>
        <w:r>
          <w:tab/>
        </w:r>
        <w:r>
          <w:fldChar w:fldCharType="begin"/>
        </w:r>
        <w:r>
          <w:instrText xml:space="preserve"> PAGEREF _Toc28560 \h </w:instrText>
        </w:r>
        <w:r>
          <w:fldChar w:fldCharType="separate"/>
        </w:r>
        <w:r>
          <w:t>52</w:t>
        </w:r>
        <w:r>
          <w:fldChar w:fldCharType="end"/>
        </w:r>
      </w:hyperlink>
    </w:p>
    <w:p>
      <w:pPr>
        <w:pStyle w:val="TOC1"/>
        <w:tabs>
          <w:tab w:val="right" w:leader="dot" w:pos="8306"/>
        </w:tabs>
      </w:pPr>
      <w:hyperlink w:anchor="_Toc13601" w:history="1">
        <w:r>
          <w:rPr>
            <w:rFonts w:ascii="仿宋" w:eastAsia="仿宋" w:hAnsi="仿宋" w:cs="仿宋" w:hint="eastAsia"/>
            <w:lang w:eastAsia="zh-CN"/>
          </w:rPr>
          <w:t>十三、项目验收与收尾工作</w:t>
        </w:r>
        <w:r>
          <w:tab/>
        </w:r>
        <w:r>
          <w:fldChar w:fldCharType="begin"/>
        </w:r>
        <w:r>
          <w:instrText xml:space="preserve"> PAGEREF _Toc13601 \h </w:instrText>
        </w:r>
        <w:r>
          <w:fldChar w:fldCharType="separate"/>
        </w:r>
        <w:r>
          <w:t>53</w:t>
        </w:r>
        <w:r>
          <w:fldChar w:fldCharType="end"/>
        </w:r>
      </w:hyperlink>
    </w:p>
    <w:p>
      <w:pPr>
        <w:pStyle w:val="TOC2"/>
        <w:tabs>
          <w:tab w:val="right" w:leader="dot" w:pos="8306"/>
        </w:tabs>
      </w:pPr>
      <w:hyperlink w:anchor="_Toc22682" w:history="1">
        <w:r>
          <w:rPr>
            <w:rFonts w:ascii="仿宋" w:eastAsia="仿宋" w:hAnsi="仿宋" w:cs="仿宋" w:hint="eastAsia"/>
            <w:lang w:eastAsia="zh-CN"/>
          </w:rPr>
          <w:t>(一)、项目竣工验收</w:t>
        </w:r>
        <w:r>
          <w:tab/>
        </w:r>
        <w:r>
          <w:fldChar w:fldCharType="begin"/>
        </w:r>
        <w:r>
          <w:instrText xml:space="preserve"> PAGEREF _Toc22682 \h </w:instrText>
        </w:r>
        <w:r>
          <w:fldChar w:fldCharType="separate"/>
        </w:r>
        <w:r>
          <w:t>53</w:t>
        </w:r>
        <w:r>
          <w:fldChar w:fldCharType="end"/>
        </w:r>
      </w:hyperlink>
    </w:p>
    <w:p>
      <w:pPr>
        <w:pStyle w:val="TOC2"/>
        <w:tabs>
          <w:tab w:val="right" w:leader="dot" w:pos="8306"/>
        </w:tabs>
      </w:pPr>
      <w:hyperlink w:anchor="_Toc10783" w:history="1">
        <w:r>
          <w:rPr>
            <w:rFonts w:ascii="仿宋" w:eastAsia="仿宋" w:hAnsi="仿宋" w:cs="仿宋" w:hint="eastAsia"/>
            <w:lang w:eastAsia="zh-CN"/>
          </w:rPr>
          <w:t>(二)、收尾工作计划</w:t>
        </w:r>
        <w:r>
          <w:tab/>
        </w:r>
        <w:r>
          <w:fldChar w:fldCharType="begin"/>
        </w:r>
        <w:r>
          <w:instrText xml:space="preserve"> PAGEREF _Toc10783 \h </w:instrText>
        </w:r>
        <w:r>
          <w:fldChar w:fldCharType="separate"/>
        </w:r>
        <w:r>
          <w:t>54</w:t>
        </w:r>
        <w:r>
          <w:fldChar w:fldCharType="end"/>
        </w:r>
      </w:hyperlink>
    </w:p>
    <w:p>
      <w:pPr>
        <w:pStyle w:val="TOC2"/>
        <w:tabs>
          <w:tab w:val="right" w:leader="dot" w:pos="8306"/>
        </w:tabs>
      </w:pPr>
      <w:hyperlink w:anchor="_Toc30839" w:history="1">
        <w:r>
          <w:rPr>
            <w:rFonts w:ascii="仿宋" w:eastAsia="仿宋" w:hAnsi="仿宋" w:cs="仿宋" w:hint="eastAsia"/>
            <w:lang w:eastAsia="zh-CN"/>
          </w:rPr>
          <w:t>(三)、移交与运营</w:t>
        </w:r>
        <w:r>
          <w:tab/>
        </w:r>
        <w:r>
          <w:fldChar w:fldCharType="begin"/>
        </w:r>
        <w:r>
          <w:instrText xml:space="preserve"> PAGEREF _Toc30839 \h </w:instrText>
        </w:r>
        <w:r>
          <w:fldChar w:fldCharType="separate"/>
        </w:r>
        <w:r>
          <w:t>56</w:t>
        </w:r>
        <w:r>
          <w:fldChar w:fldCharType="end"/>
        </w:r>
      </w:hyperlink>
    </w:p>
    <w:p>
      <w:pPr>
        <w:pStyle w:val="TOC1"/>
        <w:tabs>
          <w:tab w:val="right" w:leader="dot" w:pos="8306"/>
        </w:tabs>
      </w:pPr>
      <w:hyperlink w:anchor="_Toc8363" w:history="1">
        <w:r>
          <w:rPr>
            <w:rFonts w:ascii="仿宋" w:eastAsia="仿宋" w:hAnsi="仿宋" w:cs="仿宋" w:hint="eastAsia"/>
            <w:lang w:eastAsia="zh-CN"/>
          </w:rPr>
          <w:t>十四、法律法规及环境影响评价</w:t>
        </w:r>
        <w:r>
          <w:tab/>
        </w:r>
        <w:r>
          <w:fldChar w:fldCharType="begin"/>
        </w:r>
        <w:r>
          <w:instrText xml:space="preserve"> PAGEREF _Toc8363 \h </w:instrText>
        </w:r>
        <w:r>
          <w:fldChar w:fldCharType="separate"/>
        </w:r>
        <w:r>
          <w:t>57</w:t>
        </w:r>
        <w:r>
          <w:fldChar w:fldCharType="end"/>
        </w:r>
      </w:hyperlink>
    </w:p>
    <w:p>
      <w:pPr>
        <w:pStyle w:val="TOC2"/>
        <w:tabs>
          <w:tab w:val="right" w:leader="dot" w:pos="8306"/>
        </w:tabs>
      </w:pPr>
      <w:hyperlink w:anchor="_Toc6790" w:history="1">
        <w:r>
          <w:rPr>
            <w:rFonts w:ascii="仿宋" w:eastAsia="仿宋" w:hAnsi="仿宋" w:cs="仿宋" w:hint="eastAsia"/>
            <w:lang w:eastAsia="zh-CN"/>
          </w:rPr>
          <w:t>(一)、法律法规的遵守</w:t>
        </w:r>
        <w:r>
          <w:tab/>
        </w:r>
        <w:r>
          <w:fldChar w:fldCharType="begin"/>
        </w:r>
        <w:r>
          <w:instrText xml:space="preserve"> PAGEREF _Toc6790 \h </w:instrText>
        </w:r>
        <w:r>
          <w:fldChar w:fldCharType="separate"/>
        </w:r>
        <w:r>
          <w:t>57</w:t>
        </w:r>
        <w:r>
          <w:fldChar w:fldCharType="end"/>
        </w:r>
      </w:hyperlink>
    </w:p>
    <w:p>
      <w:pPr>
        <w:pStyle w:val="TOC2"/>
        <w:tabs>
          <w:tab w:val="right" w:leader="dot" w:pos="8306"/>
        </w:tabs>
      </w:pPr>
      <w:hyperlink w:anchor="_Toc4351" w:history="1">
        <w:r>
          <w:rPr>
            <w:rFonts w:ascii="仿宋" w:eastAsia="仿宋" w:hAnsi="仿宋" w:cs="仿宋" w:hint="eastAsia"/>
            <w:lang w:eastAsia="zh-CN"/>
          </w:rPr>
          <w:t>(二)、环境影响评价</w:t>
        </w:r>
        <w:r>
          <w:tab/>
        </w:r>
        <w:r>
          <w:fldChar w:fldCharType="begin"/>
        </w:r>
        <w:r>
          <w:instrText xml:space="preserve"> PAGEREF _Toc4351 \h </w:instrText>
        </w:r>
        <w:r>
          <w:fldChar w:fldCharType="separate"/>
        </w:r>
        <w:r>
          <w:t>58</w:t>
        </w:r>
        <w:r>
          <w:fldChar w:fldCharType="end"/>
        </w:r>
      </w:hyperlink>
    </w:p>
    <w:p>
      <w:pPr>
        <w:pStyle w:val="TOC2"/>
        <w:tabs>
          <w:tab w:val="right" w:leader="dot" w:pos="8306"/>
        </w:tabs>
      </w:pPr>
      <w:hyperlink w:anchor="_Toc3884" w:history="1">
        <w:r>
          <w:rPr>
            <w:rFonts w:ascii="仿宋" w:eastAsia="仿宋" w:hAnsi="仿宋" w:cs="仿宋" w:hint="eastAsia"/>
            <w:lang w:eastAsia="zh-CN"/>
          </w:rPr>
          <w:t>(三)、环保手续办理</w:t>
        </w:r>
        <w:r>
          <w:tab/>
        </w:r>
        <w:r>
          <w:fldChar w:fldCharType="begin"/>
        </w:r>
        <w:r>
          <w:instrText xml:space="preserve"> PAGEREF _Toc3884 \h </w:instrText>
        </w:r>
        <w:r>
          <w:fldChar w:fldCharType="separate"/>
        </w:r>
        <w:r>
          <w:t>59</w:t>
        </w:r>
        <w:r>
          <w:fldChar w:fldCharType="end"/>
        </w:r>
      </w:hyperlink>
    </w:p>
    <w:p>
      <w:pPr>
        <w:pStyle w:val="TOC1"/>
        <w:tabs>
          <w:tab w:val="right" w:leader="dot" w:pos="8306"/>
        </w:tabs>
      </w:pPr>
      <w:hyperlink w:anchor="_Toc1737" w:history="1">
        <w:r>
          <w:rPr>
            <w:rFonts w:ascii="仿宋" w:eastAsia="仿宋" w:hAnsi="仿宋" w:cs="仿宋" w:hint="eastAsia"/>
            <w:lang w:eastAsia="zh-CN"/>
          </w:rPr>
          <w:t>十五、项目运营管理</w:t>
        </w:r>
        <w:r>
          <w:tab/>
        </w:r>
        <w:r>
          <w:fldChar w:fldCharType="begin"/>
        </w:r>
        <w:r>
          <w:instrText xml:space="preserve"> PAGEREF _Toc1737 \h </w:instrText>
        </w:r>
        <w:r>
          <w:fldChar w:fldCharType="separate"/>
        </w:r>
        <w:r>
          <w:t>60</w:t>
        </w:r>
        <w:r>
          <w:fldChar w:fldCharType="end"/>
        </w:r>
      </w:hyperlink>
    </w:p>
    <w:p>
      <w:pPr>
        <w:pStyle w:val="TOC2"/>
        <w:tabs>
          <w:tab w:val="right" w:leader="dot" w:pos="8306"/>
        </w:tabs>
      </w:pPr>
      <w:hyperlink w:anchor="_Toc17587" w:history="1">
        <w:r>
          <w:rPr>
            <w:rFonts w:ascii="仿宋" w:eastAsia="仿宋" w:hAnsi="仿宋" w:cs="仿宋" w:hint="eastAsia"/>
            <w:lang w:eastAsia="zh-CN"/>
          </w:rPr>
          <w:t>(一)、项目管理体系建设</w:t>
        </w:r>
        <w:r>
          <w:tab/>
        </w:r>
        <w:r>
          <w:fldChar w:fldCharType="begin"/>
        </w:r>
        <w:r>
          <w:instrText xml:space="preserve"> PAGEREF _Toc17587 \h </w:instrText>
        </w:r>
        <w:r>
          <w:fldChar w:fldCharType="separate"/>
        </w:r>
        <w:r>
          <w:t>60</w:t>
        </w:r>
        <w:r>
          <w:fldChar w:fldCharType="end"/>
        </w:r>
      </w:hyperlink>
    </w:p>
    <w:p>
      <w:pPr>
        <w:pStyle w:val="TOC2"/>
        <w:tabs>
          <w:tab w:val="right" w:leader="dot" w:pos="8306"/>
        </w:tabs>
      </w:pPr>
      <w:hyperlink w:anchor="_Toc27428" w:history="1">
        <w:r>
          <w:rPr>
            <w:rFonts w:ascii="仿宋" w:eastAsia="仿宋" w:hAnsi="仿宋" w:cs="仿宋" w:hint="eastAsia"/>
            <w:lang w:eastAsia="zh-CN"/>
          </w:rPr>
          <w:t>(二)、运营计划</w:t>
        </w:r>
        <w:r>
          <w:tab/>
        </w:r>
        <w:r>
          <w:fldChar w:fldCharType="begin"/>
        </w:r>
        <w:r>
          <w:instrText xml:space="preserve"> PAGEREF _Toc27428 \h </w:instrText>
        </w:r>
        <w:r>
          <w:fldChar w:fldCharType="separate"/>
        </w:r>
        <w:r>
          <w:t>61</w:t>
        </w:r>
        <w:r>
          <w:fldChar w:fldCharType="end"/>
        </w:r>
      </w:hyperlink>
    </w:p>
    <w:p>
      <w:pPr>
        <w:pStyle w:val="TOC2"/>
        <w:tabs>
          <w:tab w:val="right" w:leader="dot" w:pos="8306"/>
        </w:tabs>
      </w:pPr>
      <w:hyperlink w:anchor="_Toc11256" w:history="1">
        <w:r>
          <w:rPr>
            <w:rFonts w:ascii="仿宋" w:eastAsia="仿宋" w:hAnsi="仿宋" w:cs="仿宋" w:hint="eastAsia"/>
            <w:lang w:eastAsia="zh-CN"/>
          </w:rPr>
          <w:t>(三)、运营管理措施</w:t>
        </w:r>
        <w:r>
          <w:tab/>
        </w:r>
        <w:r>
          <w:fldChar w:fldCharType="begin"/>
        </w:r>
        <w:r>
          <w:instrText xml:space="preserve"> PAGEREF _Toc11256 \h </w:instrText>
        </w:r>
        <w:r>
          <w:fldChar w:fldCharType="separate"/>
        </w:r>
        <w:r>
          <w:t>62</w:t>
        </w:r>
        <w:r>
          <w:fldChar w:fldCharType="end"/>
        </w:r>
      </w:hyperlink>
    </w:p>
    <w:p>
      <w:pPr>
        <w:pStyle w:val="TOC2"/>
        <w:tabs>
          <w:tab w:val="right" w:leader="dot" w:pos="8306"/>
        </w:tabs>
      </w:pPr>
      <w:hyperlink w:anchor="_Toc3827" w:history="1">
        <w:r>
          <w:rPr>
            <w:rFonts w:ascii="仿宋" w:eastAsia="仿宋" w:hAnsi="仿宋" w:cs="仿宋" w:hint="eastAsia"/>
            <w:lang w:eastAsia="zh-CN"/>
          </w:rPr>
          <w:t>(四)、项目监测与改进</w:t>
        </w:r>
        <w:r>
          <w:tab/>
        </w:r>
        <w:r>
          <w:fldChar w:fldCharType="begin"/>
        </w:r>
        <w:r>
          <w:instrText xml:space="preserve"> PAGEREF _Toc3827 \h </w:instrText>
        </w:r>
        <w:r>
          <w:fldChar w:fldCharType="separate"/>
        </w:r>
        <w:r>
          <w:t>63</w:t>
        </w:r>
        <w:r>
          <w:fldChar w:fldCharType="end"/>
        </w:r>
      </w:hyperlink>
    </w:p>
    <w:p>
      <w:pPr>
        <w:pStyle w:val="TOC1"/>
        <w:tabs>
          <w:tab w:val="right" w:leader="dot" w:pos="8306"/>
        </w:tabs>
      </w:pPr>
      <w:hyperlink w:anchor="_Toc28616" w:history="1">
        <w:r>
          <w:rPr>
            <w:rFonts w:ascii="仿宋" w:eastAsia="仿宋" w:hAnsi="仿宋" w:cs="仿宋" w:hint="eastAsia"/>
            <w:lang w:eastAsia="zh-CN"/>
          </w:rPr>
          <w:t>十六、应急管理与安全防护</w:t>
        </w:r>
        <w:r>
          <w:tab/>
        </w:r>
        <w:r>
          <w:fldChar w:fldCharType="begin"/>
        </w:r>
        <w:r>
          <w:instrText xml:space="preserve"> PAGEREF _Toc28616 \h </w:instrText>
        </w:r>
        <w:r>
          <w:fldChar w:fldCharType="separate"/>
        </w:r>
        <w:r>
          <w:t>65</w:t>
        </w:r>
        <w:r>
          <w:fldChar w:fldCharType="end"/>
        </w:r>
      </w:hyperlink>
    </w:p>
    <w:p>
      <w:pPr>
        <w:pStyle w:val="TOC2"/>
        <w:tabs>
          <w:tab w:val="right" w:leader="dot" w:pos="8306"/>
        </w:tabs>
      </w:pPr>
      <w:hyperlink w:anchor="_Toc362" w:history="1">
        <w:r>
          <w:rPr>
            <w:rFonts w:ascii="仿宋" w:eastAsia="仿宋" w:hAnsi="仿宋" w:cs="仿宋" w:hint="eastAsia"/>
            <w:lang w:eastAsia="zh-CN"/>
          </w:rPr>
          <w:t>(一)、应急管理计划</w:t>
        </w:r>
        <w:r>
          <w:tab/>
        </w:r>
        <w:r>
          <w:fldChar w:fldCharType="begin"/>
        </w:r>
        <w:r>
          <w:instrText xml:space="preserve"> PAGEREF _Toc362 \h </w:instrText>
        </w:r>
        <w:r>
          <w:fldChar w:fldCharType="separate"/>
        </w:r>
        <w:r>
          <w:t>65</w:t>
        </w:r>
        <w:r>
          <w:fldChar w:fldCharType="end"/>
        </w:r>
      </w:hyperlink>
    </w:p>
    <w:p>
      <w:pPr>
        <w:pStyle w:val="TOC2"/>
        <w:tabs>
          <w:tab w:val="right" w:leader="dot" w:pos="8306"/>
        </w:tabs>
      </w:pPr>
      <w:hyperlink w:anchor="_Toc31701" w:history="1">
        <w:r>
          <w:rPr>
            <w:rFonts w:ascii="仿宋" w:eastAsia="仿宋" w:hAnsi="仿宋" w:cs="仿宋" w:hint="eastAsia"/>
            <w:lang w:eastAsia="zh-CN"/>
          </w:rPr>
          <w:t>(二)、安全防护措施</w:t>
        </w:r>
        <w:r>
          <w:tab/>
        </w:r>
        <w:r>
          <w:fldChar w:fldCharType="begin"/>
        </w:r>
        <w:r>
          <w:instrText xml:space="preserve"> PAGEREF _Toc31701 \h </w:instrText>
        </w:r>
        <w:r>
          <w:fldChar w:fldCharType="separate"/>
        </w:r>
        <w:r>
          <w:t>66</w:t>
        </w:r>
        <w:r>
          <w:fldChar w:fldCharType="end"/>
        </w:r>
      </w:hyperlink>
    </w:p>
    <w:p>
      <w:pPr>
        <w:pStyle w:val="TOC2"/>
        <w:tabs>
          <w:tab w:val="right" w:leader="dot" w:pos="8306"/>
        </w:tabs>
      </w:pPr>
      <w:hyperlink w:anchor="_Toc23436" w:history="1">
        <w:r>
          <w:rPr>
            <w:rFonts w:ascii="仿宋" w:eastAsia="仿宋" w:hAnsi="仿宋" w:cs="仿宋" w:hint="eastAsia"/>
            <w:lang w:eastAsia="zh-CN"/>
          </w:rPr>
          <w:t>(三)、危险化学品管理</w:t>
        </w:r>
        <w:r>
          <w:tab/>
        </w:r>
        <w:r>
          <w:fldChar w:fldCharType="begin"/>
        </w:r>
        <w:r>
          <w:instrText xml:space="preserve"> PAGEREF _Toc23436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服装机构的市场竞争力。我们承诺所申请之资金将严格按照规划用于指定的业务发展与研究领域，不会转作他途。服装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8745"/>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5381"/>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服装公司在技术研发方面拥有显著的优势，创新能力备受瞩目。持续投入大量资源进行研究开发和技术成果的应用，致力于构建独具核心竞争力的自主知识产权。服装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公司拥有一支技术研发、产品应用和市场拓展并进的核心团队。该团队由经验丰富、在服装行业内积累多年研发、经营管理和市场拓展经验的资深专业人士组成。他们与公司的利益紧密相连，为公司树立了高效务实、协同合作的企业文化。服装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服装公司拥有一批优质的服装行业领先客户。凭借卓越的技术创新、产品质量和服务水平，服装公司成功树立了卓越的品牌形象，赢得了高度认可。与优质客户之间保持牢固的合作关系，使公司更深刻地理解服装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服装行业中占据有利的竞争地位。通过多年的深耕，公司已经在技术、品牌、运营效率等多个方面形成了竞争优势。同时，随着服装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27914"/>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服装公司订单急剧增加，生产规模不断扩大，各类服装产品市场逐步开拓，公司对流动资金的需求显著增加。随着产品技术水平的提升，公司对先进生产设备和研发服装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服装行业整合不断加速。尽管公司在同服装行业中已经占据了相对优势的市场地位，但与服装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服装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32541"/>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服装产业结构的升级和转型制定了多项发展规划和产业政策，以支持各服装行业的发展。这些政策的主要目标是鼓励服装行业进行新材料、新工艺、新产品的研发，以推动服装行业实现结构调整和升级转型，为本服装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由于终端消费市场的广泛存在以及不断升级的消费需求，服装行业将持续保持增长。市场的广阔前景为服装行业提供了发展的空间，使其能够适应不断变化的市场趋势，实现持续增长。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服装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服装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服装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服装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13999"/>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服装行业属于高新技术产业，新进入者面临较高技术门槛。公司需要持续进行工艺研发，确保产品的稳定性。由于服装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服装行业为技术密集型，对高素质人才的需求较大。人才是公司发展的核心资源，但在竞争激烈的服装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宏观经济波动风险：公司的发展受到整体宏观经济状况的影响，与国内外宏观经济走势紧密相连。如果宏观经济形势无法好转，可能导致服装行业需求下降，从而影响公司产品的销售和盈利水平。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服装行业波动及客户集中风险：作为战略性新兴产业，公司受到产业政策、产业链平衡、市场需求和其他能源竞争因素的影响。客户的减少可能由于产业政策变化、下游服装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服装行业迅速发展，服装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毛利率波动及低于服装行业水平风险：公司毛利率受多方面因素影响，包括产品价格波动、原材料采购价格变化、产品结构变动等。若未来服装行业竞争加剧，公司未能调整成本结构或推出新产品以保持竞争力，公司毛利率可能持续低于服装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服装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20997"/>
      <w:r>
        <w:rPr>
          <w:rFonts w:ascii="仿宋" w:eastAsia="仿宋" w:hAnsi="仿宋" w:cs="仿宋" w:hint="eastAsia"/>
          <w:sz w:val="28"/>
          <w:lang w:eastAsia="zh-CN"/>
        </w:rPr>
        <w:t>二、服装行业发展分析</w:t>
      </w:r>
      <w:bookmarkEnd w:id="7"/>
    </w:p>
    <w:p>
      <w:pPr>
        <w:pStyle w:val="Heading2"/>
        <w:rPr>
          <w:rFonts w:ascii="仿宋" w:eastAsia="仿宋" w:hAnsi="仿宋" w:cs="仿宋" w:hint="eastAsia"/>
          <w:lang w:eastAsia="zh-CN"/>
        </w:rPr>
      </w:pPr>
      <w:bookmarkStart w:id="8" w:name="_Toc22416"/>
      <w:r>
        <w:rPr>
          <w:rFonts w:ascii="仿宋" w:eastAsia="仿宋" w:hAnsi="仿宋" w:cs="仿宋" w:hint="eastAsia"/>
          <w:lang w:eastAsia="zh-CN"/>
        </w:rPr>
        <w:t>(一)、服装行业发展总体概况</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服装行业呈现出整体稳步增长的趋势。服装行业内相关指标显示出良好的发展态势，市场规模逐年扩大，产业链不断完善。各项服装行业数据表明，整体服装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9" w:name="_Toc10041"/>
      <w:r>
        <w:rPr>
          <w:rFonts w:ascii="仿宋" w:eastAsia="仿宋" w:hAnsi="仿宋" w:cs="仿宋" w:hint="eastAsia"/>
          <w:sz w:val="28"/>
          <w:lang w:eastAsia="zh-CN"/>
        </w:rPr>
        <w:t>(二)、服装行业发展背景</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服装行业的快速发展得益于国家宏观经济政策的不断优化和产业结构调整的深入推进。政府对服装相关产业的支持力度加大，为企业提供了更为宽松的市场环境和政策支持。同时，科技进步和创新成果的不断涌现，也为服装行业的高质量发展提供了有力支持。</w:t>
      </w:r>
    </w:p>
    <w:p>
      <w:pPr>
        <w:pStyle w:val="Heading2"/>
        <w:ind w:firstLine="560" w:firstLineChars="200"/>
        <w:rPr>
          <w:rFonts w:ascii="仿宋" w:eastAsia="仿宋" w:hAnsi="仿宋" w:cs="仿宋" w:hint="eastAsia"/>
          <w:sz w:val="28"/>
          <w:lang w:eastAsia="zh-CN"/>
        </w:rPr>
      </w:pPr>
      <w:bookmarkStart w:id="10" w:name="_Toc8850"/>
      <w:r>
        <w:rPr>
          <w:rFonts w:ascii="仿宋" w:eastAsia="仿宋" w:hAnsi="仿宋" w:cs="仿宋" w:hint="eastAsia"/>
          <w:sz w:val="28"/>
          <w:lang w:eastAsia="zh-CN"/>
        </w:rPr>
        <w:t>(三)、服装行业发展前景</w:t>
      </w:r>
      <w:bookmarkEnd w:id="10"/>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展望未来，服装行业发展前景广阔。随着国家经济的不断崛起和产业结构的不断优化，相关服装行业有望进一步蓬勃发展。市场需求的提升、技术水平的不断提高将为服装行业带来更多发展机遇。项目的实施将顺应服装行业发展趋势，迎接更加广阔的市场机遇。</w:t>
      </w:r>
    </w:p>
    <w:p>
      <w:pPr>
        <w:pStyle w:val="Heading1"/>
        <w:ind w:firstLine="560" w:firstLineChars="200"/>
        <w:rPr>
          <w:rFonts w:ascii="仿宋" w:eastAsia="仿宋" w:hAnsi="仿宋" w:cs="仿宋" w:hint="eastAsia"/>
          <w:sz w:val="28"/>
          <w:lang w:eastAsia="zh-CN"/>
        </w:rPr>
      </w:pPr>
      <w:bookmarkStart w:id="11" w:name="_Toc4090"/>
      <w:r>
        <w:rPr>
          <w:rFonts w:ascii="仿宋" w:eastAsia="仿宋" w:hAnsi="仿宋" w:cs="仿宋" w:hint="eastAsia"/>
          <w:sz w:val="28"/>
          <w:lang w:eastAsia="zh-CN"/>
        </w:rPr>
        <w:t>三、项目概要</w:t>
      </w:r>
      <w:bookmarkEnd w:id="11"/>
    </w:p>
    <w:p>
      <w:pPr>
        <w:pStyle w:val="Heading2"/>
        <w:rPr>
          <w:rFonts w:ascii="仿宋" w:eastAsia="仿宋" w:hAnsi="仿宋" w:cs="仿宋" w:hint="eastAsia"/>
          <w:lang w:eastAsia="zh-CN"/>
        </w:rPr>
      </w:pPr>
      <w:bookmarkStart w:id="12" w:name="_Toc3613"/>
      <w:r>
        <w:rPr>
          <w:rFonts w:ascii="仿宋" w:eastAsia="仿宋" w:hAnsi="仿宋" w:cs="仿宋" w:hint="eastAsia"/>
          <w:lang w:eastAsia="zh-CN"/>
        </w:rPr>
        <w:t>(一)、项目名称及建设性质</w:t>
      </w:r>
      <w:bookmarkEnd w:id="12"/>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服装项目为扩建项目</w:t>
      </w:r>
    </w:p>
    <w:p>
      <w:pPr>
        <w:pStyle w:val="Heading2"/>
        <w:ind w:firstLine="560" w:firstLineChars="200"/>
        <w:rPr>
          <w:rFonts w:ascii="仿宋" w:eastAsia="仿宋" w:hAnsi="仿宋" w:cs="仿宋" w:hint="eastAsia"/>
          <w:sz w:val="28"/>
          <w:lang w:eastAsia="zh-CN"/>
        </w:rPr>
      </w:pPr>
      <w:bookmarkStart w:id="13" w:name="_Toc21135"/>
      <w:r>
        <w:rPr>
          <w:rFonts w:ascii="仿宋" w:eastAsia="仿宋" w:hAnsi="仿宋" w:cs="仿宋" w:hint="eastAsia"/>
          <w:sz w:val="28"/>
          <w:lang w:eastAsia="zh-CN"/>
        </w:rPr>
        <w:t>(二)、项目主办方</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服装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4" w:name="_Toc21203"/>
      <w:r>
        <w:rPr>
          <w:rFonts w:ascii="仿宋" w:eastAsia="仿宋" w:hAnsi="仿宋" w:cs="仿宋" w:hint="eastAsia"/>
          <w:sz w:val="28"/>
          <w:lang w:eastAsia="zh-CN"/>
        </w:rPr>
        <w:t>(三)、服装项目定位及建设原因</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一、服装项目定位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服装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服装项目将以技术研发为驱动，推动公司产品线的技术创新和升级，确保公司在激烈的市场竞争中始终保持技术优势。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拓展市场份额：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通过服装项目的实施，公司将在当前市场的基础上拓展更多的业务领域，增加新的市场份额，促使公司业务全面发展。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顺应服装行业趋势： 扩建服装项目将有助于公司更好地适应服装行业的发展趋势，提前布局未来市场，确保公司在市场动荡中稳健发展。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5" w:name="_Toc2731"/>
      <w:r>
        <w:rPr>
          <w:rFonts w:ascii="仿宋" w:eastAsia="仿宋" w:hAnsi="仿宋" w:cs="仿宋" w:hint="eastAsia"/>
          <w:sz w:val="28"/>
          <w:lang w:eastAsia="zh-CN"/>
        </w:rPr>
        <w:t>(四)、服装项目选址及背景</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服装项目选址于XX（具体选址以最终确定方案为准），占地面积约XXX亩。项目规划建设区域地理位置得天独厚，交通便利，电力、供排水、通讯等公用设施条件齐全，非常适宜服装项目的建设。</w:t>
      </w:r>
    </w:p>
    <w:p>
      <w:pPr>
        <w:pStyle w:val="Heading2"/>
        <w:ind w:firstLine="560" w:firstLineChars="200"/>
        <w:rPr>
          <w:rFonts w:ascii="仿宋" w:eastAsia="仿宋" w:hAnsi="仿宋" w:cs="仿宋" w:hint="eastAsia"/>
          <w:sz w:val="28"/>
          <w:lang w:eastAsia="zh-CN"/>
        </w:rPr>
      </w:pPr>
      <w:bookmarkStart w:id="16" w:name="_Toc5353"/>
      <w:r>
        <w:rPr>
          <w:rFonts w:ascii="仿宋" w:eastAsia="仿宋" w:hAnsi="仿宋" w:cs="仿宋" w:hint="eastAsia"/>
          <w:sz w:val="28"/>
          <w:lang w:eastAsia="zh-CN"/>
        </w:rPr>
        <w:t>(五)、服装项目生产规模概述</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服装项目旨在实现规模化生产，以满足市场需求并提高竞争力。根据初步规划，服装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7" w:name="_Toc3533"/>
      <w:r>
        <w:rPr>
          <w:rFonts w:ascii="仿宋" w:eastAsia="仿宋" w:hAnsi="仿宋" w:cs="仿宋" w:hint="eastAsia"/>
          <w:sz w:val="28"/>
          <w:lang w:eastAsia="zh-CN"/>
        </w:rPr>
        <w:t>(六)、建筑规模与设计要点</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https://d.book118.com/056154044240010055</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6815D1"/>
    <w:rsid w:val="282E6701"/>
    <w:rsid w:val="3E675B86"/>
    <w:rsid w:val="44335160"/>
    <w:rsid w:val="497C50C6"/>
    <w:rsid w:val="59204A0B"/>
    <w:rsid w:val="5D2D2508"/>
    <w:rsid w:val="626815D1"/>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56154044240010055"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2024-02-11T02:36:00Z</dcterms:created>
  <dcterms:modified xsi:type="dcterms:W3CDTF">2024-02-11T02:36:37Z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F6D20142A3934C59963C2DD48DDCECA3_11</vt:lpwstr>
  </property>
  <property fmtid="{D5CDD505-2E9C-101B-9397-08002B2CF9AE}" pid="3" name="KSOProductBuildVer">
    <vt:lpwstr>2052-12.1.0.16250</vt:lpwstr>
  </property>
</Properties>
</file>