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高速救助艇项目规划设计蓝图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759" w:history="1">
        <w:r>
          <w:rPr>
            <w:rFonts w:ascii="仿宋" w:eastAsia="仿宋" w:hAnsi="仿宋" w:cs="仿宋" w:hint="eastAsia"/>
            <w:lang w:eastAsia="zh-CN"/>
          </w:rPr>
          <w:t>概论</w:t>
        </w:r>
        <w:r>
          <w:tab/>
        </w:r>
        <w:r>
          <w:fldChar w:fldCharType="begin"/>
        </w:r>
        <w:r>
          <w:instrText xml:space="preserve"> PAGEREF _Toc27759 \h </w:instrText>
        </w:r>
        <w:r>
          <w:fldChar w:fldCharType="separate"/>
        </w:r>
        <w:r>
          <w:t>3</w:t>
        </w:r>
        <w:r>
          <w:fldChar w:fldCharType="end"/>
        </w:r>
      </w:hyperlink>
    </w:p>
    <w:p>
      <w:pPr>
        <w:pStyle w:val="TOC1"/>
        <w:tabs>
          <w:tab w:val="right" w:leader="dot" w:pos="8306"/>
        </w:tabs>
      </w:pPr>
      <w:hyperlink w:anchor="_Toc19527" w:history="1">
        <w:r>
          <w:rPr>
            <w:rFonts w:ascii="仿宋" w:eastAsia="仿宋" w:hAnsi="仿宋" w:cs="仿宋" w:hint="eastAsia"/>
            <w:lang w:eastAsia="zh-CN"/>
          </w:rPr>
          <w:t>一、产品规划分析</w:t>
        </w:r>
        <w:r>
          <w:tab/>
        </w:r>
        <w:r>
          <w:fldChar w:fldCharType="begin"/>
        </w:r>
        <w:r>
          <w:instrText xml:space="preserve"> PAGEREF _Toc19527 \h </w:instrText>
        </w:r>
        <w:r>
          <w:fldChar w:fldCharType="separate"/>
        </w:r>
        <w:r>
          <w:t>3</w:t>
        </w:r>
        <w:r>
          <w:fldChar w:fldCharType="end"/>
        </w:r>
      </w:hyperlink>
    </w:p>
    <w:p>
      <w:pPr>
        <w:pStyle w:val="TOC2"/>
        <w:tabs>
          <w:tab w:val="right" w:leader="dot" w:pos="8306"/>
        </w:tabs>
      </w:pPr>
      <w:hyperlink w:anchor="_Toc19796" w:history="1">
        <w:r>
          <w:rPr>
            <w:rFonts w:ascii="仿宋" w:eastAsia="仿宋" w:hAnsi="仿宋" w:cs="仿宋" w:hint="eastAsia"/>
            <w:lang w:eastAsia="zh-CN"/>
          </w:rPr>
          <w:t>(一)、产品规划</w:t>
        </w:r>
        <w:r>
          <w:tab/>
        </w:r>
        <w:r>
          <w:fldChar w:fldCharType="begin"/>
        </w:r>
        <w:r>
          <w:instrText xml:space="preserve"> PAGEREF _Toc19796 \h </w:instrText>
        </w:r>
        <w:r>
          <w:fldChar w:fldCharType="separate"/>
        </w:r>
        <w:r>
          <w:t>3</w:t>
        </w:r>
        <w:r>
          <w:fldChar w:fldCharType="end"/>
        </w:r>
      </w:hyperlink>
    </w:p>
    <w:p>
      <w:pPr>
        <w:pStyle w:val="TOC2"/>
        <w:tabs>
          <w:tab w:val="right" w:leader="dot" w:pos="8306"/>
        </w:tabs>
      </w:pPr>
      <w:hyperlink w:anchor="_Toc13092" w:history="1">
        <w:r>
          <w:rPr>
            <w:rFonts w:ascii="仿宋" w:eastAsia="仿宋" w:hAnsi="仿宋" w:cs="仿宋" w:hint="eastAsia"/>
            <w:lang w:eastAsia="zh-CN"/>
          </w:rPr>
          <w:t>(二)、建设规模</w:t>
        </w:r>
        <w:r>
          <w:tab/>
        </w:r>
        <w:r>
          <w:fldChar w:fldCharType="begin"/>
        </w:r>
        <w:r>
          <w:instrText xml:space="preserve"> PAGEREF _Toc13092 \h </w:instrText>
        </w:r>
        <w:r>
          <w:fldChar w:fldCharType="separate"/>
        </w:r>
        <w:r>
          <w:t>4</w:t>
        </w:r>
        <w:r>
          <w:fldChar w:fldCharType="end"/>
        </w:r>
      </w:hyperlink>
    </w:p>
    <w:p>
      <w:pPr>
        <w:pStyle w:val="TOC1"/>
        <w:tabs>
          <w:tab w:val="right" w:leader="dot" w:pos="8306"/>
        </w:tabs>
      </w:pPr>
      <w:hyperlink w:anchor="_Toc9917" w:history="1">
        <w:r>
          <w:rPr>
            <w:rFonts w:ascii="仿宋" w:eastAsia="仿宋" w:hAnsi="仿宋" w:cs="仿宋" w:hint="eastAsia"/>
            <w:lang w:eastAsia="zh-CN"/>
          </w:rPr>
          <w:t>二、高速救助艇项目文档管理</w:t>
        </w:r>
        <w:r>
          <w:tab/>
        </w:r>
        <w:r>
          <w:fldChar w:fldCharType="begin"/>
        </w:r>
        <w:r>
          <w:instrText xml:space="preserve"> PAGEREF _Toc9917 \h </w:instrText>
        </w:r>
        <w:r>
          <w:fldChar w:fldCharType="separate"/>
        </w:r>
        <w:r>
          <w:t>5</w:t>
        </w:r>
        <w:r>
          <w:fldChar w:fldCharType="end"/>
        </w:r>
      </w:hyperlink>
    </w:p>
    <w:p>
      <w:pPr>
        <w:pStyle w:val="TOC2"/>
        <w:tabs>
          <w:tab w:val="right" w:leader="dot" w:pos="8306"/>
        </w:tabs>
      </w:pPr>
      <w:hyperlink w:anchor="_Toc32002" w:history="1">
        <w:r>
          <w:rPr>
            <w:rFonts w:ascii="仿宋" w:eastAsia="仿宋" w:hAnsi="仿宋" w:cs="仿宋" w:hint="eastAsia"/>
            <w:lang w:eastAsia="zh-CN"/>
          </w:rPr>
          <w:t>(一)、文档编制与审查</w:t>
        </w:r>
        <w:r>
          <w:tab/>
        </w:r>
        <w:r>
          <w:fldChar w:fldCharType="begin"/>
        </w:r>
        <w:r>
          <w:instrText xml:space="preserve"> PAGEREF _Toc32002 \h </w:instrText>
        </w:r>
        <w:r>
          <w:fldChar w:fldCharType="separate"/>
        </w:r>
        <w:r>
          <w:t>5</w:t>
        </w:r>
        <w:r>
          <w:fldChar w:fldCharType="end"/>
        </w:r>
      </w:hyperlink>
    </w:p>
    <w:p>
      <w:pPr>
        <w:pStyle w:val="TOC2"/>
        <w:tabs>
          <w:tab w:val="right" w:leader="dot" w:pos="8306"/>
        </w:tabs>
      </w:pPr>
      <w:hyperlink w:anchor="_Toc18033" w:history="1">
        <w:r>
          <w:rPr>
            <w:rFonts w:ascii="仿宋" w:eastAsia="仿宋" w:hAnsi="仿宋" w:cs="仿宋" w:hint="eastAsia"/>
            <w:lang w:eastAsia="zh-CN"/>
          </w:rPr>
          <w:t>(二)、文档发布与分发</w:t>
        </w:r>
        <w:r>
          <w:tab/>
        </w:r>
        <w:r>
          <w:fldChar w:fldCharType="begin"/>
        </w:r>
        <w:r>
          <w:instrText xml:space="preserve"> PAGEREF _Toc18033 \h </w:instrText>
        </w:r>
        <w:r>
          <w:fldChar w:fldCharType="separate"/>
        </w:r>
        <w:r>
          <w:t>6</w:t>
        </w:r>
        <w:r>
          <w:fldChar w:fldCharType="end"/>
        </w:r>
      </w:hyperlink>
    </w:p>
    <w:p>
      <w:pPr>
        <w:pStyle w:val="TOC2"/>
        <w:tabs>
          <w:tab w:val="right" w:leader="dot" w:pos="8306"/>
        </w:tabs>
      </w:pPr>
      <w:hyperlink w:anchor="_Toc10015" w:history="1">
        <w:r>
          <w:rPr>
            <w:rFonts w:ascii="仿宋" w:eastAsia="仿宋" w:hAnsi="仿宋" w:cs="仿宋" w:hint="eastAsia"/>
            <w:lang w:eastAsia="zh-CN"/>
          </w:rPr>
          <w:t>(三)、文档存档与归档</w:t>
        </w:r>
        <w:r>
          <w:tab/>
        </w:r>
        <w:r>
          <w:fldChar w:fldCharType="begin"/>
        </w:r>
        <w:r>
          <w:instrText xml:space="preserve"> PAGEREF _Toc10015 \h </w:instrText>
        </w:r>
        <w:r>
          <w:fldChar w:fldCharType="separate"/>
        </w:r>
        <w:r>
          <w:t>7</w:t>
        </w:r>
        <w:r>
          <w:fldChar w:fldCharType="end"/>
        </w:r>
      </w:hyperlink>
    </w:p>
    <w:p>
      <w:pPr>
        <w:pStyle w:val="TOC1"/>
        <w:tabs>
          <w:tab w:val="right" w:leader="dot" w:pos="8306"/>
        </w:tabs>
      </w:pPr>
      <w:hyperlink w:anchor="_Toc10519" w:history="1">
        <w:r>
          <w:rPr>
            <w:rFonts w:ascii="仿宋" w:eastAsia="仿宋" w:hAnsi="仿宋" w:cs="仿宋" w:hint="eastAsia"/>
            <w:lang w:eastAsia="zh-CN"/>
          </w:rPr>
          <w:t>三、高速救助艇项目可持续发展</w:t>
        </w:r>
        <w:r>
          <w:tab/>
        </w:r>
        <w:r>
          <w:fldChar w:fldCharType="begin"/>
        </w:r>
        <w:r>
          <w:instrText xml:space="preserve"> PAGEREF _Toc10519 \h </w:instrText>
        </w:r>
        <w:r>
          <w:fldChar w:fldCharType="separate"/>
        </w:r>
        <w:r>
          <w:t>8</w:t>
        </w:r>
        <w:r>
          <w:fldChar w:fldCharType="end"/>
        </w:r>
      </w:hyperlink>
    </w:p>
    <w:p>
      <w:pPr>
        <w:pStyle w:val="TOC2"/>
        <w:tabs>
          <w:tab w:val="right" w:leader="dot" w:pos="8306"/>
        </w:tabs>
      </w:pPr>
      <w:hyperlink w:anchor="_Toc26201" w:history="1">
        <w:r>
          <w:rPr>
            <w:rFonts w:ascii="仿宋" w:eastAsia="仿宋" w:hAnsi="仿宋" w:cs="仿宋" w:hint="eastAsia"/>
            <w:lang w:eastAsia="zh-CN"/>
          </w:rPr>
          <w:t>(一)、可持续战略与实践</w:t>
        </w:r>
        <w:r>
          <w:tab/>
        </w:r>
        <w:r>
          <w:fldChar w:fldCharType="begin"/>
        </w:r>
        <w:r>
          <w:instrText xml:space="preserve"> PAGEREF _Toc26201 \h </w:instrText>
        </w:r>
        <w:r>
          <w:fldChar w:fldCharType="separate"/>
        </w:r>
        <w:r>
          <w:t>8</w:t>
        </w:r>
        <w:r>
          <w:fldChar w:fldCharType="end"/>
        </w:r>
      </w:hyperlink>
    </w:p>
    <w:p>
      <w:pPr>
        <w:pStyle w:val="TOC2"/>
        <w:tabs>
          <w:tab w:val="right" w:leader="dot" w:pos="8306"/>
        </w:tabs>
      </w:pPr>
      <w:hyperlink w:anchor="_Toc6019" w:history="1">
        <w:r>
          <w:rPr>
            <w:rFonts w:ascii="仿宋" w:eastAsia="仿宋" w:hAnsi="仿宋" w:cs="仿宋" w:hint="eastAsia"/>
            <w:lang w:eastAsia="zh-CN"/>
          </w:rPr>
          <w:t>(二)、环保与社会责任</w:t>
        </w:r>
        <w:r>
          <w:tab/>
        </w:r>
        <w:r>
          <w:fldChar w:fldCharType="begin"/>
        </w:r>
        <w:r>
          <w:instrText xml:space="preserve"> PAGEREF _Toc6019 \h </w:instrText>
        </w:r>
        <w:r>
          <w:fldChar w:fldCharType="separate"/>
        </w:r>
        <w:r>
          <w:t>9</w:t>
        </w:r>
        <w:r>
          <w:fldChar w:fldCharType="end"/>
        </w:r>
      </w:hyperlink>
    </w:p>
    <w:p>
      <w:pPr>
        <w:pStyle w:val="TOC1"/>
        <w:tabs>
          <w:tab w:val="right" w:leader="dot" w:pos="8306"/>
        </w:tabs>
      </w:pPr>
      <w:hyperlink w:anchor="_Toc29151" w:history="1">
        <w:r>
          <w:rPr>
            <w:rFonts w:ascii="仿宋" w:eastAsia="仿宋" w:hAnsi="仿宋" w:cs="仿宋" w:hint="eastAsia"/>
            <w:lang w:eastAsia="zh-CN"/>
          </w:rPr>
          <w:t>四、市场分析、调研</w:t>
        </w:r>
        <w:r>
          <w:tab/>
        </w:r>
        <w:r>
          <w:fldChar w:fldCharType="begin"/>
        </w:r>
        <w:r>
          <w:instrText xml:space="preserve"> PAGEREF _Toc29151 \h </w:instrText>
        </w:r>
        <w:r>
          <w:fldChar w:fldCharType="separate"/>
        </w:r>
        <w:r>
          <w:t>10</w:t>
        </w:r>
        <w:r>
          <w:fldChar w:fldCharType="end"/>
        </w:r>
      </w:hyperlink>
    </w:p>
    <w:p>
      <w:pPr>
        <w:pStyle w:val="TOC2"/>
        <w:tabs>
          <w:tab w:val="right" w:leader="dot" w:pos="8306"/>
        </w:tabs>
      </w:pPr>
      <w:hyperlink w:anchor="_Toc24370" w:history="1">
        <w:r>
          <w:rPr>
            <w:rFonts w:ascii="仿宋" w:eastAsia="仿宋" w:hAnsi="仿宋" w:cs="仿宋" w:hint="eastAsia"/>
            <w:lang w:eastAsia="zh-CN"/>
          </w:rPr>
          <w:t>(一)、高速救助艇行业分析</w:t>
        </w:r>
        <w:r>
          <w:tab/>
        </w:r>
        <w:r>
          <w:fldChar w:fldCharType="begin"/>
        </w:r>
        <w:r>
          <w:instrText xml:space="preserve"> PAGEREF _Toc24370 \h </w:instrText>
        </w:r>
        <w:r>
          <w:fldChar w:fldCharType="separate"/>
        </w:r>
        <w:r>
          <w:t>10</w:t>
        </w:r>
        <w:r>
          <w:fldChar w:fldCharType="end"/>
        </w:r>
      </w:hyperlink>
    </w:p>
    <w:p>
      <w:pPr>
        <w:pStyle w:val="TOC2"/>
        <w:tabs>
          <w:tab w:val="right" w:leader="dot" w:pos="8306"/>
        </w:tabs>
      </w:pPr>
      <w:hyperlink w:anchor="_Toc4150" w:history="1">
        <w:r>
          <w:rPr>
            <w:rFonts w:ascii="仿宋" w:eastAsia="仿宋" w:hAnsi="仿宋" w:cs="仿宋" w:hint="eastAsia"/>
            <w:lang w:eastAsia="zh-CN"/>
          </w:rPr>
          <w:t>(二)、高速救助艇市场分析预测</w:t>
        </w:r>
        <w:r>
          <w:tab/>
        </w:r>
        <w:r>
          <w:fldChar w:fldCharType="begin"/>
        </w:r>
        <w:r>
          <w:instrText xml:space="preserve"> PAGEREF _Toc4150 \h </w:instrText>
        </w:r>
        <w:r>
          <w:fldChar w:fldCharType="separate"/>
        </w:r>
        <w:r>
          <w:t>11</w:t>
        </w:r>
        <w:r>
          <w:fldChar w:fldCharType="end"/>
        </w:r>
      </w:hyperlink>
    </w:p>
    <w:p>
      <w:pPr>
        <w:pStyle w:val="TOC1"/>
        <w:tabs>
          <w:tab w:val="right" w:leader="dot" w:pos="8306"/>
        </w:tabs>
      </w:pPr>
      <w:hyperlink w:anchor="_Toc1951" w:history="1">
        <w:r>
          <w:rPr>
            <w:rFonts w:ascii="仿宋" w:eastAsia="仿宋" w:hAnsi="仿宋" w:cs="仿宋" w:hint="eastAsia"/>
            <w:lang w:eastAsia="zh-CN"/>
          </w:rPr>
          <w:t>五、高速救助艇项目概论</w:t>
        </w:r>
        <w:r>
          <w:tab/>
        </w:r>
        <w:r>
          <w:fldChar w:fldCharType="begin"/>
        </w:r>
        <w:r>
          <w:instrText xml:space="preserve"> PAGEREF _Toc1951 \h </w:instrText>
        </w:r>
        <w:r>
          <w:fldChar w:fldCharType="separate"/>
        </w:r>
        <w:r>
          <w:t>12</w:t>
        </w:r>
        <w:r>
          <w:fldChar w:fldCharType="end"/>
        </w:r>
      </w:hyperlink>
    </w:p>
    <w:p>
      <w:pPr>
        <w:pStyle w:val="TOC2"/>
        <w:tabs>
          <w:tab w:val="right" w:leader="dot" w:pos="8306"/>
        </w:tabs>
      </w:pPr>
      <w:hyperlink w:anchor="_Toc25016" w:history="1">
        <w:r>
          <w:rPr>
            <w:rFonts w:ascii="仿宋" w:eastAsia="仿宋" w:hAnsi="仿宋" w:cs="仿宋" w:hint="eastAsia"/>
            <w:lang w:eastAsia="zh-CN"/>
          </w:rPr>
          <w:t>(一)、高速救助艇项目概况</w:t>
        </w:r>
        <w:r>
          <w:tab/>
        </w:r>
        <w:r>
          <w:fldChar w:fldCharType="begin"/>
        </w:r>
        <w:r>
          <w:instrText xml:space="preserve"> PAGEREF _Toc25016 \h </w:instrText>
        </w:r>
        <w:r>
          <w:fldChar w:fldCharType="separate"/>
        </w:r>
        <w:r>
          <w:t>12</w:t>
        </w:r>
        <w:r>
          <w:fldChar w:fldCharType="end"/>
        </w:r>
      </w:hyperlink>
    </w:p>
    <w:p>
      <w:pPr>
        <w:pStyle w:val="TOC2"/>
        <w:tabs>
          <w:tab w:val="right" w:leader="dot" w:pos="8306"/>
        </w:tabs>
      </w:pPr>
      <w:hyperlink w:anchor="_Toc13153" w:history="1">
        <w:r>
          <w:rPr>
            <w:rFonts w:ascii="仿宋" w:eastAsia="仿宋" w:hAnsi="仿宋" w:cs="仿宋" w:hint="eastAsia"/>
            <w:lang w:eastAsia="zh-CN"/>
          </w:rPr>
          <w:t>(二)、高速救助艇项目目标</w:t>
        </w:r>
        <w:r>
          <w:tab/>
        </w:r>
        <w:r>
          <w:fldChar w:fldCharType="begin"/>
        </w:r>
        <w:r>
          <w:instrText xml:space="preserve"> PAGEREF _Toc13153 \h </w:instrText>
        </w:r>
        <w:r>
          <w:fldChar w:fldCharType="separate"/>
        </w:r>
        <w:r>
          <w:t>14</w:t>
        </w:r>
        <w:r>
          <w:fldChar w:fldCharType="end"/>
        </w:r>
      </w:hyperlink>
    </w:p>
    <w:p>
      <w:pPr>
        <w:pStyle w:val="TOC2"/>
        <w:tabs>
          <w:tab w:val="right" w:leader="dot" w:pos="8306"/>
        </w:tabs>
      </w:pPr>
      <w:hyperlink w:anchor="_Toc31670" w:history="1">
        <w:r>
          <w:rPr>
            <w:rFonts w:ascii="仿宋" w:eastAsia="仿宋" w:hAnsi="仿宋" w:cs="仿宋" w:hint="eastAsia"/>
            <w:lang w:eastAsia="zh-CN"/>
          </w:rPr>
          <w:t>(三)、高速救助艇项目提出的理由</w:t>
        </w:r>
        <w:r>
          <w:tab/>
        </w:r>
        <w:r>
          <w:fldChar w:fldCharType="begin"/>
        </w:r>
        <w:r>
          <w:instrText xml:space="preserve"> PAGEREF _Toc31670 \h </w:instrText>
        </w:r>
        <w:r>
          <w:fldChar w:fldCharType="separate"/>
        </w:r>
        <w:r>
          <w:t>15</w:t>
        </w:r>
        <w:r>
          <w:fldChar w:fldCharType="end"/>
        </w:r>
      </w:hyperlink>
    </w:p>
    <w:p>
      <w:pPr>
        <w:pStyle w:val="TOC2"/>
        <w:tabs>
          <w:tab w:val="right" w:leader="dot" w:pos="8306"/>
        </w:tabs>
      </w:pPr>
      <w:hyperlink w:anchor="_Toc4922" w:history="1">
        <w:r>
          <w:rPr>
            <w:rFonts w:ascii="仿宋" w:eastAsia="仿宋" w:hAnsi="仿宋" w:cs="仿宋" w:hint="eastAsia"/>
            <w:lang w:eastAsia="zh-CN"/>
          </w:rPr>
          <w:t>(四)、高速救助艇项目意义</w:t>
        </w:r>
        <w:r>
          <w:tab/>
        </w:r>
        <w:r>
          <w:fldChar w:fldCharType="begin"/>
        </w:r>
        <w:r>
          <w:instrText xml:space="preserve"> PAGEREF _Toc4922 \h </w:instrText>
        </w:r>
        <w:r>
          <w:fldChar w:fldCharType="separate"/>
        </w:r>
        <w:r>
          <w:t>16</w:t>
        </w:r>
        <w:r>
          <w:fldChar w:fldCharType="end"/>
        </w:r>
      </w:hyperlink>
    </w:p>
    <w:p>
      <w:pPr>
        <w:pStyle w:val="TOC2"/>
        <w:tabs>
          <w:tab w:val="right" w:leader="dot" w:pos="8306"/>
        </w:tabs>
      </w:pPr>
      <w:hyperlink w:anchor="_Toc16855" w:history="1">
        <w:r>
          <w:rPr>
            <w:rFonts w:ascii="仿宋" w:eastAsia="仿宋" w:hAnsi="仿宋" w:cs="仿宋" w:hint="eastAsia"/>
            <w:lang w:eastAsia="zh-CN"/>
          </w:rPr>
          <w:t>(五)、高速救助艇项目背景</w:t>
        </w:r>
        <w:r>
          <w:tab/>
        </w:r>
        <w:r>
          <w:fldChar w:fldCharType="begin"/>
        </w:r>
        <w:r>
          <w:instrText xml:space="preserve"> PAGEREF _Toc16855 \h </w:instrText>
        </w:r>
        <w:r>
          <w:fldChar w:fldCharType="separate"/>
        </w:r>
        <w:r>
          <w:t>17</w:t>
        </w:r>
        <w:r>
          <w:fldChar w:fldCharType="end"/>
        </w:r>
      </w:hyperlink>
    </w:p>
    <w:p>
      <w:pPr>
        <w:pStyle w:val="TOC1"/>
        <w:tabs>
          <w:tab w:val="right" w:leader="dot" w:pos="8306"/>
        </w:tabs>
      </w:pPr>
      <w:hyperlink w:anchor="_Toc17010" w:history="1">
        <w:r>
          <w:rPr>
            <w:rFonts w:ascii="仿宋" w:eastAsia="仿宋" w:hAnsi="仿宋" w:cs="仿宋" w:hint="eastAsia"/>
            <w:lang w:eastAsia="zh-CN"/>
          </w:rPr>
          <w:t>六、高速救助艇项目建设背景及必要性分析</w:t>
        </w:r>
        <w:r>
          <w:tab/>
        </w:r>
        <w:r>
          <w:fldChar w:fldCharType="begin"/>
        </w:r>
        <w:r>
          <w:instrText xml:space="preserve"> PAGEREF _Toc17010 \h </w:instrText>
        </w:r>
        <w:r>
          <w:fldChar w:fldCharType="separate"/>
        </w:r>
        <w:r>
          <w:t>18</w:t>
        </w:r>
        <w:r>
          <w:fldChar w:fldCharType="end"/>
        </w:r>
      </w:hyperlink>
    </w:p>
    <w:p>
      <w:pPr>
        <w:pStyle w:val="TOC2"/>
        <w:tabs>
          <w:tab w:val="right" w:leader="dot" w:pos="8306"/>
        </w:tabs>
      </w:pPr>
      <w:hyperlink w:anchor="_Toc6014" w:history="1">
        <w:r>
          <w:rPr>
            <w:rFonts w:ascii="仿宋" w:eastAsia="仿宋" w:hAnsi="仿宋" w:cs="仿宋" w:hint="eastAsia"/>
            <w:lang w:eastAsia="zh-CN"/>
          </w:rPr>
          <w:t>(一)、高速救助艇项目背景分析</w:t>
        </w:r>
        <w:r>
          <w:tab/>
        </w:r>
        <w:r>
          <w:fldChar w:fldCharType="begin"/>
        </w:r>
        <w:r>
          <w:instrText xml:space="preserve"> PAGEREF _Toc6014 \h </w:instrText>
        </w:r>
        <w:r>
          <w:fldChar w:fldCharType="separate"/>
        </w:r>
        <w:r>
          <w:t>18</w:t>
        </w:r>
        <w:r>
          <w:fldChar w:fldCharType="end"/>
        </w:r>
      </w:hyperlink>
    </w:p>
    <w:p>
      <w:pPr>
        <w:pStyle w:val="TOC2"/>
        <w:tabs>
          <w:tab w:val="right" w:leader="dot" w:pos="8306"/>
        </w:tabs>
      </w:pPr>
      <w:hyperlink w:anchor="_Toc24372" w:history="1">
        <w:r>
          <w:rPr>
            <w:rFonts w:ascii="仿宋" w:eastAsia="仿宋" w:hAnsi="仿宋" w:cs="仿宋" w:hint="eastAsia"/>
            <w:lang w:eastAsia="zh-CN"/>
          </w:rPr>
          <w:t>(二)、高速救助艇项目建设必要性分析</w:t>
        </w:r>
        <w:r>
          <w:tab/>
        </w:r>
        <w:r>
          <w:fldChar w:fldCharType="begin"/>
        </w:r>
        <w:r>
          <w:instrText xml:space="preserve"> PAGEREF _Toc24372 \h </w:instrText>
        </w:r>
        <w:r>
          <w:fldChar w:fldCharType="separate"/>
        </w:r>
        <w:r>
          <w:t>20</w:t>
        </w:r>
        <w:r>
          <w:fldChar w:fldCharType="end"/>
        </w:r>
      </w:hyperlink>
    </w:p>
    <w:p>
      <w:pPr>
        <w:pStyle w:val="TOC1"/>
        <w:tabs>
          <w:tab w:val="right" w:leader="dot" w:pos="8306"/>
        </w:tabs>
      </w:pPr>
      <w:hyperlink w:anchor="_Toc4401" w:history="1">
        <w:r>
          <w:rPr>
            <w:rFonts w:ascii="仿宋" w:eastAsia="仿宋" w:hAnsi="仿宋" w:cs="仿宋" w:hint="eastAsia"/>
            <w:lang w:eastAsia="zh-CN"/>
          </w:rPr>
          <w:t>七、高速救助艇项目风险管理</w:t>
        </w:r>
        <w:r>
          <w:tab/>
        </w:r>
        <w:r>
          <w:fldChar w:fldCharType="begin"/>
        </w:r>
        <w:r>
          <w:instrText xml:space="preserve"> PAGEREF _Toc4401 \h </w:instrText>
        </w:r>
        <w:r>
          <w:fldChar w:fldCharType="separate"/>
        </w:r>
        <w:r>
          <w:t>21</w:t>
        </w:r>
        <w:r>
          <w:fldChar w:fldCharType="end"/>
        </w:r>
      </w:hyperlink>
    </w:p>
    <w:p>
      <w:pPr>
        <w:pStyle w:val="TOC2"/>
        <w:tabs>
          <w:tab w:val="right" w:leader="dot" w:pos="8306"/>
        </w:tabs>
      </w:pPr>
      <w:hyperlink w:anchor="_Toc1746" w:history="1">
        <w:r>
          <w:rPr>
            <w:rFonts w:ascii="仿宋" w:eastAsia="仿宋" w:hAnsi="仿宋" w:cs="仿宋" w:hint="eastAsia"/>
            <w:lang w:eastAsia="zh-CN"/>
          </w:rPr>
          <w:t>(一)、风险识别与评估</w:t>
        </w:r>
        <w:r>
          <w:tab/>
        </w:r>
        <w:r>
          <w:fldChar w:fldCharType="begin"/>
        </w:r>
        <w:r>
          <w:instrText xml:space="preserve"> PAGEREF _Toc1746 \h </w:instrText>
        </w:r>
        <w:r>
          <w:fldChar w:fldCharType="separate"/>
        </w:r>
        <w:r>
          <w:t>21</w:t>
        </w:r>
        <w:r>
          <w:fldChar w:fldCharType="end"/>
        </w:r>
      </w:hyperlink>
    </w:p>
    <w:p>
      <w:pPr>
        <w:pStyle w:val="TOC2"/>
        <w:tabs>
          <w:tab w:val="right" w:leader="dot" w:pos="8306"/>
        </w:tabs>
      </w:pPr>
      <w:hyperlink w:anchor="_Toc20050" w:history="1">
        <w:r>
          <w:rPr>
            <w:rFonts w:ascii="仿宋" w:eastAsia="仿宋" w:hAnsi="仿宋" w:cs="仿宋" w:hint="eastAsia"/>
            <w:lang w:eastAsia="zh-CN"/>
          </w:rPr>
          <w:t>(二)、风险应对策略</w:t>
        </w:r>
        <w:r>
          <w:tab/>
        </w:r>
        <w:r>
          <w:fldChar w:fldCharType="begin"/>
        </w:r>
        <w:r>
          <w:instrText xml:space="preserve"> PAGEREF _Toc20050 \h </w:instrText>
        </w:r>
        <w:r>
          <w:fldChar w:fldCharType="separate"/>
        </w:r>
        <w:r>
          <w:t>22</w:t>
        </w:r>
        <w:r>
          <w:fldChar w:fldCharType="end"/>
        </w:r>
      </w:hyperlink>
    </w:p>
    <w:p>
      <w:pPr>
        <w:pStyle w:val="TOC2"/>
        <w:tabs>
          <w:tab w:val="right" w:leader="dot" w:pos="8306"/>
        </w:tabs>
      </w:pPr>
      <w:hyperlink w:anchor="_Toc23829" w:history="1">
        <w:r>
          <w:rPr>
            <w:rFonts w:ascii="仿宋" w:eastAsia="仿宋" w:hAnsi="仿宋" w:cs="仿宋" w:hint="eastAsia"/>
            <w:lang w:eastAsia="zh-CN"/>
          </w:rPr>
          <w:t>(三)、风险监控与控制</w:t>
        </w:r>
        <w:r>
          <w:tab/>
        </w:r>
        <w:r>
          <w:fldChar w:fldCharType="begin"/>
        </w:r>
        <w:r>
          <w:instrText xml:space="preserve"> PAGEREF _Toc23829 \h </w:instrText>
        </w:r>
        <w:r>
          <w:fldChar w:fldCharType="separate"/>
        </w:r>
        <w:r>
          <w:t>24</w:t>
        </w:r>
        <w:r>
          <w:fldChar w:fldCharType="end"/>
        </w:r>
      </w:hyperlink>
    </w:p>
    <w:p>
      <w:pPr>
        <w:pStyle w:val="TOC1"/>
        <w:tabs>
          <w:tab w:val="right" w:leader="dot" w:pos="8306"/>
        </w:tabs>
      </w:pPr>
      <w:hyperlink w:anchor="_Toc9657" w:history="1">
        <w:r>
          <w:rPr>
            <w:rFonts w:ascii="仿宋" w:eastAsia="仿宋" w:hAnsi="仿宋" w:cs="仿宋" w:hint="eastAsia"/>
            <w:lang w:eastAsia="zh-CN"/>
          </w:rPr>
          <w:t>八、高速救助艇项目创新与研发</w:t>
        </w:r>
        <w:r>
          <w:tab/>
        </w:r>
        <w:r>
          <w:fldChar w:fldCharType="begin"/>
        </w:r>
        <w:r>
          <w:instrText xml:space="preserve"> PAGEREF _Toc9657 \h </w:instrText>
        </w:r>
        <w:r>
          <w:fldChar w:fldCharType="separate"/>
        </w:r>
        <w:r>
          <w:t>25</w:t>
        </w:r>
        <w:r>
          <w:fldChar w:fldCharType="end"/>
        </w:r>
      </w:hyperlink>
    </w:p>
    <w:p>
      <w:pPr>
        <w:pStyle w:val="TOC2"/>
        <w:tabs>
          <w:tab w:val="right" w:leader="dot" w:pos="8306"/>
        </w:tabs>
      </w:pPr>
      <w:hyperlink w:anchor="_Toc16120" w:history="1">
        <w:r>
          <w:rPr>
            <w:rFonts w:ascii="仿宋" w:eastAsia="仿宋" w:hAnsi="仿宋" w:cs="仿宋" w:hint="eastAsia"/>
            <w:lang w:eastAsia="zh-CN"/>
          </w:rPr>
          <w:t>(一)、创新策略与方向</w:t>
        </w:r>
        <w:r>
          <w:tab/>
        </w:r>
        <w:r>
          <w:fldChar w:fldCharType="begin"/>
        </w:r>
        <w:r>
          <w:instrText xml:space="preserve"> PAGEREF _Toc16120 \h </w:instrText>
        </w:r>
        <w:r>
          <w:fldChar w:fldCharType="separate"/>
        </w:r>
        <w:r>
          <w:t>25</w:t>
        </w:r>
        <w:r>
          <w:fldChar w:fldCharType="end"/>
        </w:r>
      </w:hyperlink>
    </w:p>
    <w:p>
      <w:pPr>
        <w:pStyle w:val="TOC2"/>
        <w:tabs>
          <w:tab w:val="right" w:leader="dot" w:pos="8306"/>
        </w:tabs>
      </w:pPr>
      <w:hyperlink w:anchor="_Toc25572" w:history="1">
        <w:r>
          <w:rPr>
            <w:rFonts w:ascii="仿宋" w:eastAsia="仿宋" w:hAnsi="仿宋" w:cs="仿宋" w:hint="eastAsia"/>
            <w:lang w:eastAsia="zh-CN"/>
          </w:rPr>
          <w:t>(二)、研发规划与投入</w:t>
        </w:r>
        <w:r>
          <w:tab/>
        </w:r>
        <w:r>
          <w:fldChar w:fldCharType="begin"/>
        </w:r>
        <w:r>
          <w:instrText xml:space="preserve"> PAGEREF _Toc25572 \h </w:instrText>
        </w:r>
        <w:r>
          <w:fldChar w:fldCharType="separate"/>
        </w:r>
        <w:r>
          <w:t>27</w:t>
        </w:r>
        <w:r>
          <w:fldChar w:fldCharType="end"/>
        </w:r>
      </w:hyperlink>
    </w:p>
    <w:p>
      <w:pPr>
        <w:pStyle w:val="TOC1"/>
        <w:tabs>
          <w:tab w:val="right" w:leader="dot" w:pos="8306"/>
        </w:tabs>
      </w:pPr>
      <w:hyperlink w:anchor="_Toc1174" w:history="1">
        <w:r>
          <w:rPr>
            <w:rFonts w:ascii="仿宋" w:eastAsia="仿宋" w:hAnsi="仿宋" w:cs="仿宋" w:hint="eastAsia"/>
            <w:lang w:eastAsia="zh-CN"/>
          </w:rPr>
          <w:t>九、高速救助艇项目投资规划</w:t>
        </w:r>
        <w:r>
          <w:tab/>
        </w:r>
        <w:r>
          <w:fldChar w:fldCharType="begin"/>
        </w:r>
        <w:r>
          <w:instrText xml:space="preserve"> PAGEREF _Toc1174 \h </w:instrText>
        </w:r>
        <w:r>
          <w:fldChar w:fldCharType="separate"/>
        </w:r>
        <w:r>
          <w:t>28</w:t>
        </w:r>
        <w:r>
          <w:fldChar w:fldCharType="end"/>
        </w:r>
      </w:hyperlink>
    </w:p>
    <w:p>
      <w:pPr>
        <w:pStyle w:val="TOC2"/>
        <w:tabs>
          <w:tab w:val="right" w:leader="dot" w:pos="8306"/>
        </w:tabs>
      </w:pPr>
      <w:hyperlink w:anchor="_Toc4054" w:history="1">
        <w:r>
          <w:rPr>
            <w:rFonts w:ascii="仿宋" w:eastAsia="仿宋" w:hAnsi="仿宋" w:cs="仿宋" w:hint="eastAsia"/>
            <w:lang w:eastAsia="zh-CN"/>
          </w:rPr>
          <w:t>(一)、高速救助艇项目总投资估算</w:t>
        </w:r>
        <w:r>
          <w:tab/>
        </w:r>
        <w:r>
          <w:fldChar w:fldCharType="begin"/>
        </w:r>
        <w:r>
          <w:instrText xml:space="preserve"> PAGEREF _Toc4054 \h </w:instrText>
        </w:r>
        <w:r>
          <w:fldChar w:fldCharType="separate"/>
        </w:r>
        <w:r>
          <w:t>28</w:t>
        </w:r>
        <w:r>
          <w:fldChar w:fldCharType="end"/>
        </w:r>
      </w:hyperlink>
    </w:p>
    <w:p>
      <w:pPr>
        <w:pStyle w:val="TOC2"/>
        <w:tabs>
          <w:tab w:val="right" w:leader="dot" w:pos="8306"/>
        </w:tabs>
      </w:pPr>
      <w:hyperlink w:anchor="_Toc4865" w:history="1">
        <w:r>
          <w:rPr>
            <w:rFonts w:ascii="仿宋" w:eastAsia="仿宋" w:hAnsi="仿宋" w:cs="仿宋" w:hint="eastAsia"/>
            <w:lang w:eastAsia="zh-CN"/>
          </w:rPr>
          <w:t>(二)、资金筹措</w:t>
        </w:r>
        <w:r>
          <w:tab/>
        </w:r>
        <w:r>
          <w:fldChar w:fldCharType="begin"/>
        </w:r>
        <w:r>
          <w:instrText xml:space="preserve"> PAGEREF _Toc4865 \h </w:instrText>
        </w:r>
        <w:r>
          <w:fldChar w:fldCharType="separate"/>
        </w:r>
        <w:r>
          <w:t>30</w:t>
        </w:r>
        <w:r>
          <w:fldChar w:fldCharType="end"/>
        </w:r>
      </w:hyperlink>
    </w:p>
    <w:p>
      <w:pPr>
        <w:pStyle w:val="TOC1"/>
        <w:tabs>
          <w:tab w:val="right" w:leader="dot" w:pos="8306"/>
        </w:tabs>
      </w:pPr>
      <w:hyperlink w:anchor="_Toc5097" w:history="1">
        <w:r>
          <w:rPr>
            <w:rFonts w:ascii="仿宋" w:eastAsia="仿宋" w:hAnsi="仿宋" w:cs="仿宋" w:hint="eastAsia"/>
            <w:lang w:eastAsia="zh-CN"/>
          </w:rPr>
          <w:t>十、高速救助艇项目人力资源管理</w:t>
        </w:r>
        <w:r>
          <w:tab/>
        </w:r>
        <w:r>
          <w:fldChar w:fldCharType="begin"/>
        </w:r>
        <w:r>
          <w:instrText xml:space="preserve"> PAGEREF _Toc5097 \h </w:instrText>
        </w:r>
        <w:r>
          <w:fldChar w:fldCharType="separate"/>
        </w:r>
        <w:r>
          <w:t>30</w:t>
        </w:r>
        <w:r>
          <w:fldChar w:fldCharType="end"/>
        </w:r>
      </w:hyperlink>
    </w:p>
    <w:p>
      <w:pPr>
        <w:pStyle w:val="TOC2"/>
        <w:tabs>
          <w:tab w:val="right" w:leader="dot" w:pos="8306"/>
        </w:tabs>
      </w:pPr>
      <w:hyperlink w:anchor="_Toc18019" w:history="1">
        <w:r>
          <w:rPr>
            <w:rFonts w:ascii="仿宋" w:eastAsia="仿宋" w:hAnsi="仿宋" w:cs="仿宋" w:hint="eastAsia"/>
            <w:lang w:eastAsia="zh-CN"/>
          </w:rPr>
          <w:t>(一)、建立健全的预算管理制度</w:t>
        </w:r>
        <w:r>
          <w:tab/>
        </w:r>
        <w:r>
          <w:fldChar w:fldCharType="begin"/>
        </w:r>
        <w:r>
          <w:instrText xml:space="preserve"> PAGEREF _Toc18019 \h </w:instrText>
        </w:r>
        <w:r>
          <w:fldChar w:fldCharType="separate"/>
        </w:r>
        <w:r>
          <w:t>30</w:t>
        </w:r>
        <w:r>
          <w:fldChar w:fldCharType="end"/>
        </w:r>
      </w:hyperlink>
    </w:p>
    <w:p>
      <w:pPr>
        <w:pStyle w:val="TOC2"/>
        <w:tabs>
          <w:tab w:val="right" w:leader="dot" w:pos="8306"/>
        </w:tabs>
      </w:pPr>
      <w:hyperlink w:anchor="_Toc21012" w:history="1">
        <w:r>
          <w:rPr>
            <w:rFonts w:ascii="仿宋" w:eastAsia="仿宋" w:hAnsi="仿宋" w:cs="仿宋" w:hint="eastAsia"/>
            <w:lang w:eastAsia="zh-CN"/>
          </w:rPr>
          <w:t>(二)、加强资金流动监控</w:t>
        </w:r>
        <w:r>
          <w:tab/>
        </w:r>
        <w:r>
          <w:fldChar w:fldCharType="begin"/>
        </w:r>
        <w:r>
          <w:instrText xml:space="preserve"> PAGEREF _Toc21012 \h </w:instrText>
        </w:r>
        <w:r>
          <w:fldChar w:fldCharType="separate"/>
        </w:r>
        <w:r>
          <w:t>32</w:t>
        </w:r>
        <w:r>
          <w:fldChar w:fldCharType="end"/>
        </w:r>
      </w:hyperlink>
    </w:p>
    <w:p>
      <w:pPr>
        <w:pStyle w:val="TOC2"/>
        <w:tabs>
          <w:tab w:val="right" w:leader="dot" w:pos="8306"/>
        </w:tabs>
      </w:pPr>
      <w:hyperlink w:anchor="_Toc15768" w:history="1">
        <w:r>
          <w:rPr>
            <w:rFonts w:ascii="仿宋" w:eastAsia="仿宋" w:hAnsi="仿宋" w:cs="仿宋" w:hint="eastAsia"/>
            <w:lang w:eastAsia="zh-CN"/>
          </w:rPr>
          <w:t>(三)、制定完善的风险控制机制</w:t>
        </w:r>
        <w:r>
          <w:tab/>
        </w:r>
        <w:r>
          <w:fldChar w:fldCharType="begin"/>
        </w:r>
        <w:r>
          <w:instrText xml:space="preserve"> PAGEREF _Toc15768 \h </w:instrText>
        </w:r>
        <w:r>
          <w:fldChar w:fldCharType="separate"/>
        </w:r>
        <w:r>
          <w:t>33</w:t>
        </w:r>
        <w:r>
          <w:fldChar w:fldCharType="end"/>
        </w:r>
      </w:hyperlink>
    </w:p>
    <w:p>
      <w:pPr>
        <w:pStyle w:val="TOC2"/>
        <w:tabs>
          <w:tab w:val="right" w:leader="dot" w:pos="8306"/>
        </w:tabs>
      </w:pPr>
      <w:hyperlink w:anchor="_Toc10098" w:history="1">
        <w:r>
          <w:rPr>
            <w:rFonts w:ascii="仿宋" w:eastAsia="仿宋" w:hAnsi="仿宋" w:cs="仿宋" w:hint="eastAsia"/>
            <w:lang w:eastAsia="zh-CN"/>
          </w:rPr>
          <w:t>(四)、优化成本管理</w:t>
        </w:r>
        <w:r>
          <w:tab/>
        </w:r>
        <w:r>
          <w:fldChar w:fldCharType="begin"/>
        </w:r>
        <w:r>
          <w:instrText xml:space="preserve"> PAGEREF _Toc10098 \h </w:instrText>
        </w:r>
        <w:r>
          <w:fldChar w:fldCharType="separate"/>
        </w:r>
        <w:r>
          <w:t>34</w:t>
        </w:r>
        <w:r>
          <w:fldChar w:fldCharType="end"/>
        </w:r>
      </w:hyperlink>
    </w:p>
    <w:p>
      <w:pPr>
        <w:pStyle w:val="TOC1"/>
        <w:tabs>
          <w:tab w:val="right" w:leader="dot" w:pos="8306"/>
        </w:tabs>
      </w:pPr>
      <w:hyperlink w:anchor="_Toc7199" w:history="1">
        <w:r>
          <w:rPr>
            <w:rFonts w:ascii="仿宋" w:eastAsia="仿宋" w:hAnsi="仿宋" w:cs="仿宋" w:hint="eastAsia"/>
            <w:lang w:eastAsia="zh-CN"/>
          </w:rPr>
          <w:t>十一、高速救助艇项目经营效益</w:t>
        </w:r>
        <w:r>
          <w:tab/>
        </w:r>
        <w:r>
          <w:fldChar w:fldCharType="begin"/>
        </w:r>
        <w:r>
          <w:instrText xml:space="preserve"> PAGEREF _Toc7199 \h </w:instrText>
        </w:r>
        <w:r>
          <w:fldChar w:fldCharType="separate"/>
        </w:r>
        <w:r>
          <w:t>36</w:t>
        </w:r>
        <w:r>
          <w:fldChar w:fldCharType="end"/>
        </w:r>
      </w:hyperlink>
    </w:p>
    <w:p>
      <w:pPr>
        <w:pStyle w:val="TOC2"/>
        <w:tabs>
          <w:tab w:val="right" w:leader="dot" w:pos="8306"/>
        </w:tabs>
      </w:pPr>
      <w:hyperlink w:anchor="_Toc16666" w:history="1">
        <w:r>
          <w:rPr>
            <w:rFonts w:ascii="仿宋" w:eastAsia="仿宋" w:hAnsi="仿宋" w:cs="仿宋" w:hint="eastAsia"/>
            <w:lang w:eastAsia="zh-CN"/>
          </w:rPr>
          <w:t>(一)、经济评价财务测算</w:t>
        </w:r>
        <w:r>
          <w:tab/>
        </w:r>
        <w:r>
          <w:fldChar w:fldCharType="begin"/>
        </w:r>
        <w:r>
          <w:instrText xml:space="preserve"> PAGEREF _Toc16666 \h </w:instrText>
        </w:r>
        <w:r>
          <w:fldChar w:fldCharType="separate"/>
        </w:r>
        <w:r>
          <w:t>36</w:t>
        </w:r>
        <w:r>
          <w:fldChar w:fldCharType="end"/>
        </w:r>
      </w:hyperlink>
    </w:p>
    <w:p>
      <w:pPr>
        <w:pStyle w:val="TOC2"/>
        <w:tabs>
          <w:tab w:val="right" w:leader="dot" w:pos="8306"/>
        </w:tabs>
      </w:pPr>
      <w:hyperlink w:anchor="_Toc15385" w:history="1">
        <w:r>
          <w:rPr>
            <w:rFonts w:ascii="仿宋" w:eastAsia="仿宋" w:hAnsi="仿宋" w:cs="仿宋" w:hint="eastAsia"/>
            <w:lang w:eastAsia="zh-CN"/>
          </w:rPr>
          <w:t>(二)、高速救助艇项目盈利能力分析</w:t>
        </w:r>
        <w:r>
          <w:tab/>
        </w:r>
        <w:r>
          <w:fldChar w:fldCharType="begin"/>
        </w:r>
        <w:r>
          <w:instrText xml:space="preserve"> PAGEREF _Toc15385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818" w:history="1">
        <w:r>
          <w:rPr>
            <w:rFonts w:ascii="仿宋" w:eastAsia="仿宋" w:hAnsi="仿宋" w:cs="仿宋" w:hint="eastAsia"/>
            <w:lang w:eastAsia="zh-CN"/>
          </w:rPr>
          <w:t>十二、高速救助艇项目环境影响分析</w:t>
        </w:r>
        <w:r>
          <w:tab/>
        </w:r>
        <w:r>
          <w:fldChar w:fldCharType="begin"/>
        </w:r>
        <w:r>
          <w:instrText xml:space="preserve"> PAGEREF _Toc29818 \h </w:instrText>
        </w:r>
        <w:r>
          <w:fldChar w:fldCharType="separate"/>
        </w:r>
        <w:r>
          <w:t>38</w:t>
        </w:r>
        <w:r>
          <w:fldChar w:fldCharType="end"/>
        </w:r>
      </w:hyperlink>
    </w:p>
    <w:p>
      <w:pPr>
        <w:pStyle w:val="TOC2"/>
        <w:tabs>
          <w:tab w:val="right" w:leader="dot" w:pos="8306"/>
        </w:tabs>
      </w:pPr>
      <w:hyperlink w:anchor="_Toc22952" w:history="1">
        <w:r>
          <w:rPr>
            <w:rFonts w:ascii="仿宋" w:eastAsia="仿宋" w:hAnsi="仿宋" w:cs="仿宋" w:hint="eastAsia"/>
            <w:lang w:eastAsia="zh-CN"/>
          </w:rPr>
          <w:t>(一)、建设区域环境质量现状</w:t>
        </w:r>
        <w:r>
          <w:tab/>
        </w:r>
        <w:r>
          <w:fldChar w:fldCharType="begin"/>
        </w:r>
        <w:r>
          <w:instrText xml:space="preserve"> PAGEREF _Toc22952 \h </w:instrText>
        </w:r>
        <w:r>
          <w:fldChar w:fldCharType="separate"/>
        </w:r>
        <w:r>
          <w:t>38</w:t>
        </w:r>
        <w:r>
          <w:fldChar w:fldCharType="end"/>
        </w:r>
      </w:hyperlink>
    </w:p>
    <w:p>
      <w:pPr>
        <w:pStyle w:val="TOC2"/>
        <w:tabs>
          <w:tab w:val="right" w:leader="dot" w:pos="8306"/>
        </w:tabs>
      </w:pPr>
      <w:hyperlink w:anchor="_Toc8156" w:history="1">
        <w:r>
          <w:rPr>
            <w:rFonts w:ascii="仿宋" w:eastAsia="仿宋" w:hAnsi="仿宋" w:cs="仿宋" w:hint="eastAsia"/>
            <w:lang w:eastAsia="zh-CN"/>
          </w:rPr>
          <w:t>(二)、建设期环境保护</w:t>
        </w:r>
        <w:r>
          <w:tab/>
        </w:r>
        <w:r>
          <w:fldChar w:fldCharType="begin"/>
        </w:r>
        <w:r>
          <w:instrText xml:space="preserve"> PAGEREF _Toc8156 \h </w:instrText>
        </w:r>
        <w:r>
          <w:fldChar w:fldCharType="separate"/>
        </w:r>
        <w:r>
          <w:t>39</w:t>
        </w:r>
        <w:r>
          <w:fldChar w:fldCharType="end"/>
        </w:r>
      </w:hyperlink>
    </w:p>
    <w:p>
      <w:pPr>
        <w:pStyle w:val="TOC2"/>
        <w:tabs>
          <w:tab w:val="right" w:leader="dot" w:pos="8306"/>
        </w:tabs>
      </w:pPr>
      <w:hyperlink w:anchor="_Toc18934" w:history="1">
        <w:r>
          <w:rPr>
            <w:rFonts w:ascii="仿宋" w:eastAsia="仿宋" w:hAnsi="仿宋" w:cs="仿宋" w:hint="eastAsia"/>
            <w:lang w:eastAsia="zh-CN"/>
          </w:rPr>
          <w:t>(三)、运营期环境保护</w:t>
        </w:r>
        <w:r>
          <w:tab/>
        </w:r>
        <w:r>
          <w:fldChar w:fldCharType="begin"/>
        </w:r>
        <w:r>
          <w:instrText xml:space="preserve"> PAGEREF _Toc18934 \h </w:instrText>
        </w:r>
        <w:r>
          <w:fldChar w:fldCharType="separate"/>
        </w:r>
        <w:r>
          <w:t>40</w:t>
        </w:r>
        <w:r>
          <w:fldChar w:fldCharType="end"/>
        </w:r>
      </w:hyperlink>
    </w:p>
    <w:p>
      <w:pPr>
        <w:pStyle w:val="TOC2"/>
        <w:tabs>
          <w:tab w:val="right" w:leader="dot" w:pos="8306"/>
        </w:tabs>
      </w:pPr>
      <w:hyperlink w:anchor="_Toc31675" w:history="1">
        <w:r>
          <w:rPr>
            <w:rFonts w:ascii="仿宋" w:eastAsia="仿宋" w:hAnsi="仿宋" w:cs="仿宋" w:hint="eastAsia"/>
            <w:lang w:eastAsia="zh-CN"/>
          </w:rPr>
          <w:t>(四)、高速救助艇项目建设对区域经济的影响</w:t>
        </w:r>
        <w:r>
          <w:tab/>
        </w:r>
        <w:r>
          <w:fldChar w:fldCharType="begin"/>
        </w:r>
        <w:r>
          <w:instrText xml:space="preserve"> PAGEREF _Toc31675 \h </w:instrText>
        </w:r>
        <w:r>
          <w:fldChar w:fldCharType="separate"/>
        </w:r>
        <w:r>
          <w:t>42</w:t>
        </w:r>
        <w:r>
          <w:fldChar w:fldCharType="end"/>
        </w:r>
      </w:hyperlink>
    </w:p>
    <w:p>
      <w:pPr>
        <w:pStyle w:val="TOC2"/>
        <w:tabs>
          <w:tab w:val="right" w:leader="dot" w:pos="8306"/>
        </w:tabs>
      </w:pPr>
      <w:hyperlink w:anchor="_Toc9117" w:history="1">
        <w:r>
          <w:rPr>
            <w:rFonts w:ascii="仿宋" w:eastAsia="仿宋" w:hAnsi="仿宋" w:cs="仿宋" w:hint="eastAsia"/>
            <w:lang w:eastAsia="zh-CN"/>
          </w:rPr>
          <w:t>(五)、废弃物处理</w:t>
        </w:r>
        <w:r>
          <w:tab/>
        </w:r>
        <w:r>
          <w:fldChar w:fldCharType="begin"/>
        </w:r>
        <w:r>
          <w:instrText xml:space="preserve"> PAGEREF _Toc9117 \h </w:instrText>
        </w:r>
        <w:r>
          <w:fldChar w:fldCharType="separate"/>
        </w:r>
        <w:r>
          <w:t>44</w:t>
        </w:r>
        <w:r>
          <w:fldChar w:fldCharType="end"/>
        </w:r>
      </w:hyperlink>
    </w:p>
    <w:p>
      <w:pPr>
        <w:pStyle w:val="TOC2"/>
        <w:tabs>
          <w:tab w:val="right" w:leader="dot" w:pos="8306"/>
        </w:tabs>
      </w:pPr>
      <w:hyperlink w:anchor="_Toc19473" w:history="1">
        <w:r>
          <w:rPr>
            <w:rFonts w:ascii="仿宋" w:eastAsia="仿宋" w:hAnsi="仿宋" w:cs="仿宋" w:hint="eastAsia"/>
            <w:lang w:eastAsia="zh-CN"/>
          </w:rPr>
          <w:t>(六)、特殊环境影响分析</w:t>
        </w:r>
        <w:r>
          <w:tab/>
        </w:r>
        <w:r>
          <w:fldChar w:fldCharType="begin"/>
        </w:r>
        <w:r>
          <w:instrText xml:space="preserve"> PAGEREF _Toc19473 \h </w:instrText>
        </w:r>
        <w:r>
          <w:fldChar w:fldCharType="separate"/>
        </w:r>
        <w:r>
          <w:t>45</w:t>
        </w:r>
        <w:r>
          <w:fldChar w:fldCharType="end"/>
        </w:r>
      </w:hyperlink>
    </w:p>
    <w:p>
      <w:pPr>
        <w:pStyle w:val="TOC2"/>
        <w:tabs>
          <w:tab w:val="right" w:leader="dot" w:pos="8306"/>
        </w:tabs>
      </w:pPr>
      <w:hyperlink w:anchor="_Toc11097" w:history="1">
        <w:r>
          <w:rPr>
            <w:rFonts w:ascii="仿宋" w:eastAsia="仿宋" w:hAnsi="仿宋" w:cs="仿宋" w:hint="eastAsia"/>
            <w:lang w:eastAsia="zh-CN"/>
          </w:rPr>
          <w:t>(七)、清洁生产</w:t>
        </w:r>
        <w:r>
          <w:tab/>
        </w:r>
        <w:r>
          <w:fldChar w:fldCharType="begin"/>
        </w:r>
        <w:r>
          <w:instrText xml:space="preserve"> PAGEREF _Toc11097 \h </w:instrText>
        </w:r>
        <w:r>
          <w:fldChar w:fldCharType="separate"/>
        </w:r>
        <w:r>
          <w:t>46</w:t>
        </w:r>
        <w:r>
          <w:fldChar w:fldCharType="end"/>
        </w:r>
      </w:hyperlink>
    </w:p>
    <w:p>
      <w:pPr>
        <w:pStyle w:val="TOC2"/>
        <w:tabs>
          <w:tab w:val="right" w:leader="dot" w:pos="8306"/>
        </w:tabs>
      </w:pPr>
      <w:hyperlink w:anchor="_Toc6343" w:history="1">
        <w:r>
          <w:rPr>
            <w:rFonts w:ascii="仿宋" w:eastAsia="仿宋" w:hAnsi="仿宋" w:cs="仿宋" w:hint="eastAsia"/>
            <w:lang w:eastAsia="zh-CN"/>
          </w:rPr>
          <w:t>(八)、环境保护综合评价</w:t>
        </w:r>
        <w:r>
          <w:tab/>
        </w:r>
        <w:r>
          <w:fldChar w:fldCharType="begin"/>
        </w:r>
        <w:r>
          <w:instrText xml:space="preserve"> PAGEREF _Toc6343 \h </w:instrText>
        </w:r>
        <w:r>
          <w:fldChar w:fldCharType="separate"/>
        </w:r>
        <w:r>
          <w:t>47</w:t>
        </w:r>
        <w:r>
          <w:fldChar w:fldCharType="end"/>
        </w:r>
      </w:hyperlink>
    </w:p>
    <w:p>
      <w:pPr>
        <w:pStyle w:val="TOC1"/>
        <w:tabs>
          <w:tab w:val="right" w:leader="dot" w:pos="8306"/>
        </w:tabs>
      </w:pPr>
      <w:hyperlink w:anchor="_Toc12062" w:history="1">
        <w:r>
          <w:rPr>
            <w:rFonts w:ascii="仿宋" w:eastAsia="仿宋" w:hAnsi="仿宋" w:cs="仿宋" w:hint="eastAsia"/>
            <w:lang w:eastAsia="zh-CN"/>
          </w:rPr>
          <w:t>十三、高速救助艇项目治理与监督</w:t>
        </w:r>
        <w:r>
          <w:tab/>
        </w:r>
        <w:r>
          <w:fldChar w:fldCharType="begin"/>
        </w:r>
        <w:r>
          <w:instrText xml:space="preserve"> PAGEREF _Toc12062 \h </w:instrText>
        </w:r>
        <w:r>
          <w:fldChar w:fldCharType="separate"/>
        </w:r>
        <w:r>
          <w:t>48</w:t>
        </w:r>
        <w:r>
          <w:fldChar w:fldCharType="end"/>
        </w:r>
      </w:hyperlink>
    </w:p>
    <w:p>
      <w:pPr>
        <w:pStyle w:val="TOC2"/>
        <w:tabs>
          <w:tab w:val="right" w:leader="dot" w:pos="8306"/>
        </w:tabs>
      </w:pPr>
      <w:hyperlink w:anchor="_Toc3816" w:history="1">
        <w:r>
          <w:rPr>
            <w:rFonts w:ascii="仿宋" w:eastAsia="仿宋" w:hAnsi="仿宋" w:cs="仿宋" w:hint="eastAsia"/>
            <w:lang w:eastAsia="zh-CN"/>
          </w:rPr>
          <w:t>(一)、高速救助艇项目治理结构</w:t>
        </w:r>
        <w:r>
          <w:tab/>
        </w:r>
        <w:r>
          <w:fldChar w:fldCharType="begin"/>
        </w:r>
        <w:r>
          <w:instrText xml:space="preserve"> PAGEREF _Toc3816 \h </w:instrText>
        </w:r>
        <w:r>
          <w:fldChar w:fldCharType="separate"/>
        </w:r>
        <w:r>
          <w:t>48</w:t>
        </w:r>
        <w:r>
          <w:fldChar w:fldCharType="end"/>
        </w:r>
      </w:hyperlink>
    </w:p>
    <w:p>
      <w:pPr>
        <w:pStyle w:val="TOC2"/>
        <w:tabs>
          <w:tab w:val="right" w:leader="dot" w:pos="8306"/>
        </w:tabs>
      </w:pPr>
      <w:hyperlink w:anchor="_Toc2827" w:history="1">
        <w:r>
          <w:rPr>
            <w:rFonts w:ascii="仿宋" w:eastAsia="仿宋" w:hAnsi="仿宋" w:cs="仿宋" w:hint="eastAsia"/>
            <w:lang w:eastAsia="zh-CN"/>
          </w:rPr>
          <w:t>(二)、监督与审计</w:t>
        </w:r>
        <w:r>
          <w:tab/>
        </w:r>
        <w:r>
          <w:fldChar w:fldCharType="begin"/>
        </w:r>
        <w:r>
          <w:instrText xml:space="preserve"> PAGEREF _Toc2827 \h </w:instrText>
        </w:r>
        <w:r>
          <w:fldChar w:fldCharType="separate"/>
        </w:r>
        <w:r>
          <w:t>50</w:t>
        </w:r>
        <w:r>
          <w:fldChar w:fldCharType="end"/>
        </w:r>
      </w:hyperlink>
    </w:p>
    <w:p>
      <w:pPr>
        <w:pStyle w:val="TOC1"/>
        <w:tabs>
          <w:tab w:val="right" w:leader="dot" w:pos="8306"/>
        </w:tabs>
      </w:pPr>
      <w:hyperlink w:anchor="_Toc30803" w:history="1">
        <w:r>
          <w:rPr>
            <w:rFonts w:ascii="仿宋" w:eastAsia="仿宋" w:hAnsi="仿宋" w:cs="仿宋" w:hint="eastAsia"/>
            <w:lang w:eastAsia="zh-CN"/>
          </w:rPr>
          <w:t>十四、风险识别与分类</w:t>
        </w:r>
        <w:r>
          <w:tab/>
        </w:r>
        <w:r>
          <w:fldChar w:fldCharType="begin"/>
        </w:r>
        <w:r>
          <w:instrText xml:space="preserve"> PAGEREF _Toc30803 \h </w:instrText>
        </w:r>
        <w:r>
          <w:fldChar w:fldCharType="separate"/>
        </w:r>
        <w:r>
          <w:t>51</w:t>
        </w:r>
        <w:r>
          <w:fldChar w:fldCharType="end"/>
        </w:r>
      </w:hyperlink>
    </w:p>
    <w:p>
      <w:pPr>
        <w:pStyle w:val="TOC2"/>
        <w:tabs>
          <w:tab w:val="right" w:leader="dot" w:pos="8306"/>
        </w:tabs>
      </w:pPr>
      <w:hyperlink w:anchor="_Toc11987" w:history="1">
        <w:r>
          <w:rPr>
            <w:rFonts w:ascii="仿宋" w:eastAsia="仿宋" w:hAnsi="仿宋" w:cs="仿宋" w:hint="eastAsia"/>
            <w:lang w:eastAsia="zh-CN"/>
          </w:rPr>
          <w:t>(一)、风险识别</w:t>
        </w:r>
        <w:r>
          <w:tab/>
        </w:r>
        <w:r>
          <w:fldChar w:fldCharType="begin"/>
        </w:r>
        <w:r>
          <w:instrText xml:space="preserve"> PAGEREF _Toc11987 \h </w:instrText>
        </w:r>
        <w:r>
          <w:fldChar w:fldCharType="separate"/>
        </w:r>
        <w:r>
          <w:t>51</w:t>
        </w:r>
        <w:r>
          <w:fldChar w:fldCharType="end"/>
        </w:r>
      </w:hyperlink>
    </w:p>
    <w:p>
      <w:pPr>
        <w:pStyle w:val="TOC2"/>
        <w:tabs>
          <w:tab w:val="right" w:leader="dot" w:pos="8306"/>
        </w:tabs>
      </w:pPr>
      <w:hyperlink w:anchor="_Toc26102" w:history="1">
        <w:r>
          <w:rPr>
            <w:rFonts w:ascii="仿宋" w:eastAsia="仿宋" w:hAnsi="仿宋" w:cs="仿宋" w:hint="eastAsia"/>
            <w:lang w:eastAsia="zh-CN"/>
          </w:rPr>
          <w:t>(二)、风险分类</w:t>
        </w:r>
        <w:r>
          <w:tab/>
        </w:r>
        <w:r>
          <w:fldChar w:fldCharType="begin"/>
        </w:r>
        <w:r>
          <w:instrText xml:space="preserve"> PAGEREF _Toc26102 \h </w:instrText>
        </w:r>
        <w:r>
          <w:fldChar w:fldCharType="separate"/>
        </w:r>
        <w:r>
          <w:t>52</w:t>
        </w:r>
        <w:r>
          <w:fldChar w:fldCharType="end"/>
        </w:r>
      </w:hyperlink>
    </w:p>
    <w:p>
      <w:pPr>
        <w:pStyle w:val="TOC1"/>
        <w:tabs>
          <w:tab w:val="right" w:leader="dot" w:pos="8306"/>
        </w:tabs>
      </w:pPr>
      <w:hyperlink w:anchor="_Toc28564" w:history="1">
        <w:r>
          <w:rPr>
            <w:rFonts w:ascii="仿宋" w:eastAsia="仿宋" w:hAnsi="仿宋" w:cs="仿宋" w:hint="eastAsia"/>
            <w:lang w:eastAsia="zh-CN"/>
          </w:rPr>
          <w:t>十五、高速救助艇项目工程方案分析</w:t>
        </w:r>
        <w:r>
          <w:tab/>
        </w:r>
        <w:r>
          <w:fldChar w:fldCharType="begin"/>
        </w:r>
        <w:r>
          <w:instrText xml:space="preserve"> PAGEREF _Toc28564 \h </w:instrText>
        </w:r>
        <w:r>
          <w:fldChar w:fldCharType="separate"/>
        </w:r>
        <w:r>
          <w:t>54</w:t>
        </w:r>
        <w:r>
          <w:fldChar w:fldCharType="end"/>
        </w:r>
      </w:hyperlink>
    </w:p>
    <w:p>
      <w:pPr>
        <w:pStyle w:val="TOC2"/>
        <w:tabs>
          <w:tab w:val="right" w:leader="dot" w:pos="8306"/>
        </w:tabs>
      </w:pPr>
      <w:hyperlink w:anchor="_Toc18646" w:history="1">
        <w:r>
          <w:rPr>
            <w:rFonts w:ascii="仿宋" w:eastAsia="仿宋" w:hAnsi="仿宋" w:cs="仿宋" w:hint="eastAsia"/>
            <w:lang w:eastAsia="zh-CN"/>
          </w:rPr>
          <w:t>(一)、建筑工程设计原则</w:t>
        </w:r>
        <w:r>
          <w:tab/>
        </w:r>
        <w:r>
          <w:fldChar w:fldCharType="begin"/>
        </w:r>
        <w:r>
          <w:instrText xml:space="preserve"> PAGEREF _Toc18646 \h </w:instrText>
        </w:r>
        <w:r>
          <w:fldChar w:fldCharType="separate"/>
        </w:r>
        <w:r>
          <w:t>54</w:t>
        </w:r>
        <w:r>
          <w:fldChar w:fldCharType="end"/>
        </w:r>
      </w:hyperlink>
    </w:p>
    <w:p>
      <w:pPr>
        <w:pStyle w:val="TOC2"/>
        <w:tabs>
          <w:tab w:val="right" w:leader="dot" w:pos="8306"/>
        </w:tabs>
      </w:pPr>
      <w:hyperlink w:anchor="_Toc4400" w:history="1">
        <w:r>
          <w:rPr>
            <w:rFonts w:ascii="仿宋" w:eastAsia="仿宋" w:hAnsi="仿宋" w:cs="仿宋" w:hint="eastAsia"/>
            <w:lang w:eastAsia="zh-CN"/>
          </w:rPr>
          <w:t>(二)、土建工程建设指标</w:t>
        </w:r>
        <w:r>
          <w:tab/>
        </w:r>
        <w:r>
          <w:fldChar w:fldCharType="begin"/>
        </w:r>
        <w:r>
          <w:instrText xml:space="preserve"> PAGEREF _Toc4400 \h </w:instrText>
        </w:r>
        <w:r>
          <w:fldChar w:fldCharType="separate"/>
        </w:r>
        <w:r>
          <w:t>58</w:t>
        </w:r>
        <w:r>
          <w:fldChar w:fldCharType="end"/>
        </w:r>
      </w:hyperlink>
    </w:p>
    <w:p>
      <w:pPr>
        <w:pStyle w:val="TOC1"/>
        <w:tabs>
          <w:tab w:val="right" w:leader="dot" w:pos="8306"/>
        </w:tabs>
      </w:pPr>
      <w:hyperlink w:anchor="_Toc22643" w:history="1">
        <w:r>
          <w:rPr>
            <w:rFonts w:ascii="仿宋" w:eastAsia="仿宋" w:hAnsi="仿宋" w:cs="仿宋" w:hint="eastAsia"/>
            <w:lang w:eastAsia="zh-CN"/>
          </w:rPr>
          <w:t>十六、高速救助艇项目实施保障措施</w:t>
        </w:r>
        <w:r>
          <w:tab/>
        </w:r>
        <w:r>
          <w:fldChar w:fldCharType="begin"/>
        </w:r>
        <w:r>
          <w:instrText xml:space="preserve"> PAGEREF _Toc22643 \h </w:instrText>
        </w:r>
        <w:r>
          <w:fldChar w:fldCharType="separate"/>
        </w:r>
        <w:r>
          <w:t>59</w:t>
        </w:r>
        <w:r>
          <w:fldChar w:fldCharType="end"/>
        </w:r>
      </w:hyperlink>
    </w:p>
    <w:p>
      <w:pPr>
        <w:pStyle w:val="TOC2"/>
        <w:tabs>
          <w:tab w:val="right" w:leader="dot" w:pos="8306"/>
        </w:tabs>
      </w:pPr>
      <w:hyperlink w:anchor="_Toc2980" w:history="1">
        <w:r>
          <w:rPr>
            <w:rFonts w:ascii="仿宋" w:eastAsia="仿宋" w:hAnsi="仿宋" w:cs="仿宋" w:hint="eastAsia"/>
            <w:lang w:eastAsia="zh-CN"/>
          </w:rPr>
          <w:t>(一)、高速救助艇项目实施保障机制</w:t>
        </w:r>
        <w:r>
          <w:tab/>
        </w:r>
        <w:r>
          <w:fldChar w:fldCharType="begin"/>
        </w:r>
        <w:r>
          <w:instrText xml:space="preserve"> PAGEREF _Toc2980 \h </w:instrText>
        </w:r>
        <w:r>
          <w:fldChar w:fldCharType="separate"/>
        </w:r>
        <w:r>
          <w:t>59</w:t>
        </w:r>
        <w:r>
          <w:fldChar w:fldCharType="end"/>
        </w:r>
      </w:hyperlink>
    </w:p>
    <w:p>
      <w:pPr>
        <w:pStyle w:val="TOC2"/>
        <w:tabs>
          <w:tab w:val="right" w:leader="dot" w:pos="8306"/>
        </w:tabs>
      </w:pPr>
      <w:hyperlink w:anchor="_Toc22867" w:history="1">
        <w:r>
          <w:rPr>
            <w:rFonts w:ascii="仿宋" w:eastAsia="仿宋" w:hAnsi="仿宋" w:cs="仿宋" w:hint="eastAsia"/>
            <w:lang w:eastAsia="zh-CN"/>
          </w:rPr>
          <w:t>(二)、高速救助艇项目法律合规要求</w:t>
        </w:r>
        <w:r>
          <w:tab/>
        </w:r>
        <w:r>
          <w:fldChar w:fldCharType="begin"/>
        </w:r>
        <w:r>
          <w:instrText xml:space="preserve"> PAGEREF _Toc22867 \h </w:instrText>
        </w:r>
        <w:r>
          <w:fldChar w:fldCharType="separate"/>
        </w:r>
        <w:r>
          <w:t>63</w:t>
        </w:r>
        <w:r>
          <w:fldChar w:fldCharType="end"/>
        </w:r>
      </w:hyperlink>
    </w:p>
    <w:p>
      <w:pPr>
        <w:pStyle w:val="TOC2"/>
        <w:tabs>
          <w:tab w:val="right" w:leader="dot" w:pos="8306"/>
        </w:tabs>
      </w:pPr>
      <w:hyperlink w:anchor="_Toc29687" w:history="1">
        <w:r>
          <w:rPr>
            <w:rFonts w:ascii="仿宋" w:eastAsia="仿宋" w:hAnsi="仿宋" w:cs="仿宋" w:hint="eastAsia"/>
            <w:lang w:eastAsia="zh-CN"/>
          </w:rPr>
          <w:t>(三)、高速救助艇项目合同管理与法律事务</w:t>
        </w:r>
        <w:r>
          <w:tab/>
        </w:r>
        <w:r>
          <w:fldChar w:fldCharType="begin"/>
        </w:r>
        <w:r>
          <w:instrText xml:space="preserve"> PAGEREF _Toc29687 \h </w:instrText>
        </w:r>
        <w:r>
          <w:fldChar w:fldCharType="separate"/>
        </w:r>
        <w:r>
          <w:t>67</w:t>
        </w:r>
        <w:r>
          <w:fldChar w:fldCharType="end"/>
        </w:r>
      </w:hyperlink>
    </w:p>
    <w:p>
      <w:pPr>
        <w:pStyle w:val="TOC2"/>
        <w:tabs>
          <w:tab w:val="right" w:leader="dot" w:pos="8306"/>
        </w:tabs>
      </w:pPr>
      <w:hyperlink w:anchor="_Toc11431" w:history="1">
        <w:r>
          <w:rPr>
            <w:rFonts w:ascii="仿宋" w:eastAsia="仿宋" w:hAnsi="仿宋" w:cs="仿宋" w:hint="eastAsia"/>
            <w:lang w:eastAsia="zh-CN"/>
          </w:rPr>
          <w:t>(四)、高速救助艇项目知识产权保护策略</w:t>
        </w:r>
        <w:r>
          <w:tab/>
        </w:r>
        <w:r>
          <w:fldChar w:fldCharType="begin"/>
        </w:r>
        <w:r>
          <w:instrText xml:space="preserve"> PAGEREF _Toc11431 \h </w:instrText>
        </w:r>
        <w:r>
          <w:fldChar w:fldCharType="separate"/>
        </w:r>
        <w:r>
          <w:t>73</w:t>
        </w:r>
        <w:r>
          <w:fldChar w:fldCharType="end"/>
        </w:r>
      </w:hyperlink>
    </w:p>
    <w:p>
      <w:pPr>
        <w:pStyle w:val="TOC1"/>
        <w:tabs>
          <w:tab w:val="right" w:leader="dot" w:pos="8306"/>
        </w:tabs>
      </w:pPr>
      <w:hyperlink w:anchor="_Toc28081" w:history="1">
        <w:r>
          <w:rPr>
            <w:rFonts w:ascii="仿宋" w:eastAsia="仿宋" w:hAnsi="仿宋" w:cs="仿宋" w:hint="eastAsia"/>
            <w:lang w:eastAsia="zh-CN"/>
          </w:rPr>
          <w:t>十七、营销与推广策略</w:t>
        </w:r>
        <w:r>
          <w:tab/>
        </w:r>
        <w:r>
          <w:fldChar w:fldCharType="begin"/>
        </w:r>
        <w:r>
          <w:instrText xml:space="preserve"> PAGEREF _Toc28081 \h </w:instrText>
        </w:r>
        <w:r>
          <w:fldChar w:fldCharType="separate"/>
        </w:r>
        <w:r>
          <w:t>76</w:t>
        </w:r>
        <w:r>
          <w:fldChar w:fldCharType="end"/>
        </w:r>
      </w:hyperlink>
    </w:p>
    <w:p>
      <w:pPr>
        <w:pStyle w:val="TOC2"/>
        <w:tabs>
          <w:tab w:val="right" w:leader="dot" w:pos="8306"/>
        </w:tabs>
      </w:pPr>
      <w:hyperlink w:anchor="_Toc6770" w:history="1">
        <w:r>
          <w:rPr>
            <w:rFonts w:ascii="仿宋" w:eastAsia="仿宋" w:hAnsi="仿宋" w:cs="仿宋" w:hint="eastAsia"/>
            <w:lang w:eastAsia="zh-CN"/>
          </w:rPr>
          <w:t>(一)、产品/服务定位与特点</w:t>
        </w:r>
        <w:r>
          <w:tab/>
        </w:r>
        <w:r>
          <w:fldChar w:fldCharType="begin"/>
        </w:r>
        <w:r>
          <w:instrText xml:space="preserve"> PAGEREF _Toc6770 \h </w:instrText>
        </w:r>
        <w:r>
          <w:fldChar w:fldCharType="separate"/>
        </w:r>
        <w:r>
          <w:t>76</w:t>
        </w:r>
        <w:r>
          <w:fldChar w:fldCharType="end"/>
        </w:r>
      </w:hyperlink>
    </w:p>
    <w:p>
      <w:pPr>
        <w:pStyle w:val="TOC2"/>
        <w:tabs>
          <w:tab w:val="right" w:leader="dot" w:pos="8306"/>
        </w:tabs>
      </w:pPr>
      <w:hyperlink w:anchor="_Toc28926" w:history="1">
        <w:r>
          <w:rPr>
            <w:rFonts w:ascii="仿宋" w:eastAsia="仿宋" w:hAnsi="仿宋" w:cs="仿宋" w:hint="eastAsia"/>
            <w:lang w:eastAsia="zh-CN"/>
          </w:rPr>
          <w:t>(二)、市场定位与竞争分析</w:t>
        </w:r>
        <w:r>
          <w:tab/>
        </w:r>
        <w:r>
          <w:fldChar w:fldCharType="begin"/>
        </w:r>
        <w:r>
          <w:instrText xml:space="preserve"> PAGEREF _Toc28926 \h </w:instrText>
        </w:r>
        <w:r>
          <w:fldChar w:fldCharType="separate"/>
        </w:r>
        <w:r>
          <w:t>77</w:t>
        </w:r>
        <w:r>
          <w:fldChar w:fldCharType="end"/>
        </w:r>
      </w:hyperlink>
    </w:p>
    <w:p>
      <w:pPr>
        <w:pStyle w:val="TOC2"/>
        <w:tabs>
          <w:tab w:val="right" w:leader="dot" w:pos="8306"/>
        </w:tabs>
      </w:pPr>
      <w:hyperlink w:anchor="_Toc4511" w:history="1">
        <w:r>
          <w:rPr>
            <w:rFonts w:ascii="仿宋" w:eastAsia="仿宋" w:hAnsi="仿宋" w:cs="仿宋" w:hint="eastAsia"/>
            <w:lang w:eastAsia="zh-CN"/>
          </w:rPr>
          <w:t>(三)、营销渠道与策略</w:t>
        </w:r>
        <w:r>
          <w:tab/>
        </w:r>
        <w:r>
          <w:fldChar w:fldCharType="begin"/>
        </w:r>
        <w:r>
          <w:instrText xml:space="preserve"> PAGEREF _Toc4511 \h </w:instrText>
        </w:r>
        <w:r>
          <w:fldChar w:fldCharType="separate"/>
        </w:r>
        <w:r>
          <w:t>78</w:t>
        </w:r>
        <w:r>
          <w:fldChar w:fldCharType="end"/>
        </w:r>
      </w:hyperlink>
    </w:p>
    <w:p>
      <w:pPr>
        <w:pStyle w:val="TOC2"/>
        <w:tabs>
          <w:tab w:val="right" w:leader="dot" w:pos="8306"/>
        </w:tabs>
      </w:pPr>
      <w:hyperlink w:anchor="_Toc21218" w:history="1">
        <w:r>
          <w:rPr>
            <w:rFonts w:ascii="仿宋" w:eastAsia="仿宋" w:hAnsi="仿宋" w:cs="仿宋" w:hint="eastAsia"/>
            <w:lang w:eastAsia="zh-CN"/>
          </w:rPr>
          <w:t>(四)、推广与宣传活动</w:t>
        </w:r>
        <w:r>
          <w:tab/>
        </w:r>
        <w:r>
          <w:fldChar w:fldCharType="begin"/>
        </w:r>
        <w:r>
          <w:instrText xml:space="preserve"> PAGEREF _Toc21218 \h </w:instrText>
        </w:r>
        <w:r>
          <w:fldChar w:fldCharType="separate"/>
        </w:r>
        <w:r>
          <w:t>80</w:t>
        </w:r>
        <w:r>
          <w:fldChar w:fldCharType="end"/>
        </w:r>
      </w:hyperlink>
    </w:p>
    <w:p>
      <w:pPr>
        <w:pStyle w:val="TOC1"/>
        <w:tabs>
          <w:tab w:val="right" w:leader="dot" w:pos="8306"/>
        </w:tabs>
      </w:pPr>
      <w:hyperlink w:anchor="_Toc13782" w:history="1">
        <w:r>
          <w:rPr>
            <w:rFonts w:ascii="仿宋" w:eastAsia="仿宋" w:hAnsi="仿宋" w:cs="仿宋" w:hint="eastAsia"/>
            <w:lang w:eastAsia="zh-CN"/>
          </w:rPr>
          <w:t>十八、利益相关者分析与沟通计划</w:t>
        </w:r>
        <w:r>
          <w:tab/>
        </w:r>
        <w:r>
          <w:fldChar w:fldCharType="begin"/>
        </w:r>
        <w:r>
          <w:instrText xml:space="preserve"> PAGEREF _Toc13782 \h </w:instrText>
        </w:r>
        <w:r>
          <w:fldChar w:fldCharType="separate"/>
        </w:r>
        <w:r>
          <w:t>85</w:t>
        </w:r>
        <w:r>
          <w:fldChar w:fldCharType="end"/>
        </w:r>
      </w:hyperlink>
    </w:p>
    <w:p>
      <w:pPr>
        <w:pStyle w:val="TOC2"/>
        <w:tabs>
          <w:tab w:val="right" w:leader="dot" w:pos="8306"/>
        </w:tabs>
      </w:pPr>
      <w:hyperlink w:anchor="_Toc10290" w:history="1">
        <w:r>
          <w:rPr>
            <w:rFonts w:ascii="仿宋" w:eastAsia="仿宋" w:hAnsi="仿宋" w:cs="仿宋" w:hint="eastAsia"/>
            <w:lang w:eastAsia="zh-CN"/>
          </w:rPr>
          <w:t>(一)、利益相关者分析</w:t>
        </w:r>
        <w:r>
          <w:tab/>
        </w:r>
        <w:r>
          <w:fldChar w:fldCharType="begin"/>
        </w:r>
        <w:r>
          <w:instrText xml:space="preserve"> PAGEREF _Toc10290 \h </w:instrText>
        </w:r>
        <w:r>
          <w:fldChar w:fldCharType="separate"/>
        </w:r>
        <w:r>
          <w:t>85</w:t>
        </w:r>
        <w:r>
          <w:fldChar w:fldCharType="end"/>
        </w:r>
      </w:hyperlink>
    </w:p>
    <w:p>
      <w:pPr>
        <w:pStyle w:val="TOC2"/>
        <w:tabs>
          <w:tab w:val="right" w:leader="dot" w:pos="8306"/>
        </w:tabs>
      </w:pPr>
      <w:hyperlink w:anchor="_Toc4388" w:history="1">
        <w:r>
          <w:rPr>
            <w:rFonts w:ascii="仿宋" w:eastAsia="仿宋" w:hAnsi="仿宋" w:cs="仿宋" w:hint="eastAsia"/>
            <w:lang w:eastAsia="zh-CN"/>
          </w:rPr>
          <w:t>(二)、沟通计划</w:t>
        </w:r>
        <w:r>
          <w:tab/>
        </w:r>
        <w:r>
          <w:fldChar w:fldCharType="begin"/>
        </w:r>
        <w:r>
          <w:instrText xml:space="preserve"> PAGEREF _Toc4388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75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52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979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高速救助艇项目的主要产品是XXXX，预计年产值为XXX万元。这一产品在市场中占据着重要的地位，其广泛的应用范围使得该高速救助艇项目的市场前景非常广阔。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速救助艇项目的xxx产品作为重要的原材料之一，将在多个领域发挥关键作用。其在建筑、交通、能源等方面的广泛应用将为整个产业链提供强大的支持，形成产业协同效应。高速救助艇项目的年产值XXX万XXX万XXX万万元不仅反映了其在市场上的巨大潜力，更预示着它对国民经济的积极贡献。这种关联度高、涉及面广的产业关系，使得该高速救助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309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总征地面积为XXXX平方米，相当于约XX.XX亩，其中净用地面积为XXXX平方米，红线范围内相当于约XX.XX亩。这一用地规模充分考虑了高速救助艇项目的建设需求，保障了高速救助艇项目在合适的空间内得以充分发展。高速救助艇项目规划的总建筑面积为XXXX平方米，其中主体工程建设占XXXX平方米，计容建筑面积达XXXX平方米。预计建筑工程的投资将达到XXXX万元，为高速救助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计划购置的设备共计XXXX台（套），设备购置费用为XXXX万元。这一设备购置计划充分考虑到高速救助艇项目的生产需求和技术要求，确保了高速救助艇项目在生产运营中具备先进的技术装备和高效的生产能力。设备的合理配置将为高速救助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计划总投资为XXXX万元，预计年实现营业收入为XXXX万元。这一产能规模的设定旨在确保高速救助艇项目能够在投资与回报之间取得平衡，实现长期可持续的发展。高速救助艇项目的总投资充分考虑到各个方面的需求，包括用地建设、设备购置等多个环节，以确保高速救助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9917"/>
      <w:r>
        <w:rPr>
          <w:rFonts w:ascii="仿宋" w:eastAsia="仿宋" w:hAnsi="仿宋" w:cs="仿宋" w:hint="eastAsia"/>
          <w:sz w:val="28"/>
          <w:lang w:eastAsia="zh-CN"/>
        </w:rPr>
        <w:t>二、高速救助艇项目文档管理</w:t>
      </w:r>
      <w:bookmarkEnd w:id="5"/>
    </w:p>
    <w:p>
      <w:pPr>
        <w:pStyle w:val="Heading2"/>
        <w:rPr>
          <w:rFonts w:ascii="仿宋" w:eastAsia="仿宋" w:hAnsi="仿宋" w:cs="仿宋" w:hint="eastAsia"/>
          <w:lang w:eastAsia="zh-CN"/>
        </w:rPr>
      </w:pPr>
      <w:bookmarkStart w:id="6" w:name="_Toc32002"/>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高速救助艇项目高度重视文档的质量和准确性，以支持高速救助艇项目的各项活动和决策。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文档的编制始于高速救助艇项目计划的初期，我们制定了详细的文档编制计划，明确了每个文档的内容、格式和编写责任人。在高速救助艇项目启动阶段，我们首先编制了高速救助艇项目章程，明确定义了高速救助艇项目的目标、范围、风险等关键要素。随后，高速救助艇项目团队根据计划陆续编制了需求文档、设计文档、测试文档等各类文档，确保高速救助艇项目的每个阶段都有清晰的文档支持。</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速救助艇项目管理中的重要环节，旨在确保高速救助艇项目文档符合质量标准和高速救助艇项目需求。在高速救助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速救助艇项目相关利益方和专业领域的专家对文档进行独立审查。这有助于获取更全面、客观的反馈，确保高速救助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高速救助艇项目在文档编制与审查方面建立了严格的管理机制，通过规范的流程和多维度的审查，确保高速救助艇项目文档的质量、准确性和可靠性，为高速救助艇项目的顺利推进提供了有力支持。</w:t>
      </w:r>
    </w:p>
    <w:p>
      <w:pPr>
        <w:pStyle w:val="Heading2"/>
        <w:ind w:firstLine="560" w:firstLineChars="200"/>
        <w:rPr>
          <w:rFonts w:ascii="仿宋" w:eastAsia="仿宋" w:hAnsi="仿宋" w:cs="仿宋" w:hint="eastAsia"/>
          <w:sz w:val="28"/>
          <w:lang w:eastAsia="zh-CN"/>
        </w:rPr>
      </w:pPr>
      <w:bookmarkStart w:id="7" w:name="_Toc18033"/>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在高速救助艇项目中，我们致力于优化文档发布与分发过程，以确保信息的高效传递和团队间协作的顺畅进行。以下是我们采取的关键优化策略：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我们通过多渠道发布文档，包括电子邮件、高速救助艇项目管理平台、内部网站等，以满足不同团队成员的偏好和需求。多渠道发布确保了信息的全面覆盖。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我们采用了精细的权限控制，确保只有授权人员可以访问敏感信息。这种安全措施保护了高速救助艇项目文档的机密性，防止了未经授权的信息泄露。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0015"/>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文档存档与归档是高速救助艇项目生命周期中一个至关重要的环节，直接关系到高速救助艇项目信息的长期保存和历史记录的完整性。在高速救助艇项目中，我们实施了一系列有效的文档存档与归档管理策略：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0519"/>
      <w:r>
        <w:rPr>
          <w:rFonts w:ascii="仿宋" w:eastAsia="仿宋" w:hAnsi="仿宋" w:cs="仿宋" w:hint="eastAsia"/>
          <w:sz w:val="28"/>
          <w:lang w:eastAsia="zh-CN"/>
        </w:rPr>
        <w:t>三、高速救助艇项目可持续发展</w:t>
      </w:r>
      <w:bookmarkEnd w:id="9"/>
    </w:p>
    <w:p>
      <w:pPr>
        <w:pStyle w:val="Heading2"/>
        <w:rPr>
          <w:rFonts w:ascii="仿宋" w:eastAsia="仿宋" w:hAnsi="仿宋" w:cs="仿宋" w:hint="eastAsia"/>
          <w:lang w:eastAsia="zh-CN"/>
        </w:rPr>
      </w:pPr>
      <w:bookmarkStart w:id="10" w:name="_Toc26201"/>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速救助艇项目中，高速救助艇项目团队着眼于未来，明确了可持续发展的战略方向。制定的具体可持续发展目标包括降低资源使用、采用环保技术、最大化社会效益等。这一步骤不仅有助于高速救助艇项目在环保和社会责任方面达到最高标准，也为未来提供了明确的指引，确保高速救助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可持续实践的融入高速救助艇项目管理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速救助艇项目管理周期。从高速救助艇项目规划开始，高速救助艇项目团队就考虑了环境和社会的因素。在执行阶段，高速救助艇项目团队积极推动绿色技术的应用，优化资源利用。此外，关注员工的社会责任，通过培训和沟通活动提高员工对可持续发展的认知，使他们能够在日常工作中践行可持续实践。这些举措不仅为高速救助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6019"/>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扎根于高速救助艇项目的可持续发展理念，我们深信环保与社会责任是高速救助艇项目成功的关键支柱。在高速救助艇项目的每一步，我们都致力于通过创新和实践，履行对环境和社会的坚定责任。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团队通过引入先进的环保技术、建立高效的废物处理系统以及推动能源节约措施，积极履行环保责任。定期的环保监测和评估确保高速救助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不仅致力于自身可持续发展，还注重对社会的回馈。通过支持社区高速救助艇项目、参与慈善事业、提供培训机会等方式，高速救助艇项目积极履行社会责任。与当地社区建立积极互动，关注员工的工作与生活平衡，以及员工的身心健康，是高速救助艇项目在社会责任层面的关键举措。这样的实践不仅增强了高速救助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29151"/>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24370"/>
      <w:r>
        <w:rPr>
          <w:rFonts w:ascii="仿宋" w:eastAsia="仿宋" w:hAnsi="仿宋" w:cs="仿宋" w:hint="eastAsia"/>
          <w:lang w:eastAsia="zh-CN"/>
        </w:rPr>
        <w:t>(一)、高速救助艇行业分析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行业一直以来都是市场的关注焦点。行业内的发展趋势、竞争态势以及潜在机会都对高速救助艇项目的推进产生深远的影响。通过深入研究行业的整体概貌，我们将更好地理解行业的核心特征，为高速救助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速救助艇行业，技术一直是推动创新和发展的关键因素。我们将对当前技术趋势进行详尽分析，包括但不限于人工智能、大数据应用、先进制造技术等。这有助于高速救助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速救助艇项目成功的基础。我们将对主要竞争对手进行深入研究，包括其市场份额、产品特点、市场定位等。通过全面了解竞争对手的优势和劣势，高速救助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4150"/>
      <w:r>
        <w:rPr>
          <w:rFonts w:ascii="仿宋" w:eastAsia="仿宋" w:hAnsi="仿宋" w:cs="仿宋" w:hint="eastAsia"/>
          <w:sz w:val="28"/>
          <w:lang w:eastAsia="zh-CN"/>
        </w:rPr>
        <w:t>(二)、高速救助艇市场分析预测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高速救助艇市场未来的增长趋势。这包括市场的整体规模、各细分领域的发展趋势等。高速救助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高速救助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风险是高速救助艇项目实施过程中需要充分考虑的因素。我们将对市场风险进行全面评估，包括但不限于政策法规风险、市场竞争风险、技术变革风险等。通过对潜在风险的深入分析，高速救助艇项目可以制定相应的风险缓解策略，降低不确定性对高速救助艇项目的影响。</w:t>
      </w:r>
    </w:p>
    <w:p>
      <w:pPr>
        <w:pStyle w:val="Heading1"/>
        <w:ind w:firstLine="560" w:firstLineChars="200"/>
        <w:rPr>
          <w:rFonts w:ascii="仿宋" w:eastAsia="仿宋" w:hAnsi="仿宋" w:cs="仿宋" w:hint="eastAsia"/>
          <w:sz w:val="28"/>
          <w:lang w:eastAsia="zh-CN"/>
        </w:rPr>
      </w:pPr>
      <w:bookmarkStart w:id="15" w:name="_Toc1951"/>
      <w:r>
        <w:rPr>
          <w:rFonts w:ascii="仿宋" w:eastAsia="仿宋" w:hAnsi="仿宋" w:cs="仿宋" w:hint="eastAsia"/>
          <w:sz w:val="28"/>
          <w:lang w:eastAsia="zh-CN"/>
        </w:rPr>
        <w:t>五、高速救助艇项目概论</w:t>
      </w:r>
      <w:bookmarkEnd w:id="15"/>
    </w:p>
    <w:p>
      <w:pPr>
        <w:pStyle w:val="Heading2"/>
        <w:rPr>
          <w:rFonts w:ascii="仿宋" w:eastAsia="仿宋" w:hAnsi="仿宋" w:cs="仿宋" w:hint="eastAsia"/>
          <w:lang w:eastAsia="zh-CN"/>
        </w:rPr>
      </w:pPr>
      <w:bookmarkStart w:id="16" w:name="_Toc25016"/>
      <w:r>
        <w:rPr>
          <w:rFonts w:ascii="仿宋" w:eastAsia="仿宋" w:hAnsi="仿宋" w:cs="仿宋" w:hint="eastAsia"/>
          <w:lang w:eastAsia="zh-CN"/>
        </w:rPr>
        <w:t>(一)、高速救助艇项目概况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的起源追溯至对市场的深入洞察。市场的不断演变与变革为高速救助艇项目提供了难得的机遇。当前市场存在的需求缺口和变革的大环境共同构成了高速救助艇项目的背景。这个高速救助艇项目旨在充分利用市场机遇，填补行业中尚未满足的需求，为客户提供全新的解决方案。市场的变革和需求的增长使得这个高速救助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高速救助艇项目名称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正式命名为高速救助艇。这个名称不仅仅是一个标识，更代表了高速救助艇项目的核心理念和愿景。它蕴含着高速救助艇项目所要解决问题的关键字，具有强烈的表达和辨识度，为高速救助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高速救助艇项目目标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的核心目标是提供一种全新、高效的解决方案，满足客户日益增长的需求。高速救助艇项目追求的不仅仅是满足市场需求，更是在市场中获得卓越的竞争优势。通过不断提升产品或服务的质量和创新水平，高速救助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高速救助艇项目范围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全面涵盖了产品研发、制造、市场推广和售后服务，确保从产品设计到最终用户体验的全方位关注。这一全面的高速救助艇项目范围是为了确保高速救助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高速救助艇项目时间表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高速救助艇项目计划在未来18个月内完成，包括研发、测试、市场试点和正式推出等不同阶段。这个时间表的合理设计是为了确保高速救助艇项目各个阶段的顺利推进，以便按时交付高质量的成果。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高速救助艇项目预算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高速救助艇项目总预算估算为XX百万美元，主要分配在研发、市场推广、人员培训和运营等方面。这一充足的预算为高速救助艇项目提供了充足的资源，确保高速救助艇项目在各个方面都能取得优异的表现。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高速救助艇项目风险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可能面临的风险包括市场接受度低、技术难题、竞争激烈等。高速救助艇项目团队已经制定了相应的风险应对计划，通过前瞻性的风险管理，确保高速救助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高速救助艇项目团队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高速救助艇项目汇聚了一支经验丰富、多领域专业素养的核心团队，确保高速救助艇项目在各个方面都能拥有高水平的执行力。团队的协同作战是高速救助艇项目成功的关键因素之一。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1.9 高速救助艇项目背景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高速救助艇项目的背景根植于市场对更高效、创新产品的渴望，同时也受到科技发展对行业格局的深刻改变的影响。这为高速救助艇项目提供了广阔的发展空间和市场需求。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高速救助艇项目现状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截至目前，高速救助艇项目已完成市场调研和技术验证，取得了初步的成功。这为高速救助艇项目在未来的发展奠定了坚实的基础，为更远大的目标打下了坚实的基石。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3153"/>
      <w:r>
        <w:rPr>
          <w:rFonts w:ascii="仿宋" w:eastAsia="仿宋" w:hAnsi="仿宋" w:cs="仿宋" w:hint="eastAsia"/>
          <w:sz w:val="28"/>
          <w:lang w:eastAsia="zh-CN"/>
        </w:rPr>
        <w:t>(二)、高速救助艇项目目标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keyword》高速救助艇项目首要业务目标是在市场中占据有利地位，实现产品/服务的成功推广和销售。通过不断提升产品质量、创新性，高速救助艇项目追求成为行业中的领导者，赢得更多客户的青睐。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在科技迅速发展的时代，高速救助艇项目着眼于技术创新。通过持续的研发和技术升级，高速救助艇项目旨在推出更具创新性的产品或服务，以满足市场对新鲜、先进解决方案的需求。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为了建立可持续的客户关系，高速救助艇项目设定了客户满意度目标。通过提供卓越的产品质量和优质的客户服务，高速救助艇项目追求赢得客户的信任和忠诚度，确保他们的满意度达到行业领先水平。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高速救助艇项目注重社会责任和可持续发展。通过实施环保、社会责任高速救助艇项目，高速救助艇项目致力于在经济发展的同时保护环境，促进社会公平，实现可持续经营。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高速救助艇项目的团队是实现目标的核心驱动力。因此，高速救助艇项目设定了团队发展目标，包括提升团队成员的专业技能、培养领导力，以及搭建协同高效的团队工作氛围。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31670"/>
      <w:r>
        <w:rPr>
          <w:rFonts w:ascii="仿宋" w:eastAsia="仿宋" w:hAnsi="仿宋" w:cs="仿宋" w:hint="eastAsia"/>
          <w:sz w:val="28"/>
          <w:lang w:eastAsia="zh-CN"/>
        </w:rPr>
        <w:t>(三)、高速救助艇项目提出的理由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高速救助艇项目提出的理由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的提出源于对市场机遇的深刻洞察。当前市场中存在的需求缺口和行业发展趋势表明，有巨大的商业机会等待被开发。通过准确捕捉市场机遇，高速救助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的理念基于对技术创新的信仰。通过持续的研发和技术投入，高速救助艇项目有望推出更具创新性的产品或服务。在科技飞速发展的当下，高速救助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的提出是为了增强企业的行业竞争力。通过提升产品或服务的质量和独特性，高速救助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响应了消费者需求的变化。随着社会和科技的不断发展，消费者对产品和服务的需求也在发生变化。通过深入了解并及时回应消费者的新需求，高速救助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高速救助艇项目的提出是企业战略发展规划的一部分。在面对日益激烈的市场竞争和不断变化的商业环境中，高速救助艇项目作为企业战略的一环，旨在为企业开辟新的增长领域，巩固企业在行业中的地位。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的提出不仅仅是基于商业考量，还注重社会责任。通过推出环保、社会责任等方面的高速救助艇项目，高速救助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高速救助艇项目的提出反映了对利益相关者期望的关注。包括客户、员工、投资者等利益相关者在企业发展中都有着各自的期望，高速救助艇项目力求在满足这些期望的同时，取得更大的共赢。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9" w:name="_Toc4922"/>
      <w:r>
        <w:rPr>
          <w:rFonts w:ascii="仿宋" w:eastAsia="仿宋" w:hAnsi="仿宋" w:cs="仿宋" w:hint="eastAsia"/>
          <w:sz w:val="28"/>
          <w:lang w:eastAsia="zh-CN"/>
        </w:rPr>
        <w:t>(四)、高速救助艇项目意义</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https://d.book118.com/056213101032010044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高速救助艇项目规划设计蓝图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高速救助艇项目规划设计蓝图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高速救助艇项目规划设计蓝图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高速救助艇项目规划设计蓝图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高速救助艇项目规划设计蓝图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高速救助艇项目规划设计蓝图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高速救助艇项目规划设计蓝图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高速救助艇项目规划设计蓝图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高速救助艇项目规划设计蓝图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高速救助艇项目规划设计蓝图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高速救助艇项目规划设计蓝图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高速救助艇项目规划设计蓝图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高速救助艇项目规划设计蓝图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高速救助艇项目规划设计蓝图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高速救助艇项目规划设计蓝图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高速救助艇项目规划设计蓝图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高速救助艇项目规划设计蓝图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2E471B"/>
    <w:rsid w:val="0C2E471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6213101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2024-02-01T13:10:00Z</dcterms:created>
  <dcterms:modified xsi:type="dcterms:W3CDTF">2024-02-01T13:11:09Z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51CC3EC6557B4FD997B3F841585B45B2_11</vt:lpwstr>
  </property>
  <property fmtid="{D5CDD505-2E9C-101B-9397-08002B2CF9AE}" pid="3" name="KSOProductBuildVer">
    <vt:lpwstr>2052-12.1.0.16250</vt:lpwstr>
  </property>
</Properties>
</file>