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气模鼓风机项目可行性建设方案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53" w:history="1">
        <w:r>
          <w:rPr>
            <w:rFonts w:ascii="仿宋" w:eastAsia="仿宋" w:hAnsi="仿宋" w:cs="仿宋" w:hint="eastAsia"/>
            <w:lang w:eastAsia="zh-CN"/>
          </w:rPr>
          <w:t>前言</w:t>
        </w:r>
        <w:r>
          <w:tab/>
        </w:r>
        <w:r>
          <w:fldChar w:fldCharType="begin"/>
        </w:r>
        <w:r>
          <w:instrText xml:space="preserve"> PAGEREF _Toc12653 \h </w:instrText>
        </w:r>
        <w:r>
          <w:fldChar w:fldCharType="separate"/>
        </w:r>
        <w:r>
          <w:t>3</w:t>
        </w:r>
        <w:r>
          <w:fldChar w:fldCharType="end"/>
        </w:r>
      </w:hyperlink>
    </w:p>
    <w:p>
      <w:pPr>
        <w:pStyle w:val="TOC1"/>
        <w:tabs>
          <w:tab w:val="right" w:leader="dot" w:pos="8306"/>
        </w:tabs>
      </w:pPr>
      <w:hyperlink w:anchor="_Toc29288" w:history="1">
        <w:r>
          <w:rPr>
            <w:rFonts w:ascii="仿宋" w:eastAsia="仿宋" w:hAnsi="仿宋" w:cs="仿宋" w:hint="eastAsia"/>
            <w:lang w:eastAsia="zh-CN"/>
          </w:rPr>
          <w:t>一、项目选址研究</w:t>
        </w:r>
        <w:r>
          <w:tab/>
        </w:r>
        <w:r>
          <w:fldChar w:fldCharType="begin"/>
        </w:r>
        <w:r>
          <w:instrText xml:space="preserve"> PAGEREF _Toc29288 \h </w:instrText>
        </w:r>
        <w:r>
          <w:fldChar w:fldCharType="separate"/>
        </w:r>
        <w:r>
          <w:t>3</w:t>
        </w:r>
        <w:r>
          <w:fldChar w:fldCharType="end"/>
        </w:r>
      </w:hyperlink>
    </w:p>
    <w:p>
      <w:pPr>
        <w:pStyle w:val="TOC2"/>
        <w:tabs>
          <w:tab w:val="right" w:leader="dot" w:pos="8306"/>
        </w:tabs>
      </w:pPr>
      <w:hyperlink w:anchor="_Toc28823" w:history="1">
        <w:r>
          <w:rPr>
            <w:rFonts w:ascii="仿宋" w:eastAsia="仿宋" w:hAnsi="仿宋" w:cs="仿宋" w:hint="eastAsia"/>
            <w:lang w:eastAsia="zh-CN"/>
          </w:rPr>
          <w:t>(一)、项目选址原则</w:t>
        </w:r>
        <w:r>
          <w:tab/>
        </w:r>
        <w:r>
          <w:fldChar w:fldCharType="begin"/>
        </w:r>
        <w:r>
          <w:instrText xml:space="preserve"> PAGEREF _Toc28823 \h </w:instrText>
        </w:r>
        <w:r>
          <w:fldChar w:fldCharType="separate"/>
        </w:r>
        <w:r>
          <w:t>3</w:t>
        </w:r>
        <w:r>
          <w:fldChar w:fldCharType="end"/>
        </w:r>
      </w:hyperlink>
    </w:p>
    <w:p>
      <w:pPr>
        <w:pStyle w:val="TOC2"/>
        <w:tabs>
          <w:tab w:val="right" w:leader="dot" w:pos="8306"/>
        </w:tabs>
      </w:pPr>
      <w:hyperlink w:anchor="_Toc27032" w:history="1">
        <w:r>
          <w:rPr>
            <w:rFonts w:ascii="仿宋" w:eastAsia="仿宋" w:hAnsi="仿宋" w:cs="仿宋" w:hint="eastAsia"/>
            <w:lang w:eastAsia="zh-CN"/>
          </w:rPr>
          <w:t>(二)、项目选址</w:t>
        </w:r>
        <w:r>
          <w:tab/>
        </w:r>
        <w:r>
          <w:fldChar w:fldCharType="begin"/>
        </w:r>
        <w:r>
          <w:instrText xml:space="preserve"> PAGEREF _Toc27032 \h </w:instrText>
        </w:r>
        <w:r>
          <w:fldChar w:fldCharType="separate"/>
        </w:r>
        <w:r>
          <w:t>6</w:t>
        </w:r>
        <w:r>
          <w:fldChar w:fldCharType="end"/>
        </w:r>
      </w:hyperlink>
    </w:p>
    <w:p>
      <w:pPr>
        <w:pStyle w:val="TOC2"/>
        <w:tabs>
          <w:tab w:val="right" w:leader="dot" w:pos="8306"/>
        </w:tabs>
      </w:pPr>
      <w:hyperlink w:anchor="_Toc16156" w:history="1">
        <w:r>
          <w:rPr>
            <w:rFonts w:ascii="仿宋" w:eastAsia="仿宋" w:hAnsi="仿宋" w:cs="仿宋" w:hint="eastAsia"/>
            <w:lang w:eastAsia="zh-CN"/>
          </w:rPr>
          <w:t>(三)、建设条件分析</w:t>
        </w:r>
        <w:r>
          <w:tab/>
        </w:r>
        <w:r>
          <w:fldChar w:fldCharType="begin"/>
        </w:r>
        <w:r>
          <w:instrText xml:space="preserve"> PAGEREF _Toc16156 \h </w:instrText>
        </w:r>
        <w:r>
          <w:fldChar w:fldCharType="separate"/>
        </w:r>
        <w:r>
          <w:t>8</w:t>
        </w:r>
        <w:r>
          <w:fldChar w:fldCharType="end"/>
        </w:r>
      </w:hyperlink>
    </w:p>
    <w:p>
      <w:pPr>
        <w:pStyle w:val="TOC2"/>
        <w:tabs>
          <w:tab w:val="right" w:leader="dot" w:pos="8306"/>
        </w:tabs>
      </w:pPr>
      <w:hyperlink w:anchor="_Toc27492" w:history="1">
        <w:r>
          <w:rPr>
            <w:rFonts w:ascii="仿宋" w:eastAsia="仿宋" w:hAnsi="仿宋" w:cs="仿宋" w:hint="eastAsia"/>
            <w:lang w:eastAsia="zh-CN"/>
          </w:rPr>
          <w:t>(四)、用地控制指标</w:t>
        </w:r>
        <w:r>
          <w:tab/>
        </w:r>
        <w:r>
          <w:fldChar w:fldCharType="begin"/>
        </w:r>
        <w:r>
          <w:instrText xml:space="preserve"> PAGEREF _Toc27492 \h </w:instrText>
        </w:r>
        <w:r>
          <w:fldChar w:fldCharType="separate"/>
        </w:r>
        <w:r>
          <w:t>10</w:t>
        </w:r>
        <w:r>
          <w:fldChar w:fldCharType="end"/>
        </w:r>
      </w:hyperlink>
    </w:p>
    <w:p>
      <w:pPr>
        <w:pStyle w:val="TOC2"/>
        <w:tabs>
          <w:tab w:val="right" w:leader="dot" w:pos="8306"/>
        </w:tabs>
      </w:pPr>
      <w:hyperlink w:anchor="_Toc21692" w:history="1">
        <w:r>
          <w:rPr>
            <w:rFonts w:ascii="仿宋" w:eastAsia="仿宋" w:hAnsi="仿宋" w:cs="仿宋" w:hint="eastAsia"/>
            <w:lang w:eastAsia="zh-CN"/>
          </w:rPr>
          <w:t>(五)、地总体要求</w:t>
        </w:r>
        <w:r>
          <w:tab/>
        </w:r>
        <w:r>
          <w:fldChar w:fldCharType="begin"/>
        </w:r>
        <w:r>
          <w:instrText xml:space="preserve"> PAGEREF _Toc21692 \h </w:instrText>
        </w:r>
        <w:r>
          <w:fldChar w:fldCharType="separate"/>
        </w:r>
        <w:r>
          <w:t>11</w:t>
        </w:r>
        <w:r>
          <w:fldChar w:fldCharType="end"/>
        </w:r>
      </w:hyperlink>
    </w:p>
    <w:p>
      <w:pPr>
        <w:pStyle w:val="TOC2"/>
        <w:tabs>
          <w:tab w:val="right" w:leader="dot" w:pos="8306"/>
        </w:tabs>
      </w:pPr>
      <w:hyperlink w:anchor="_Toc12309" w:history="1">
        <w:r>
          <w:rPr>
            <w:rFonts w:ascii="仿宋" w:eastAsia="仿宋" w:hAnsi="仿宋" w:cs="仿宋" w:hint="eastAsia"/>
            <w:lang w:eastAsia="zh-CN"/>
          </w:rPr>
          <w:t>(六)、节约用地措施</w:t>
        </w:r>
        <w:r>
          <w:tab/>
        </w:r>
        <w:r>
          <w:fldChar w:fldCharType="begin"/>
        </w:r>
        <w:r>
          <w:instrText xml:space="preserve"> PAGEREF _Toc12309 \h </w:instrText>
        </w:r>
        <w:r>
          <w:fldChar w:fldCharType="separate"/>
        </w:r>
        <w:r>
          <w:t>12</w:t>
        </w:r>
        <w:r>
          <w:fldChar w:fldCharType="end"/>
        </w:r>
      </w:hyperlink>
    </w:p>
    <w:p>
      <w:pPr>
        <w:pStyle w:val="TOC2"/>
        <w:tabs>
          <w:tab w:val="right" w:leader="dot" w:pos="8306"/>
        </w:tabs>
      </w:pPr>
      <w:hyperlink w:anchor="_Toc29208" w:history="1">
        <w:r>
          <w:rPr>
            <w:rFonts w:ascii="仿宋" w:eastAsia="仿宋" w:hAnsi="仿宋" w:cs="仿宋" w:hint="eastAsia"/>
            <w:lang w:eastAsia="zh-CN"/>
          </w:rPr>
          <w:t>(七)、选址综合评价</w:t>
        </w:r>
        <w:r>
          <w:tab/>
        </w:r>
        <w:r>
          <w:fldChar w:fldCharType="begin"/>
        </w:r>
        <w:r>
          <w:instrText xml:space="preserve"> PAGEREF _Toc29208 \h </w:instrText>
        </w:r>
        <w:r>
          <w:fldChar w:fldCharType="separate"/>
        </w:r>
        <w:r>
          <w:t>14</w:t>
        </w:r>
        <w:r>
          <w:fldChar w:fldCharType="end"/>
        </w:r>
      </w:hyperlink>
    </w:p>
    <w:p>
      <w:pPr>
        <w:pStyle w:val="TOC1"/>
        <w:tabs>
          <w:tab w:val="right" w:leader="dot" w:pos="8306"/>
        </w:tabs>
      </w:pPr>
      <w:hyperlink w:anchor="_Toc8536" w:history="1">
        <w:r>
          <w:rPr>
            <w:rFonts w:ascii="仿宋" w:eastAsia="仿宋" w:hAnsi="仿宋" w:cs="仿宋" w:hint="eastAsia"/>
            <w:lang w:eastAsia="zh-CN"/>
          </w:rPr>
          <w:t>二、背景、必要性分析</w:t>
        </w:r>
        <w:r>
          <w:tab/>
        </w:r>
        <w:r>
          <w:fldChar w:fldCharType="begin"/>
        </w:r>
        <w:r>
          <w:instrText xml:space="preserve"> PAGEREF _Toc8536 \h </w:instrText>
        </w:r>
        <w:r>
          <w:fldChar w:fldCharType="separate"/>
        </w:r>
        <w:r>
          <w:t>15</w:t>
        </w:r>
        <w:r>
          <w:fldChar w:fldCharType="end"/>
        </w:r>
      </w:hyperlink>
    </w:p>
    <w:p>
      <w:pPr>
        <w:pStyle w:val="TOC2"/>
        <w:tabs>
          <w:tab w:val="right" w:leader="dot" w:pos="8306"/>
        </w:tabs>
      </w:pPr>
      <w:hyperlink w:anchor="_Toc8051" w:history="1">
        <w:r>
          <w:rPr>
            <w:rFonts w:ascii="仿宋" w:eastAsia="仿宋" w:hAnsi="仿宋" w:cs="仿宋" w:hint="eastAsia"/>
            <w:lang w:eastAsia="zh-CN"/>
          </w:rPr>
          <w:t>(一)、项目建设背景</w:t>
        </w:r>
        <w:r>
          <w:tab/>
        </w:r>
        <w:r>
          <w:fldChar w:fldCharType="begin"/>
        </w:r>
        <w:r>
          <w:instrText xml:space="preserve"> PAGEREF _Toc8051 \h </w:instrText>
        </w:r>
        <w:r>
          <w:fldChar w:fldCharType="separate"/>
        </w:r>
        <w:r>
          <w:t>15</w:t>
        </w:r>
        <w:r>
          <w:fldChar w:fldCharType="end"/>
        </w:r>
      </w:hyperlink>
    </w:p>
    <w:p>
      <w:pPr>
        <w:pStyle w:val="TOC2"/>
        <w:tabs>
          <w:tab w:val="right" w:leader="dot" w:pos="8306"/>
        </w:tabs>
      </w:pPr>
      <w:hyperlink w:anchor="_Toc32386" w:history="1">
        <w:r>
          <w:rPr>
            <w:rFonts w:ascii="仿宋" w:eastAsia="仿宋" w:hAnsi="仿宋" w:cs="仿宋" w:hint="eastAsia"/>
            <w:lang w:eastAsia="zh-CN"/>
          </w:rPr>
          <w:t>(二)、必要性分析</w:t>
        </w:r>
        <w:r>
          <w:tab/>
        </w:r>
        <w:r>
          <w:fldChar w:fldCharType="begin"/>
        </w:r>
        <w:r>
          <w:instrText xml:space="preserve"> PAGEREF _Toc32386 \h </w:instrText>
        </w:r>
        <w:r>
          <w:fldChar w:fldCharType="separate"/>
        </w:r>
        <w:r>
          <w:t>16</w:t>
        </w:r>
        <w:r>
          <w:fldChar w:fldCharType="end"/>
        </w:r>
      </w:hyperlink>
    </w:p>
    <w:p>
      <w:pPr>
        <w:pStyle w:val="TOC2"/>
        <w:tabs>
          <w:tab w:val="right" w:leader="dot" w:pos="8306"/>
        </w:tabs>
      </w:pPr>
      <w:hyperlink w:anchor="_Toc7777" w:history="1">
        <w:r>
          <w:rPr>
            <w:rFonts w:ascii="仿宋" w:eastAsia="仿宋" w:hAnsi="仿宋" w:cs="仿宋" w:hint="eastAsia"/>
            <w:lang w:eastAsia="zh-CN"/>
          </w:rPr>
          <w:t>(三)、项目建设有利条件</w:t>
        </w:r>
        <w:r>
          <w:tab/>
        </w:r>
        <w:r>
          <w:fldChar w:fldCharType="begin"/>
        </w:r>
        <w:r>
          <w:instrText xml:space="preserve"> PAGEREF _Toc7777 \h </w:instrText>
        </w:r>
        <w:r>
          <w:fldChar w:fldCharType="separate"/>
        </w:r>
        <w:r>
          <w:t>17</w:t>
        </w:r>
        <w:r>
          <w:fldChar w:fldCharType="end"/>
        </w:r>
      </w:hyperlink>
    </w:p>
    <w:p>
      <w:pPr>
        <w:pStyle w:val="TOC1"/>
        <w:tabs>
          <w:tab w:val="right" w:leader="dot" w:pos="8306"/>
        </w:tabs>
      </w:pPr>
      <w:hyperlink w:anchor="_Toc27658" w:history="1">
        <w:r>
          <w:rPr>
            <w:rFonts w:ascii="仿宋" w:eastAsia="仿宋" w:hAnsi="仿宋" w:cs="仿宋" w:hint="eastAsia"/>
            <w:lang w:eastAsia="zh-CN"/>
          </w:rPr>
          <w:t>三、项目监理与质量保证</w:t>
        </w:r>
        <w:r>
          <w:tab/>
        </w:r>
        <w:r>
          <w:fldChar w:fldCharType="begin"/>
        </w:r>
        <w:r>
          <w:instrText xml:space="preserve"> PAGEREF _Toc27658 \h </w:instrText>
        </w:r>
        <w:r>
          <w:fldChar w:fldCharType="separate"/>
        </w:r>
        <w:r>
          <w:t>19</w:t>
        </w:r>
        <w:r>
          <w:fldChar w:fldCharType="end"/>
        </w:r>
      </w:hyperlink>
    </w:p>
    <w:p>
      <w:pPr>
        <w:pStyle w:val="TOC2"/>
        <w:tabs>
          <w:tab w:val="right" w:leader="dot" w:pos="8306"/>
        </w:tabs>
      </w:pPr>
      <w:hyperlink w:anchor="_Toc3570" w:history="1">
        <w:r>
          <w:rPr>
            <w:rFonts w:ascii="仿宋" w:eastAsia="仿宋" w:hAnsi="仿宋" w:cs="仿宋" w:hint="eastAsia"/>
            <w:lang w:eastAsia="zh-CN"/>
          </w:rPr>
          <w:t>(一)、监理体系构建</w:t>
        </w:r>
        <w:r>
          <w:tab/>
        </w:r>
        <w:r>
          <w:fldChar w:fldCharType="begin"/>
        </w:r>
        <w:r>
          <w:instrText xml:space="preserve"> PAGEREF _Toc3570 \h </w:instrText>
        </w:r>
        <w:r>
          <w:fldChar w:fldCharType="separate"/>
        </w:r>
        <w:r>
          <w:t>19</w:t>
        </w:r>
        <w:r>
          <w:fldChar w:fldCharType="end"/>
        </w:r>
      </w:hyperlink>
    </w:p>
    <w:p>
      <w:pPr>
        <w:pStyle w:val="TOC2"/>
        <w:tabs>
          <w:tab w:val="right" w:leader="dot" w:pos="8306"/>
        </w:tabs>
      </w:pPr>
      <w:hyperlink w:anchor="_Toc3974" w:history="1">
        <w:r>
          <w:rPr>
            <w:rFonts w:ascii="仿宋" w:eastAsia="仿宋" w:hAnsi="仿宋" w:cs="仿宋" w:hint="eastAsia"/>
            <w:lang w:eastAsia="zh-CN"/>
          </w:rPr>
          <w:t>(二)、质量保证体系实施</w:t>
        </w:r>
        <w:r>
          <w:tab/>
        </w:r>
        <w:r>
          <w:fldChar w:fldCharType="begin"/>
        </w:r>
        <w:r>
          <w:instrText xml:space="preserve"> PAGEREF _Toc3974 \h </w:instrText>
        </w:r>
        <w:r>
          <w:fldChar w:fldCharType="separate"/>
        </w:r>
        <w:r>
          <w:t>19</w:t>
        </w:r>
        <w:r>
          <w:fldChar w:fldCharType="end"/>
        </w:r>
      </w:hyperlink>
    </w:p>
    <w:p>
      <w:pPr>
        <w:pStyle w:val="TOC2"/>
        <w:tabs>
          <w:tab w:val="right" w:leader="dot" w:pos="8306"/>
        </w:tabs>
      </w:pPr>
      <w:hyperlink w:anchor="_Toc32020" w:history="1">
        <w:r>
          <w:rPr>
            <w:rFonts w:ascii="仿宋" w:eastAsia="仿宋" w:hAnsi="仿宋" w:cs="仿宋" w:hint="eastAsia"/>
            <w:lang w:eastAsia="zh-CN"/>
          </w:rPr>
          <w:t>(三)、监理与质量控制流程</w:t>
        </w:r>
        <w:r>
          <w:tab/>
        </w:r>
        <w:r>
          <w:fldChar w:fldCharType="begin"/>
        </w:r>
        <w:r>
          <w:instrText xml:space="preserve"> PAGEREF _Toc32020 \h </w:instrText>
        </w:r>
        <w:r>
          <w:fldChar w:fldCharType="separate"/>
        </w:r>
        <w:r>
          <w:t>20</w:t>
        </w:r>
        <w:r>
          <w:fldChar w:fldCharType="end"/>
        </w:r>
      </w:hyperlink>
    </w:p>
    <w:p>
      <w:pPr>
        <w:pStyle w:val="TOC1"/>
        <w:tabs>
          <w:tab w:val="right" w:leader="dot" w:pos="8306"/>
        </w:tabs>
      </w:pPr>
      <w:hyperlink w:anchor="_Toc9466" w:history="1">
        <w:r>
          <w:rPr>
            <w:rFonts w:ascii="仿宋" w:eastAsia="仿宋" w:hAnsi="仿宋" w:cs="仿宋" w:hint="eastAsia"/>
            <w:lang w:eastAsia="zh-CN"/>
          </w:rPr>
          <w:t>四、经济影响分析</w:t>
        </w:r>
        <w:r>
          <w:tab/>
        </w:r>
        <w:r>
          <w:fldChar w:fldCharType="begin"/>
        </w:r>
        <w:r>
          <w:instrText xml:space="preserve"> PAGEREF _Toc9466 \h </w:instrText>
        </w:r>
        <w:r>
          <w:fldChar w:fldCharType="separate"/>
        </w:r>
        <w:r>
          <w:t>21</w:t>
        </w:r>
        <w:r>
          <w:fldChar w:fldCharType="end"/>
        </w:r>
      </w:hyperlink>
    </w:p>
    <w:p>
      <w:pPr>
        <w:pStyle w:val="TOC2"/>
        <w:tabs>
          <w:tab w:val="right" w:leader="dot" w:pos="8306"/>
        </w:tabs>
      </w:pPr>
      <w:hyperlink w:anchor="_Toc17740" w:history="1">
        <w:r>
          <w:rPr>
            <w:rFonts w:ascii="仿宋" w:eastAsia="仿宋" w:hAnsi="仿宋" w:cs="仿宋" w:hint="eastAsia"/>
            <w:lang w:eastAsia="zh-CN"/>
          </w:rPr>
          <w:t>(一)、经济费用效益或费用效果分析</w:t>
        </w:r>
        <w:r>
          <w:tab/>
        </w:r>
        <w:r>
          <w:fldChar w:fldCharType="begin"/>
        </w:r>
        <w:r>
          <w:instrText xml:space="preserve"> PAGEREF _Toc17740 \h </w:instrText>
        </w:r>
        <w:r>
          <w:fldChar w:fldCharType="separate"/>
        </w:r>
        <w:r>
          <w:t>21</w:t>
        </w:r>
        <w:r>
          <w:fldChar w:fldCharType="end"/>
        </w:r>
      </w:hyperlink>
    </w:p>
    <w:p>
      <w:pPr>
        <w:pStyle w:val="TOC2"/>
        <w:tabs>
          <w:tab w:val="right" w:leader="dot" w:pos="8306"/>
        </w:tabs>
      </w:pPr>
      <w:hyperlink w:anchor="_Toc7993" w:history="1">
        <w:r>
          <w:rPr>
            <w:rFonts w:ascii="仿宋" w:eastAsia="仿宋" w:hAnsi="仿宋" w:cs="仿宋" w:hint="eastAsia"/>
            <w:lang w:eastAsia="zh-CN"/>
          </w:rPr>
          <w:t>(二)、行业影响分析</w:t>
        </w:r>
        <w:r>
          <w:tab/>
        </w:r>
        <w:r>
          <w:fldChar w:fldCharType="begin"/>
        </w:r>
        <w:r>
          <w:instrText xml:space="preserve"> PAGEREF _Toc7993 \h </w:instrText>
        </w:r>
        <w:r>
          <w:fldChar w:fldCharType="separate"/>
        </w:r>
        <w:r>
          <w:t>23</w:t>
        </w:r>
        <w:r>
          <w:fldChar w:fldCharType="end"/>
        </w:r>
      </w:hyperlink>
    </w:p>
    <w:p>
      <w:pPr>
        <w:pStyle w:val="TOC2"/>
        <w:tabs>
          <w:tab w:val="right" w:leader="dot" w:pos="8306"/>
        </w:tabs>
      </w:pPr>
      <w:hyperlink w:anchor="_Toc6134" w:history="1">
        <w:r>
          <w:rPr>
            <w:rFonts w:ascii="仿宋" w:eastAsia="仿宋" w:hAnsi="仿宋" w:cs="仿宋" w:hint="eastAsia"/>
            <w:lang w:eastAsia="zh-CN"/>
          </w:rPr>
          <w:t>(三)、区域经济影响分析</w:t>
        </w:r>
        <w:r>
          <w:tab/>
        </w:r>
        <w:r>
          <w:fldChar w:fldCharType="begin"/>
        </w:r>
        <w:r>
          <w:instrText xml:space="preserve"> PAGEREF _Toc6134 \h </w:instrText>
        </w:r>
        <w:r>
          <w:fldChar w:fldCharType="separate"/>
        </w:r>
        <w:r>
          <w:t>25</w:t>
        </w:r>
        <w:r>
          <w:fldChar w:fldCharType="end"/>
        </w:r>
      </w:hyperlink>
    </w:p>
    <w:p>
      <w:pPr>
        <w:pStyle w:val="TOC2"/>
        <w:tabs>
          <w:tab w:val="right" w:leader="dot" w:pos="8306"/>
        </w:tabs>
      </w:pPr>
      <w:hyperlink w:anchor="_Toc13474" w:history="1">
        <w:r>
          <w:rPr>
            <w:rFonts w:ascii="仿宋" w:eastAsia="仿宋" w:hAnsi="仿宋" w:cs="仿宋" w:hint="eastAsia"/>
            <w:lang w:eastAsia="zh-CN"/>
          </w:rPr>
          <w:t>(四)、宏观经济影响分析</w:t>
        </w:r>
        <w:r>
          <w:tab/>
        </w:r>
        <w:r>
          <w:fldChar w:fldCharType="begin"/>
        </w:r>
        <w:r>
          <w:instrText xml:space="preserve"> PAGEREF _Toc13474 \h </w:instrText>
        </w:r>
        <w:r>
          <w:fldChar w:fldCharType="separate"/>
        </w:r>
        <w:r>
          <w:t>25</w:t>
        </w:r>
        <w:r>
          <w:fldChar w:fldCharType="end"/>
        </w:r>
      </w:hyperlink>
    </w:p>
    <w:p>
      <w:pPr>
        <w:pStyle w:val="TOC1"/>
        <w:tabs>
          <w:tab w:val="right" w:leader="dot" w:pos="8306"/>
        </w:tabs>
      </w:pPr>
      <w:hyperlink w:anchor="_Toc15011" w:history="1">
        <w:r>
          <w:rPr>
            <w:rFonts w:ascii="仿宋" w:eastAsia="仿宋" w:hAnsi="仿宋" w:cs="仿宋" w:hint="eastAsia"/>
            <w:lang w:eastAsia="zh-CN"/>
          </w:rPr>
          <w:t>五、社会影响分析</w:t>
        </w:r>
        <w:r>
          <w:tab/>
        </w:r>
        <w:r>
          <w:fldChar w:fldCharType="begin"/>
        </w:r>
        <w:r>
          <w:instrText xml:space="preserve"> PAGEREF _Toc15011 \h </w:instrText>
        </w:r>
        <w:r>
          <w:fldChar w:fldCharType="separate"/>
        </w:r>
        <w:r>
          <w:t>27</w:t>
        </w:r>
        <w:r>
          <w:fldChar w:fldCharType="end"/>
        </w:r>
      </w:hyperlink>
    </w:p>
    <w:p>
      <w:pPr>
        <w:pStyle w:val="TOC2"/>
        <w:tabs>
          <w:tab w:val="right" w:leader="dot" w:pos="8306"/>
        </w:tabs>
      </w:pPr>
      <w:hyperlink w:anchor="_Toc648" w:history="1">
        <w:r>
          <w:rPr>
            <w:rFonts w:ascii="仿宋" w:eastAsia="仿宋" w:hAnsi="仿宋" w:cs="仿宋" w:hint="eastAsia"/>
            <w:lang w:eastAsia="zh-CN"/>
          </w:rPr>
          <w:t>(一)、社会影响效果分析</w:t>
        </w:r>
        <w:r>
          <w:tab/>
        </w:r>
        <w:r>
          <w:fldChar w:fldCharType="begin"/>
        </w:r>
        <w:r>
          <w:instrText xml:space="preserve"> PAGEREF _Toc648 \h </w:instrText>
        </w:r>
        <w:r>
          <w:fldChar w:fldCharType="separate"/>
        </w:r>
        <w:r>
          <w:t>27</w:t>
        </w:r>
        <w:r>
          <w:fldChar w:fldCharType="end"/>
        </w:r>
      </w:hyperlink>
    </w:p>
    <w:p>
      <w:pPr>
        <w:pStyle w:val="TOC2"/>
        <w:tabs>
          <w:tab w:val="right" w:leader="dot" w:pos="8306"/>
        </w:tabs>
      </w:pPr>
      <w:hyperlink w:anchor="_Toc4945" w:history="1">
        <w:r>
          <w:rPr>
            <w:rFonts w:ascii="仿宋" w:eastAsia="仿宋" w:hAnsi="仿宋" w:cs="仿宋" w:hint="eastAsia"/>
            <w:lang w:eastAsia="zh-CN"/>
          </w:rPr>
          <w:t>(二)、社会适应性分析</w:t>
        </w:r>
        <w:r>
          <w:tab/>
        </w:r>
        <w:r>
          <w:fldChar w:fldCharType="begin"/>
        </w:r>
        <w:r>
          <w:instrText xml:space="preserve"> PAGEREF _Toc4945 \h </w:instrText>
        </w:r>
        <w:r>
          <w:fldChar w:fldCharType="separate"/>
        </w:r>
        <w:r>
          <w:t>30</w:t>
        </w:r>
        <w:r>
          <w:fldChar w:fldCharType="end"/>
        </w:r>
      </w:hyperlink>
    </w:p>
    <w:p>
      <w:pPr>
        <w:pStyle w:val="TOC2"/>
        <w:tabs>
          <w:tab w:val="right" w:leader="dot" w:pos="8306"/>
        </w:tabs>
      </w:pPr>
      <w:hyperlink w:anchor="_Toc1276" w:history="1">
        <w:r>
          <w:rPr>
            <w:rFonts w:ascii="仿宋" w:eastAsia="仿宋" w:hAnsi="仿宋" w:cs="仿宋" w:hint="eastAsia"/>
            <w:lang w:eastAsia="zh-CN"/>
          </w:rPr>
          <w:t>(三)、社会风险及对策分析</w:t>
        </w:r>
        <w:r>
          <w:tab/>
        </w:r>
        <w:r>
          <w:fldChar w:fldCharType="begin"/>
        </w:r>
        <w:r>
          <w:instrText xml:space="preserve"> PAGEREF _Toc1276 \h </w:instrText>
        </w:r>
        <w:r>
          <w:fldChar w:fldCharType="separate"/>
        </w:r>
        <w:r>
          <w:t>31</w:t>
        </w:r>
        <w:r>
          <w:fldChar w:fldCharType="end"/>
        </w:r>
      </w:hyperlink>
    </w:p>
    <w:p>
      <w:pPr>
        <w:pStyle w:val="TOC1"/>
        <w:tabs>
          <w:tab w:val="right" w:leader="dot" w:pos="8306"/>
        </w:tabs>
      </w:pPr>
      <w:hyperlink w:anchor="_Toc27544" w:history="1">
        <w:r>
          <w:rPr>
            <w:rFonts w:ascii="仿宋" w:eastAsia="仿宋" w:hAnsi="仿宋" w:cs="仿宋" w:hint="eastAsia"/>
            <w:lang w:eastAsia="zh-CN"/>
          </w:rPr>
          <w:t>六、建设风险评估分析</w:t>
        </w:r>
        <w:r>
          <w:tab/>
        </w:r>
        <w:r>
          <w:fldChar w:fldCharType="begin"/>
        </w:r>
        <w:r>
          <w:instrText xml:space="preserve"> PAGEREF _Toc27544 \h </w:instrText>
        </w:r>
        <w:r>
          <w:fldChar w:fldCharType="separate"/>
        </w:r>
        <w:r>
          <w:t>34</w:t>
        </w:r>
        <w:r>
          <w:fldChar w:fldCharType="end"/>
        </w:r>
      </w:hyperlink>
    </w:p>
    <w:p>
      <w:pPr>
        <w:pStyle w:val="TOC2"/>
        <w:tabs>
          <w:tab w:val="right" w:leader="dot" w:pos="8306"/>
        </w:tabs>
      </w:pPr>
      <w:hyperlink w:anchor="_Toc19930" w:history="1">
        <w:r>
          <w:rPr>
            <w:rFonts w:ascii="仿宋" w:eastAsia="仿宋" w:hAnsi="仿宋" w:cs="仿宋" w:hint="eastAsia"/>
            <w:lang w:eastAsia="zh-CN"/>
          </w:rPr>
          <w:t>(一)、政策风险分析</w:t>
        </w:r>
        <w:r>
          <w:tab/>
        </w:r>
        <w:r>
          <w:fldChar w:fldCharType="begin"/>
        </w:r>
        <w:r>
          <w:instrText xml:space="preserve"> PAGEREF _Toc19930 \h </w:instrText>
        </w:r>
        <w:r>
          <w:fldChar w:fldCharType="separate"/>
        </w:r>
        <w:r>
          <w:t>34</w:t>
        </w:r>
        <w:r>
          <w:fldChar w:fldCharType="end"/>
        </w:r>
      </w:hyperlink>
    </w:p>
    <w:p>
      <w:pPr>
        <w:pStyle w:val="TOC2"/>
        <w:tabs>
          <w:tab w:val="right" w:leader="dot" w:pos="8306"/>
        </w:tabs>
      </w:pPr>
      <w:hyperlink w:anchor="_Toc18943" w:history="1">
        <w:r>
          <w:rPr>
            <w:rFonts w:ascii="仿宋" w:eastAsia="仿宋" w:hAnsi="仿宋" w:cs="仿宋" w:hint="eastAsia"/>
            <w:lang w:eastAsia="zh-CN"/>
          </w:rPr>
          <w:t>(二)、社会风险分析</w:t>
        </w:r>
        <w:r>
          <w:tab/>
        </w:r>
        <w:r>
          <w:fldChar w:fldCharType="begin"/>
        </w:r>
        <w:r>
          <w:instrText xml:space="preserve"> PAGEREF _Toc18943 \h </w:instrText>
        </w:r>
        <w:r>
          <w:fldChar w:fldCharType="separate"/>
        </w:r>
        <w:r>
          <w:t>35</w:t>
        </w:r>
        <w:r>
          <w:fldChar w:fldCharType="end"/>
        </w:r>
      </w:hyperlink>
    </w:p>
    <w:p>
      <w:pPr>
        <w:pStyle w:val="TOC2"/>
        <w:tabs>
          <w:tab w:val="right" w:leader="dot" w:pos="8306"/>
        </w:tabs>
      </w:pPr>
      <w:hyperlink w:anchor="_Toc32069" w:history="1">
        <w:r>
          <w:rPr>
            <w:rFonts w:ascii="仿宋" w:eastAsia="仿宋" w:hAnsi="仿宋" w:cs="仿宋" w:hint="eastAsia"/>
            <w:lang w:eastAsia="zh-CN"/>
          </w:rPr>
          <w:t>(三)、市场风险分析</w:t>
        </w:r>
        <w:r>
          <w:tab/>
        </w:r>
        <w:r>
          <w:fldChar w:fldCharType="begin"/>
        </w:r>
        <w:r>
          <w:instrText xml:space="preserve"> PAGEREF _Toc32069 \h </w:instrText>
        </w:r>
        <w:r>
          <w:fldChar w:fldCharType="separate"/>
        </w:r>
        <w:r>
          <w:t>37</w:t>
        </w:r>
        <w:r>
          <w:fldChar w:fldCharType="end"/>
        </w:r>
      </w:hyperlink>
    </w:p>
    <w:p>
      <w:pPr>
        <w:pStyle w:val="TOC2"/>
        <w:tabs>
          <w:tab w:val="right" w:leader="dot" w:pos="8306"/>
        </w:tabs>
      </w:pPr>
      <w:hyperlink w:anchor="_Toc31495" w:history="1">
        <w:r>
          <w:rPr>
            <w:rFonts w:ascii="仿宋" w:eastAsia="仿宋" w:hAnsi="仿宋" w:cs="仿宋" w:hint="eastAsia"/>
            <w:lang w:eastAsia="zh-CN"/>
          </w:rPr>
          <w:t>(四)、资金风险分析</w:t>
        </w:r>
        <w:r>
          <w:tab/>
        </w:r>
        <w:r>
          <w:fldChar w:fldCharType="begin"/>
        </w:r>
        <w:r>
          <w:instrText xml:space="preserve"> PAGEREF _Toc31495 \h </w:instrText>
        </w:r>
        <w:r>
          <w:fldChar w:fldCharType="separate"/>
        </w:r>
        <w:r>
          <w:t>38</w:t>
        </w:r>
        <w:r>
          <w:fldChar w:fldCharType="end"/>
        </w:r>
      </w:hyperlink>
    </w:p>
    <w:p>
      <w:pPr>
        <w:pStyle w:val="TOC2"/>
        <w:tabs>
          <w:tab w:val="right" w:leader="dot" w:pos="8306"/>
        </w:tabs>
      </w:pPr>
      <w:hyperlink w:anchor="_Toc20212" w:history="1">
        <w:r>
          <w:rPr>
            <w:rFonts w:ascii="仿宋" w:eastAsia="仿宋" w:hAnsi="仿宋" w:cs="仿宋" w:hint="eastAsia"/>
            <w:lang w:eastAsia="zh-CN"/>
          </w:rPr>
          <w:t>(五)、技术风险分析</w:t>
        </w:r>
        <w:r>
          <w:tab/>
        </w:r>
        <w:r>
          <w:fldChar w:fldCharType="begin"/>
        </w:r>
        <w:r>
          <w:instrText xml:space="preserve"> PAGEREF _Toc20212 \h </w:instrText>
        </w:r>
        <w:r>
          <w:fldChar w:fldCharType="separate"/>
        </w:r>
        <w:r>
          <w:t>39</w:t>
        </w:r>
        <w:r>
          <w:fldChar w:fldCharType="end"/>
        </w:r>
      </w:hyperlink>
    </w:p>
    <w:p>
      <w:pPr>
        <w:pStyle w:val="TOC2"/>
        <w:tabs>
          <w:tab w:val="right" w:leader="dot" w:pos="8306"/>
        </w:tabs>
      </w:pPr>
      <w:hyperlink w:anchor="_Toc28612" w:history="1">
        <w:r>
          <w:rPr>
            <w:rFonts w:ascii="仿宋" w:eastAsia="仿宋" w:hAnsi="仿宋" w:cs="仿宋" w:hint="eastAsia"/>
            <w:lang w:eastAsia="zh-CN"/>
          </w:rPr>
          <w:t>(六)、财务风险分析</w:t>
        </w:r>
        <w:r>
          <w:tab/>
        </w:r>
        <w:r>
          <w:fldChar w:fldCharType="begin"/>
        </w:r>
        <w:r>
          <w:instrText xml:space="preserve"> PAGEREF _Toc28612 \h </w:instrText>
        </w:r>
        <w:r>
          <w:fldChar w:fldCharType="separate"/>
        </w:r>
        <w:r>
          <w:t>40</w:t>
        </w:r>
        <w:r>
          <w:fldChar w:fldCharType="end"/>
        </w:r>
      </w:hyperlink>
    </w:p>
    <w:p>
      <w:pPr>
        <w:pStyle w:val="TOC2"/>
        <w:tabs>
          <w:tab w:val="right" w:leader="dot" w:pos="8306"/>
        </w:tabs>
      </w:pPr>
      <w:hyperlink w:anchor="_Toc27393" w:history="1">
        <w:r>
          <w:rPr>
            <w:rFonts w:ascii="仿宋" w:eastAsia="仿宋" w:hAnsi="仿宋" w:cs="仿宋" w:hint="eastAsia"/>
            <w:lang w:eastAsia="zh-CN"/>
          </w:rPr>
          <w:t>(七)、管理风险分析</w:t>
        </w:r>
        <w:r>
          <w:tab/>
        </w:r>
        <w:r>
          <w:fldChar w:fldCharType="begin"/>
        </w:r>
        <w:r>
          <w:instrText xml:space="preserve"> PAGEREF _Toc27393 \h </w:instrText>
        </w:r>
        <w:r>
          <w:fldChar w:fldCharType="separate"/>
        </w:r>
        <w:r>
          <w:t>42</w:t>
        </w:r>
        <w:r>
          <w:fldChar w:fldCharType="end"/>
        </w:r>
      </w:hyperlink>
    </w:p>
    <w:p>
      <w:pPr>
        <w:pStyle w:val="TOC2"/>
        <w:tabs>
          <w:tab w:val="right" w:leader="dot" w:pos="8306"/>
        </w:tabs>
      </w:pPr>
      <w:hyperlink w:anchor="_Toc1522" w:history="1">
        <w:r>
          <w:rPr>
            <w:rFonts w:ascii="仿宋" w:eastAsia="仿宋" w:hAnsi="仿宋" w:cs="仿宋" w:hint="eastAsia"/>
            <w:lang w:eastAsia="zh-CN"/>
          </w:rPr>
          <w:t>(八)、其它风险分析</w:t>
        </w:r>
        <w:r>
          <w:tab/>
        </w:r>
        <w:r>
          <w:fldChar w:fldCharType="begin"/>
        </w:r>
        <w:r>
          <w:instrText xml:space="preserve"> PAGEREF _Toc1522 \h </w:instrText>
        </w:r>
        <w:r>
          <w:fldChar w:fldCharType="separate"/>
        </w:r>
        <w:r>
          <w:t>43</w:t>
        </w:r>
        <w:r>
          <w:fldChar w:fldCharType="end"/>
        </w:r>
      </w:hyperlink>
    </w:p>
    <w:p>
      <w:pPr>
        <w:pStyle w:val="TOC2"/>
        <w:tabs>
          <w:tab w:val="right" w:leader="dot" w:pos="8306"/>
        </w:tabs>
      </w:pPr>
      <w:hyperlink w:anchor="_Toc24089" w:history="1">
        <w:r>
          <w:rPr>
            <w:rFonts w:ascii="仿宋" w:eastAsia="仿宋" w:hAnsi="仿宋" w:cs="仿宋" w:hint="eastAsia"/>
            <w:lang w:eastAsia="zh-CN"/>
          </w:rPr>
          <w:t>(九)、社会影响评估</w:t>
        </w:r>
        <w:r>
          <w:tab/>
        </w:r>
        <w:r>
          <w:fldChar w:fldCharType="begin"/>
        </w:r>
        <w:r>
          <w:instrText xml:space="preserve"> PAGEREF _Toc24089 \h </w:instrText>
        </w:r>
        <w:r>
          <w:fldChar w:fldCharType="separate"/>
        </w:r>
        <w:r>
          <w:t>45</w:t>
        </w:r>
        <w:r>
          <w:fldChar w:fldCharType="end"/>
        </w:r>
      </w:hyperlink>
    </w:p>
    <w:p>
      <w:pPr>
        <w:pStyle w:val="TOC1"/>
        <w:tabs>
          <w:tab w:val="right" w:leader="dot" w:pos="8306"/>
        </w:tabs>
      </w:pPr>
      <w:hyperlink w:anchor="_Toc11745" w:history="1">
        <w:r>
          <w:rPr>
            <w:rFonts w:ascii="仿宋" w:eastAsia="仿宋" w:hAnsi="仿宋" w:cs="仿宋" w:hint="eastAsia"/>
            <w:lang w:eastAsia="zh-CN"/>
          </w:rPr>
          <w:t>七、技术创新与产业升级</w:t>
        </w:r>
        <w:r>
          <w:tab/>
        </w:r>
        <w:r>
          <w:fldChar w:fldCharType="begin"/>
        </w:r>
        <w:r>
          <w:instrText xml:space="preserve"> PAGEREF _Toc11745 \h </w:instrText>
        </w:r>
        <w:r>
          <w:fldChar w:fldCharType="separate"/>
        </w:r>
        <w:r>
          <w:t>47</w:t>
        </w:r>
        <w:r>
          <w:fldChar w:fldCharType="end"/>
        </w:r>
      </w:hyperlink>
    </w:p>
    <w:p>
      <w:pPr>
        <w:pStyle w:val="TOC2"/>
        <w:tabs>
          <w:tab w:val="right" w:leader="dot" w:pos="8306"/>
        </w:tabs>
      </w:pPr>
      <w:hyperlink w:anchor="_Toc31807" w:history="1">
        <w:r>
          <w:rPr>
            <w:rFonts w:ascii="仿宋" w:eastAsia="仿宋" w:hAnsi="仿宋" w:cs="仿宋" w:hint="eastAsia"/>
            <w:lang w:eastAsia="zh-CN"/>
          </w:rPr>
          <w:t>(一)、技术创新方向与目标</w:t>
        </w:r>
        <w:r>
          <w:tab/>
        </w:r>
        <w:r>
          <w:fldChar w:fldCharType="begin"/>
        </w:r>
        <w:r>
          <w:instrText xml:space="preserve"> PAGEREF _Toc31807 \h </w:instrText>
        </w:r>
        <w:r>
          <w:fldChar w:fldCharType="separate"/>
        </w:r>
        <w:r>
          <w:t>47</w:t>
        </w:r>
        <w:r>
          <w:fldChar w:fldCharType="end"/>
        </w:r>
      </w:hyperlink>
    </w:p>
    <w:p>
      <w:pPr>
        <w:pStyle w:val="TOC2"/>
        <w:tabs>
          <w:tab w:val="right" w:leader="dot" w:pos="8306"/>
        </w:tabs>
      </w:pPr>
      <w:hyperlink w:anchor="_Toc17594" w:history="1">
        <w:r>
          <w:rPr>
            <w:rFonts w:ascii="仿宋" w:eastAsia="仿宋" w:hAnsi="仿宋" w:cs="仿宋" w:hint="eastAsia"/>
            <w:lang w:eastAsia="zh-CN"/>
          </w:rPr>
          <w:t>(二)、产业升级路径与措施</w:t>
        </w:r>
        <w:r>
          <w:tab/>
        </w:r>
        <w:r>
          <w:fldChar w:fldCharType="begin"/>
        </w:r>
        <w:r>
          <w:instrText xml:space="preserve"> PAGEREF _Toc17594 \h </w:instrText>
        </w:r>
        <w:r>
          <w:fldChar w:fldCharType="separate"/>
        </w:r>
        <w:r>
          <w:t>48</w:t>
        </w:r>
        <w:r>
          <w:fldChar w:fldCharType="end"/>
        </w:r>
      </w:hyperlink>
    </w:p>
    <w:p>
      <w:pPr>
        <w:pStyle w:val="TOC1"/>
        <w:tabs>
          <w:tab w:val="right" w:leader="dot" w:pos="8306"/>
        </w:tabs>
      </w:pPr>
      <w:hyperlink w:anchor="_Toc19062" w:history="1">
        <w:r>
          <w:rPr>
            <w:rFonts w:ascii="仿宋" w:eastAsia="仿宋" w:hAnsi="仿宋" w:cs="仿宋" w:hint="eastAsia"/>
            <w:lang w:eastAsia="zh-CN"/>
          </w:rPr>
          <w:t>八、资金管理与财务规划</w:t>
        </w:r>
        <w:r>
          <w:tab/>
        </w:r>
        <w:r>
          <w:fldChar w:fldCharType="begin"/>
        </w:r>
        <w:r>
          <w:instrText xml:space="preserve"> PAGEREF _Toc19062 \h </w:instrText>
        </w:r>
        <w:r>
          <w:fldChar w:fldCharType="separate"/>
        </w:r>
        <w:r>
          <w:t>49</w:t>
        </w:r>
        <w:r>
          <w:fldChar w:fldCharType="end"/>
        </w:r>
      </w:hyperlink>
    </w:p>
    <w:p>
      <w:pPr>
        <w:pStyle w:val="TOC2"/>
        <w:tabs>
          <w:tab w:val="right" w:leader="dot" w:pos="8306"/>
        </w:tabs>
      </w:pPr>
      <w:hyperlink w:anchor="_Toc28133" w:history="1">
        <w:r>
          <w:rPr>
            <w:rFonts w:ascii="仿宋" w:eastAsia="仿宋" w:hAnsi="仿宋" w:cs="仿宋" w:hint="eastAsia"/>
            <w:lang w:eastAsia="zh-CN"/>
          </w:rPr>
          <w:t>(一)、项目资金来源与筹措</w:t>
        </w:r>
        <w:r>
          <w:tab/>
        </w:r>
        <w:r>
          <w:fldChar w:fldCharType="begin"/>
        </w:r>
        <w:r>
          <w:instrText xml:space="preserve"> PAGEREF _Toc28133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062" w:history="1">
        <w:r>
          <w:rPr>
            <w:rFonts w:ascii="仿宋" w:eastAsia="仿宋" w:hAnsi="仿宋" w:cs="仿宋" w:hint="eastAsia"/>
            <w:lang w:eastAsia="zh-CN"/>
          </w:rPr>
          <w:t>(二)、资金使用与监管</w:t>
        </w:r>
        <w:r>
          <w:tab/>
        </w:r>
        <w:r>
          <w:fldChar w:fldCharType="begin"/>
        </w:r>
        <w:r>
          <w:instrText xml:space="preserve"> PAGEREF _Toc12062 \h </w:instrText>
        </w:r>
        <w:r>
          <w:fldChar w:fldCharType="separate"/>
        </w:r>
        <w:r>
          <w:t>51</w:t>
        </w:r>
        <w:r>
          <w:fldChar w:fldCharType="end"/>
        </w:r>
      </w:hyperlink>
    </w:p>
    <w:p>
      <w:pPr>
        <w:pStyle w:val="TOC2"/>
        <w:tabs>
          <w:tab w:val="right" w:leader="dot" w:pos="8306"/>
        </w:tabs>
      </w:pPr>
      <w:hyperlink w:anchor="_Toc19605" w:history="1">
        <w:r>
          <w:rPr>
            <w:rFonts w:ascii="仿宋" w:eastAsia="仿宋" w:hAnsi="仿宋" w:cs="仿宋" w:hint="eastAsia"/>
            <w:lang w:eastAsia="zh-CN"/>
          </w:rPr>
          <w:t>(三)、财务规划与预测</w:t>
        </w:r>
        <w:r>
          <w:tab/>
        </w:r>
        <w:r>
          <w:fldChar w:fldCharType="begin"/>
        </w:r>
        <w:r>
          <w:instrText xml:space="preserve"> PAGEREF _Toc19605 \h </w:instrText>
        </w:r>
        <w:r>
          <w:fldChar w:fldCharType="separate"/>
        </w:r>
        <w:r>
          <w:t>52</w:t>
        </w:r>
        <w:r>
          <w:fldChar w:fldCharType="end"/>
        </w:r>
      </w:hyperlink>
    </w:p>
    <w:p>
      <w:pPr>
        <w:pStyle w:val="TOC1"/>
        <w:tabs>
          <w:tab w:val="right" w:leader="dot" w:pos="8306"/>
        </w:tabs>
      </w:pPr>
      <w:hyperlink w:anchor="_Toc26046" w:history="1">
        <w:r>
          <w:rPr>
            <w:rFonts w:ascii="仿宋" w:eastAsia="仿宋" w:hAnsi="仿宋" w:cs="仿宋" w:hint="eastAsia"/>
            <w:lang w:eastAsia="zh-CN"/>
          </w:rPr>
          <w:t>九、环境保护与治理方案</w:t>
        </w:r>
        <w:r>
          <w:tab/>
        </w:r>
        <w:r>
          <w:fldChar w:fldCharType="begin"/>
        </w:r>
        <w:r>
          <w:instrText xml:space="preserve"> PAGEREF _Toc26046 \h </w:instrText>
        </w:r>
        <w:r>
          <w:fldChar w:fldCharType="separate"/>
        </w:r>
        <w:r>
          <w:t>53</w:t>
        </w:r>
        <w:r>
          <w:fldChar w:fldCharType="end"/>
        </w:r>
      </w:hyperlink>
    </w:p>
    <w:p>
      <w:pPr>
        <w:pStyle w:val="TOC2"/>
        <w:tabs>
          <w:tab w:val="right" w:leader="dot" w:pos="8306"/>
        </w:tabs>
      </w:pPr>
      <w:hyperlink w:anchor="_Toc18119" w:history="1">
        <w:r>
          <w:rPr>
            <w:rFonts w:ascii="仿宋" w:eastAsia="仿宋" w:hAnsi="仿宋" w:cs="仿宋" w:hint="eastAsia"/>
            <w:lang w:eastAsia="zh-CN"/>
          </w:rPr>
          <w:t>(一)、项目环境影响评估</w:t>
        </w:r>
        <w:r>
          <w:tab/>
        </w:r>
        <w:r>
          <w:fldChar w:fldCharType="begin"/>
        </w:r>
        <w:r>
          <w:instrText xml:space="preserve"> PAGEREF _Toc18119 \h </w:instrText>
        </w:r>
        <w:r>
          <w:fldChar w:fldCharType="separate"/>
        </w:r>
        <w:r>
          <w:t>53</w:t>
        </w:r>
        <w:r>
          <w:fldChar w:fldCharType="end"/>
        </w:r>
      </w:hyperlink>
    </w:p>
    <w:p>
      <w:pPr>
        <w:pStyle w:val="TOC2"/>
        <w:tabs>
          <w:tab w:val="right" w:leader="dot" w:pos="8306"/>
        </w:tabs>
      </w:pPr>
      <w:hyperlink w:anchor="_Toc23184" w:history="1">
        <w:r>
          <w:rPr>
            <w:rFonts w:ascii="仿宋" w:eastAsia="仿宋" w:hAnsi="仿宋" w:cs="仿宋" w:hint="eastAsia"/>
            <w:lang w:eastAsia="zh-CN"/>
          </w:rPr>
          <w:t>(二)、环境保护措施与治理方案</w:t>
        </w:r>
        <w:r>
          <w:tab/>
        </w:r>
        <w:r>
          <w:fldChar w:fldCharType="begin"/>
        </w:r>
        <w:r>
          <w:instrText xml:space="preserve"> PAGEREF _Toc23184 \h </w:instrText>
        </w:r>
        <w:r>
          <w:fldChar w:fldCharType="separate"/>
        </w:r>
        <w:r>
          <w:t>53</w:t>
        </w:r>
        <w:r>
          <w:fldChar w:fldCharType="end"/>
        </w:r>
      </w:hyperlink>
    </w:p>
    <w:p>
      <w:pPr>
        <w:pStyle w:val="TOC1"/>
        <w:tabs>
          <w:tab w:val="right" w:leader="dot" w:pos="8306"/>
        </w:tabs>
      </w:pPr>
      <w:hyperlink w:anchor="_Toc1340" w:history="1">
        <w:r>
          <w:rPr>
            <w:rFonts w:ascii="仿宋" w:eastAsia="仿宋" w:hAnsi="仿宋" w:cs="仿宋" w:hint="eastAsia"/>
            <w:lang w:eastAsia="zh-CN"/>
          </w:rPr>
          <w:t>十、安全与应急管理</w:t>
        </w:r>
        <w:r>
          <w:tab/>
        </w:r>
        <w:r>
          <w:fldChar w:fldCharType="begin"/>
        </w:r>
        <w:r>
          <w:instrText xml:space="preserve"> PAGEREF _Toc1340 \h </w:instrText>
        </w:r>
        <w:r>
          <w:fldChar w:fldCharType="separate"/>
        </w:r>
        <w:r>
          <w:t>54</w:t>
        </w:r>
        <w:r>
          <w:fldChar w:fldCharType="end"/>
        </w:r>
      </w:hyperlink>
    </w:p>
    <w:p>
      <w:pPr>
        <w:pStyle w:val="TOC2"/>
        <w:tabs>
          <w:tab w:val="right" w:leader="dot" w:pos="8306"/>
        </w:tabs>
      </w:pPr>
      <w:hyperlink w:anchor="_Toc29458" w:history="1">
        <w:r>
          <w:rPr>
            <w:rFonts w:ascii="仿宋" w:eastAsia="仿宋" w:hAnsi="仿宋" w:cs="仿宋" w:hint="eastAsia"/>
            <w:lang w:eastAsia="zh-CN"/>
          </w:rPr>
          <w:t>(一)、安全生产管理</w:t>
        </w:r>
        <w:r>
          <w:tab/>
        </w:r>
        <w:r>
          <w:fldChar w:fldCharType="begin"/>
        </w:r>
        <w:r>
          <w:instrText xml:space="preserve"> PAGEREF _Toc29458 \h </w:instrText>
        </w:r>
        <w:r>
          <w:fldChar w:fldCharType="separate"/>
        </w:r>
        <w:r>
          <w:t>54</w:t>
        </w:r>
        <w:r>
          <w:fldChar w:fldCharType="end"/>
        </w:r>
      </w:hyperlink>
    </w:p>
    <w:p>
      <w:pPr>
        <w:pStyle w:val="TOC2"/>
        <w:tabs>
          <w:tab w:val="right" w:leader="dot" w:pos="8306"/>
        </w:tabs>
      </w:pPr>
      <w:hyperlink w:anchor="_Toc16434" w:history="1">
        <w:r>
          <w:rPr>
            <w:rFonts w:ascii="仿宋" w:eastAsia="仿宋" w:hAnsi="仿宋" w:cs="仿宋" w:hint="eastAsia"/>
            <w:lang w:eastAsia="zh-CN"/>
          </w:rPr>
          <w:t>(二)、应急预案与响应</w:t>
        </w:r>
        <w:r>
          <w:tab/>
        </w:r>
        <w:r>
          <w:fldChar w:fldCharType="begin"/>
        </w:r>
        <w:r>
          <w:instrText xml:space="preserve"> PAGEREF _Toc16434 \h </w:instrText>
        </w:r>
        <w:r>
          <w:fldChar w:fldCharType="separate"/>
        </w:r>
        <w:r>
          <w:t>56</w:t>
        </w:r>
        <w:r>
          <w:fldChar w:fldCharType="end"/>
        </w:r>
      </w:hyperlink>
    </w:p>
    <w:p>
      <w:pPr>
        <w:pStyle w:val="TOC1"/>
        <w:tabs>
          <w:tab w:val="right" w:leader="dot" w:pos="8306"/>
        </w:tabs>
      </w:pPr>
      <w:hyperlink w:anchor="_Toc13406" w:history="1">
        <w:r>
          <w:rPr>
            <w:rFonts w:ascii="仿宋" w:eastAsia="仿宋" w:hAnsi="仿宋" w:cs="仿宋" w:hint="eastAsia"/>
            <w:lang w:eastAsia="zh-CN"/>
          </w:rPr>
          <w:t>十一、项目质量与标准</w:t>
        </w:r>
        <w:r>
          <w:tab/>
        </w:r>
        <w:r>
          <w:fldChar w:fldCharType="begin"/>
        </w:r>
        <w:r>
          <w:instrText xml:space="preserve"> PAGEREF _Toc13406 \h </w:instrText>
        </w:r>
        <w:r>
          <w:fldChar w:fldCharType="separate"/>
        </w:r>
        <w:r>
          <w:t>57</w:t>
        </w:r>
        <w:r>
          <w:fldChar w:fldCharType="end"/>
        </w:r>
      </w:hyperlink>
    </w:p>
    <w:p>
      <w:pPr>
        <w:pStyle w:val="TOC2"/>
        <w:tabs>
          <w:tab w:val="right" w:leader="dot" w:pos="8306"/>
        </w:tabs>
      </w:pPr>
      <w:hyperlink w:anchor="_Toc9956" w:history="1">
        <w:r>
          <w:rPr>
            <w:rFonts w:ascii="仿宋" w:eastAsia="仿宋" w:hAnsi="仿宋" w:cs="仿宋" w:hint="eastAsia"/>
            <w:lang w:eastAsia="zh-CN"/>
          </w:rPr>
          <w:t>(一)、质量保障体系</w:t>
        </w:r>
        <w:r>
          <w:tab/>
        </w:r>
        <w:r>
          <w:fldChar w:fldCharType="begin"/>
        </w:r>
        <w:r>
          <w:instrText xml:space="preserve"> PAGEREF _Toc9956 \h </w:instrText>
        </w:r>
        <w:r>
          <w:fldChar w:fldCharType="separate"/>
        </w:r>
        <w:r>
          <w:t>57</w:t>
        </w:r>
        <w:r>
          <w:fldChar w:fldCharType="end"/>
        </w:r>
      </w:hyperlink>
    </w:p>
    <w:p>
      <w:pPr>
        <w:pStyle w:val="TOC2"/>
        <w:tabs>
          <w:tab w:val="right" w:leader="dot" w:pos="8306"/>
        </w:tabs>
      </w:pPr>
      <w:hyperlink w:anchor="_Toc32035" w:history="1">
        <w:r>
          <w:rPr>
            <w:rFonts w:ascii="仿宋" w:eastAsia="仿宋" w:hAnsi="仿宋" w:cs="仿宋" w:hint="eastAsia"/>
            <w:lang w:eastAsia="zh-CN"/>
          </w:rPr>
          <w:t>(二)、标准化作业流程</w:t>
        </w:r>
        <w:r>
          <w:tab/>
        </w:r>
        <w:r>
          <w:fldChar w:fldCharType="begin"/>
        </w:r>
        <w:r>
          <w:instrText xml:space="preserve"> PAGEREF _Toc32035 \h </w:instrText>
        </w:r>
        <w:r>
          <w:fldChar w:fldCharType="separate"/>
        </w:r>
        <w:r>
          <w:t>59</w:t>
        </w:r>
        <w:r>
          <w:fldChar w:fldCharType="end"/>
        </w:r>
      </w:hyperlink>
    </w:p>
    <w:p>
      <w:pPr>
        <w:pStyle w:val="TOC2"/>
        <w:tabs>
          <w:tab w:val="right" w:leader="dot" w:pos="8306"/>
        </w:tabs>
      </w:pPr>
      <w:hyperlink w:anchor="_Toc24608" w:history="1">
        <w:r>
          <w:rPr>
            <w:rFonts w:ascii="仿宋" w:eastAsia="仿宋" w:hAnsi="仿宋" w:cs="仿宋" w:hint="eastAsia"/>
            <w:lang w:eastAsia="zh-CN"/>
          </w:rPr>
          <w:t>(三)、质量监控与评估</w:t>
        </w:r>
        <w:r>
          <w:tab/>
        </w:r>
        <w:r>
          <w:fldChar w:fldCharType="begin"/>
        </w:r>
        <w:r>
          <w:instrText xml:space="preserve"> PAGEREF _Toc24608 \h </w:instrText>
        </w:r>
        <w:r>
          <w:fldChar w:fldCharType="separate"/>
        </w:r>
        <w:r>
          <w:t>60</w:t>
        </w:r>
        <w:r>
          <w:fldChar w:fldCharType="end"/>
        </w:r>
      </w:hyperlink>
    </w:p>
    <w:p>
      <w:pPr>
        <w:pStyle w:val="TOC2"/>
        <w:tabs>
          <w:tab w:val="right" w:leader="dot" w:pos="8306"/>
        </w:tabs>
      </w:pPr>
      <w:hyperlink w:anchor="_Toc30828" w:history="1">
        <w:r>
          <w:rPr>
            <w:rFonts w:ascii="仿宋" w:eastAsia="仿宋" w:hAnsi="仿宋" w:cs="仿宋" w:hint="eastAsia"/>
            <w:lang w:eastAsia="zh-CN"/>
          </w:rPr>
          <w:t>(四)、质量改进计划</w:t>
        </w:r>
        <w:r>
          <w:tab/>
        </w:r>
        <w:r>
          <w:fldChar w:fldCharType="begin"/>
        </w:r>
        <w:r>
          <w:instrText xml:space="preserve"> PAGEREF _Toc30828 \h </w:instrText>
        </w:r>
        <w:r>
          <w:fldChar w:fldCharType="separate"/>
        </w:r>
        <w:r>
          <w:t>61</w:t>
        </w:r>
        <w:r>
          <w:fldChar w:fldCharType="end"/>
        </w:r>
      </w:hyperlink>
    </w:p>
    <w:p>
      <w:pPr>
        <w:pStyle w:val="TOC1"/>
        <w:tabs>
          <w:tab w:val="right" w:leader="dot" w:pos="8306"/>
        </w:tabs>
      </w:pPr>
      <w:hyperlink w:anchor="_Toc21616" w:history="1">
        <w:r>
          <w:rPr>
            <w:rFonts w:ascii="仿宋" w:eastAsia="仿宋" w:hAnsi="仿宋" w:cs="仿宋" w:hint="eastAsia"/>
            <w:lang w:eastAsia="zh-CN"/>
          </w:rPr>
          <w:t>十二、环境保护与绿色发展</w:t>
        </w:r>
        <w:r>
          <w:tab/>
        </w:r>
        <w:r>
          <w:fldChar w:fldCharType="begin"/>
        </w:r>
        <w:r>
          <w:instrText xml:space="preserve"> PAGEREF _Toc21616 \h </w:instrText>
        </w:r>
        <w:r>
          <w:fldChar w:fldCharType="separate"/>
        </w:r>
        <w:r>
          <w:t>63</w:t>
        </w:r>
        <w:r>
          <w:fldChar w:fldCharType="end"/>
        </w:r>
      </w:hyperlink>
    </w:p>
    <w:p>
      <w:pPr>
        <w:pStyle w:val="TOC2"/>
        <w:tabs>
          <w:tab w:val="right" w:leader="dot" w:pos="8306"/>
        </w:tabs>
      </w:pPr>
      <w:hyperlink w:anchor="_Toc22426" w:history="1">
        <w:r>
          <w:rPr>
            <w:rFonts w:ascii="仿宋" w:eastAsia="仿宋" w:hAnsi="仿宋" w:cs="仿宋" w:hint="eastAsia"/>
            <w:lang w:eastAsia="zh-CN"/>
          </w:rPr>
          <w:t>(一)、环境保护措施</w:t>
        </w:r>
        <w:r>
          <w:tab/>
        </w:r>
        <w:r>
          <w:fldChar w:fldCharType="begin"/>
        </w:r>
        <w:r>
          <w:instrText xml:space="preserve"> PAGEREF _Toc22426 \h </w:instrText>
        </w:r>
        <w:r>
          <w:fldChar w:fldCharType="separate"/>
        </w:r>
        <w:r>
          <w:t>63</w:t>
        </w:r>
        <w:r>
          <w:fldChar w:fldCharType="end"/>
        </w:r>
      </w:hyperlink>
    </w:p>
    <w:p>
      <w:pPr>
        <w:pStyle w:val="TOC2"/>
        <w:tabs>
          <w:tab w:val="right" w:leader="dot" w:pos="8306"/>
        </w:tabs>
      </w:pPr>
      <w:hyperlink w:anchor="_Toc13994" w:history="1">
        <w:r>
          <w:rPr>
            <w:rFonts w:ascii="仿宋" w:eastAsia="仿宋" w:hAnsi="仿宋" w:cs="仿宋" w:hint="eastAsia"/>
            <w:lang w:eastAsia="zh-CN"/>
          </w:rPr>
          <w:t>(二)、绿色发展与可持续发展策略</w:t>
        </w:r>
        <w:r>
          <w:tab/>
        </w:r>
        <w:r>
          <w:fldChar w:fldCharType="begin"/>
        </w:r>
        <w:r>
          <w:instrText xml:space="preserve"> PAGEREF _Toc13994 \h </w:instrText>
        </w:r>
        <w:r>
          <w:fldChar w:fldCharType="separate"/>
        </w:r>
        <w:r>
          <w:t>64</w:t>
        </w:r>
        <w:r>
          <w:fldChar w:fldCharType="end"/>
        </w:r>
      </w:hyperlink>
    </w:p>
    <w:p>
      <w:pPr>
        <w:pStyle w:val="TOC1"/>
        <w:tabs>
          <w:tab w:val="right" w:leader="dot" w:pos="8306"/>
        </w:tabs>
      </w:pPr>
      <w:hyperlink w:anchor="_Toc5439" w:history="1">
        <w:r>
          <w:rPr>
            <w:rFonts w:ascii="仿宋" w:eastAsia="仿宋" w:hAnsi="仿宋" w:cs="仿宋" w:hint="eastAsia"/>
            <w:lang w:eastAsia="zh-CN"/>
          </w:rPr>
          <w:t>十三、创新驱动与持续发展</w:t>
        </w:r>
        <w:r>
          <w:tab/>
        </w:r>
        <w:r>
          <w:fldChar w:fldCharType="begin"/>
        </w:r>
        <w:r>
          <w:instrText xml:space="preserve"> PAGEREF _Toc5439 \h </w:instrText>
        </w:r>
        <w:r>
          <w:fldChar w:fldCharType="separate"/>
        </w:r>
        <w:r>
          <w:t>66</w:t>
        </w:r>
        <w:r>
          <w:fldChar w:fldCharType="end"/>
        </w:r>
      </w:hyperlink>
    </w:p>
    <w:p>
      <w:pPr>
        <w:pStyle w:val="TOC2"/>
        <w:tabs>
          <w:tab w:val="right" w:leader="dot" w:pos="8306"/>
        </w:tabs>
      </w:pPr>
      <w:hyperlink w:anchor="_Toc9701" w:history="1">
        <w:r>
          <w:rPr>
            <w:rFonts w:ascii="仿宋" w:eastAsia="仿宋" w:hAnsi="仿宋" w:cs="仿宋" w:hint="eastAsia"/>
            <w:lang w:eastAsia="zh-CN"/>
          </w:rPr>
          <w:t>(一)、创新驱动战略实施</w:t>
        </w:r>
        <w:r>
          <w:tab/>
        </w:r>
        <w:r>
          <w:fldChar w:fldCharType="begin"/>
        </w:r>
        <w:r>
          <w:instrText xml:space="preserve"> PAGEREF _Toc9701 \h </w:instrText>
        </w:r>
        <w:r>
          <w:fldChar w:fldCharType="separate"/>
        </w:r>
        <w:r>
          <w:t>66</w:t>
        </w:r>
        <w:r>
          <w:fldChar w:fldCharType="end"/>
        </w:r>
      </w:hyperlink>
    </w:p>
    <w:p>
      <w:pPr>
        <w:pStyle w:val="TOC2"/>
        <w:tabs>
          <w:tab w:val="right" w:leader="dot" w:pos="8306"/>
        </w:tabs>
      </w:pPr>
      <w:hyperlink w:anchor="_Toc20408" w:history="1">
        <w:r>
          <w:rPr>
            <w:rFonts w:ascii="仿宋" w:eastAsia="仿宋" w:hAnsi="仿宋" w:cs="仿宋" w:hint="eastAsia"/>
            <w:lang w:eastAsia="zh-CN"/>
          </w:rPr>
          <w:t>(二)、持续发展路径探索</w:t>
        </w:r>
        <w:r>
          <w:tab/>
        </w:r>
        <w:r>
          <w:fldChar w:fldCharType="begin"/>
        </w:r>
        <w:r>
          <w:instrText xml:space="preserve"> PAGEREF _Toc20408 \h </w:instrText>
        </w:r>
        <w:r>
          <w:fldChar w:fldCharType="separate"/>
        </w:r>
        <w:r>
          <w:t>67</w:t>
        </w:r>
        <w:r>
          <w:fldChar w:fldCharType="end"/>
        </w:r>
      </w:hyperlink>
    </w:p>
    <w:p>
      <w:pPr>
        <w:pStyle w:val="TOC1"/>
        <w:tabs>
          <w:tab w:val="right" w:leader="dot" w:pos="8306"/>
        </w:tabs>
      </w:pPr>
      <w:hyperlink w:anchor="_Toc23582" w:history="1">
        <w:r>
          <w:rPr>
            <w:rFonts w:ascii="仿宋" w:eastAsia="仿宋" w:hAnsi="仿宋" w:cs="仿宋" w:hint="eastAsia"/>
            <w:lang w:eastAsia="zh-CN"/>
          </w:rPr>
          <w:t>十四、知识产权管理与保护</w:t>
        </w:r>
        <w:r>
          <w:tab/>
        </w:r>
        <w:r>
          <w:fldChar w:fldCharType="begin"/>
        </w:r>
        <w:r>
          <w:instrText xml:space="preserve"> PAGEREF _Toc23582 \h </w:instrText>
        </w:r>
        <w:r>
          <w:fldChar w:fldCharType="separate"/>
        </w:r>
        <w:r>
          <w:t>71</w:t>
        </w:r>
        <w:r>
          <w:fldChar w:fldCharType="end"/>
        </w:r>
      </w:hyperlink>
    </w:p>
    <w:p>
      <w:pPr>
        <w:pStyle w:val="TOC2"/>
        <w:tabs>
          <w:tab w:val="right" w:leader="dot" w:pos="8306"/>
        </w:tabs>
      </w:pPr>
      <w:hyperlink w:anchor="_Toc444" w:history="1">
        <w:r>
          <w:rPr>
            <w:rFonts w:ascii="仿宋" w:eastAsia="仿宋" w:hAnsi="仿宋" w:cs="仿宋" w:hint="eastAsia"/>
            <w:lang w:eastAsia="zh-CN"/>
          </w:rPr>
          <w:t>(一)、知识产权管理体系建设</w:t>
        </w:r>
        <w:r>
          <w:tab/>
        </w:r>
        <w:r>
          <w:fldChar w:fldCharType="begin"/>
        </w:r>
        <w:r>
          <w:instrText xml:space="preserve"> PAGEREF _Toc444 \h </w:instrText>
        </w:r>
        <w:r>
          <w:fldChar w:fldCharType="separate"/>
        </w:r>
        <w:r>
          <w:t>71</w:t>
        </w:r>
        <w:r>
          <w:fldChar w:fldCharType="end"/>
        </w:r>
      </w:hyperlink>
    </w:p>
    <w:p>
      <w:pPr>
        <w:pStyle w:val="TOC2"/>
        <w:tabs>
          <w:tab w:val="right" w:leader="dot" w:pos="8306"/>
        </w:tabs>
      </w:pPr>
      <w:hyperlink w:anchor="_Toc14110" w:history="1">
        <w:r>
          <w:rPr>
            <w:rFonts w:ascii="仿宋" w:eastAsia="仿宋" w:hAnsi="仿宋" w:cs="仿宋" w:hint="eastAsia"/>
            <w:lang w:eastAsia="zh-CN"/>
          </w:rPr>
          <w:t>(二)、知识产权保护措施</w:t>
        </w:r>
        <w:r>
          <w:tab/>
        </w:r>
        <w:r>
          <w:fldChar w:fldCharType="begin"/>
        </w:r>
        <w:r>
          <w:instrText xml:space="preserve"> PAGEREF _Toc14110 \h </w:instrText>
        </w:r>
        <w:r>
          <w:fldChar w:fldCharType="separate"/>
        </w:r>
        <w:r>
          <w:t>72</w:t>
        </w:r>
        <w:r>
          <w:fldChar w:fldCharType="end"/>
        </w:r>
      </w:hyperlink>
    </w:p>
    <w:p>
      <w:pPr>
        <w:pStyle w:val="TOC1"/>
        <w:tabs>
          <w:tab w:val="right" w:leader="dot" w:pos="8306"/>
        </w:tabs>
      </w:pPr>
      <w:hyperlink w:anchor="_Toc20537" w:history="1">
        <w:r>
          <w:rPr>
            <w:rFonts w:ascii="仿宋" w:eastAsia="仿宋" w:hAnsi="仿宋" w:cs="仿宋" w:hint="eastAsia"/>
            <w:lang w:eastAsia="zh-CN"/>
          </w:rPr>
          <w:t>十五、质量管理与控制</w:t>
        </w:r>
        <w:r>
          <w:tab/>
        </w:r>
        <w:r>
          <w:fldChar w:fldCharType="begin"/>
        </w:r>
        <w:r>
          <w:instrText xml:space="preserve"> PAGEREF _Toc20537 \h </w:instrText>
        </w:r>
        <w:r>
          <w:fldChar w:fldCharType="separate"/>
        </w:r>
        <w:r>
          <w:t>74</w:t>
        </w:r>
        <w:r>
          <w:fldChar w:fldCharType="end"/>
        </w:r>
      </w:hyperlink>
    </w:p>
    <w:p>
      <w:pPr>
        <w:pStyle w:val="TOC2"/>
        <w:tabs>
          <w:tab w:val="right" w:leader="dot" w:pos="8306"/>
        </w:tabs>
      </w:pPr>
      <w:hyperlink w:anchor="_Toc5459" w:history="1">
        <w:r>
          <w:rPr>
            <w:rFonts w:ascii="仿宋" w:eastAsia="仿宋" w:hAnsi="仿宋" w:cs="仿宋" w:hint="eastAsia"/>
            <w:lang w:eastAsia="zh-CN"/>
          </w:rPr>
          <w:t>(一)、质量管理体系建设</w:t>
        </w:r>
        <w:r>
          <w:tab/>
        </w:r>
        <w:r>
          <w:fldChar w:fldCharType="begin"/>
        </w:r>
        <w:r>
          <w:instrText xml:space="preserve"> PAGEREF _Toc5459 \h </w:instrText>
        </w:r>
        <w:r>
          <w:fldChar w:fldCharType="separate"/>
        </w:r>
        <w:r>
          <w:t>74</w:t>
        </w:r>
        <w:r>
          <w:fldChar w:fldCharType="end"/>
        </w:r>
      </w:hyperlink>
    </w:p>
    <w:p>
      <w:pPr>
        <w:pStyle w:val="TOC2"/>
        <w:tabs>
          <w:tab w:val="right" w:leader="dot" w:pos="8306"/>
        </w:tabs>
      </w:pPr>
      <w:hyperlink w:anchor="_Toc8242" w:history="1">
        <w:r>
          <w:rPr>
            <w:rFonts w:ascii="仿宋" w:eastAsia="仿宋" w:hAnsi="仿宋" w:cs="仿宋" w:hint="eastAsia"/>
            <w:lang w:eastAsia="zh-CN"/>
          </w:rPr>
          <w:t>(二)、质量控制措施</w:t>
        </w:r>
        <w:r>
          <w:tab/>
        </w:r>
        <w:r>
          <w:fldChar w:fldCharType="begin"/>
        </w:r>
        <w:r>
          <w:instrText xml:space="preserve"> PAGEREF _Toc8242 \h </w:instrText>
        </w:r>
        <w:r>
          <w:fldChar w:fldCharType="separate"/>
        </w:r>
        <w:r>
          <w:t>75</w:t>
        </w:r>
        <w:r>
          <w:fldChar w:fldCharType="end"/>
        </w:r>
      </w:hyperlink>
    </w:p>
    <w:p>
      <w:pPr>
        <w:pStyle w:val="TOC1"/>
        <w:tabs>
          <w:tab w:val="right" w:leader="dot" w:pos="8306"/>
        </w:tabs>
      </w:pPr>
      <w:hyperlink w:anchor="_Toc3777" w:history="1">
        <w:r>
          <w:rPr>
            <w:rFonts w:ascii="仿宋" w:eastAsia="仿宋" w:hAnsi="仿宋" w:cs="仿宋" w:hint="eastAsia"/>
            <w:lang w:eastAsia="zh-CN"/>
          </w:rPr>
          <w:t>十六、设施与设备管理</w:t>
        </w:r>
        <w:r>
          <w:tab/>
        </w:r>
        <w:r>
          <w:fldChar w:fldCharType="begin"/>
        </w:r>
        <w:r>
          <w:instrText xml:space="preserve"> PAGEREF _Toc3777 \h </w:instrText>
        </w:r>
        <w:r>
          <w:fldChar w:fldCharType="separate"/>
        </w:r>
        <w:r>
          <w:t>76</w:t>
        </w:r>
        <w:r>
          <w:fldChar w:fldCharType="end"/>
        </w:r>
      </w:hyperlink>
    </w:p>
    <w:p>
      <w:pPr>
        <w:pStyle w:val="TOC2"/>
        <w:tabs>
          <w:tab w:val="right" w:leader="dot" w:pos="8306"/>
        </w:tabs>
      </w:pPr>
      <w:hyperlink w:anchor="_Toc31871" w:history="1">
        <w:r>
          <w:rPr>
            <w:rFonts w:ascii="仿宋" w:eastAsia="仿宋" w:hAnsi="仿宋" w:cs="仿宋" w:hint="eastAsia"/>
            <w:lang w:eastAsia="zh-CN"/>
          </w:rPr>
          <w:t>(一)、设施规划与配置</w:t>
        </w:r>
        <w:r>
          <w:tab/>
        </w:r>
        <w:r>
          <w:fldChar w:fldCharType="begin"/>
        </w:r>
        <w:r>
          <w:instrText xml:space="preserve"> PAGEREF _Toc31871 \h </w:instrText>
        </w:r>
        <w:r>
          <w:fldChar w:fldCharType="separate"/>
        </w:r>
        <w:r>
          <w:t>76</w:t>
        </w:r>
        <w:r>
          <w:fldChar w:fldCharType="end"/>
        </w:r>
      </w:hyperlink>
    </w:p>
    <w:p>
      <w:pPr>
        <w:pStyle w:val="TOC2"/>
        <w:tabs>
          <w:tab w:val="right" w:leader="dot" w:pos="8306"/>
        </w:tabs>
      </w:pPr>
      <w:hyperlink w:anchor="_Toc4665" w:history="1">
        <w:r>
          <w:rPr>
            <w:rFonts w:ascii="仿宋" w:eastAsia="仿宋" w:hAnsi="仿宋" w:cs="仿宋" w:hint="eastAsia"/>
            <w:lang w:eastAsia="zh-CN"/>
          </w:rPr>
          <w:t>(二)、设备采购与维护管理</w:t>
        </w:r>
        <w:r>
          <w:tab/>
        </w:r>
        <w:r>
          <w:fldChar w:fldCharType="begin"/>
        </w:r>
        <w:r>
          <w:instrText xml:space="preserve"> PAGEREF _Toc4665 \h </w:instrText>
        </w:r>
        <w:r>
          <w:fldChar w:fldCharType="separate"/>
        </w:r>
        <w:r>
          <w:t>77</w:t>
        </w:r>
        <w:r>
          <w:fldChar w:fldCharType="end"/>
        </w:r>
      </w:hyperlink>
    </w:p>
    <w:p>
      <w:pPr>
        <w:pStyle w:val="TOC2"/>
        <w:tabs>
          <w:tab w:val="right" w:leader="dot" w:pos="8306"/>
        </w:tabs>
      </w:pPr>
      <w:hyperlink w:anchor="_Toc21147" w:history="1">
        <w:r>
          <w:rPr>
            <w:rFonts w:ascii="仿宋" w:eastAsia="仿宋" w:hAnsi="仿宋" w:cs="仿宋" w:hint="eastAsia"/>
            <w:lang w:eastAsia="zh-CN"/>
          </w:rPr>
          <w:t>(三)、设施设备升级策略</w:t>
        </w:r>
        <w:r>
          <w:tab/>
        </w:r>
        <w:r>
          <w:fldChar w:fldCharType="begin"/>
        </w:r>
        <w:r>
          <w:instrText xml:space="preserve"> PAGEREF _Toc21147 \h </w:instrText>
        </w:r>
        <w:r>
          <w:fldChar w:fldCharType="separate"/>
        </w:r>
        <w:r>
          <w:t>78</w:t>
        </w:r>
        <w:r>
          <w:fldChar w:fldCharType="end"/>
        </w:r>
      </w:hyperlink>
    </w:p>
    <w:p>
      <w:pPr>
        <w:pStyle w:val="TOC1"/>
        <w:tabs>
          <w:tab w:val="right" w:leader="dot" w:pos="8306"/>
        </w:tabs>
      </w:pPr>
      <w:hyperlink w:anchor="_Toc29041" w:history="1">
        <w:r>
          <w:rPr>
            <w:rFonts w:ascii="仿宋" w:eastAsia="仿宋" w:hAnsi="仿宋" w:cs="仿宋" w:hint="eastAsia"/>
            <w:lang w:eastAsia="zh-CN"/>
          </w:rPr>
          <w:t>十七、项目施工方案</w:t>
        </w:r>
        <w:r>
          <w:tab/>
        </w:r>
        <w:r>
          <w:fldChar w:fldCharType="begin"/>
        </w:r>
        <w:r>
          <w:instrText xml:space="preserve"> PAGEREF _Toc29041 \h </w:instrText>
        </w:r>
        <w:r>
          <w:fldChar w:fldCharType="separate"/>
        </w:r>
        <w:r>
          <w:t>79</w:t>
        </w:r>
        <w:r>
          <w:fldChar w:fldCharType="end"/>
        </w:r>
      </w:hyperlink>
    </w:p>
    <w:p>
      <w:pPr>
        <w:pStyle w:val="TOC2"/>
        <w:tabs>
          <w:tab w:val="right" w:leader="dot" w:pos="8306"/>
        </w:tabs>
      </w:pPr>
      <w:hyperlink w:anchor="_Toc1772" w:history="1">
        <w:r>
          <w:rPr>
            <w:rFonts w:ascii="仿宋" w:eastAsia="仿宋" w:hAnsi="仿宋" w:cs="仿宋" w:hint="eastAsia"/>
            <w:lang w:eastAsia="zh-CN"/>
          </w:rPr>
          <w:t>(一)、施工组织设计</w:t>
        </w:r>
        <w:r>
          <w:tab/>
        </w:r>
        <w:r>
          <w:fldChar w:fldCharType="begin"/>
        </w:r>
        <w:r>
          <w:instrText xml:space="preserve"> PAGEREF _Toc1772 \h </w:instrText>
        </w:r>
        <w:r>
          <w:fldChar w:fldCharType="separate"/>
        </w:r>
        <w:r>
          <w:t>79</w:t>
        </w:r>
        <w:r>
          <w:fldChar w:fldCharType="end"/>
        </w:r>
      </w:hyperlink>
    </w:p>
    <w:p>
      <w:pPr>
        <w:pStyle w:val="TOC2"/>
        <w:tabs>
          <w:tab w:val="right" w:leader="dot" w:pos="8306"/>
        </w:tabs>
      </w:pPr>
      <w:hyperlink w:anchor="_Toc31412" w:history="1">
        <w:r>
          <w:rPr>
            <w:rFonts w:ascii="仿宋" w:eastAsia="仿宋" w:hAnsi="仿宋" w:cs="仿宋" w:hint="eastAsia"/>
            <w:lang w:eastAsia="zh-CN"/>
          </w:rPr>
          <w:t>(二)、施工工艺与技术路线</w:t>
        </w:r>
        <w:r>
          <w:tab/>
        </w:r>
        <w:r>
          <w:fldChar w:fldCharType="begin"/>
        </w:r>
        <w:r>
          <w:instrText xml:space="preserve"> PAGEREF _Toc31412 \h </w:instrText>
        </w:r>
        <w:r>
          <w:fldChar w:fldCharType="separate"/>
        </w:r>
        <w:r>
          <w:t>80</w:t>
        </w:r>
        <w:r>
          <w:fldChar w:fldCharType="end"/>
        </w:r>
      </w:hyperlink>
    </w:p>
    <w:p>
      <w:pPr>
        <w:pStyle w:val="TOC2"/>
        <w:tabs>
          <w:tab w:val="right" w:leader="dot" w:pos="8306"/>
        </w:tabs>
      </w:pPr>
      <w:hyperlink w:anchor="_Toc9247" w:history="1">
        <w:r>
          <w:rPr>
            <w:rFonts w:ascii="仿宋" w:eastAsia="仿宋" w:hAnsi="仿宋" w:cs="仿宋" w:hint="eastAsia"/>
            <w:lang w:eastAsia="zh-CN"/>
          </w:rPr>
          <w:t>(三)、关键节点施工计划</w:t>
        </w:r>
        <w:r>
          <w:tab/>
        </w:r>
        <w:r>
          <w:fldChar w:fldCharType="begin"/>
        </w:r>
        <w:r>
          <w:instrText xml:space="preserve"> PAGEREF _Toc9247 \h </w:instrText>
        </w:r>
        <w:r>
          <w:fldChar w:fldCharType="separate"/>
        </w:r>
        <w:r>
          <w:t>81</w:t>
        </w:r>
        <w:r>
          <w:fldChar w:fldCharType="end"/>
        </w:r>
      </w:hyperlink>
    </w:p>
    <w:p>
      <w:pPr>
        <w:pStyle w:val="TOC2"/>
        <w:tabs>
          <w:tab w:val="right" w:leader="dot" w:pos="8306"/>
        </w:tabs>
      </w:pPr>
      <w:hyperlink w:anchor="_Toc30021" w:history="1">
        <w:r>
          <w:rPr>
            <w:rFonts w:ascii="仿宋" w:eastAsia="仿宋" w:hAnsi="仿宋" w:cs="仿宋" w:hint="eastAsia"/>
            <w:lang w:eastAsia="zh-CN"/>
          </w:rPr>
          <w:t>(四)、施工现场管理</w:t>
        </w:r>
        <w:r>
          <w:tab/>
        </w:r>
        <w:r>
          <w:fldChar w:fldCharType="begin"/>
        </w:r>
        <w:r>
          <w:instrText xml:space="preserve"> PAGEREF _Toc30021 \h </w:instrText>
        </w:r>
        <w:r>
          <w:fldChar w:fldCharType="separate"/>
        </w:r>
        <w:r>
          <w:t>83</w:t>
        </w:r>
        <w:r>
          <w:fldChar w:fldCharType="end"/>
        </w:r>
      </w:hyperlink>
    </w:p>
    <w:p>
      <w:pPr>
        <w:pStyle w:val="TOC1"/>
        <w:tabs>
          <w:tab w:val="right" w:leader="dot" w:pos="8306"/>
        </w:tabs>
      </w:pPr>
      <w:hyperlink w:anchor="_Toc18064" w:history="1">
        <w:r>
          <w:rPr>
            <w:rFonts w:ascii="仿宋" w:eastAsia="仿宋" w:hAnsi="仿宋" w:cs="仿宋" w:hint="eastAsia"/>
            <w:lang w:eastAsia="zh-CN"/>
          </w:rPr>
          <w:t>十八、企业合规与伦理</w:t>
        </w:r>
        <w:r>
          <w:tab/>
        </w:r>
        <w:r>
          <w:fldChar w:fldCharType="begin"/>
        </w:r>
        <w:r>
          <w:instrText xml:space="preserve"> PAGEREF _Toc18064 \h </w:instrText>
        </w:r>
        <w:r>
          <w:fldChar w:fldCharType="separate"/>
        </w:r>
        <w:r>
          <w:t>85</w:t>
        </w:r>
        <w:r>
          <w:fldChar w:fldCharType="end"/>
        </w:r>
      </w:hyperlink>
    </w:p>
    <w:p>
      <w:pPr>
        <w:pStyle w:val="TOC2"/>
        <w:tabs>
          <w:tab w:val="right" w:leader="dot" w:pos="8306"/>
        </w:tabs>
      </w:pPr>
      <w:hyperlink w:anchor="_Toc15787" w:history="1">
        <w:r>
          <w:rPr>
            <w:rFonts w:ascii="仿宋" w:eastAsia="仿宋" w:hAnsi="仿宋" w:cs="仿宋" w:hint="eastAsia"/>
            <w:lang w:eastAsia="zh-CN"/>
          </w:rPr>
          <w:t>(一)、合规政策与程序</w:t>
        </w:r>
        <w:r>
          <w:tab/>
        </w:r>
        <w:r>
          <w:fldChar w:fldCharType="begin"/>
        </w:r>
        <w:r>
          <w:instrText xml:space="preserve"> PAGEREF _Toc15787 \h </w:instrText>
        </w:r>
        <w:r>
          <w:fldChar w:fldCharType="separate"/>
        </w:r>
        <w:r>
          <w:t>85</w:t>
        </w:r>
        <w:r>
          <w:fldChar w:fldCharType="end"/>
        </w:r>
      </w:hyperlink>
    </w:p>
    <w:p>
      <w:pPr>
        <w:pStyle w:val="TOC2"/>
        <w:tabs>
          <w:tab w:val="right" w:leader="dot" w:pos="8306"/>
        </w:tabs>
      </w:pPr>
      <w:hyperlink w:anchor="_Toc11226" w:history="1">
        <w:r>
          <w:rPr>
            <w:rFonts w:ascii="仿宋" w:eastAsia="仿宋" w:hAnsi="仿宋" w:cs="仿宋" w:hint="eastAsia"/>
            <w:lang w:eastAsia="zh-CN"/>
          </w:rPr>
          <w:t>(二)、伦理规范与培训</w:t>
        </w:r>
        <w:r>
          <w:tab/>
        </w:r>
        <w:r>
          <w:fldChar w:fldCharType="begin"/>
        </w:r>
        <w:r>
          <w:instrText xml:space="preserve"> PAGEREF _Toc11226 \h </w:instrText>
        </w:r>
        <w:r>
          <w:fldChar w:fldCharType="separate"/>
        </w:r>
        <w:r>
          <w:t>86</w:t>
        </w:r>
        <w:r>
          <w:fldChar w:fldCharType="end"/>
        </w:r>
      </w:hyperlink>
    </w:p>
    <w:p>
      <w:pPr>
        <w:pStyle w:val="TOC2"/>
        <w:tabs>
          <w:tab w:val="right" w:leader="dot" w:pos="8306"/>
        </w:tabs>
      </w:pPr>
      <w:hyperlink w:anchor="_Toc27001" w:history="1">
        <w:r>
          <w:rPr>
            <w:rFonts w:ascii="仿宋" w:eastAsia="仿宋" w:hAnsi="仿宋" w:cs="仿宋" w:hint="eastAsia"/>
            <w:lang w:eastAsia="zh-CN"/>
          </w:rPr>
          <w:t>(三)、合规风险评估</w:t>
        </w:r>
        <w:r>
          <w:tab/>
        </w:r>
        <w:r>
          <w:fldChar w:fldCharType="begin"/>
        </w:r>
        <w:r>
          <w:instrText xml:space="preserve"> PAGEREF _Toc27001 \h </w:instrText>
        </w:r>
        <w:r>
          <w:fldChar w:fldCharType="separate"/>
        </w:r>
        <w:r>
          <w:t>87</w:t>
        </w:r>
        <w:r>
          <w:fldChar w:fldCharType="end"/>
        </w:r>
      </w:hyperlink>
    </w:p>
    <w:p>
      <w:pPr>
        <w:pStyle w:val="TOC2"/>
        <w:tabs>
          <w:tab w:val="right" w:leader="dot" w:pos="8306"/>
        </w:tabs>
      </w:pPr>
      <w:hyperlink w:anchor="_Toc20484" w:history="1">
        <w:r>
          <w:rPr>
            <w:rFonts w:ascii="仿宋" w:eastAsia="仿宋" w:hAnsi="仿宋" w:cs="仿宋" w:hint="eastAsia"/>
            <w:lang w:eastAsia="zh-CN"/>
          </w:rPr>
          <w:t>(四)、合规监督与执行</w:t>
        </w:r>
        <w:r>
          <w:tab/>
        </w:r>
        <w:r>
          <w:fldChar w:fldCharType="begin"/>
        </w:r>
        <w:r>
          <w:instrText xml:space="preserve"> PAGEREF _Toc20484 \h </w:instrText>
        </w:r>
        <w:r>
          <w:fldChar w:fldCharType="separate"/>
        </w:r>
        <w:r>
          <w:t>89</w:t>
        </w:r>
        <w:r>
          <w:fldChar w:fldCharType="end"/>
        </w:r>
      </w:hyperlink>
    </w:p>
    <w:p>
      <w:pPr>
        <w:pStyle w:val="TOC1"/>
        <w:tabs>
          <w:tab w:val="right" w:leader="dot" w:pos="8306"/>
        </w:tabs>
      </w:pPr>
      <w:hyperlink w:anchor="_Toc22108" w:history="1">
        <w:r>
          <w:rPr>
            <w:rFonts w:ascii="仿宋" w:eastAsia="仿宋" w:hAnsi="仿宋" w:cs="仿宋" w:hint="eastAsia"/>
            <w:lang w:eastAsia="zh-CN"/>
          </w:rPr>
          <w:t>十九、法律法规与政策遵循</w:t>
        </w:r>
        <w:r>
          <w:tab/>
        </w:r>
        <w:r>
          <w:fldChar w:fldCharType="begin"/>
        </w:r>
        <w:r>
          <w:instrText xml:space="preserve"> PAGEREF _Toc22108 \h </w:instrText>
        </w:r>
        <w:r>
          <w:fldChar w:fldCharType="separate"/>
        </w:r>
        <w:r>
          <w:t>89</w:t>
        </w:r>
        <w:r>
          <w:fldChar w:fldCharType="end"/>
        </w:r>
      </w:hyperlink>
    </w:p>
    <w:p>
      <w:pPr>
        <w:pStyle w:val="TOC2"/>
        <w:tabs>
          <w:tab w:val="right" w:leader="dot" w:pos="8306"/>
        </w:tabs>
      </w:pPr>
      <w:hyperlink w:anchor="_Toc3295" w:history="1">
        <w:r>
          <w:rPr>
            <w:rFonts w:ascii="仿宋" w:eastAsia="仿宋" w:hAnsi="仿宋" w:cs="仿宋" w:hint="eastAsia"/>
            <w:lang w:eastAsia="zh-CN"/>
          </w:rPr>
          <w:t>(一)、法律法规遵守</w:t>
        </w:r>
        <w:r>
          <w:tab/>
        </w:r>
        <w:r>
          <w:fldChar w:fldCharType="begin"/>
        </w:r>
        <w:r>
          <w:instrText xml:space="preserve"> PAGEREF _Toc3295 \h </w:instrText>
        </w:r>
        <w:r>
          <w:fldChar w:fldCharType="separate"/>
        </w:r>
        <w:r>
          <w:t>89</w:t>
        </w:r>
        <w:r>
          <w:fldChar w:fldCharType="end"/>
        </w:r>
      </w:hyperlink>
    </w:p>
    <w:p>
      <w:pPr>
        <w:pStyle w:val="TOC2"/>
        <w:tabs>
          <w:tab w:val="right" w:leader="dot" w:pos="8306"/>
        </w:tabs>
      </w:pPr>
      <w:hyperlink w:anchor="_Toc26212" w:history="1">
        <w:r>
          <w:rPr>
            <w:rFonts w:ascii="仿宋" w:eastAsia="仿宋" w:hAnsi="仿宋" w:cs="仿宋" w:hint="eastAsia"/>
            <w:lang w:eastAsia="zh-CN"/>
          </w:rPr>
          <w:t>(二)、政策导向与利用</w:t>
        </w:r>
        <w:r>
          <w:tab/>
        </w:r>
        <w:r>
          <w:fldChar w:fldCharType="begin"/>
        </w:r>
        <w:r>
          <w:instrText xml:space="preserve"> PAGEREF _Toc26212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5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28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882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03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615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4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气模鼓风机项目与土地用途规划：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气模鼓风机项目的容积率和建筑密度：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用地控制指标通常规定了容积率和建筑密度的要求。对于气模鼓风机项目来说，这将影响建筑物的规模和高度。必须确保项目的设计符合容积率和建筑密度的限制，以遵守用地控制法规。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气模鼓风机项目的建筑线限制：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用地控制指标还可能规定了建筑物与街道或相邻土地的距离，这被称为建筑线限制。气模鼓风机项目必须遵守这些规定，以确保建筑的位置符合法规。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气模鼓风机项目的环境影响和可持续性：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用地控制指标可能包括环境保护要求，例如绿地比例和污染防控措施。对于气模鼓风机项目，这意味着必须考虑如何保护当地生态系统、水资源和空气质量，以确保项目的可持续性。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在整个项目规划和实施过程中，与用地控制指标的合作和遵守是至关重要的。这有助于确保气模鼓风机项目是一个合法、可持续且与城市规划一致的发展项目。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169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气模鼓风机项目需要评估可用地块的规模和形状，以确定是否满足地总体要求。某些城市规划可能要求项目具有特定的地块大小或形状，以适应城市发展的整体格局。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每个城市都有自己的规划目标和愿景，包括住宅区、商业区和工业区的平衡发展。气模鼓风机项目需要与城市规划目标保持一致，以确保项目不会破坏城市的整体规划。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https://d.book118.com/056221145154010043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气模鼓风机项目可行性建设方案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C65E50"/>
    <w:rsid w:val="5AC65E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221145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2024-01-24T11:34:00Z</dcterms:created>
  <dcterms:modified xsi:type="dcterms:W3CDTF">2024-01-24T11:34:45Z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2211F5318D8F4F52A90CD83B5067C71A_11</vt:lpwstr>
  </property>
  <property fmtid="{D5CDD505-2E9C-101B-9397-08002B2CF9AE}" pid="3" name="KSOProductBuildVer">
    <vt:lpwstr>2052-12.1.0.16120</vt:lpwstr>
  </property>
</Properties>
</file>