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医用光学仪器项目安全调研评估报告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 w:history="1">
        <w:r>
          <w:rPr>
            <w:rFonts w:ascii="仿宋" w:eastAsia="仿宋" w:hAnsi="仿宋" w:cs="仿宋" w:hint="eastAsia"/>
            <w:lang w:eastAsia="zh-CN"/>
          </w:rPr>
          <w:t>概论</w:t>
        </w:r>
        <w:r>
          <w:tab/>
        </w:r>
        <w:r>
          <w:fldChar w:fldCharType="begin"/>
        </w:r>
        <w:r>
          <w:instrText xml:space="preserve"> PAGEREF _Toc2271 \h </w:instrText>
        </w:r>
        <w:r>
          <w:fldChar w:fldCharType="separate"/>
        </w:r>
        <w:r>
          <w:t>4</w:t>
        </w:r>
        <w:r>
          <w:fldChar w:fldCharType="end"/>
        </w:r>
      </w:hyperlink>
    </w:p>
    <w:p>
      <w:pPr>
        <w:pStyle w:val="TOC1"/>
        <w:tabs>
          <w:tab w:val="right" w:leader="dot" w:pos="8306"/>
        </w:tabs>
      </w:pPr>
      <w:hyperlink w:anchor="_Toc12363" w:history="1">
        <w:r>
          <w:rPr>
            <w:rFonts w:ascii="仿宋" w:eastAsia="仿宋" w:hAnsi="仿宋" w:cs="仿宋" w:hint="eastAsia"/>
            <w:lang w:eastAsia="zh-CN"/>
          </w:rPr>
          <w:t>一、选址分析</w:t>
        </w:r>
        <w:r>
          <w:tab/>
        </w:r>
        <w:r>
          <w:fldChar w:fldCharType="begin"/>
        </w:r>
        <w:r>
          <w:instrText xml:space="preserve"> PAGEREF _Toc12363 \h </w:instrText>
        </w:r>
        <w:r>
          <w:fldChar w:fldCharType="separate"/>
        </w:r>
        <w:r>
          <w:t>4</w:t>
        </w:r>
        <w:r>
          <w:fldChar w:fldCharType="end"/>
        </w:r>
      </w:hyperlink>
    </w:p>
    <w:p>
      <w:pPr>
        <w:pStyle w:val="TOC2"/>
        <w:tabs>
          <w:tab w:val="right" w:leader="dot" w:pos="8306"/>
        </w:tabs>
      </w:pPr>
      <w:hyperlink w:anchor="_Toc1691" w:history="1">
        <w:r>
          <w:rPr>
            <w:rFonts w:ascii="仿宋" w:eastAsia="仿宋" w:hAnsi="仿宋" w:cs="仿宋" w:hint="eastAsia"/>
            <w:lang w:eastAsia="zh-CN"/>
          </w:rPr>
          <w:t>(一)、医用光学仪器项目选址原则</w:t>
        </w:r>
        <w:r>
          <w:tab/>
        </w:r>
        <w:r>
          <w:fldChar w:fldCharType="begin"/>
        </w:r>
        <w:r>
          <w:instrText xml:space="preserve"> PAGEREF _Toc1691 \h </w:instrText>
        </w:r>
        <w:r>
          <w:fldChar w:fldCharType="separate"/>
        </w:r>
        <w:r>
          <w:t>4</w:t>
        </w:r>
        <w:r>
          <w:fldChar w:fldCharType="end"/>
        </w:r>
      </w:hyperlink>
    </w:p>
    <w:p>
      <w:pPr>
        <w:pStyle w:val="TOC2"/>
        <w:tabs>
          <w:tab w:val="right" w:leader="dot" w:pos="8306"/>
        </w:tabs>
      </w:pPr>
      <w:hyperlink w:anchor="_Toc25442" w:history="1">
        <w:r>
          <w:rPr>
            <w:rFonts w:ascii="仿宋" w:eastAsia="仿宋" w:hAnsi="仿宋" w:cs="仿宋" w:hint="eastAsia"/>
            <w:lang w:eastAsia="zh-CN"/>
          </w:rPr>
          <w:t>(二)、建设区基本情况</w:t>
        </w:r>
        <w:r>
          <w:tab/>
        </w:r>
        <w:r>
          <w:fldChar w:fldCharType="begin"/>
        </w:r>
        <w:r>
          <w:instrText xml:space="preserve"> PAGEREF _Toc25442 \h </w:instrText>
        </w:r>
        <w:r>
          <w:fldChar w:fldCharType="separate"/>
        </w:r>
        <w:r>
          <w:t>4</w:t>
        </w:r>
        <w:r>
          <w:fldChar w:fldCharType="end"/>
        </w:r>
      </w:hyperlink>
    </w:p>
    <w:p>
      <w:pPr>
        <w:pStyle w:val="TOC2"/>
        <w:tabs>
          <w:tab w:val="right" w:leader="dot" w:pos="8306"/>
        </w:tabs>
      </w:pPr>
      <w:hyperlink w:anchor="_Toc7572" w:history="1">
        <w:r>
          <w:rPr>
            <w:rFonts w:ascii="仿宋" w:eastAsia="仿宋" w:hAnsi="仿宋" w:cs="仿宋" w:hint="eastAsia"/>
            <w:lang w:eastAsia="zh-CN"/>
          </w:rPr>
          <w:t>(三)、创新驱动发展</w:t>
        </w:r>
        <w:r>
          <w:tab/>
        </w:r>
        <w:r>
          <w:fldChar w:fldCharType="begin"/>
        </w:r>
        <w:r>
          <w:instrText xml:space="preserve"> PAGEREF _Toc7572 \h </w:instrText>
        </w:r>
        <w:r>
          <w:fldChar w:fldCharType="separate"/>
        </w:r>
        <w:r>
          <w:t>5</w:t>
        </w:r>
        <w:r>
          <w:fldChar w:fldCharType="end"/>
        </w:r>
      </w:hyperlink>
    </w:p>
    <w:p>
      <w:pPr>
        <w:pStyle w:val="TOC2"/>
        <w:tabs>
          <w:tab w:val="right" w:leader="dot" w:pos="8306"/>
        </w:tabs>
      </w:pPr>
      <w:hyperlink w:anchor="_Toc28248" w:history="1">
        <w:r>
          <w:rPr>
            <w:rFonts w:ascii="仿宋" w:eastAsia="仿宋" w:hAnsi="仿宋" w:cs="仿宋" w:hint="eastAsia"/>
            <w:lang w:eastAsia="zh-CN"/>
          </w:rPr>
          <w:t>(四)、产业发展方向</w:t>
        </w:r>
        <w:r>
          <w:tab/>
        </w:r>
        <w:r>
          <w:fldChar w:fldCharType="begin"/>
        </w:r>
        <w:r>
          <w:instrText xml:space="preserve"> PAGEREF _Toc28248 \h </w:instrText>
        </w:r>
        <w:r>
          <w:fldChar w:fldCharType="separate"/>
        </w:r>
        <w:r>
          <w:t>6</w:t>
        </w:r>
        <w:r>
          <w:fldChar w:fldCharType="end"/>
        </w:r>
      </w:hyperlink>
    </w:p>
    <w:p>
      <w:pPr>
        <w:pStyle w:val="TOC2"/>
        <w:tabs>
          <w:tab w:val="right" w:leader="dot" w:pos="8306"/>
        </w:tabs>
      </w:pPr>
      <w:hyperlink w:anchor="_Toc27441" w:history="1">
        <w:r>
          <w:rPr>
            <w:rFonts w:ascii="仿宋" w:eastAsia="仿宋" w:hAnsi="仿宋" w:cs="仿宋" w:hint="eastAsia"/>
            <w:lang w:eastAsia="zh-CN"/>
          </w:rPr>
          <w:t>(五)、医用光学仪器项目选址综合评价</w:t>
        </w:r>
        <w:r>
          <w:tab/>
        </w:r>
        <w:r>
          <w:fldChar w:fldCharType="begin"/>
        </w:r>
        <w:r>
          <w:instrText xml:space="preserve"> PAGEREF _Toc27441 \h </w:instrText>
        </w:r>
        <w:r>
          <w:fldChar w:fldCharType="separate"/>
        </w:r>
        <w:r>
          <w:t>7</w:t>
        </w:r>
        <w:r>
          <w:fldChar w:fldCharType="end"/>
        </w:r>
      </w:hyperlink>
    </w:p>
    <w:p>
      <w:pPr>
        <w:pStyle w:val="TOC1"/>
        <w:tabs>
          <w:tab w:val="right" w:leader="dot" w:pos="8306"/>
        </w:tabs>
      </w:pPr>
      <w:hyperlink w:anchor="_Toc8107" w:history="1">
        <w:r>
          <w:rPr>
            <w:rFonts w:ascii="仿宋" w:eastAsia="仿宋" w:hAnsi="仿宋" w:cs="仿宋" w:hint="eastAsia"/>
            <w:lang w:eastAsia="zh-CN"/>
          </w:rPr>
          <w:t>二、医用光学仪器项目土建工程</w:t>
        </w:r>
        <w:r>
          <w:tab/>
        </w:r>
        <w:r>
          <w:fldChar w:fldCharType="begin"/>
        </w:r>
        <w:r>
          <w:instrText xml:space="preserve"> PAGEREF _Toc8107 \h </w:instrText>
        </w:r>
        <w:r>
          <w:fldChar w:fldCharType="separate"/>
        </w:r>
        <w:r>
          <w:t>8</w:t>
        </w:r>
        <w:r>
          <w:fldChar w:fldCharType="end"/>
        </w:r>
      </w:hyperlink>
    </w:p>
    <w:p>
      <w:pPr>
        <w:pStyle w:val="TOC2"/>
        <w:tabs>
          <w:tab w:val="right" w:leader="dot" w:pos="8306"/>
        </w:tabs>
      </w:pPr>
      <w:hyperlink w:anchor="_Toc22491" w:history="1">
        <w:r>
          <w:rPr>
            <w:rFonts w:ascii="仿宋" w:eastAsia="仿宋" w:hAnsi="仿宋" w:cs="仿宋" w:hint="eastAsia"/>
            <w:lang w:eastAsia="zh-CN"/>
          </w:rPr>
          <w:t>(一)、建筑工程设计原则</w:t>
        </w:r>
        <w:r>
          <w:tab/>
        </w:r>
        <w:r>
          <w:fldChar w:fldCharType="begin"/>
        </w:r>
        <w:r>
          <w:instrText xml:space="preserve"> PAGEREF _Toc22491 \h </w:instrText>
        </w:r>
        <w:r>
          <w:fldChar w:fldCharType="separate"/>
        </w:r>
        <w:r>
          <w:t>8</w:t>
        </w:r>
        <w:r>
          <w:fldChar w:fldCharType="end"/>
        </w:r>
      </w:hyperlink>
    </w:p>
    <w:p>
      <w:pPr>
        <w:pStyle w:val="TOC2"/>
        <w:tabs>
          <w:tab w:val="right" w:leader="dot" w:pos="8306"/>
        </w:tabs>
      </w:pPr>
      <w:hyperlink w:anchor="_Toc27232" w:history="1">
        <w:r>
          <w:rPr>
            <w:rFonts w:ascii="仿宋" w:eastAsia="仿宋" w:hAnsi="仿宋" w:cs="仿宋" w:hint="eastAsia"/>
            <w:lang w:eastAsia="zh-CN"/>
          </w:rPr>
          <w:t>(二)、医用光学仪器项目工程建设标准规范</w:t>
        </w:r>
        <w:r>
          <w:tab/>
        </w:r>
        <w:r>
          <w:fldChar w:fldCharType="begin"/>
        </w:r>
        <w:r>
          <w:instrText xml:space="preserve"> PAGEREF _Toc27232 \h </w:instrText>
        </w:r>
        <w:r>
          <w:fldChar w:fldCharType="separate"/>
        </w:r>
        <w:r>
          <w:t>8</w:t>
        </w:r>
        <w:r>
          <w:fldChar w:fldCharType="end"/>
        </w:r>
      </w:hyperlink>
    </w:p>
    <w:p>
      <w:pPr>
        <w:pStyle w:val="TOC2"/>
        <w:tabs>
          <w:tab w:val="right" w:leader="dot" w:pos="8306"/>
        </w:tabs>
      </w:pPr>
      <w:hyperlink w:anchor="_Toc3523" w:history="1">
        <w:r>
          <w:rPr>
            <w:rFonts w:ascii="仿宋" w:eastAsia="仿宋" w:hAnsi="仿宋" w:cs="仿宋" w:hint="eastAsia"/>
            <w:lang w:eastAsia="zh-CN"/>
          </w:rPr>
          <w:t>(三)、医用光学仪器项目总平面设计要求</w:t>
        </w:r>
        <w:r>
          <w:tab/>
        </w:r>
        <w:r>
          <w:fldChar w:fldCharType="begin"/>
        </w:r>
        <w:r>
          <w:instrText xml:space="preserve"> PAGEREF _Toc3523 \h </w:instrText>
        </w:r>
        <w:r>
          <w:fldChar w:fldCharType="separate"/>
        </w:r>
        <w:r>
          <w:t>8</w:t>
        </w:r>
        <w:r>
          <w:fldChar w:fldCharType="end"/>
        </w:r>
      </w:hyperlink>
    </w:p>
    <w:p>
      <w:pPr>
        <w:pStyle w:val="TOC2"/>
        <w:tabs>
          <w:tab w:val="right" w:leader="dot" w:pos="8306"/>
        </w:tabs>
      </w:pPr>
      <w:hyperlink w:anchor="_Toc11834" w:history="1">
        <w:r>
          <w:rPr>
            <w:rFonts w:ascii="仿宋" w:eastAsia="仿宋" w:hAnsi="仿宋" w:cs="仿宋" w:hint="eastAsia"/>
            <w:lang w:eastAsia="zh-CN"/>
          </w:rPr>
          <w:t>(四)、建筑设计规范</w:t>
        </w:r>
        <w:r>
          <w:tab/>
        </w:r>
        <w:r>
          <w:fldChar w:fldCharType="begin"/>
        </w:r>
        <w:r>
          <w:instrText xml:space="preserve"> PAGEREF _Toc11834 \h </w:instrText>
        </w:r>
        <w:r>
          <w:fldChar w:fldCharType="separate"/>
        </w:r>
        <w:r>
          <w:t>9</w:t>
        </w:r>
        <w:r>
          <w:fldChar w:fldCharType="end"/>
        </w:r>
      </w:hyperlink>
    </w:p>
    <w:p>
      <w:pPr>
        <w:pStyle w:val="TOC2"/>
        <w:tabs>
          <w:tab w:val="right" w:leader="dot" w:pos="8306"/>
        </w:tabs>
      </w:pPr>
      <w:hyperlink w:anchor="_Toc6822" w:history="1">
        <w:r>
          <w:rPr>
            <w:rFonts w:ascii="仿宋" w:eastAsia="仿宋" w:hAnsi="仿宋" w:cs="仿宋" w:hint="eastAsia"/>
            <w:lang w:eastAsia="zh-CN"/>
          </w:rPr>
          <w:t>(五)、土建工程设计年限及安全等级</w:t>
        </w:r>
        <w:r>
          <w:tab/>
        </w:r>
        <w:r>
          <w:fldChar w:fldCharType="begin"/>
        </w:r>
        <w:r>
          <w:instrText xml:space="preserve"> PAGEREF _Toc6822 \h </w:instrText>
        </w:r>
        <w:r>
          <w:fldChar w:fldCharType="separate"/>
        </w:r>
        <w:r>
          <w:t>9</w:t>
        </w:r>
        <w:r>
          <w:fldChar w:fldCharType="end"/>
        </w:r>
      </w:hyperlink>
    </w:p>
    <w:p>
      <w:pPr>
        <w:pStyle w:val="TOC2"/>
        <w:tabs>
          <w:tab w:val="right" w:leader="dot" w:pos="8306"/>
        </w:tabs>
      </w:pPr>
      <w:hyperlink w:anchor="_Toc25310" w:history="1">
        <w:r>
          <w:rPr>
            <w:rFonts w:ascii="仿宋" w:eastAsia="仿宋" w:hAnsi="仿宋" w:cs="仿宋" w:hint="eastAsia"/>
            <w:lang w:eastAsia="zh-CN"/>
          </w:rPr>
          <w:t>(六)、建筑工程设计总体要求</w:t>
        </w:r>
        <w:r>
          <w:tab/>
        </w:r>
        <w:r>
          <w:fldChar w:fldCharType="begin"/>
        </w:r>
        <w:r>
          <w:instrText xml:space="preserve"> PAGEREF _Toc25310 \h </w:instrText>
        </w:r>
        <w:r>
          <w:fldChar w:fldCharType="separate"/>
        </w:r>
        <w:r>
          <w:t>9</w:t>
        </w:r>
        <w:r>
          <w:fldChar w:fldCharType="end"/>
        </w:r>
      </w:hyperlink>
    </w:p>
    <w:p>
      <w:pPr>
        <w:pStyle w:val="TOC2"/>
        <w:tabs>
          <w:tab w:val="right" w:leader="dot" w:pos="8306"/>
        </w:tabs>
      </w:pPr>
      <w:hyperlink w:anchor="_Toc15598" w:history="1">
        <w:r>
          <w:rPr>
            <w:rFonts w:ascii="仿宋" w:eastAsia="仿宋" w:hAnsi="仿宋" w:cs="仿宋" w:hint="eastAsia"/>
            <w:lang w:eastAsia="zh-CN"/>
          </w:rPr>
          <w:t>(七)、土建工程建设指标</w:t>
        </w:r>
        <w:r>
          <w:tab/>
        </w:r>
        <w:r>
          <w:fldChar w:fldCharType="begin"/>
        </w:r>
        <w:r>
          <w:instrText xml:space="preserve"> PAGEREF _Toc15598 \h </w:instrText>
        </w:r>
        <w:r>
          <w:fldChar w:fldCharType="separate"/>
        </w:r>
        <w:r>
          <w:t>10</w:t>
        </w:r>
        <w:r>
          <w:fldChar w:fldCharType="end"/>
        </w:r>
      </w:hyperlink>
    </w:p>
    <w:p>
      <w:pPr>
        <w:pStyle w:val="TOC1"/>
        <w:tabs>
          <w:tab w:val="right" w:leader="dot" w:pos="8306"/>
        </w:tabs>
      </w:pPr>
      <w:hyperlink w:anchor="_Toc17667" w:history="1">
        <w:r>
          <w:rPr>
            <w:rFonts w:ascii="仿宋" w:eastAsia="仿宋" w:hAnsi="仿宋" w:cs="仿宋" w:hint="eastAsia"/>
            <w:lang w:eastAsia="zh-CN"/>
          </w:rPr>
          <w:t>三、企业管理方案</w:t>
        </w:r>
        <w:r>
          <w:tab/>
        </w:r>
        <w:r>
          <w:fldChar w:fldCharType="begin"/>
        </w:r>
        <w:r>
          <w:instrText xml:space="preserve"> PAGEREF _Toc17667 \h </w:instrText>
        </w:r>
        <w:r>
          <w:fldChar w:fldCharType="separate"/>
        </w:r>
        <w:r>
          <w:t>10</w:t>
        </w:r>
        <w:r>
          <w:fldChar w:fldCharType="end"/>
        </w:r>
      </w:hyperlink>
    </w:p>
    <w:p>
      <w:pPr>
        <w:pStyle w:val="TOC2"/>
        <w:tabs>
          <w:tab w:val="right" w:leader="dot" w:pos="8306"/>
        </w:tabs>
      </w:pPr>
      <w:hyperlink w:anchor="_Toc7844" w:history="1">
        <w:r>
          <w:rPr>
            <w:rFonts w:ascii="仿宋" w:eastAsia="仿宋" w:hAnsi="仿宋" w:cs="仿宋" w:hint="eastAsia"/>
            <w:lang w:eastAsia="zh-CN"/>
          </w:rPr>
          <w:t>(一)、企业管理体系</w:t>
        </w:r>
        <w:r>
          <w:tab/>
        </w:r>
        <w:r>
          <w:fldChar w:fldCharType="begin"/>
        </w:r>
        <w:r>
          <w:instrText xml:space="preserve"> PAGEREF _Toc7844 \h </w:instrText>
        </w:r>
        <w:r>
          <w:fldChar w:fldCharType="separate"/>
        </w:r>
        <w:r>
          <w:t>10</w:t>
        </w:r>
        <w:r>
          <w:fldChar w:fldCharType="end"/>
        </w:r>
      </w:hyperlink>
    </w:p>
    <w:p>
      <w:pPr>
        <w:pStyle w:val="TOC2"/>
        <w:tabs>
          <w:tab w:val="right" w:leader="dot" w:pos="8306"/>
        </w:tabs>
      </w:pPr>
      <w:hyperlink w:anchor="_Toc24083" w:history="1">
        <w:r>
          <w:rPr>
            <w:rFonts w:ascii="仿宋" w:eastAsia="仿宋" w:hAnsi="仿宋" w:cs="仿宋" w:hint="eastAsia"/>
            <w:lang w:eastAsia="zh-CN"/>
          </w:rPr>
          <w:t>(二)、信息管理与信息系统</w:t>
        </w:r>
        <w:r>
          <w:tab/>
        </w:r>
        <w:r>
          <w:fldChar w:fldCharType="begin"/>
        </w:r>
        <w:r>
          <w:instrText xml:space="preserve"> PAGEREF _Toc24083 \h </w:instrText>
        </w:r>
        <w:r>
          <w:fldChar w:fldCharType="separate"/>
        </w:r>
        <w:r>
          <w:t>12</w:t>
        </w:r>
        <w:r>
          <w:fldChar w:fldCharType="end"/>
        </w:r>
      </w:hyperlink>
    </w:p>
    <w:p>
      <w:pPr>
        <w:pStyle w:val="TOC1"/>
        <w:tabs>
          <w:tab w:val="right" w:leader="dot" w:pos="8306"/>
        </w:tabs>
      </w:pPr>
      <w:hyperlink w:anchor="_Toc5378" w:history="1">
        <w:r>
          <w:rPr>
            <w:rFonts w:ascii="仿宋" w:eastAsia="仿宋" w:hAnsi="仿宋" w:cs="仿宋" w:hint="eastAsia"/>
            <w:lang w:eastAsia="zh-CN"/>
          </w:rPr>
          <w:t>四、公司介绍</w:t>
        </w:r>
        <w:r>
          <w:tab/>
        </w:r>
        <w:r>
          <w:fldChar w:fldCharType="begin"/>
        </w:r>
        <w:r>
          <w:instrText xml:space="preserve"> PAGEREF _Toc5378 \h </w:instrText>
        </w:r>
        <w:r>
          <w:fldChar w:fldCharType="separate"/>
        </w:r>
        <w:r>
          <w:t>15</w:t>
        </w:r>
        <w:r>
          <w:fldChar w:fldCharType="end"/>
        </w:r>
      </w:hyperlink>
    </w:p>
    <w:p>
      <w:pPr>
        <w:pStyle w:val="TOC2"/>
        <w:tabs>
          <w:tab w:val="right" w:leader="dot" w:pos="8306"/>
        </w:tabs>
      </w:pPr>
      <w:hyperlink w:anchor="_Toc16877" w:history="1">
        <w:r>
          <w:rPr>
            <w:rFonts w:ascii="仿宋" w:eastAsia="仿宋" w:hAnsi="仿宋" w:cs="仿宋" w:hint="eastAsia"/>
            <w:lang w:eastAsia="zh-CN"/>
          </w:rPr>
          <w:t>(一)、综述</w:t>
        </w:r>
        <w:r>
          <w:tab/>
        </w:r>
        <w:r>
          <w:fldChar w:fldCharType="begin"/>
        </w:r>
        <w:r>
          <w:instrText xml:space="preserve"> PAGEREF _Toc16877 \h </w:instrText>
        </w:r>
        <w:r>
          <w:fldChar w:fldCharType="separate"/>
        </w:r>
        <w:r>
          <w:t>15</w:t>
        </w:r>
        <w:r>
          <w:fldChar w:fldCharType="end"/>
        </w:r>
      </w:hyperlink>
    </w:p>
    <w:p>
      <w:pPr>
        <w:pStyle w:val="TOC2"/>
        <w:tabs>
          <w:tab w:val="right" w:leader="dot" w:pos="8306"/>
        </w:tabs>
      </w:pPr>
      <w:hyperlink w:anchor="_Toc29111" w:history="1">
        <w:r>
          <w:rPr>
            <w:rFonts w:ascii="仿宋" w:eastAsia="仿宋" w:hAnsi="仿宋" w:cs="仿宋" w:hint="eastAsia"/>
            <w:lang w:eastAsia="zh-CN"/>
          </w:rPr>
          <w:t>(二)、公司定位</w:t>
        </w:r>
        <w:r>
          <w:tab/>
        </w:r>
        <w:r>
          <w:fldChar w:fldCharType="begin"/>
        </w:r>
        <w:r>
          <w:instrText xml:space="preserve"> PAGEREF _Toc29111 \h </w:instrText>
        </w:r>
        <w:r>
          <w:fldChar w:fldCharType="separate"/>
        </w:r>
        <w:r>
          <w:t>16</w:t>
        </w:r>
        <w:r>
          <w:fldChar w:fldCharType="end"/>
        </w:r>
      </w:hyperlink>
    </w:p>
    <w:p>
      <w:pPr>
        <w:pStyle w:val="TOC2"/>
        <w:tabs>
          <w:tab w:val="right" w:leader="dot" w:pos="8306"/>
        </w:tabs>
      </w:pPr>
      <w:hyperlink w:anchor="_Toc31657" w:history="1">
        <w:r>
          <w:rPr>
            <w:rFonts w:ascii="仿宋" w:eastAsia="仿宋" w:hAnsi="仿宋" w:cs="仿宋" w:hint="eastAsia"/>
            <w:lang w:eastAsia="zh-CN"/>
          </w:rPr>
          <w:t>(三)、商业模式</w:t>
        </w:r>
        <w:r>
          <w:tab/>
        </w:r>
        <w:r>
          <w:fldChar w:fldCharType="begin"/>
        </w:r>
        <w:r>
          <w:instrText xml:space="preserve"> PAGEREF _Toc31657 \h </w:instrText>
        </w:r>
        <w:r>
          <w:fldChar w:fldCharType="separate"/>
        </w:r>
        <w:r>
          <w:t>17</w:t>
        </w:r>
        <w:r>
          <w:fldChar w:fldCharType="end"/>
        </w:r>
      </w:hyperlink>
    </w:p>
    <w:p>
      <w:pPr>
        <w:pStyle w:val="TOC2"/>
        <w:tabs>
          <w:tab w:val="right" w:leader="dot" w:pos="8306"/>
        </w:tabs>
      </w:pPr>
      <w:hyperlink w:anchor="_Toc6929" w:history="1">
        <w:r>
          <w:rPr>
            <w:rFonts w:ascii="仿宋" w:eastAsia="仿宋" w:hAnsi="仿宋" w:cs="仿宋" w:hint="eastAsia"/>
            <w:lang w:eastAsia="zh-CN"/>
          </w:rPr>
          <w:t>(四)、销售模式</w:t>
        </w:r>
        <w:r>
          <w:tab/>
        </w:r>
        <w:r>
          <w:fldChar w:fldCharType="begin"/>
        </w:r>
        <w:r>
          <w:instrText xml:space="preserve"> PAGEREF _Toc6929 \h </w:instrText>
        </w:r>
        <w:r>
          <w:fldChar w:fldCharType="separate"/>
        </w:r>
        <w:r>
          <w:t>18</w:t>
        </w:r>
        <w:r>
          <w:fldChar w:fldCharType="end"/>
        </w:r>
      </w:hyperlink>
    </w:p>
    <w:p>
      <w:pPr>
        <w:pStyle w:val="TOC2"/>
        <w:tabs>
          <w:tab w:val="right" w:leader="dot" w:pos="8306"/>
        </w:tabs>
      </w:pPr>
      <w:hyperlink w:anchor="_Toc10638" w:history="1">
        <w:r>
          <w:rPr>
            <w:rFonts w:ascii="仿宋" w:eastAsia="仿宋" w:hAnsi="仿宋" w:cs="仿宋" w:hint="eastAsia"/>
            <w:lang w:eastAsia="zh-CN"/>
          </w:rPr>
          <w:t>(五)、产品流向</w:t>
        </w:r>
        <w:r>
          <w:tab/>
        </w:r>
        <w:r>
          <w:fldChar w:fldCharType="begin"/>
        </w:r>
        <w:r>
          <w:instrText xml:space="preserve"> PAGEREF _Toc10638 \h </w:instrText>
        </w:r>
        <w:r>
          <w:fldChar w:fldCharType="separate"/>
        </w:r>
        <w:r>
          <w:t>19</w:t>
        </w:r>
        <w:r>
          <w:fldChar w:fldCharType="end"/>
        </w:r>
      </w:hyperlink>
    </w:p>
    <w:p>
      <w:pPr>
        <w:pStyle w:val="TOC2"/>
        <w:tabs>
          <w:tab w:val="right" w:leader="dot" w:pos="8306"/>
        </w:tabs>
      </w:pPr>
      <w:hyperlink w:anchor="_Toc2728" w:history="1">
        <w:r>
          <w:rPr>
            <w:rFonts w:ascii="仿宋" w:eastAsia="仿宋" w:hAnsi="仿宋" w:cs="仿宋" w:hint="eastAsia"/>
            <w:lang w:eastAsia="zh-CN"/>
          </w:rPr>
          <w:t>(六)、股东及经营团队</w:t>
        </w:r>
        <w:r>
          <w:tab/>
        </w:r>
        <w:r>
          <w:fldChar w:fldCharType="begin"/>
        </w:r>
        <w:r>
          <w:instrText xml:space="preserve"> PAGEREF _Toc2728 \h </w:instrText>
        </w:r>
        <w:r>
          <w:fldChar w:fldCharType="separate"/>
        </w:r>
        <w:r>
          <w:t>20</w:t>
        </w:r>
        <w:r>
          <w:fldChar w:fldCharType="end"/>
        </w:r>
      </w:hyperlink>
    </w:p>
    <w:p>
      <w:pPr>
        <w:pStyle w:val="TOC2"/>
        <w:tabs>
          <w:tab w:val="right" w:leader="dot" w:pos="8306"/>
        </w:tabs>
      </w:pPr>
      <w:hyperlink w:anchor="_Toc2455" w:history="1">
        <w:r>
          <w:rPr>
            <w:rFonts w:ascii="仿宋" w:eastAsia="仿宋" w:hAnsi="仿宋" w:cs="仿宋" w:hint="eastAsia"/>
            <w:lang w:eastAsia="zh-CN"/>
          </w:rPr>
          <w:t>(七)、发展历程</w:t>
        </w:r>
        <w:r>
          <w:tab/>
        </w:r>
        <w:r>
          <w:fldChar w:fldCharType="begin"/>
        </w:r>
        <w:r>
          <w:instrText xml:space="preserve"> PAGEREF _Toc2455 \h </w:instrText>
        </w:r>
        <w:r>
          <w:fldChar w:fldCharType="separate"/>
        </w:r>
        <w:r>
          <w:t>22</w:t>
        </w:r>
        <w:r>
          <w:fldChar w:fldCharType="end"/>
        </w:r>
      </w:hyperlink>
    </w:p>
    <w:p>
      <w:pPr>
        <w:pStyle w:val="TOC2"/>
        <w:tabs>
          <w:tab w:val="right" w:leader="dot" w:pos="8306"/>
        </w:tabs>
      </w:pPr>
      <w:hyperlink w:anchor="_Toc3654" w:history="1">
        <w:r>
          <w:rPr>
            <w:rFonts w:ascii="仿宋" w:eastAsia="仿宋" w:hAnsi="仿宋" w:cs="仿宋" w:hint="eastAsia"/>
            <w:lang w:eastAsia="zh-CN"/>
          </w:rPr>
          <w:t>(八)、核心竞争力</w:t>
        </w:r>
        <w:r>
          <w:tab/>
        </w:r>
        <w:r>
          <w:fldChar w:fldCharType="begin"/>
        </w:r>
        <w:r>
          <w:instrText xml:space="preserve"> PAGEREF _Toc3654 \h </w:instrText>
        </w:r>
        <w:r>
          <w:fldChar w:fldCharType="separate"/>
        </w:r>
        <w:r>
          <w:t>23</w:t>
        </w:r>
        <w:r>
          <w:fldChar w:fldCharType="end"/>
        </w:r>
      </w:hyperlink>
    </w:p>
    <w:p>
      <w:pPr>
        <w:pStyle w:val="TOC1"/>
        <w:tabs>
          <w:tab w:val="right" w:leader="dot" w:pos="8306"/>
        </w:tabs>
      </w:pPr>
      <w:hyperlink w:anchor="_Toc822" w:history="1">
        <w:r>
          <w:rPr>
            <w:rFonts w:ascii="仿宋" w:eastAsia="仿宋" w:hAnsi="仿宋" w:cs="仿宋" w:hint="eastAsia"/>
            <w:lang w:eastAsia="zh-CN"/>
          </w:rPr>
          <w:t>五、定性、定量分析评价</w:t>
        </w:r>
        <w:r>
          <w:tab/>
        </w:r>
        <w:r>
          <w:fldChar w:fldCharType="begin"/>
        </w:r>
        <w:r>
          <w:instrText xml:space="preserve"> PAGEREF _Toc822 \h </w:instrText>
        </w:r>
        <w:r>
          <w:fldChar w:fldCharType="separate"/>
        </w:r>
        <w:r>
          <w:t>24</w:t>
        </w:r>
        <w:r>
          <w:fldChar w:fldCharType="end"/>
        </w:r>
      </w:hyperlink>
    </w:p>
    <w:p>
      <w:pPr>
        <w:pStyle w:val="TOC2"/>
        <w:tabs>
          <w:tab w:val="right" w:leader="dot" w:pos="8306"/>
        </w:tabs>
      </w:pPr>
      <w:hyperlink w:anchor="_Toc17690" w:history="1">
        <w:r>
          <w:rPr>
            <w:rFonts w:ascii="仿宋" w:eastAsia="仿宋" w:hAnsi="仿宋" w:cs="仿宋" w:hint="eastAsia"/>
            <w:lang w:eastAsia="zh-CN"/>
          </w:rPr>
          <w:t>(一)、选址及总平面布置单元</w:t>
        </w:r>
        <w:r>
          <w:tab/>
        </w:r>
        <w:r>
          <w:fldChar w:fldCharType="begin"/>
        </w:r>
        <w:r>
          <w:instrText xml:space="preserve"> PAGEREF _Toc17690 \h </w:instrText>
        </w:r>
        <w:r>
          <w:fldChar w:fldCharType="separate"/>
        </w:r>
        <w:r>
          <w:t>24</w:t>
        </w:r>
        <w:r>
          <w:fldChar w:fldCharType="end"/>
        </w:r>
      </w:hyperlink>
    </w:p>
    <w:p>
      <w:pPr>
        <w:pStyle w:val="TOC2"/>
        <w:tabs>
          <w:tab w:val="right" w:leader="dot" w:pos="8306"/>
        </w:tabs>
      </w:pPr>
      <w:hyperlink w:anchor="_Toc24644" w:history="1">
        <w:r>
          <w:rPr>
            <w:rFonts w:ascii="仿宋" w:eastAsia="仿宋" w:hAnsi="仿宋" w:cs="仿宋" w:hint="eastAsia"/>
            <w:lang w:eastAsia="zh-CN"/>
          </w:rPr>
          <w:t>(二)、建构筑物单元</w:t>
        </w:r>
        <w:r>
          <w:tab/>
        </w:r>
        <w:r>
          <w:fldChar w:fldCharType="begin"/>
        </w:r>
        <w:r>
          <w:instrText xml:space="preserve"> PAGEREF _Toc24644 \h </w:instrText>
        </w:r>
        <w:r>
          <w:fldChar w:fldCharType="separate"/>
        </w:r>
        <w:r>
          <w:t>26</w:t>
        </w:r>
        <w:r>
          <w:fldChar w:fldCharType="end"/>
        </w:r>
      </w:hyperlink>
    </w:p>
    <w:p>
      <w:pPr>
        <w:pStyle w:val="TOC2"/>
        <w:tabs>
          <w:tab w:val="right" w:leader="dot" w:pos="8306"/>
        </w:tabs>
      </w:pPr>
      <w:hyperlink w:anchor="_Toc25464" w:history="1">
        <w:r>
          <w:rPr>
            <w:rFonts w:ascii="仿宋" w:eastAsia="仿宋" w:hAnsi="仿宋" w:cs="仿宋" w:hint="eastAsia"/>
            <w:lang w:eastAsia="zh-CN"/>
          </w:rPr>
          <w:t>(三)、消防系统单元</w:t>
        </w:r>
        <w:r>
          <w:tab/>
        </w:r>
        <w:r>
          <w:fldChar w:fldCharType="begin"/>
        </w:r>
        <w:r>
          <w:instrText xml:space="preserve"> PAGEREF _Toc25464 \h </w:instrText>
        </w:r>
        <w:r>
          <w:fldChar w:fldCharType="separate"/>
        </w:r>
        <w:r>
          <w:t>27</w:t>
        </w:r>
        <w:r>
          <w:fldChar w:fldCharType="end"/>
        </w:r>
      </w:hyperlink>
    </w:p>
    <w:p>
      <w:pPr>
        <w:pStyle w:val="TOC2"/>
        <w:tabs>
          <w:tab w:val="right" w:leader="dot" w:pos="8306"/>
        </w:tabs>
      </w:pPr>
      <w:hyperlink w:anchor="_Toc13872" w:history="1">
        <w:r>
          <w:rPr>
            <w:rFonts w:ascii="仿宋" w:eastAsia="仿宋" w:hAnsi="仿宋" w:cs="仿宋" w:hint="eastAsia"/>
            <w:lang w:eastAsia="zh-CN"/>
          </w:rPr>
          <w:t>(四)、公用工程及辅助设施单元</w:t>
        </w:r>
        <w:r>
          <w:tab/>
        </w:r>
        <w:r>
          <w:fldChar w:fldCharType="begin"/>
        </w:r>
        <w:r>
          <w:instrText xml:space="preserve"> PAGEREF _Toc13872 \h </w:instrText>
        </w:r>
        <w:r>
          <w:fldChar w:fldCharType="separate"/>
        </w:r>
        <w:r>
          <w:t>28</w:t>
        </w:r>
        <w:r>
          <w:fldChar w:fldCharType="end"/>
        </w:r>
      </w:hyperlink>
    </w:p>
    <w:p>
      <w:pPr>
        <w:pStyle w:val="TOC2"/>
        <w:tabs>
          <w:tab w:val="right" w:leader="dot" w:pos="8306"/>
        </w:tabs>
      </w:pPr>
      <w:hyperlink w:anchor="_Toc22972" w:history="1">
        <w:r>
          <w:rPr>
            <w:rFonts w:ascii="仿宋" w:eastAsia="仿宋" w:hAnsi="仿宋" w:cs="仿宋" w:hint="eastAsia"/>
            <w:lang w:eastAsia="zh-CN"/>
          </w:rPr>
          <w:t>(五)、施工单元</w:t>
        </w:r>
        <w:r>
          <w:tab/>
        </w:r>
        <w:r>
          <w:fldChar w:fldCharType="begin"/>
        </w:r>
        <w:r>
          <w:instrText xml:space="preserve"> PAGEREF _Toc22972 \h </w:instrText>
        </w:r>
        <w:r>
          <w:fldChar w:fldCharType="separate"/>
        </w:r>
        <w:r>
          <w:t>29</w:t>
        </w:r>
        <w:r>
          <w:fldChar w:fldCharType="end"/>
        </w:r>
      </w:hyperlink>
    </w:p>
    <w:p>
      <w:pPr>
        <w:pStyle w:val="TOC2"/>
        <w:tabs>
          <w:tab w:val="right" w:leader="dot" w:pos="8306"/>
        </w:tabs>
      </w:pPr>
      <w:hyperlink w:anchor="_Toc18927" w:history="1">
        <w:r>
          <w:rPr>
            <w:rFonts w:ascii="仿宋" w:eastAsia="仿宋" w:hAnsi="仿宋" w:cs="仿宋" w:hint="eastAsia"/>
            <w:lang w:eastAsia="zh-CN"/>
          </w:rPr>
          <w:t>(六)、特种设备单元</w:t>
        </w:r>
        <w:r>
          <w:tab/>
        </w:r>
        <w:r>
          <w:fldChar w:fldCharType="begin"/>
        </w:r>
        <w:r>
          <w:instrText xml:space="preserve"> PAGEREF _Toc18927 \h </w:instrText>
        </w:r>
        <w:r>
          <w:fldChar w:fldCharType="separate"/>
        </w:r>
        <w:r>
          <w:t>30</w:t>
        </w:r>
        <w:r>
          <w:fldChar w:fldCharType="end"/>
        </w:r>
      </w:hyperlink>
    </w:p>
    <w:p>
      <w:pPr>
        <w:pStyle w:val="TOC2"/>
        <w:tabs>
          <w:tab w:val="right" w:leader="dot" w:pos="8306"/>
        </w:tabs>
      </w:pPr>
      <w:hyperlink w:anchor="_Toc7935" w:history="1">
        <w:r>
          <w:rPr>
            <w:rFonts w:ascii="仿宋" w:eastAsia="仿宋" w:hAnsi="仿宋" w:cs="仿宋" w:hint="eastAsia"/>
            <w:lang w:eastAsia="zh-CN"/>
          </w:rPr>
          <w:t>(七)、安全管理单元</w:t>
        </w:r>
        <w:r>
          <w:tab/>
        </w:r>
        <w:r>
          <w:fldChar w:fldCharType="begin"/>
        </w:r>
        <w:r>
          <w:instrText xml:space="preserve"> PAGEREF _Toc7935 \h </w:instrText>
        </w:r>
        <w:r>
          <w:fldChar w:fldCharType="separate"/>
        </w:r>
        <w:r>
          <w:t>31</w:t>
        </w:r>
        <w:r>
          <w:fldChar w:fldCharType="end"/>
        </w:r>
      </w:hyperlink>
    </w:p>
    <w:p>
      <w:pPr>
        <w:pStyle w:val="TOC1"/>
        <w:tabs>
          <w:tab w:val="right" w:leader="dot" w:pos="8306"/>
        </w:tabs>
      </w:pPr>
      <w:hyperlink w:anchor="_Toc19524" w:history="1">
        <w:r>
          <w:rPr>
            <w:rFonts w:ascii="仿宋" w:eastAsia="仿宋" w:hAnsi="仿宋" w:cs="仿宋" w:hint="eastAsia"/>
            <w:lang w:eastAsia="zh-CN"/>
          </w:rPr>
          <w:t>六、医用光学仪器项目概论</w:t>
        </w:r>
        <w:r>
          <w:tab/>
        </w:r>
        <w:r>
          <w:fldChar w:fldCharType="begin"/>
        </w:r>
        <w:r>
          <w:instrText xml:space="preserve"> PAGEREF _Toc19524 \h </w:instrText>
        </w:r>
        <w:r>
          <w:fldChar w:fldCharType="separate"/>
        </w:r>
        <w:r>
          <w:t>32</w:t>
        </w:r>
        <w:r>
          <w:fldChar w:fldCharType="end"/>
        </w:r>
      </w:hyperlink>
    </w:p>
    <w:p>
      <w:pPr>
        <w:pStyle w:val="TOC2"/>
        <w:tabs>
          <w:tab w:val="right" w:leader="dot" w:pos="8306"/>
        </w:tabs>
      </w:pPr>
      <w:hyperlink w:anchor="_Toc9923" w:history="1">
        <w:r>
          <w:rPr>
            <w:rFonts w:ascii="仿宋" w:eastAsia="仿宋" w:hAnsi="仿宋" w:cs="仿宋" w:hint="eastAsia"/>
            <w:lang w:eastAsia="zh-CN"/>
          </w:rPr>
          <w:t>(一)、项目申报单位概况</w:t>
        </w:r>
        <w:r>
          <w:tab/>
        </w:r>
        <w:r>
          <w:fldChar w:fldCharType="begin"/>
        </w:r>
        <w:r>
          <w:instrText xml:space="preserve"> PAGEREF _Toc9923 \h </w:instrText>
        </w:r>
        <w:r>
          <w:fldChar w:fldCharType="separate"/>
        </w:r>
        <w:r>
          <w:t>32</w:t>
        </w:r>
        <w:r>
          <w:fldChar w:fldCharType="end"/>
        </w:r>
      </w:hyperlink>
    </w:p>
    <w:p>
      <w:pPr>
        <w:pStyle w:val="TOC2"/>
        <w:tabs>
          <w:tab w:val="right" w:leader="dot" w:pos="8306"/>
        </w:tabs>
      </w:pPr>
      <w:hyperlink w:anchor="_Toc31054" w:history="1">
        <w:r>
          <w:rPr>
            <w:rFonts w:ascii="仿宋" w:eastAsia="仿宋" w:hAnsi="仿宋" w:cs="仿宋" w:hint="eastAsia"/>
            <w:lang w:eastAsia="zh-CN"/>
          </w:rPr>
          <w:t>(二)、项目概况</w:t>
        </w:r>
        <w:r>
          <w:tab/>
        </w:r>
        <w:r>
          <w:fldChar w:fldCharType="begin"/>
        </w:r>
        <w:r>
          <w:instrText xml:space="preserve"> PAGEREF _Toc31054 \h </w:instrText>
        </w:r>
        <w:r>
          <w:fldChar w:fldCharType="separate"/>
        </w:r>
        <w:r>
          <w:t>33</w:t>
        </w:r>
        <w:r>
          <w:fldChar w:fldCharType="end"/>
        </w:r>
      </w:hyperlink>
    </w:p>
    <w:p>
      <w:pPr>
        <w:pStyle w:val="TOC1"/>
        <w:tabs>
          <w:tab w:val="right" w:leader="dot" w:pos="8306"/>
        </w:tabs>
      </w:pPr>
      <w:hyperlink w:anchor="_Toc199" w:history="1">
        <w:r>
          <w:rPr>
            <w:rFonts w:ascii="仿宋" w:eastAsia="仿宋" w:hAnsi="仿宋" w:cs="仿宋" w:hint="eastAsia"/>
            <w:lang w:eastAsia="zh-CN"/>
          </w:rPr>
          <w:t>七、建筑工程可行性分析</w:t>
        </w:r>
        <w:r>
          <w:tab/>
        </w:r>
        <w:r>
          <w:fldChar w:fldCharType="begin"/>
        </w:r>
        <w:r>
          <w:instrText xml:space="preserve"> PAGEREF _Toc199 \h </w:instrText>
        </w:r>
        <w:r>
          <w:fldChar w:fldCharType="separate"/>
        </w:r>
        <w:r>
          <w:t>36</w:t>
        </w:r>
        <w:r>
          <w:fldChar w:fldCharType="end"/>
        </w:r>
      </w:hyperlink>
    </w:p>
    <w:p>
      <w:pPr>
        <w:pStyle w:val="TOC2"/>
        <w:tabs>
          <w:tab w:val="right" w:leader="dot" w:pos="8306"/>
        </w:tabs>
      </w:pPr>
      <w:hyperlink w:anchor="_Toc15744" w:history="1">
        <w:r>
          <w:rPr>
            <w:rFonts w:ascii="仿宋" w:eastAsia="仿宋" w:hAnsi="仿宋" w:cs="仿宋" w:hint="eastAsia"/>
            <w:lang w:eastAsia="zh-CN"/>
          </w:rPr>
          <w:t>(一)、医用光学仪器项目工程设计总体要求</w:t>
        </w:r>
        <w:r>
          <w:tab/>
        </w:r>
        <w:r>
          <w:fldChar w:fldCharType="begin"/>
        </w:r>
        <w:r>
          <w:instrText xml:space="preserve"> PAGEREF _Toc15744 \h </w:instrText>
        </w:r>
        <w:r>
          <w:fldChar w:fldCharType="separate"/>
        </w:r>
        <w:r>
          <w:t>36</w:t>
        </w:r>
        <w:r>
          <w:fldChar w:fldCharType="end"/>
        </w:r>
      </w:hyperlink>
    </w:p>
    <w:p>
      <w:pPr>
        <w:pStyle w:val="TOC2"/>
        <w:tabs>
          <w:tab w:val="right" w:leader="dot" w:pos="8306"/>
        </w:tabs>
      </w:pPr>
      <w:hyperlink w:anchor="_Toc23704" w:history="1">
        <w:r>
          <w:rPr>
            <w:rFonts w:ascii="仿宋" w:eastAsia="仿宋" w:hAnsi="仿宋" w:cs="仿宋" w:hint="eastAsia"/>
            <w:lang w:eastAsia="zh-CN"/>
          </w:rPr>
          <w:t>(二)、建设方案</w:t>
        </w:r>
        <w:r>
          <w:tab/>
        </w:r>
        <w:r>
          <w:fldChar w:fldCharType="begin"/>
        </w:r>
        <w:r>
          <w:instrText xml:space="preserve"> PAGEREF _Toc23704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5" w:history="1">
        <w:r>
          <w:rPr>
            <w:rFonts w:ascii="仿宋" w:eastAsia="仿宋" w:hAnsi="仿宋" w:cs="仿宋" w:hint="eastAsia"/>
            <w:lang w:eastAsia="zh-CN"/>
          </w:rPr>
          <w:t>(三)、建筑工程建设指标</w:t>
        </w:r>
        <w:r>
          <w:tab/>
        </w:r>
        <w:r>
          <w:fldChar w:fldCharType="begin"/>
        </w:r>
        <w:r>
          <w:instrText xml:space="preserve"> PAGEREF _Toc21365 \h </w:instrText>
        </w:r>
        <w:r>
          <w:fldChar w:fldCharType="separate"/>
        </w:r>
        <w:r>
          <w:t>38</w:t>
        </w:r>
        <w:r>
          <w:fldChar w:fldCharType="end"/>
        </w:r>
      </w:hyperlink>
    </w:p>
    <w:p>
      <w:pPr>
        <w:pStyle w:val="TOC1"/>
        <w:tabs>
          <w:tab w:val="right" w:leader="dot" w:pos="8306"/>
        </w:tabs>
      </w:pPr>
      <w:hyperlink w:anchor="_Toc13987" w:history="1">
        <w:r>
          <w:rPr>
            <w:rFonts w:ascii="仿宋" w:eastAsia="仿宋" w:hAnsi="仿宋" w:cs="仿宋" w:hint="eastAsia"/>
            <w:lang w:eastAsia="zh-CN"/>
          </w:rPr>
          <w:t>八、医用光学仪器行业市场地位与竞争战略</w:t>
        </w:r>
        <w:r>
          <w:tab/>
        </w:r>
        <w:r>
          <w:fldChar w:fldCharType="begin"/>
        </w:r>
        <w:r>
          <w:instrText xml:space="preserve"> PAGEREF _Toc13987 \h </w:instrText>
        </w:r>
        <w:r>
          <w:fldChar w:fldCharType="separate"/>
        </w:r>
        <w:r>
          <w:t>38</w:t>
        </w:r>
        <w:r>
          <w:fldChar w:fldCharType="end"/>
        </w:r>
      </w:hyperlink>
    </w:p>
    <w:p>
      <w:pPr>
        <w:pStyle w:val="TOC2"/>
        <w:tabs>
          <w:tab w:val="right" w:leader="dot" w:pos="8306"/>
        </w:tabs>
      </w:pPr>
      <w:hyperlink w:anchor="_Toc10553" w:history="1">
        <w:r>
          <w:rPr>
            <w:rFonts w:ascii="仿宋" w:eastAsia="仿宋" w:hAnsi="仿宋" w:cs="仿宋" w:hint="eastAsia"/>
            <w:lang w:eastAsia="zh-CN"/>
          </w:rPr>
          <w:t>(一)、市场地位</w:t>
        </w:r>
        <w:r>
          <w:tab/>
        </w:r>
        <w:r>
          <w:fldChar w:fldCharType="begin"/>
        </w:r>
        <w:r>
          <w:instrText xml:space="preserve"> PAGEREF _Toc10553 \h </w:instrText>
        </w:r>
        <w:r>
          <w:fldChar w:fldCharType="separate"/>
        </w:r>
        <w:r>
          <w:t>38</w:t>
        </w:r>
        <w:r>
          <w:fldChar w:fldCharType="end"/>
        </w:r>
      </w:hyperlink>
    </w:p>
    <w:p>
      <w:pPr>
        <w:pStyle w:val="TOC2"/>
        <w:tabs>
          <w:tab w:val="right" w:leader="dot" w:pos="8306"/>
        </w:tabs>
      </w:pPr>
      <w:hyperlink w:anchor="_Toc25293" w:history="1">
        <w:r>
          <w:rPr>
            <w:rFonts w:ascii="仿宋" w:eastAsia="仿宋" w:hAnsi="仿宋" w:cs="仿宋" w:hint="eastAsia"/>
            <w:lang w:eastAsia="zh-CN"/>
          </w:rPr>
          <w:t>(二)、竞争战略</w:t>
        </w:r>
        <w:r>
          <w:tab/>
        </w:r>
        <w:r>
          <w:fldChar w:fldCharType="begin"/>
        </w:r>
        <w:r>
          <w:instrText xml:space="preserve"> PAGEREF _Toc25293 \h </w:instrText>
        </w:r>
        <w:r>
          <w:fldChar w:fldCharType="separate"/>
        </w:r>
        <w:r>
          <w:t>38</w:t>
        </w:r>
        <w:r>
          <w:fldChar w:fldCharType="end"/>
        </w:r>
      </w:hyperlink>
    </w:p>
    <w:p>
      <w:pPr>
        <w:pStyle w:val="TOC1"/>
        <w:tabs>
          <w:tab w:val="right" w:leader="dot" w:pos="8306"/>
        </w:tabs>
      </w:pPr>
      <w:hyperlink w:anchor="_Toc4346" w:history="1">
        <w:r>
          <w:rPr>
            <w:rFonts w:ascii="仿宋" w:eastAsia="仿宋" w:hAnsi="仿宋" w:cs="仿宋" w:hint="eastAsia"/>
            <w:lang w:eastAsia="zh-CN"/>
          </w:rPr>
          <w:t>九、医用光学仪器项目风险对策</w:t>
        </w:r>
        <w:r>
          <w:tab/>
        </w:r>
        <w:r>
          <w:fldChar w:fldCharType="begin"/>
        </w:r>
        <w:r>
          <w:instrText xml:space="preserve"> PAGEREF _Toc4346 \h </w:instrText>
        </w:r>
        <w:r>
          <w:fldChar w:fldCharType="separate"/>
        </w:r>
        <w:r>
          <w:t>39</w:t>
        </w:r>
        <w:r>
          <w:fldChar w:fldCharType="end"/>
        </w:r>
      </w:hyperlink>
    </w:p>
    <w:p>
      <w:pPr>
        <w:pStyle w:val="TOC2"/>
        <w:tabs>
          <w:tab w:val="right" w:leader="dot" w:pos="8306"/>
        </w:tabs>
      </w:pPr>
      <w:hyperlink w:anchor="_Toc2275" w:history="1">
        <w:r>
          <w:rPr>
            <w:rFonts w:ascii="仿宋" w:eastAsia="仿宋" w:hAnsi="仿宋" w:cs="仿宋" w:hint="eastAsia"/>
            <w:lang w:eastAsia="zh-CN"/>
          </w:rPr>
          <w:t>(一)、政策风险对策</w:t>
        </w:r>
        <w:r>
          <w:tab/>
        </w:r>
        <w:r>
          <w:fldChar w:fldCharType="begin"/>
        </w:r>
        <w:r>
          <w:instrText xml:space="preserve"> PAGEREF _Toc2275 \h </w:instrText>
        </w:r>
        <w:r>
          <w:fldChar w:fldCharType="separate"/>
        </w:r>
        <w:r>
          <w:t>39</w:t>
        </w:r>
        <w:r>
          <w:fldChar w:fldCharType="end"/>
        </w:r>
      </w:hyperlink>
    </w:p>
    <w:p>
      <w:pPr>
        <w:pStyle w:val="TOC2"/>
        <w:tabs>
          <w:tab w:val="right" w:leader="dot" w:pos="8306"/>
        </w:tabs>
      </w:pPr>
      <w:hyperlink w:anchor="_Toc8268" w:history="1">
        <w:r>
          <w:rPr>
            <w:rFonts w:ascii="仿宋" w:eastAsia="仿宋" w:hAnsi="仿宋" w:cs="仿宋" w:hint="eastAsia"/>
            <w:lang w:eastAsia="zh-CN"/>
          </w:rPr>
          <w:t>(二)、经济风险对策</w:t>
        </w:r>
        <w:r>
          <w:tab/>
        </w:r>
        <w:r>
          <w:fldChar w:fldCharType="begin"/>
        </w:r>
        <w:r>
          <w:instrText xml:space="preserve"> PAGEREF _Toc8268 \h </w:instrText>
        </w:r>
        <w:r>
          <w:fldChar w:fldCharType="separate"/>
        </w:r>
        <w:r>
          <w:t>40</w:t>
        </w:r>
        <w:r>
          <w:fldChar w:fldCharType="end"/>
        </w:r>
      </w:hyperlink>
    </w:p>
    <w:p>
      <w:pPr>
        <w:pStyle w:val="TOC2"/>
        <w:tabs>
          <w:tab w:val="right" w:leader="dot" w:pos="8306"/>
        </w:tabs>
      </w:pPr>
      <w:hyperlink w:anchor="_Toc2390" w:history="1">
        <w:r>
          <w:rPr>
            <w:rFonts w:ascii="仿宋" w:eastAsia="仿宋" w:hAnsi="仿宋" w:cs="仿宋" w:hint="eastAsia"/>
            <w:lang w:eastAsia="zh-CN"/>
          </w:rPr>
          <w:t>(三)、环境风险对策</w:t>
        </w:r>
        <w:r>
          <w:tab/>
        </w:r>
        <w:r>
          <w:fldChar w:fldCharType="begin"/>
        </w:r>
        <w:r>
          <w:instrText xml:space="preserve"> PAGEREF _Toc2390 \h </w:instrText>
        </w:r>
        <w:r>
          <w:fldChar w:fldCharType="separate"/>
        </w:r>
        <w:r>
          <w:t>40</w:t>
        </w:r>
        <w:r>
          <w:fldChar w:fldCharType="end"/>
        </w:r>
      </w:hyperlink>
    </w:p>
    <w:p>
      <w:pPr>
        <w:pStyle w:val="TOC2"/>
        <w:tabs>
          <w:tab w:val="right" w:leader="dot" w:pos="8306"/>
        </w:tabs>
      </w:pPr>
      <w:hyperlink w:anchor="_Toc31319" w:history="1">
        <w:r>
          <w:rPr>
            <w:rFonts w:ascii="仿宋" w:eastAsia="仿宋" w:hAnsi="仿宋" w:cs="仿宋" w:hint="eastAsia"/>
            <w:lang w:eastAsia="zh-CN"/>
          </w:rPr>
          <w:t>(四)、人才风险对策</w:t>
        </w:r>
        <w:r>
          <w:tab/>
        </w:r>
        <w:r>
          <w:fldChar w:fldCharType="begin"/>
        </w:r>
        <w:r>
          <w:instrText xml:space="preserve"> PAGEREF _Toc31319 \h </w:instrText>
        </w:r>
        <w:r>
          <w:fldChar w:fldCharType="separate"/>
        </w:r>
        <w:r>
          <w:t>40</w:t>
        </w:r>
        <w:r>
          <w:fldChar w:fldCharType="end"/>
        </w:r>
      </w:hyperlink>
    </w:p>
    <w:p>
      <w:pPr>
        <w:pStyle w:val="TOC2"/>
        <w:tabs>
          <w:tab w:val="right" w:leader="dot" w:pos="8306"/>
        </w:tabs>
      </w:pPr>
      <w:hyperlink w:anchor="_Toc13608" w:history="1">
        <w:r>
          <w:rPr>
            <w:rFonts w:ascii="仿宋" w:eastAsia="仿宋" w:hAnsi="仿宋" w:cs="仿宋" w:hint="eastAsia"/>
            <w:lang w:eastAsia="zh-CN"/>
          </w:rPr>
          <w:t>(五)、社会责任风险对策</w:t>
        </w:r>
        <w:r>
          <w:tab/>
        </w:r>
        <w:r>
          <w:fldChar w:fldCharType="begin"/>
        </w:r>
        <w:r>
          <w:instrText xml:space="preserve"> PAGEREF _Toc13608 \h </w:instrText>
        </w:r>
        <w:r>
          <w:fldChar w:fldCharType="separate"/>
        </w:r>
        <w:r>
          <w:t>41</w:t>
        </w:r>
        <w:r>
          <w:fldChar w:fldCharType="end"/>
        </w:r>
      </w:hyperlink>
    </w:p>
    <w:p>
      <w:pPr>
        <w:pStyle w:val="TOC2"/>
        <w:tabs>
          <w:tab w:val="right" w:leader="dot" w:pos="8306"/>
        </w:tabs>
      </w:pPr>
      <w:hyperlink w:anchor="_Toc25769" w:history="1">
        <w:r>
          <w:rPr>
            <w:rFonts w:ascii="仿宋" w:eastAsia="仿宋" w:hAnsi="仿宋" w:cs="仿宋" w:hint="eastAsia"/>
            <w:lang w:eastAsia="zh-CN"/>
          </w:rPr>
          <w:t>(六)、全球经济不确定性风险对策</w:t>
        </w:r>
        <w:r>
          <w:tab/>
        </w:r>
        <w:r>
          <w:fldChar w:fldCharType="begin"/>
        </w:r>
        <w:r>
          <w:instrText xml:space="preserve"> PAGEREF _Toc25769 \h </w:instrText>
        </w:r>
        <w:r>
          <w:fldChar w:fldCharType="separate"/>
        </w:r>
        <w:r>
          <w:t>41</w:t>
        </w:r>
        <w:r>
          <w:fldChar w:fldCharType="end"/>
        </w:r>
      </w:hyperlink>
    </w:p>
    <w:p>
      <w:pPr>
        <w:pStyle w:val="TOC2"/>
        <w:tabs>
          <w:tab w:val="right" w:leader="dot" w:pos="8306"/>
        </w:tabs>
      </w:pPr>
      <w:hyperlink w:anchor="_Toc23030" w:history="1">
        <w:r>
          <w:rPr>
            <w:rFonts w:ascii="仿宋" w:eastAsia="仿宋" w:hAnsi="仿宋" w:cs="仿宋" w:hint="eastAsia"/>
            <w:lang w:eastAsia="zh-CN"/>
          </w:rPr>
          <w:t>(七)、供应链风险对策</w:t>
        </w:r>
        <w:r>
          <w:tab/>
        </w:r>
        <w:r>
          <w:fldChar w:fldCharType="begin"/>
        </w:r>
        <w:r>
          <w:instrText xml:space="preserve"> PAGEREF _Toc23030 \h </w:instrText>
        </w:r>
        <w:r>
          <w:fldChar w:fldCharType="separate"/>
        </w:r>
        <w:r>
          <w:t>41</w:t>
        </w:r>
        <w:r>
          <w:fldChar w:fldCharType="end"/>
        </w:r>
      </w:hyperlink>
    </w:p>
    <w:p>
      <w:pPr>
        <w:pStyle w:val="TOC2"/>
        <w:tabs>
          <w:tab w:val="right" w:leader="dot" w:pos="8306"/>
        </w:tabs>
      </w:pPr>
      <w:hyperlink w:anchor="_Toc17295" w:history="1">
        <w:r>
          <w:rPr>
            <w:rFonts w:ascii="仿宋" w:eastAsia="仿宋" w:hAnsi="仿宋" w:cs="仿宋" w:hint="eastAsia"/>
            <w:lang w:eastAsia="zh-CN"/>
          </w:rPr>
          <w:t>(八)、网络安全风险对策</w:t>
        </w:r>
        <w:r>
          <w:tab/>
        </w:r>
        <w:r>
          <w:fldChar w:fldCharType="begin"/>
        </w:r>
        <w:r>
          <w:instrText xml:space="preserve"> PAGEREF _Toc17295 \h </w:instrText>
        </w:r>
        <w:r>
          <w:fldChar w:fldCharType="separate"/>
        </w:r>
        <w:r>
          <w:t>42</w:t>
        </w:r>
        <w:r>
          <w:fldChar w:fldCharType="end"/>
        </w:r>
      </w:hyperlink>
    </w:p>
    <w:p>
      <w:pPr>
        <w:pStyle w:val="TOC1"/>
        <w:tabs>
          <w:tab w:val="right" w:leader="dot" w:pos="8306"/>
        </w:tabs>
      </w:pPr>
      <w:hyperlink w:anchor="_Toc27511" w:history="1">
        <w:r>
          <w:rPr>
            <w:rFonts w:ascii="仿宋" w:eastAsia="仿宋" w:hAnsi="仿宋" w:cs="仿宋" w:hint="eastAsia"/>
            <w:lang w:eastAsia="zh-CN"/>
          </w:rPr>
          <w:t>十、劳动安全生产分析</w:t>
        </w:r>
        <w:r>
          <w:tab/>
        </w:r>
        <w:r>
          <w:fldChar w:fldCharType="begin"/>
        </w:r>
        <w:r>
          <w:instrText xml:space="preserve"> PAGEREF _Toc27511 \h </w:instrText>
        </w:r>
        <w:r>
          <w:fldChar w:fldCharType="separate"/>
        </w:r>
        <w:r>
          <w:t>42</w:t>
        </w:r>
        <w:r>
          <w:fldChar w:fldCharType="end"/>
        </w:r>
      </w:hyperlink>
    </w:p>
    <w:p>
      <w:pPr>
        <w:pStyle w:val="TOC2"/>
        <w:tabs>
          <w:tab w:val="right" w:leader="dot" w:pos="8306"/>
        </w:tabs>
      </w:pPr>
      <w:hyperlink w:anchor="_Toc16915" w:history="1">
        <w:r>
          <w:rPr>
            <w:rFonts w:ascii="仿宋" w:eastAsia="仿宋" w:hAnsi="仿宋" w:cs="仿宋" w:hint="eastAsia"/>
            <w:lang w:eastAsia="zh-CN"/>
          </w:rPr>
          <w:t>(一)、编制依据</w:t>
        </w:r>
        <w:r>
          <w:tab/>
        </w:r>
        <w:r>
          <w:fldChar w:fldCharType="begin"/>
        </w:r>
        <w:r>
          <w:instrText xml:space="preserve"> PAGEREF _Toc16915 \h </w:instrText>
        </w:r>
        <w:r>
          <w:fldChar w:fldCharType="separate"/>
        </w:r>
        <w:r>
          <w:t>42</w:t>
        </w:r>
        <w:r>
          <w:fldChar w:fldCharType="end"/>
        </w:r>
      </w:hyperlink>
    </w:p>
    <w:p>
      <w:pPr>
        <w:pStyle w:val="TOC2"/>
        <w:tabs>
          <w:tab w:val="right" w:leader="dot" w:pos="8306"/>
        </w:tabs>
      </w:pPr>
      <w:hyperlink w:anchor="_Toc7671" w:history="1">
        <w:r>
          <w:rPr>
            <w:rFonts w:ascii="仿宋" w:eastAsia="仿宋" w:hAnsi="仿宋" w:cs="仿宋" w:hint="eastAsia"/>
            <w:lang w:eastAsia="zh-CN"/>
          </w:rPr>
          <w:t>(二)、防范措施</w:t>
        </w:r>
        <w:r>
          <w:tab/>
        </w:r>
        <w:r>
          <w:fldChar w:fldCharType="begin"/>
        </w:r>
        <w:r>
          <w:instrText xml:space="preserve"> PAGEREF _Toc7671 \h </w:instrText>
        </w:r>
        <w:r>
          <w:fldChar w:fldCharType="separate"/>
        </w:r>
        <w:r>
          <w:t>43</w:t>
        </w:r>
        <w:r>
          <w:fldChar w:fldCharType="end"/>
        </w:r>
      </w:hyperlink>
    </w:p>
    <w:p>
      <w:pPr>
        <w:pStyle w:val="TOC2"/>
        <w:tabs>
          <w:tab w:val="right" w:leader="dot" w:pos="8306"/>
        </w:tabs>
      </w:pPr>
      <w:hyperlink w:anchor="_Toc19221" w:history="1">
        <w:r>
          <w:rPr>
            <w:rFonts w:ascii="仿宋" w:eastAsia="仿宋" w:hAnsi="仿宋" w:cs="仿宋" w:hint="eastAsia"/>
            <w:lang w:eastAsia="zh-CN"/>
          </w:rPr>
          <w:t>(三)、预期效果评价</w:t>
        </w:r>
        <w:r>
          <w:tab/>
        </w:r>
        <w:r>
          <w:fldChar w:fldCharType="begin"/>
        </w:r>
        <w:r>
          <w:instrText xml:space="preserve"> PAGEREF _Toc19221 \h </w:instrText>
        </w:r>
        <w:r>
          <w:fldChar w:fldCharType="separate"/>
        </w:r>
        <w:r>
          <w:t>44</w:t>
        </w:r>
        <w:r>
          <w:fldChar w:fldCharType="end"/>
        </w:r>
      </w:hyperlink>
    </w:p>
    <w:p>
      <w:pPr>
        <w:pStyle w:val="TOC1"/>
        <w:tabs>
          <w:tab w:val="right" w:leader="dot" w:pos="8306"/>
        </w:tabs>
      </w:pPr>
      <w:hyperlink w:anchor="_Toc8589" w:history="1">
        <w:r>
          <w:rPr>
            <w:rFonts w:ascii="仿宋" w:eastAsia="仿宋" w:hAnsi="仿宋" w:cs="仿宋" w:hint="eastAsia"/>
            <w:lang w:eastAsia="zh-CN"/>
          </w:rPr>
          <w:t>十一、工艺技术分析</w:t>
        </w:r>
        <w:r>
          <w:tab/>
        </w:r>
        <w:r>
          <w:fldChar w:fldCharType="begin"/>
        </w:r>
        <w:r>
          <w:instrText xml:space="preserve"> PAGEREF _Toc8589 \h </w:instrText>
        </w:r>
        <w:r>
          <w:fldChar w:fldCharType="separate"/>
        </w:r>
        <w:r>
          <w:t>45</w:t>
        </w:r>
        <w:r>
          <w:fldChar w:fldCharType="end"/>
        </w:r>
      </w:hyperlink>
    </w:p>
    <w:p>
      <w:pPr>
        <w:pStyle w:val="TOC2"/>
        <w:tabs>
          <w:tab w:val="right" w:leader="dot" w:pos="8306"/>
        </w:tabs>
      </w:pPr>
      <w:hyperlink w:anchor="_Toc25633" w:history="1">
        <w:r>
          <w:rPr>
            <w:rFonts w:ascii="仿宋" w:eastAsia="仿宋" w:hAnsi="仿宋" w:cs="仿宋" w:hint="eastAsia"/>
            <w:lang w:eastAsia="zh-CN"/>
          </w:rPr>
          <w:t>(一)、医用光学仪器项目建设期原辅材料供应情况</w:t>
        </w:r>
        <w:r>
          <w:tab/>
        </w:r>
        <w:r>
          <w:fldChar w:fldCharType="begin"/>
        </w:r>
        <w:r>
          <w:instrText xml:space="preserve"> PAGEREF _Toc25633 \h </w:instrText>
        </w:r>
        <w:r>
          <w:fldChar w:fldCharType="separate"/>
        </w:r>
        <w:r>
          <w:t>45</w:t>
        </w:r>
        <w:r>
          <w:fldChar w:fldCharType="end"/>
        </w:r>
      </w:hyperlink>
    </w:p>
    <w:p>
      <w:pPr>
        <w:pStyle w:val="TOC2"/>
        <w:tabs>
          <w:tab w:val="right" w:leader="dot" w:pos="8306"/>
        </w:tabs>
      </w:pPr>
      <w:hyperlink w:anchor="_Toc27678" w:history="1">
        <w:r>
          <w:rPr>
            <w:rFonts w:ascii="仿宋" w:eastAsia="仿宋" w:hAnsi="仿宋" w:cs="仿宋" w:hint="eastAsia"/>
            <w:lang w:eastAsia="zh-CN"/>
          </w:rPr>
          <w:t>(二)、医用光学仪器项目运营期原辅材料采购及管理</w:t>
        </w:r>
        <w:r>
          <w:tab/>
        </w:r>
        <w:r>
          <w:fldChar w:fldCharType="begin"/>
        </w:r>
        <w:r>
          <w:instrText xml:space="preserve"> PAGEREF _Toc27678 \h </w:instrText>
        </w:r>
        <w:r>
          <w:fldChar w:fldCharType="separate"/>
        </w:r>
        <w:r>
          <w:t>46</w:t>
        </w:r>
        <w:r>
          <w:fldChar w:fldCharType="end"/>
        </w:r>
      </w:hyperlink>
    </w:p>
    <w:p>
      <w:pPr>
        <w:pStyle w:val="TOC2"/>
        <w:tabs>
          <w:tab w:val="right" w:leader="dot" w:pos="8306"/>
        </w:tabs>
      </w:pPr>
      <w:hyperlink w:anchor="_Toc16361" w:history="1">
        <w:r>
          <w:rPr>
            <w:rFonts w:ascii="仿宋" w:eastAsia="仿宋" w:hAnsi="仿宋" w:cs="仿宋" w:hint="eastAsia"/>
            <w:lang w:eastAsia="zh-CN"/>
          </w:rPr>
          <w:t>(三)、医用光学仪器项目工艺技术设计方案</w:t>
        </w:r>
        <w:r>
          <w:tab/>
        </w:r>
        <w:r>
          <w:fldChar w:fldCharType="begin"/>
        </w:r>
        <w:r>
          <w:instrText xml:space="preserve"> PAGEREF _Toc16361 \h </w:instrText>
        </w:r>
        <w:r>
          <w:fldChar w:fldCharType="separate"/>
        </w:r>
        <w:r>
          <w:t>47</w:t>
        </w:r>
        <w:r>
          <w:fldChar w:fldCharType="end"/>
        </w:r>
      </w:hyperlink>
    </w:p>
    <w:p>
      <w:pPr>
        <w:pStyle w:val="TOC2"/>
        <w:tabs>
          <w:tab w:val="right" w:leader="dot" w:pos="8306"/>
        </w:tabs>
      </w:pPr>
      <w:hyperlink w:anchor="_Toc12402" w:history="1">
        <w:r>
          <w:rPr>
            <w:rFonts w:ascii="仿宋" w:eastAsia="仿宋" w:hAnsi="仿宋" w:cs="仿宋" w:hint="eastAsia"/>
            <w:lang w:eastAsia="zh-CN"/>
          </w:rPr>
          <w:t>(四)、设备选型方案</w:t>
        </w:r>
        <w:r>
          <w:tab/>
        </w:r>
        <w:r>
          <w:fldChar w:fldCharType="begin"/>
        </w:r>
        <w:r>
          <w:instrText xml:space="preserve"> PAGEREF _Toc12402 \h </w:instrText>
        </w:r>
        <w:r>
          <w:fldChar w:fldCharType="separate"/>
        </w:r>
        <w:r>
          <w:t>48</w:t>
        </w:r>
        <w:r>
          <w:fldChar w:fldCharType="end"/>
        </w:r>
      </w:hyperlink>
    </w:p>
    <w:p>
      <w:pPr>
        <w:pStyle w:val="TOC1"/>
        <w:tabs>
          <w:tab w:val="right" w:leader="dot" w:pos="8306"/>
        </w:tabs>
      </w:pPr>
      <w:hyperlink w:anchor="_Toc19849" w:history="1">
        <w:r>
          <w:rPr>
            <w:rFonts w:ascii="仿宋" w:eastAsia="仿宋" w:hAnsi="仿宋" w:cs="仿宋" w:hint="eastAsia"/>
            <w:lang w:eastAsia="zh-CN"/>
          </w:rPr>
          <w:t>十二、安全评价结论</w:t>
        </w:r>
        <w:r>
          <w:tab/>
        </w:r>
        <w:r>
          <w:fldChar w:fldCharType="begin"/>
        </w:r>
        <w:r>
          <w:instrText xml:space="preserve"> PAGEREF _Toc19849 \h </w:instrText>
        </w:r>
        <w:r>
          <w:fldChar w:fldCharType="separate"/>
        </w:r>
        <w:r>
          <w:t>48</w:t>
        </w:r>
        <w:r>
          <w:fldChar w:fldCharType="end"/>
        </w:r>
      </w:hyperlink>
    </w:p>
    <w:p>
      <w:pPr>
        <w:pStyle w:val="TOC2"/>
        <w:tabs>
          <w:tab w:val="right" w:leader="dot" w:pos="8306"/>
        </w:tabs>
      </w:pPr>
      <w:hyperlink w:anchor="_Toc21214" w:history="1">
        <w:r>
          <w:rPr>
            <w:rFonts w:ascii="仿宋" w:eastAsia="仿宋" w:hAnsi="仿宋" w:cs="仿宋" w:hint="eastAsia"/>
            <w:lang w:eastAsia="zh-CN"/>
          </w:rPr>
          <w:t>(一)、危险、有害因素辨识与分析结论</w:t>
        </w:r>
        <w:r>
          <w:tab/>
        </w:r>
        <w:r>
          <w:fldChar w:fldCharType="begin"/>
        </w:r>
        <w:r>
          <w:instrText xml:space="preserve"> PAGEREF _Toc21214 \h </w:instrText>
        </w:r>
        <w:r>
          <w:fldChar w:fldCharType="separate"/>
        </w:r>
        <w:r>
          <w:t>48</w:t>
        </w:r>
        <w:r>
          <w:fldChar w:fldCharType="end"/>
        </w:r>
      </w:hyperlink>
    </w:p>
    <w:p>
      <w:pPr>
        <w:pStyle w:val="TOC2"/>
        <w:tabs>
          <w:tab w:val="right" w:leader="dot" w:pos="8306"/>
        </w:tabs>
      </w:pPr>
      <w:hyperlink w:anchor="_Toc29444" w:history="1">
        <w:r>
          <w:rPr>
            <w:rFonts w:ascii="仿宋" w:eastAsia="仿宋" w:hAnsi="仿宋" w:cs="仿宋" w:hint="eastAsia"/>
            <w:lang w:eastAsia="zh-CN"/>
          </w:rPr>
          <w:t>(二)、分析评价综述</w:t>
        </w:r>
        <w:r>
          <w:tab/>
        </w:r>
        <w:r>
          <w:fldChar w:fldCharType="begin"/>
        </w:r>
        <w:r>
          <w:instrText xml:space="preserve"> PAGEREF _Toc29444 \h </w:instrText>
        </w:r>
        <w:r>
          <w:fldChar w:fldCharType="separate"/>
        </w:r>
        <w:r>
          <w:t>49</w:t>
        </w:r>
        <w:r>
          <w:fldChar w:fldCharType="end"/>
        </w:r>
      </w:hyperlink>
    </w:p>
    <w:p>
      <w:pPr>
        <w:pStyle w:val="TOC2"/>
        <w:tabs>
          <w:tab w:val="right" w:leader="dot" w:pos="8306"/>
        </w:tabs>
      </w:pPr>
      <w:hyperlink w:anchor="_Toc28753" w:history="1">
        <w:r>
          <w:rPr>
            <w:rFonts w:ascii="仿宋" w:eastAsia="仿宋" w:hAnsi="仿宋" w:cs="仿宋" w:hint="eastAsia"/>
            <w:lang w:eastAsia="zh-CN"/>
          </w:rPr>
          <w:t>(三)、应重视的安全对策措施建议</w:t>
        </w:r>
        <w:r>
          <w:tab/>
        </w:r>
        <w:r>
          <w:fldChar w:fldCharType="begin"/>
        </w:r>
        <w:r>
          <w:instrText xml:space="preserve"> PAGEREF _Toc28753 \h </w:instrText>
        </w:r>
        <w:r>
          <w:fldChar w:fldCharType="separate"/>
        </w:r>
        <w:r>
          <w:t>50</w:t>
        </w:r>
        <w:r>
          <w:fldChar w:fldCharType="end"/>
        </w:r>
      </w:hyperlink>
    </w:p>
    <w:p>
      <w:pPr>
        <w:pStyle w:val="TOC2"/>
        <w:tabs>
          <w:tab w:val="right" w:leader="dot" w:pos="8306"/>
        </w:tabs>
      </w:pPr>
      <w:hyperlink w:anchor="_Toc21661" w:history="1">
        <w:r>
          <w:rPr>
            <w:rFonts w:ascii="仿宋" w:eastAsia="仿宋" w:hAnsi="仿宋" w:cs="仿宋" w:hint="eastAsia"/>
            <w:lang w:eastAsia="zh-CN"/>
          </w:rPr>
          <w:t>(四)、总体评价结论</w:t>
        </w:r>
        <w:r>
          <w:tab/>
        </w:r>
        <w:r>
          <w:fldChar w:fldCharType="begin"/>
        </w:r>
        <w:r>
          <w:instrText xml:space="preserve"> PAGEREF _Toc21661 \h </w:instrText>
        </w:r>
        <w:r>
          <w:fldChar w:fldCharType="separate"/>
        </w:r>
        <w:r>
          <w:t>51</w:t>
        </w:r>
        <w:r>
          <w:fldChar w:fldCharType="end"/>
        </w:r>
      </w:hyperlink>
    </w:p>
    <w:p>
      <w:pPr>
        <w:pStyle w:val="TOC1"/>
        <w:tabs>
          <w:tab w:val="right" w:leader="dot" w:pos="8306"/>
        </w:tabs>
      </w:pPr>
      <w:hyperlink w:anchor="_Toc29388" w:history="1">
        <w:r>
          <w:rPr>
            <w:rFonts w:ascii="仿宋" w:eastAsia="仿宋" w:hAnsi="仿宋" w:cs="仿宋" w:hint="eastAsia"/>
            <w:lang w:eastAsia="zh-CN"/>
          </w:rPr>
          <w:t>十三、医用光学仪器项目市场营销方案</w:t>
        </w:r>
        <w:r>
          <w:tab/>
        </w:r>
        <w:r>
          <w:fldChar w:fldCharType="begin"/>
        </w:r>
        <w:r>
          <w:instrText xml:space="preserve"> PAGEREF _Toc29388 \h </w:instrText>
        </w:r>
        <w:r>
          <w:fldChar w:fldCharType="separate"/>
        </w:r>
        <w:r>
          <w:t>51</w:t>
        </w:r>
        <w:r>
          <w:fldChar w:fldCharType="end"/>
        </w:r>
      </w:hyperlink>
    </w:p>
    <w:p>
      <w:pPr>
        <w:pStyle w:val="TOC2"/>
        <w:tabs>
          <w:tab w:val="right" w:leader="dot" w:pos="8306"/>
        </w:tabs>
      </w:pPr>
      <w:hyperlink w:anchor="_Toc22518" w:history="1">
        <w:r>
          <w:rPr>
            <w:rFonts w:ascii="仿宋" w:eastAsia="仿宋" w:hAnsi="仿宋" w:cs="仿宋" w:hint="eastAsia"/>
            <w:lang w:eastAsia="zh-CN"/>
          </w:rPr>
          <w:t>(一)、市场营销概述</w:t>
        </w:r>
        <w:r>
          <w:tab/>
        </w:r>
        <w:r>
          <w:fldChar w:fldCharType="begin"/>
        </w:r>
        <w:r>
          <w:instrText xml:space="preserve"> PAGEREF _Toc22518 \h </w:instrText>
        </w:r>
        <w:r>
          <w:fldChar w:fldCharType="separate"/>
        </w:r>
        <w:r>
          <w:t>51</w:t>
        </w:r>
        <w:r>
          <w:fldChar w:fldCharType="end"/>
        </w:r>
      </w:hyperlink>
    </w:p>
    <w:p>
      <w:pPr>
        <w:pStyle w:val="TOC2"/>
        <w:tabs>
          <w:tab w:val="right" w:leader="dot" w:pos="8306"/>
        </w:tabs>
      </w:pPr>
      <w:hyperlink w:anchor="_Toc18055" w:history="1">
        <w:r>
          <w:rPr>
            <w:rFonts w:ascii="仿宋" w:eastAsia="仿宋" w:hAnsi="仿宋" w:cs="仿宋" w:hint="eastAsia"/>
            <w:lang w:eastAsia="zh-CN"/>
          </w:rPr>
          <w:t>(二)、企业战略与营销管理</w:t>
        </w:r>
        <w:r>
          <w:tab/>
        </w:r>
        <w:r>
          <w:fldChar w:fldCharType="begin"/>
        </w:r>
        <w:r>
          <w:instrText xml:space="preserve"> PAGEREF _Toc18055 \h </w:instrText>
        </w:r>
        <w:r>
          <w:fldChar w:fldCharType="separate"/>
        </w:r>
        <w:r>
          <w:t>54</w:t>
        </w:r>
        <w:r>
          <w:fldChar w:fldCharType="end"/>
        </w:r>
      </w:hyperlink>
    </w:p>
    <w:p>
      <w:pPr>
        <w:pStyle w:val="TOC2"/>
        <w:tabs>
          <w:tab w:val="right" w:leader="dot" w:pos="8306"/>
        </w:tabs>
      </w:pPr>
      <w:hyperlink w:anchor="_Toc18710" w:history="1">
        <w:r>
          <w:rPr>
            <w:rFonts w:ascii="仿宋" w:eastAsia="仿宋" w:hAnsi="仿宋" w:cs="仿宋" w:hint="eastAsia"/>
            <w:lang w:eastAsia="zh-CN"/>
          </w:rPr>
          <w:t>(三)、市场营销环境</w:t>
        </w:r>
        <w:r>
          <w:tab/>
        </w:r>
        <w:r>
          <w:fldChar w:fldCharType="begin"/>
        </w:r>
        <w:r>
          <w:instrText xml:space="preserve"> PAGEREF _Toc18710 \h </w:instrText>
        </w:r>
        <w:r>
          <w:fldChar w:fldCharType="separate"/>
        </w:r>
        <w:r>
          <w:t>56</w:t>
        </w:r>
        <w:r>
          <w:fldChar w:fldCharType="end"/>
        </w:r>
      </w:hyperlink>
    </w:p>
    <w:p>
      <w:pPr>
        <w:pStyle w:val="TOC2"/>
        <w:tabs>
          <w:tab w:val="right" w:leader="dot" w:pos="8306"/>
        </w:tabs>
      </w:pPr>
      <w:hyperlink w:anchor="_Toc7507" w:history="1">
        <w:r>
          <w:rPr>
            <w:rFonts w:ascii="仿宋" w:eastAsia="仿宋" w:hAnsi="仿宋" w:cs="仿宋" w:hint="eastAsia"/>
            <w:lang w:eastAsia="zh-CN"/>
          </w:rPr>
          <w:t>(四)、产品策略优化与适应性调整</w:t>
        </w:r>
        <w:r>
          <w:tab/>
        </w:r>
        <w:r>
          <w:fldChar w:fldCharType="begin"/>
        </w:r>
        <w:r>
          <w:instrText xml:space="preserve"> PAGEREF _Toc7507 \h </w:instrText>
        </w:r>
        <w:r>
          <w:fldChar w:fldCharType="separate"/>
        </w:r>
        <w:r>
          <w:t>57</w:t>
        </w:r>
        <w:r>
          <w:fldChar w:fldCharType="end"/>
        </w:r>
      </w:hyperlink>
    </w:p>
    <w:p>
      <w:pPr>
        <w:pStyle w:val="TOC2"/>
        <w:tabs>
          <w:tab w:val="right" w:leader="dot" w:pos="8306"/>
        </w:tabs>
      </w:pPr>
      <w:hyperlink w:anchor="_Toc30926" w:history="1">
        <w:r>
          <w:rPr>
            <w:rFonts w:ascii="仿宋" w:eastAsia="仿宋" w:hAnsi="仿宋" w:cs="仿宋" w:hint="eastAsia"/>
            <w:lang w:eastAsia="zh-CN"/>
          </w:rPr>
          <w:t>(五)、定价策略</w:t>
        </w:r>
        <w:r>
          <w:tab/>
        </w:r>
        <w:r>
          <w:fldChar w:fldCharType="begin"/>
        </w:r>
        <w:r>
          <w:instrText xml:space="preserve"> PAGEREF _Toc30926 \h </w:instrText>
        </w:r>
        <w:r>
          <w:fldChar w:fldCharType="separate"/>
        </w:r>
        <w:r>
          <w:t>59</w:t>
        </w:r>
        <w:r>
          <w:fldChar w:fldCharType="end"/>
        </w:r>
      </w:hyperlink>
    </w:p>
    <w:p>
      <w:pPr>
        <w:pStyle w:val="TOC2"/>
        <w:tabs>
          <w:tab w:val="right" w:leader="dot" w:pos="8306"/>
        </w:tabs>
      </w:pPr>
      <w:hyperlink w:anchor="_Toc23034" w:history="1">
        <w:r>
          <w:rPr>
            <w:rFonts w:ascii="仿宋" w:eastAsia="仿宋" w:hAnsi="仿宋" w:cs="仿宋" w:hint="eastAsia"/>
            <w:lang w:eastAsia="zh-CN"/>
          </w:rPr>
          <w:t>(六)、市场营销调研与预测</w:t>
        </w:r>
        <w:r>
          <w:tab/>
        </w:r>
        <w:r>
          <w:fldChar w:fldCharType="begin"/>
        </w:r>
        <w:r>
          <w:instrText xml:space="preserve"> PAGEREF _Toc23034 \h </w:instrText>
        </w:r>
        <w:r>
          <w:fldChar w:fldCharType="separate"/>
        </w:r>
        <w:r>
          <w:t>61</w:t>
        </w:r>
        <w:r>
          <w:fldChar w:fldCharType="end"/>
        </w:r>
      </w:hyperlink>
    </w:p>
    <w:p>
      <w:pPr>
        <w:pStyle w:val="TOC2"/>
        <w:tabs>
          <w:tab w:val="right" w:leader="dot" w:pos="8306"/>
        </w:tabs>
      </w:pPr>
      <w:hyperlink w:anchor="_Toc10001" w:history="1">
        <w:r>
          <w:rPr>
            <w:rFonts w:ascii="仿宋" w:eastAsia="仿宋" w:hAnsi="仿宋" w:cs="仿宋" w:hint="eastAsia"/>
            <w:lang w:eastAsia="zh-CN"/>
          </w:rPr>
          <w:t>(七)、目标市场营销战略</w:t>
        </w:r>
        <w:r>
          <w:tab/>
        </w:r>
        <w:r>
          <w:fldChar w:fldCharType="begin"/>
        </w:r>
        <w:r>
          <w:instrText xml:space="preserve"> PAGEREF _Toc10001 \h </w:instrText>
        </w:r>
        <w:r>
          <w:fldChar w:fldCharType="separate"/>
        </w:r>
        <w:r>
          <w:t>63</w:t>
        </w:r>
        <w:r>
          <w:fldChar w:fldCharType="end"/>
        </w:r>
      </w:hyperlink>
    </w:p>
    <w:p>
      <w:pPr>
        <w:pStyle w:val="TOC2"/>
        <w:tabs>
          <w:tab w:val="right" w:leader="dot" w:pos="8306"/>
        </w:tabs>
      </w:pPr>
      <w:hyperlink w:anchor="_Toc19369" w:history="1">
        <w:r>
          <w:rPr>
            <w:rFonts w:ascii="仿宋" w:eastAsia="仿宋" w:hAnsi="仿宋" w:cs="仿宋" w:hint="eastAsia"/>
            <w:lang w:eastAsia="zh-CN"/>
          </w:rPr>
          <w:t>(八)、企业战略与营销管理</w:t>
        </w:r>
        <w:r>
          <w:tab/>
        </w:r>
        <w:r>
          <w:fldChar w:fldCharType="begin"/>
        </w:r>
        <w:r>
          <w:instrText xml:space="preserve"> PAGEREF _Toc19369 \h </w:instrText>
        </w:r>
        <w:r>
          <w:fldChar w:fldCharType="separate"/>
        </w:r>
        <w:r>
          <w:t>65</w:t>
        </w:r>
        <w:r>
          <w:fldChar w:fldCharType="end"/>
        </w:r>
      </w:hyperlink>
    </w:p>
    <w:p>
      <w:pPr>
        <w:pStyle w:val="TOC2"/>
        <w:tabs>
          <w:tab w:val="right" w:leader="dot" w:pos="8306"/>
        </w:tabs>
      </w:pPr>
      <w:hyperlink w:anchor="_Toc24890" w:history="1">
        <w:r>
          <w:rPr>
            <w:rFonts w:ascii="仿宋" w:eastAsia="仿宋" w:hAnsi="仿宋" w:cs="仿宋" w:hint="eastAsia"/>
            <w:lang w:eastAsia="zh-CN"/>
          </w:rPr>
          <w:t>(九)、消费者市场分析</w:t>
        </w:r>
        <w:r>
          <w:tab/>
        </w:r>
        <w:r>
          <w:fldChar w:fldCharType="begin"/>
        </w:r>
        <w:r>
          <w:instrText xml:space="preserve"> PAGEREF _Toc24890 \h </w:instrText>
        </w:r>
        <w:r>
          <w:fldChar w:fldCharType="separate"/>
        </w:r>
        <w:r>
          <w:t>66</w:t>
        </w:r>
        <w:r>
          <w:fldChar w:fldCharType="end"/>
        </w:r>
      </w:hyperlink>
    </w:p>
    <w:p>
      <w:pPr>
        <w:pStyle w:val="TOC2"/>
        <w:tabs>
          <w:tab w:val="right" w:leader="dot" w:pos="8306"/>
        </w:tabs>
      </w:pPr>
      <w:hyperlink w:anchor="_Toc25004" w:history="1">
        <w:r>
          <w:rPr>
            <w:rFonts w:ascii="仿宋" w:eastAsia="仿宋" w:hAnsi="仿宋" w:cs="仿宋" w:hint="eastAsia"/>
            <w:lang w:eastAsia="zh-CN"/>
          </w:rPr>
          <w:t>(十)、市场营销创新模式</w:t>
        </w:r>
        <w:r>
          <w:tab/>
        </w:r>
        <w:r>
          <w:fldChar w:fldCharType="begin"/>
        </w:r>
        <w:r>
          <w:instrText xml:space="preserve"> PAGEREF _Toc25004 \h </w:instrText>
        </w:r>
        <w:r>
          <w:fldChar w:fldCharType="separate"/>
        </w:r>
        <w:r>
          <w:t>68</w:t>
        </w:r>
        <w:r>
          <w:fldChar w:fldCharType="end"/>
        </w:r>
      </w:hyperlink>
    </w:p>
    <w:p>
      <w:pPr>
        <w:pStyle w:val="TOC1"/>
        <w:tabs>
          <w:tab w:val="right" w:leader="dot" w:pos="8306"/>
        </w:tabs>
      </w:pPr>
      <w:hyperlink w:anchor="_Toc31575" w:history="1">
        <w:r>
          <w:rPr>
            <w:rFonts w:ascii="仿宋" w:eastAsia="仿宋" w:hAnsi="仿宋" w:cs="仿宋" w:hint="eastAsia"/>
            <w:lang w:eastAsia="zh-CN"/>
          </w:rPr>
          <w:t>十四、生产安全保护</w:t>
        </w:r>
        <w:r>
          <w:tab/>
        </w:r>
        <w:r>
          <w:fldChar w:fldCharType="begin"/>
        </w:r>
        <w:r>
          <w:instrText xml:space="preserve"> PAGEREF _Toc31575 \h </w:instrText>
        </w:r>
        <w:r>
          <w:fldChar w:fldCharType="separate"/>
        </w:r>
        <w:r>
          <w:t>71</w:t>
        </w:r>
        <w:r>
          <w:fldChar w:fldCharType="end"/>
        </w:r>
      </w:hyperlink>
    </w:p>
    <w:p>
      <w:pPr>
        <w:pStyle w:val="TOC2"/>
        <w:tabs>
          <w:tab w:val="right" w:leader="dot" w:pos="8306"/>
        </w:tabs>
      </w:pPr>
      <w:hyperlink w:anchor="_Toc513" w:history="1">
        <w:r>
          <w:rPr>
            <w:rFonts w:ascii="仿宋" w:eastAsia="仿宋" w:hAnsi="仿宋" w:cs="仿宋" w:hint="eastAsia"/>
            <w:lang w:eastAsia="zh-CN"/>
          </w:rPr>
          <w:t>(一)、生产安全管理制度</w:t>
        </w:r>
        <w:r>
          <w:tab/>
        </w:r>
        <w:r>
          <w:fldChar w:fldCharType="begin"/>
        </w:r>
        <w:r>
          <w:instrText xml:space="preserve"> PAGEREF _Toc513 \h </w:instrText>
        </w:r>
        <w:r>
          <w:fldChar w:fldCharType="separate"/>
        </w:r>
        <w:r>
          <w:t>71</w:t>
        </w:r>
        <w:r>
          <w:fldChar w:fldCharType="end"/>
        </w:r>
      </w:hyperlink>
    </w:p>
    <w:p>
      <w:pPr>
        <w:pStyle w:val="TOC2"/>
        <w:tabs>
          <w:tab w:val="right" w:leader="dot" w:pos="8306"/>
        </w:tabs>
      </w:pPr>
      <w:hyperlink w:anchor="_Toc17647" w:history="1">
        <w:r>
          <w:rPr>
            <w:rFonts w:ascii="仿宋" w:eastAsia="仿宋" w:hAnsi="仿宋" w:cs="仿宋" w:hint="eastAsia"/>
            <w:lang w:eastAsia="zh-CN"/>
          </w:rPr>
          <w:t>(二)、安全生产责任制</w:t>
        </w:r>
        <w:r>
          <w:tab/>
        </w:r>
        <w:r>
          <w:fldChar w:fldCharType="begin"/>
        </w:r>
        <w:r>
          <w:instrText xml:space="preserve"> PAGEREF _Toc17647 \h </w:instrText>
        </w:r>
        <w:r>
          <w:fldChar w:fldCharType="separate"/>
        </w:r>
        <w:r>
          <w:t>71</w:t>
        </w:r>
        <w:r>
          <w:fldChar w:fldCharType="end"/>
        </w:r>
      </w:hyperlink>
    </w:p>
    <w:p>
      <w:pPr>
        <w:pStyle w:val="TOC2"/>
        <w:tabs>
          <w:tab w:val="right" w:leader="dot" w:pos="8306"/>
        </w:tabs>
      </w:pPr>
      <w:hyperlink w:anchor="_Toc16784" w:history="1">
        <w:r>
          <w:rPr>
            <w:rFonts w:ascii="仿宋" w:eastAsia="仿宋" w:hAnsi="仿宋" w:cs="仿宋" w:hint="eastAsia"/>
            <w:lang w:eastAsia="zh-CN"/>
          </w:rPr>
          <w:t>(三)、安全培训与教育</w:t>
        </w:r>
        <w:r>
          <w:tab/>
        </w:r>
        <w:r>
          <w:fldChar w:fldCharType="begin"/>
        </w:r>
        <w:r>
          <w:instrText xml:space="preserve"> PAGEREF _Toc16784 \h </w:instrText>
        </w:r>
        <w:r>
          <w:fldChar w:fldCharType="separate"/>
        </w:r>
        <w:r>
          <w:t>72</w:t>
        </w:r>
        <w:r>
          <w:fldChar w:fldCharType="end"/>
        </w:r>
      </w:hyperlink>
    </w:p>
    <w:p>
      <w:pPr>
        <w:pStyle w:val="TOC2"/>
        <w:tabs>
          <w:tab w:val="right" w:leader="dot" w:pos="8306"/>
        </w:tabs>
      </w:pPr>
      <w:hyperlink w:anchor="_Toc23777" w:history="1">
        <w:r>
          <w:rPr>
            <w:rFonts w:ascii="仿宋" w:eastAsia="仿宋" w:hAnsi="仿宋" w:cs="仿宋" w:hint="eastAsia"/>
            <w:lang w:eastAsia="zh-CN"/>
          </w:rPr>
          <w:t>(四)、安全检查与隐患排查</w:t>
        </w:r>
        <w:r>
          <w:tab/>
        </w:r>
        <w:r>
          <w:fldChar w:fldCharType="begin"/>
        </w:r>
        <w:r>
          <w:instrText xml:space="preserve"> PAGEREF _Toc23777 \h </w:instrText>
        </w:r>
        <w:r>
          <w:fldChar w:fldCharType="separate"/>
        </w:r>
        <w:r>
          <w:t>72</w:t>
        </w:r>
        <w:r>
          <w:fldChar w:fldCharType="end"/>
        </w:r>
      </w:hyperlink>
    </w:p>
    <w:p>
      <w:pPr>
        <w:pStyle w:val="TOC2"/>
        <w:tabs>
          <w:tab w:val="right" w:leader="dot" w:pos="8306"/>
        </w:tabs>
      </w:pPr>
      <w:hyperlink w:anchor="_Toc29443" w:history="1">
        <w:r>
          <w:rPr>
            <w:rFonts w:ascii="仿宋" w:eastAsia="仿宋" w:hAnsi="仿宋" w:cs="仿宋" w:hint="eastAsia"/>
            <w:lang w:eastAsia="zh-CN"/>
          </w:rPr>
          <w:t>(五)、安全防范措施</w:t>
        </w:r>
        <w:r>
          <w:tab/>
        </w:r>
        <w:r>
          <w:fldChar w:fldCharType="begin"/>
        </w:r>
        <w:r>
          <w:instrText xml:space="preserve"> PAGEREF _Toc29443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931" w:history="1">
        <w:r>
          <w:rPr>
            <w:rFonts w:ascii="仿宋" w:eastAsia="仿宋" w:hAnsi="仿宋" w:cs="仿宋" w:hint="eastAsia"/>
            <w:lang w:eastAsia="zh-CN"/>
          </w:rPr>
          <w:t>(六)、应急救援与事故处理</w:t>
        </w:r>
        <w:r>
          <w:tab/>
        </w:r>
        <w:r>
          <w:fldChar w:fldCharType="begin"/>
        </w:r>
        <w:r>
          <w:instrText xml:space="preserve"> PAGEREF _Toc25931 \h </w:instrText>
        </w:r>
        <w:r>
          <w:fldChar w:fldCharType="separate"/>
        </w:r>
        <w:r>
          <w:t>72</w:t>
        </w:r>
        <w:r>
          <w:fldChar w:fldCharType="end"/>
        </w:r>
      </w:hyperlink>
    </w:p>
    <w:p>
      <w:pPr>
        <w:pStyle w:val="TOC2"/>
        <w:tabs>
          <w:tab w:val="right" w:leader="dot" w:pos="8306"/>
        </w:tabs>
      </w:pPr>
      <w:hyperlink w:anchor="_Toc27036" w:history="1">
        <w:r>
          <w:rPr>
            <w:rFonts w:ascii="仿宋" w:eastAsia="仿宋" w:hAnsi="仿宋" w:cs="仿宋" w:hint="eastAsia"/>
            <w:lang w:eastAsia="zh-CN"/>
          </w:rPr>
          <w:t>(七)、职业健康与安全管理体系</w:t>
        </w:r>
        <w:r>
          <w:tab/>
        </w:r>
        <w:r>
          <w:fldChar w:fldCharType="begin"/>
        </w:r>
        <w:r>
          <w:instrText xml:space="preserve"> PAGEREF _Toc27036 \h </w:instrText>
        </w:r>
        <w:r>
          <w:fldChar w:fldCharType="separate"/>
        </w:r>
        <w:r>
          <w:t>73</w:t>
        </w:r>
        <w:r>
          <w:fldChar w:fldCharType="end"/>
        </w:r>
      </w:hyperlink>
    </w:p>
    <w:p>
      <w:pPr>
        <w:pStyle w:val="TOC2"/>
        <w:tabs>
          <w:tab w:val="right" w:leader="dot" w:pos="8306"/>
        </w:tabs>
      </w:pPr>
      <w:hyperlink w:anchor="_Toc8092" w:history="1">
        <w:r>
          <w:rPr>
            <w:rFonts w:ascii="仿宋" w:eastAsia="仿宋" w:hAnsi="仿宋" w:cs="仿宋" w:hint="eastAsia"/>
            <w:lang w:eastAsia="zh-CN"/>
          </w:rPr>
          <w:t>(八)、劳动保护用品与设备</w:t>
        </w:r>
        <w:r>
          <w:tab/>
        </w:r>
        <w:r>
          <w:fldChar w:fldCharType="begin"/>
        </w:r>
        <w:r>
          <w:instrText xml:space="preserve"> PAGEREF _Toc8092 \h </w:instrText>
        </w:r>
        <w:r>
          <w:fldChar w:fldCharType="separate"/>
        </w:r>
        <w:r>
          <w:t>73</w:t>
        </w:r>
        <w:r>
          <w:fldChar w:fldCharType="end"/>
        </w:r>
      </w:hyperlink>
    </w:p>
    <w:p>
      <w:pPr>
        <w:pStyle w:val="TOC2"/>
        <w:tabs>
          <w:tab w:val="right" w:leader="dot" w:pos="8306"/>
        </w:tabs>
      </w:pPr>
      <w:hyperlink w:anchor="_Toc30585" w:history="1">
        <w:r>
          <w:rPr>
            <w:rFonts w:ascii="仿宋" w:eastAsia="仿宋" w:hAnsi="仿宋" w:cs="仿宋" w:hint="eastAsia"/>
            <w:lang w:eastAsia="zh-CN"/>
          </w:rPr>
          <w:t>(九)、危险源管理与控制</w:t>
        </w:r>
        <w:r>
          <w:tab/>
        </w:r>
        <w:r>
          <w:fldChar w:fldCharType="begin"/>
        </w:r>
        <w:r>
          <w:instrText xml:space="preserve"> PAGEREF _Toc30585 \h </w:instrText>
        </w:r>
        <w:r>
          <w:fldChar w:fldCharType="separate"/>
        </w:r>
        <w:r>
          <w:t>73</w:t>
        </w:r>
        <w:r>
          <w:fldChar w:fldCharType="end"/>
        </w:r>
      </w:hyperlink>
    </w:p>
    <w:p>
      <w:pPr>
        <w:pStyle w:val="TOC2"/>
        <w:tabs>
          <w:tab w:val="right" w:leader="dot" w:pos="8306"/>
        </w:tabs>
      </w:pPr>
      <w:hyperlink w:anchor="_Toc31289" w:history="1">
        <w:r>
          <w:rPr>
            <w:rFonts w:ascii="仿宋" w:eastAsia="仿宋" w:hAnsi="仿宋" w:cs="仿宋" w:hint="eastAsia"/>
            <w:lang w:eastAsia="zh-CN"/>
          </w:rPr>
          <w:t>(十)、安全生产标准化建设</w:t>
        </w:r>
        <w:r>
          <w:tab/>
        </w:r>
        <w:r>
          <w:fldChar w:fldCharType="begin"/>
        </w:r>
        <w:r>
          <w:instrText xml:space="preserve"> PAGEREF _Toc31289 \h </w:instrText>
        </w:r>
        <w:r>
          <w:fldChar w:fldCharType="separate"/>
        </w:r>
        <w:r>
          <w:t>73</w:t>
        </w:r>
        <w:r>
          <w:fldChar w:fldCharType="end"/>
        </w:r>
      </w:hyperlink>
    </w:p>
    <w:p>
      <w:pPr>
        <w:pStyle w:val="TOC1"/>
        <w:tabs>
          <w:tab w:val="right" w:leader="dot" w:pos="8306"/>
        </w:tabs>
      </w:pPr>
      <w:hyperlink w:anchor="_Toc11039" w:history="1">
        <w:r>
          <w:rPr>
            <w:rFonts w:ascii="仿宋" w:eastAsia="仿宋" w:hAnsi="仿宋" w:cs="仿宋" w:hint="eastAsia"/>
            <w:lang w:eastAsia="zh-CN"/>
          </w:rPr>
          <w:t>十五、推进公司成立的必要性分析</w:t>
        </w:r>
        <w:r>
          <w:tab/>
        </w:r>
        <w:r>
          <w:fldChar w:fldCharType="begin"/>
        </w:r>
        <w:r>
          <w:instrText xml:space="preserve"> PAGEREF _Toc11039 \h </w:instrText>
        </w:r>
        <w:r>
          <w:fldChar w:fldCharType="separate"/>
        </w:r>
        <w:r>
          <w:t>74</w:t>
        </w:r>
        <w:r>
          <w:fldChar w:fldCharType="end"/>
        </w:r>
      </w:hyperlink>
    </w:p>
    <w:p>
      <w:pPr>
        <w:pStyle w:val="TOC2"/>
        <w:tabs>
          <w:tab w:val="right" w:leader="dot" w:pos="8306"/>
        </w:tabs>
      </w:pPr>
      <w:hyperlink w:anchor="_Toc9321" w:history="1">
        <w:r>
          <w:rPr>
            <w:rFonts w:ascii="仿宋" w:eastAsia="仿宋" w:hAnsi="仿宋" w:cs="仿宋" w:hint="eastAsia"/>
            <w:lang w:eastAsia="zh-CN"/>
          </w:rPr>
          <w:t>(一)、市场需求和机会</w:t>
        </w:r>
        <w:r>
          <w:tab/>
        </w:r>
        <w:r>
          <w:fldChar w:fldCharType="begin"/>
        </w:r>
        <w:r>
          <w:instrText xml:space="preserve"> PAGEREF _Toc9321 \h </w:instrText>
        </w:r>
        <w:r>
          <w:fldChar w:fldCharType="separate"/>
        </w:r>
        <w:r>
          <w:t>74</w:t>
        </w:r>
        <w:r>
          <w:fldChar w:fldCharType="end"/>
        </w:r>
      </w:hyperlink>
    </w:p>
    <w:p>
      <w:pPr>
        <w:pStyle w:val="TOC2"/>
        <w:tabs>
          <w:tab w:val="right" w:leader="dot" w:pos="8306"/>
        </w:tabs>
      </w:pPr>
      <w:hyperlink w:anchor="_Toc11851" w:history="1">
        <w:r>
          <w:rPr>
            <w:rFonts w:ascii="仿宋" w:eastAsia="仿宋" w:hAnsi="仿宋" w:cs="仿宋" w:hint="eastAsia"/>
            <w:lang w:eastAsia="zh-CN"/>
          </w:rPr>
          <w:t>(二)、公司目标和战略</w:t>
        </w:r>
        <w:r>
          <w:tab/>
        </w:r>
        <w:r>
          <w:fldChar w:fldCharType="begin"/>
        </w:r>
        <w:r>
          <w:instrText xml:space="preserve"> PAGEREF _Toc11851 \h </w:instrText>
        </w:r>
        <w:r>
          <w:fldChar w:fldCharType="separate"/>
        </w:r>
        <w:r>
          <w:t>74</w:t>
        </w:r>
        <w:r>
          <w:fldChar w:fldCharType="end"/>
        </w:r>
      </w:hyperlink>
    </w:p>
    <w:p>
      <w:pPr>
        <w:pStyle w:val="TOC2"/>
        <w:tabs>
          <w:tab w:val="right" w:leader="dot" w:pos="8306"/>
        </w:tabs>
      </w:pPr>
      <w:hyperlink w:anchor="_Toc8790" w:history="1">
        <w:r>
          <w:rPr>
            <w:rFonts w:ascii="仿宋" w:eastAsia="仿宋" w:hAnsi="仿宋" w:cs="仿宋" w:hint="eastAsia"/>
            <w:lang w:eastAsia="zh-CN"/>
          </w:rPr>
          <w:t>(三)、公司竞争优势</w:t>
        </w:r>
        <w:r>
          <w:tab/>
        </w:r>
        <w:r>
          <w:fldChar w:fldCharType="begin"/>
        </w:r>
        <w:r>
          <w:instrText xml:space="preserve"> PAGEREF _Toc8790 \h </w:instrText>
        </w:r>
        <w:r>
          <w:fldChar w:fldCharType="separate"/>
        </w:r>
        <w:r>
          <w:t>74</w:t>
        </w:r>
        <w:r>
          <w:fldChar w:fldCharType="end"/>
        </w:r>
      </w:hyperlink>
    </w:p>
    <w:p>
      <w:pPr>
        <w:pStyle w:val="TOC1"/>
        <w:tabs>
          <w:tab w:val="right" w:leader="dot" w:pos="8306"/>
        </w:tabs>
      </w:pPr>
      <w:hyperlink w:anchor="_Toc30805" w:history="1">
        <w:r>
          <w:rPr>
            <w:rFonts w:ascii="仿宋" w:eastAsia="仿宋" w:hAnsi="仿宋" w:cs="仿宋" w:hint="eastAsia"/>
            <w:lang w:eastAsia="zh-CN"/>
          </w:rPr>
          <w:t>十六、库存控制</w:t>
        </w:r>
        <w:r>
          <w:tab/>
        </w:r>
        <w:r>
          <w:fldChar w:fldCharType="begin"/>
        </w:r>
        <w:r>
          <w:instrText xml:space="preserve"> PAGEREF _Toc30805 \h </w:instrText>
        </w:r>
        <w:r>
          <w:fldChar w:fldCharType="separate"/>
        </w:r>
        <w:r>
          <w:t>75</w:t>
        </w:r>
        <w:r>
          <w:fldChar w:fldCharType="end"/>
        </w:r>
      </w:hyperlink>
    </w:p>
    <w:p>
      <w:pPr>
        <w:pStyle w:val="TOC2"/>
        <w:tabs>
          <w:tab w:val="right" w:leader="dot" w:pos="8306"/>
        </w:tabs>
      </w:pPr>
      <w:hyperlink w:anchor="_Toc27240" w:history="1">
        <w:r>
          <w:rPr>
            <w:rFonts w:ascii="仿宋" w:eastAsia="仿宋" w:hAnsi="仿宋" w:cs="仿宋" w:hint="eastAsia"/>
            <w:lang w:eastAsia="zh-CN"/>
          </w:rPr>
          <w:t>(一)、库存控制的概念</w:t>
        </w:r>
        <w:r>
          <w:tab/>
        </w:r>
        <w:r>
          <w:fldChar w:fldCharType="begin"/>
        </w:r>
        <w:r>
          <w:instrText xml:space="preserve"> PAGEREF _Toc27240 \h </w:instrText>
        </w:r>
        <w:r>
          <w:fldChar w:fldCharType="separate"/>
        </w:r>
        <w:r>
          <w:t>75</w:t>
        </w:r>
        <w:r>
          <w:fldChar w:fldCharType="end"/>
        </w:r>
      </w:hyperlink>
    </w:p>
    <w:p>
      <w:pPr>
        <w:pStyle w:val="TOC2"/>
        <w:tabs>
          <w:tab w:val="right" w:leader="dot" w:pos="8306"/>
        </w:tabs>
      </w:pPr>
      <w:hyperlink w:anchor="_Toc22701" w:history="1">
        <w:r>
          <w:rPr>
            <w:rFonts w:ascii="仿宋" w:eastAsia="仿宋" w:hAnsi="仿宋" w:cs="仿宋" w:hint="eastAsia"/>
            <w:lang w:eastAsia="zh-CN"/>
          </w:rPr>
          <w:t>(二)、库存的合理控制</w:t>
        </w:r>
        <w:r>
          <w:tab/>
        </w:r>
        <w:r>
          <w:fldChar w:fldCharType="begin"/>
        </w:r>
        <w:r>
          <w:instrText xml:space="preserve"> PAGEREF _Toc22701 \h </w:instrText>
        </w:r>
        <w:r>
          <w:fldChar w:fldCharType="separate"/>
        </w:r>
        <w:r>
          <w:t>76</w:t>
        </w:r>
        <w:r>
          <w:fldChar w:fldCharType="end"/>
        </w:r>
      </w:hyperlink>
    </w:p>
    <w:p>
      <w:pPr>
        <w:pStyle w:val="TOC1"/>
        <w:tabs>
          <w:tab w:val="right" w:leader="dot" w:pos="8306"/>
        </w:tabs>
      </w:pPr>
      <w:hyperlink w:anchor="_Toc7762" w:history="1">
        <w:r>
          <w:rPr>
            <w:rFonts w:ascii="仿宋" w:eastAsia="仿宋" w:hAnsi="仿宋" w:cs="仿宋" w:hint="eastAsia"/>
            <w:lang w:eastAsia="zh-CN"/>
          </w:rPr>
          <w:t>十七、公司文化与社会责任</w:t>
        </w:r>
        <w:r>
          <w:tab/>
        </w:r>
        <w:r>
          <w:fldChar w:fldCharType="begin"/>
        </w:r>
        <w:r>
          <w:instrText xml:space="preserve"> PAGEREF _Toc7762 \h </w:instrText>
        </w:r>
        <w:r>
          <w:fldChar w:fldCharType="separate"/>
        </w:r>
        <w:r>
          <w:t>78</w:t>
        </w:r>
        <w:r>
          <w:fldChar w:fldCharType="end"/>
        </w:r>
      </w:hyperlink>
    </w:p>
    <w:p>
      <w:pPr>
        <w:pStyle w:val="TOC2"/>
        <w:tabs>
          <w:tab w:val="right" w:leader="dot" w:pos="8306"/>
        </w:tabs>
      </w:pPr>
      <w:hyperlink w:anchor="_Toc16952" w:history="1">
        <w:r>
          <w:rPr>
            <w:rFonts w:ascii="仿宋" w:eastAsia="仿宋" w:hAnsi="仿宋" w:cs="仿宋" w:hint="eastAsia"/>
            <w:lang w:eastAsia="zh-CN"/>
          </w:rPr>
          <w:t>(一)、公司文化建设</w:t>
        </w:r>
        <w:r>
          <w:tab/>
        </w:r>
        <w:r>
          <w:fldChar w:fldCharType="begin"/>
        </w:r>
        <w:r>
          <w:instrText xml:space="preserve"> PAGEREF _Toc16952 \h </w:instrText>
        </w:r>
        <w:r>
          <w:fldChar w:fldCharType="separate"/>
        </w:r>
        <w:r>
          <w:t>78</w:t>
        </w:r>
        <w:r>
          <w:fldChar w:fldCharType="end"/>
        </w:r>
      </w:hyperlink>
    </w:p>
    <w:p>
      <w:pPr>
        <w:pStyle w:val="TOC2"/>
        <w:tabs>
          <w:tab w:val="right" w:leader="dot" w:pos="8306"/>
        </w:tabs>
      </w:pPr>
      <w:hyperlink w:anchor="_Toc17782" w:history="1">
        <w:r>
          <w:rPr>
            <w:rFonts w:ascii="仿宋" w:eastAsia="仿宋" w:hAnsi="仿宋" w:cs="仿宋" w:hint="eastAsia"/>
            <w:lang w:eastAsia="zh-CN"/>
          </w:rPr>
          <w:t>(二)、企业社会责任与可持续发展</w:t>
        </w:r>
        <w:r>
          <w:tab/>
        </w:r>
        <w:r>
          <w:fldChar w:fldCharType="begin"/>
        </w:r>
        <w:r>
          <w:instrText xml:space="preserve"> PAGEREF _Toc17782 \h </w:instrText>
        </w:r>
        <w:r>
          <w:fldChar w:fldCharType="separate"/>
        </w:r>
        <w:r>
          <w:t>78</w:t>
        </w:r>
        <w:r>
          <w:fldChar w:fldCharType="end"/>
        </w:r>
      </w:hyperlink>
    </w:p>
    <w:p>
      <w:pPr>
        <w:pStyle w:val="TOC1"/>
        <w:tabs>
          <w:tab w:val="right" w:leader="dot" w:pos="8306"/>
        </w:tabs>
      </w:pPr>
      <w:hyperlink w:anchor="_Toc18071" w:history="1">
        <w:r>
          <w:rPr>
            <w:rFonts w:ascii="仿宋" w:eastAsia="仿宋" w:hAnsi="仿宋" w:cs="仿宋" w:hint="eastAsia"/>
            <w:lang w:eastAsia="zh-CN"/>
          </w:rPr>
          <w:t>十八、医用光学仪器行业互联网营销</w:t>
        </w:r>
        <w:r>
          <w:tab/>
        </w:r>
        <w:r>
          <w:fldChar w:fldCharType="begin"/>
        </w:r>
        <w:r>
          <w:instrText xml:space="preserve"> PAGEREF _Toc18071 \h </w:instrText>
        </w:r>
        <w:r>
          <w:fldChar w:fldCharType="separate"/>
        </w:r>
        <w:r>
          <w:t>79</w:t>
        </w:r>
        <w:r>
          <w:fldChar w:fldCharType="end"/>
        </w:r>
      </w:hyperlink>
    </w:p>
    <w:p>
      <w:pPr>
        <w:pStyle w:val="TOC2"/>
        <w:tabs>
          <w:tab w:val="right" w:leader="dot" w:pos="8306"/>
        </w:tabs>
      </w:pPr>
      <w:hyperlink w:anchor="_Toc23448" w:history="1">
        <w:r>
          <w:rPr>
            <w:rFonts w:ascii="仿宋" w:eastAsia="仿宋" w:hAnsi="仿宋" w:cs="仿宋" w:hint="eastAsia"/>
            <w:lang w:eastAsia="zh-CN"/>
          </w:rPr>
          <w:t>(一)、市场概述</w:t>
        </w:r>
        <w:r>
          <w:tab/>
        </w:r>
        <w:r>
          <w:fldChar w:fldCharType="begin"/>
        </w:r>
        <w:r>
          <w:instrText xml:space="preserve"> PAGEREF _Toc23448 \h </w:instrText>
        </w:r>
        <w:r>
          <w:fldChar w:fldCharType="separate"/>
        </w:r>
        <w:r>
          <w:t>79</w:t>
        </w:r>
        <w:r>
          <w:fldChar w:fldCharType="end"/>
        </w:r>
      </w:hyperlink>
    </w:p>
    <w:p>
      <w:pPr>
        <w:pStyle w:val="TOC2"/>
        <w:tabs>
          <w:tab w:val="right" w:leader="dot" w:pos="8306"/>
        </w:tabs>
      </w:pPr>
      <w:hyperlink w:anchor="_Toc26778" w:history="1">
        <w:r>
          <w:rPr>
            <w:rFonts w:ascii="仿宋" w:eastAsia="仿宋" w:hAnsi="仿宋" w:cs="仿宋" w:hint="eastAsia"/>
            <w:lang w:eastAsia="zh-CN"/>
          </w:rPr>
          <w:t>(二)、建设专业网站</w:t>
        </w:r>
        <w:r>
          <w:tab/>
        </w:r>
        <w:r>
          <w:fldChar w:fldCharType="begin"/>
        </w:r>
        <w:r>
          <w:instrText xml:space="preserve"> PAGEREF _Toc26778 \h </w:instrText>
        </w:r>
        <w:r>
          <w:fldChar w:fldCharType="separate"/>
        </w:r>
        <w:r>
          <w:t>79</w:t>
        </w:r>
        <w:r>
          <w:fldChar w:fldCharType="end"/>
        </w:r>
      </w:hyperlink>
    </w:p>
    <w:p>
      <w:pPr>
        <w:pStyle w:val="TOC2"/>
        <w:tabs>
          <w:tab w:val="right" w:leader="dot" w:pos="8306"/>
        </w:tabs>
      </w:pPr>
      <w:hyperlink w:anchor="_Toc24052" w:history="1">
        <w:r>
          <w:rPr>
            <w:rFonts w:ascii="仿宋" w:eastAsia="仿宋" w:hAnsi="仿宋" w:cs="仿宋" w:hint="eastAsia"/>
            <w:lang w:eastAsia="zh-CN"/>
          </w:rPr>
          <w:t>(三)、搜索引擎优化</w:t>
        </w:r>
        <w:r>
          <w:tab/>
        </w:r>
        <w:r>
          <w:fldChar w:fldCharType="begin"/>
        </w:r>
        <w:r>
          <w:instrText xml:space="preserve"> PAGEREF _Toc24052 \h </w:instrText>
        </w:r>
        <w:r>
          <w:fldChar w:fldCharType="separate"/>
        </w:r>
        <w:r>
          <w:t>80</w:t>
        </w:r>
        <w:r>
          <w:fldChar w:fldCharType="end"/>
        </w:r>
      </w:hyperlink>
    </w:p>
    <w:p>
      <w:pPr>
        <w:pStyle w:val="TOC2"/>
        <w:tabs>
          <w:tab w:val="right" w:leader="dot" w:pos="8306"/>
        </w:tabs>
      </w:pPr>
      <w:hyperlink w:anchor="_Toc26485" w:history="1">
        <w:r>
          <w:rPr>
            <w:rFonts w:ascii="仿宋" w:eastAsia="仿宋" w:hAnsi="仿宋" w:cs="仿宋" w:hint="eastAsia"/>
            <w:lang w:eastAsia="zh-CN"/>
          </w:rPr>
          <w:t>(四)、社交媒体推广</w:t>
        </w:r>
        <w:r>
          <w:tab/>
        </w:r>
        <w:r>
          <w:fldChar w:fldCharType="begin"/>
        </w:r>
        <w:r>
          <w:instrText xml:space="preserve"> PAGEREF _Toc26485 \h </w:instrText>
        </w:r>
        <w:r>
          <w:fldChar w:fldCharType="separate"/>
        </w:r>
        <w:r>
          <w:t>80</w:t>
        </w:r>
        <w:r>
          <w:fldChar w:fldCharType="end"/>
        </w:r>
      </w:hyperlink>
    </w:p>
    <w:p>
      <w:pPr>
        <w:pStyle w:val="TOC2"/>
        <w:tabs>
          <w:tab w:val="right" w:leader="dot" w:pos="8306"/>
        </w:tabs>
      </w:pPr>
      <w:hyperlink w:anchor="_Toc4657" w:history="1">
        <w:r>
          <w:rPr>
            <w:rFonts w:ascii="仿宋" w:eastAsia="仿宋" w:hAnsi="仿宋" w:cs="仿宋" w:hint="eastAsia"/>
            <w:lang w:eastAsia="zh-CN"/>
          </w:rPr>
          <w:t>(五)、在线广告投放</w:t>
        </w:r>
        <w:r>
          <w:tab/>
        </w:r>
        <w:r>
          <w:fldChar w:fldCharType="begin"/>
        </w:r>
        <w:r>
          <w:instrText xml:space="preserve"> PAGEREF _Toc4657 \h </w:instrText>
        </w:r>
        <w:r>
          <w:fldChar w:fldCharType="separate"/>
        </w:r>
        <w:r>
          <w:t>80</w:t>
        </w:r>
        <w:r>
          <w:fldChar w:fldCharType="end"/>
        </w:r>
      </w:hyperlink>
    </w:p>
    <w:p>
      <w:pPr>
        <w:pStyle w:val="TOC2"/>
        <w:tabs>
          <w:tab w:val="right" w:leader="dot" w:pos="8306"/>
        </w:tabs>
      </w:pPr>
      <w:hyperlink w:anchor="_Toc28785" w:history="1">
        <w:r>
          <w:rPr>
            <w:rFonts w:ascii="仿宋" w:eastAsia="仿宋" w:hAnsi="仿宋" w:cs="仿宋" w:hint="eastAsia"/>
            <w:lang w:eastAsia="zh-CN"/>
          </w:rPr>
          <w:t>(六)、移动端应用</w:t>
        </w:r>
        <w:r>
          <w:tab/>
        </w:r>
        <w:r>
          <w:fldChar w:fldCharType="begin"/>
        </w:r>
        <w:r>
          <w:instrText xml:space="preserve"> PAGEREF _Toc28785 \h </w:instrText>
        </w:r>
        <w:r>
          <w:fldChar w:fldCharType="separate"/>
        </w:r>
        <w:r>
          <w:t>81</w:t>
        </w:r>
        <w:r>
          <w:fldChar w:fldCharType="end"/>
        </w:r>
      </w:hyperlink>
    </w:p>
    <w:p>
      <w:pPr>
        <w:pStyle w:val="TOC2"/>
        <w:tabs>
          <w:tab w:val="right" w:leader="dot" w:pos="8306"/>
        </w:tabs>
      </w:pPr>
      <w:hyperlink w:anchor="_Toc24011" w:history="1">
        <w:r>
          <w:rPr>
            <w:rFonts w:ascii="仿宋" w:eastAsia="仿宋" w:hAnsi="仿宋" w:cs="仿宋" w:hint="eastAsia"/>
            <w:lang w:eastAsia="zh-CN"/>
          </w:rPr>
          <w:t>(七)、数据分析与优化</w:t>
        </w:r>
        <w:r>
          <w:tab/>
        </w:r>
        <w:r>
          <w:fldChar w:fldCharType="begin"/>
        </w:r>
        <w:r>
          <w:instrText xml:space="preserve"> PAGEREF _Toc24011 \h </w:instrText>
        </w:r>
        <w:r>
          <w:fldChar w:fldCharType="separate"/>
        </w:r>
        <w:r>
          <w:t>81</w:t>
        </w:r>
        <w:r>
          <w:fldChar w:fldCharType="end"/>
        </w:r>
      </w:hyperlink>
    </w:p>
    <w:p>
      <w:pPr>
        <w:pStyle w:val="TOC1"/>
        <w:tabs>
          <w:tab w:val="right" w:leader="dot" w:pos="8306"/>
        </w:tabs>
      </w:pPr>
      <w:hyperlink w:anchor="_Toc21281" w:history="1">
        <w:r>
          <w:rPr>
            <w:rFonts w:ascii="仿宋" w:eastAsia="仿宋" w:hAnsi="仿宋" w:cs="仿宋" w:hint="eastAsia"/>
            <w:lang w:eastAsia="zh-CN"/>
          </w:rPr>
          <w:t>十九、人力资源管理与开发</w:t>
        </w:r>
        <w:r>
          <w:tab/>
        </w:r>
        <w:r>
          <w:fldChar w:fldCharType="begin"/>
        </w:r>
        <w:r>
          <w:instrText xml:space="preserve"> PAGEREF _Toc21281 \h </w:instrText>
        </w:r>
        <w:r>
          <w:fldChar w:fldCharType="separate"/>
        </w:r>
        <w:r>
          <w:t>81</w:t>
        </w:r>
        <w:r>
          <w:fldChar w:fldCharType="end"/>
        </w:r>
      </w:hyperlink>
    </w:p>
    <w:p>
      <w:pPr>
        <w:pStyle w:val="TOC2"/>
        <w:tabs>
          <w:tab w:val="right" w:leader="dot" w:pos="8306"/>
        </w:tabs>
      </w:pPr>
      <w:hyperlink w:anchor="_Toc31205" w:history="1">
        <w:r>
          <w:rPr>
            <w:rFonts w:ascii="仿宋" w:eastAsia="仿宋" w:hAnsi="仿宋" w:cs="仿宋" w:hint="eastAsia"/>
            <w:lang w:eastAsia="zh-CN"/>
          </w:rPr>
          <w:t>(一)、人力资源规划</w:t>
        </w:r>
        <w:r>
          <w:tab/>
        </w:r>
        <w:r>
          <w:fldChar w:fldCharType="begin"/>
        </w:r>
        <w:r>
          <w:instrText xml:space="preserve"> PAGEREF _Toc31205 \h </w:instrText>
        </w:r>
        <w:r>
          <w:fldChar w:fldCharType="separate"/>
        </w:r>
        <w:r>
          <w:t>81</w:t>
        </w:r>
        <w:r>
          <w:fldChar w:fldCharType="end"/>
        </w:r>
      </w:hyperlink>
    </w:p>
    <w:p>
      <w:pPr>
        <w:pStyle w:val="TOC2"/>
        <w:tabs>
          <w:tab w:val="right" w:leader="dot" w:pos="8306"/>
        </w:tabs>
      </w:pPr>
      <w:hyperlink w:anchor="_Toc29810" w:history="1">
        <w:r>
          <w:rPr>
            <w:rFonts w:ascii="仿宋" w:eastAsia="仿宋" w:hAnsi="仿宋" w:cs="仿宋" w:hint="eastAsia"/>
            <w:lang w:eastAsia="zh-CN"/>
          </w:rPr>
          <w:t>(二)、人力资源开发与培训</w:t>
        </w:r>
        <w:r>
          <w:tab/>
        </w:r>
        <w:r>
          <w:fldChar w:fldCharType="begin"/>
        </w:r>
        <w:r>
          <w:instrText xml:space="preserve"> PAGEREF _Toc29810 \h </w:instrText>
        </w:r>
        <w:r>
          <w:fldChar w:fldCharType="separate"/>
        </w:r>
        <w:r>
          <w:t>83</w:t>
        </w:r>
        <w:r>
          <w:fldChar w:fldCharType="end"/>
        </w:r>
      </w:hyperlink>
    </w:p>
    <w:p>
      <w:pPr>
        <w:pStyle w:val="TOC1"/>
        <w:tabs>
          <w:tab w:val="right" w:leader="dot" w:pos="8306"/>
        </w:tabs>
      </w:pPr>
      <w:hyperlink w:anchor="_Toc28332" w:history="1">
        <w:r>
          <w:rPr>
            <w:rFonts w:ascii="仿宋" w:eastAsia="仿宋" w:hAnsi="仿宋" w:cs="仿宋" w:hint="eastAsia"/>
            <w:lang w:eastAsia="zh-CN"/>
          </w:rPr>
          <w:t>二十、员工管理与发展</w:t>
        </w:r>
        <w:r>
          <w:tab/>
        </w:r>
        <w:r>
          <w:fldChar w:fldCharType="begin"/>
        </w:r>
        <w:r>
          <w:instrText xml:space="preserve"> PAGEREF _Toc28332 \h </w:instrText>
        </w:r>
        <w:r>
          <w:fldChar w:fldCharType="separate"/>
        </w:r>
        <w:r>
          <w:t>85</w:t>
        </w:r>
        <w:r>
          <w:fldChar w:fldCharType="end"/>
        </w:r>
      </w:hyperlink>
    </w:p>
    <w:p>
      <w:pPr>
        <w:pStyle w:val="TOC2"/>
        <w:tabs>
          <w:tab w:val="right" w:leader="dot" w:pos="8306"/>
        </w:tabs>
      </w:pPr>
      <w:hyperlink w:anchor="_Toc24334" w:history="1">
        <w:r>
          <w:rPr>
            <w:rFonts w:ascii="仿宋" w:eastAsia="仿宋" w:hAnsi="仿宋" w:cs="仿宋" w:hint="eastAsia"/>
            <w:lang w:eastAsia="zh-CN"/>
          </w:rPr>
          <w:t>(一)、人力资源规划</w:t>
        </w:r>
        <w:r>
          <w:tab/>
        </w:r>
        <w:r>
          <w:fldChar w:fldCharType="begin"/>
        </w:r>
        <w:r>
          <w:instrText xml:space="preserve"> PAGEREF _Toc24334 \h </w:instrText>
        </w:r>
        <w:r>
          <w:fldChar w:fldCharType="separate"/>
        </w:r>
        <w:r>
          <w:t>85</w:t>
        </w:r>
        <w:r>
          <w:fldChar w:fldCharType="end"/>
        </w:r>
      </w:hyperlink>
    </w:p>
    <w:p>
      <w:pPr>
        <w:pStyle w:val="TOC2"/>
        <w:tabs>
          <w:tab w:val="right" w:leader="dot" w:pos="8306"/>
        </w:tabs>
      </w:pPr>
      <w:hyperlink w:anchor="_Toc23204" w:history="1">
        <w:r>
          <w:rPr>
            <w:rFonts w:ascii="仿宋" w:eastAsia="仿宋" w:hAnsi="仿宋" w:cs="仿宋" w:hint="eastAsia"/>
            <w:lang w:eastAsia="zh-CN"/>
          </w:rPr>
          <w:t>(二)、员工培训与发展</w:t>
        </w:r>
        <w:r>
          <w:tab/>
        </w:r>
        <w:r>
          <w:fldChar w:fldCharType="begin"/>
        </w:r>
        <w:r>
          <w:instrText xml:space="preserve"> PAGEREF _Toc23204 \h </w:instrText>
        </w:r>
        <w:r>
          <w:fldChar w:fldCharType="separate"/>
        </w:r>
        <w:r>
          <w:t>86</w:t>
        </w:r>
        <w:r>
          <w:fldChar w:fldCharType="end"/>
        </w:r>
      </w:hyperlink>
    </w:p>
    <w:p>
      <w:pPr>
        <w:pStyle w:val="TOC2"/>
        <w:tabs>
          <w:tab w:val="right" w:leader="dot" w:pos="8306"/>
        </w:tabs>
      </w:pPr>
      <w:hyperlink w:anchor="_Toc993" w:history="1">
        <w:r>
          <w:rPr>
            <w:rFonts w:ascii="仿宋" w:eastAsia="仿宋" w:hAnsi="仿宋" w:cs="仿宋" w:hint="eastAsia"/>
            <w:lang w:eastAsia="zh-CN"/>
          </w:rPr>
          <w:t>(三)、绩效管理与激励计划</w:t>
        </w:r>
        <w:r>
          <w:tab/>
        </w:r>
        <w:r>
          <w:fldChar w:fldCharType="begin"/>
        </w:r>
        <w:r>
          <w:instrText xml:space="preserve"> PAGEREF _Toc993 \h </w:instrText>
        </w:r>
        <w:r>
          <w:fldChar w:fldCharType="separate"/>
        </w:r>
        <w:r>
          <w:t>87</w:t>
        </w:r>
        <w:r>
          <w:fldChar w:fldCharType="end"/>
        </w:r>
      </w:hyperlink>
    </w:p>
    <w:p>
      <w:pPr>
        <w:pStyle w:val="TOC1"/>
        <w:tabs>
          <w:tab w:val="right" w:leader="dot" w:pos="8306"/>
        </w:tabs>
      </w:pPr>
      <w:hyperlink w:anchor="_Toc28061" w:history="1">
        <w:r>
          <w:rPr>
            <w:rFonts w:ascii="仿宋" w:eastAsia="仿宋" w:hAnsi="仿宋" w:cs="仿宋" w:hint="eastAsia"/>
            <w:lang w:eastAsia="zh-CN"/>
          </w:rPr>
          <w:t>二十一、竞争优势</w:t>
        </w:r>
        <w:r>
          <w:tab/>
        </w:r>
        <w:r>
          <w:fldChar w:fldCharType="begin"/>
        </w:r>
        <w:r>
          <w:instrText xml:space="preserve"> PAGEREF _Toc28061 \h </w:instrText>
        </w:r>
        <w:r>
          <w:fldChar w:fldCharType="separate"/>
        </w:r>
        <w:r>
          <w:t>87</w:t>
        </w:r>
        <w:r>
          <w:fldChar w:fldCharType="end"/>
        </w:r>
      </w:hyperlink>
    </w:p>
    <w:p>
      <w:pPr>
        <w:pStyle w:val="TOC2"/>
        <w:tabs>
          <w:tab w:val="right" w:leader="dot" w:pos="8306"/>
        </w:tabs>
      </w:pPr>
      <w:hyperlink w:anchor="_Toc5062" w:history="1">
        <w:r>
          <w:rPr>
            <w:rFonts w:ascii="仿宋" w:eastAsia="仿宋" w:hAnsi="仿宋" w:cs="仿宋" w:hint="eastAsia"/>
            <w:lang w:eastAsia="zh-CN"/>
          </w:rPr>
          <w:t>(一)、竞争优势</w:t>
        </w:r>
        <w:r>
          <w:tab/>
        </w:r>
        <w:r>
          <w:fldChar w:fldCharType="begin"/>
        </w:r>
        <w:r>
          <w:instrText xml:space="preserve"> PAGEREF _Toc5062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36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691"/>
      <w:r>
        <w:rPr>
          <w:rFonts w:ascii="仿宋" w:eastAsia="仿宋" w:hAnsi="仿宋" w:cs="仿宋" w:hint="eastAsia"/>
          <w:lang w:eastAsia="zh-CN"/>
        </w:rPr>
        <w:t>(一)、医用光学仪器项目选址原则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选址需避免靠近自然保护区、风景名胜区、生活饮用水源地和其他敏感区域，重视环境保护需求。医用光学仪器的建设地点应具备良好的地理条件，周围的基础设施和相关设施已经齐备，并且具备显著的发展前景。</w:t>
      </w:r>
    </w:p>
    <w:p>
      <w:pPr>
        <w:pStyle w:val="Heading2"/>
        <w:ind w:firstLine="560" w:firstLineChars="200"/>
        <w:rPr>
          <w:rFonts w:ascii="仿宋" w:eastAsia="仿宋" w:hAnsi="仿宋" w:cs="仿宋" w:hint="eastAsia"/>
          <w:sz w:val="28"/>
          <w:lang w:eastAsia="zh-CN"/>
        </w:rPr>
      </w:pPr>
      <w:bookmarkStart w:id="4" w:name="_Toc2544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本期医用光学仪器项目的建设区位于XX省XX市，地理位置优越，具备一系列有利因素，使其成为理想的医用光学仪器项目建设地点。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地理位置：建设区地理位置优越，位于XX省，毗邻主要交通干道，交通便捷。距离XX市中心仅XX公里，方便连接国内主要城市和港口。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https://d.book118.com/056223202040010053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8535B"/>
    <w:rsid w:val="2D38535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6223202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2024-02-21T10:25:00Z</dcterms:created>
  <dcterms:modified xsi:type="dcterms:W3CDTF">2024-02-21T10:26:04Z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989C0BF4563F4DAE9DDE263F0DACCF45_11</vt:lpwstr>
  </property>
  <property fmtid="{D5CDD505-2E9C-101B-9397-08002B2CF9AE}" pid="3" name="KSOProductBuildVer">
    <vt:lpwstr>2052-12.1.0.16250</vt:lpwstr>
  </property>
</Properties>
</file>