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纤维石膏板项目规划设计蓝图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46" w:history="1">
        <w:r>
          <w:rPr>
            <w:rFonts w:ascii="仿宋" w:eastAsia="仿宋" w:hAnsi="仿宋" w:cs="仿宋" w:hint="eastAsia"/>
            <w:lang w:eastAsia="zh-CN"/>
          </w:rPr>
          <w:t>序言</w:t>
        </w:r>
        <w:r>
          <w:tab/>
        </w:r>
        <w:r>
          <w:fldChar w:fldCharType="begin"/>
        </w:r>
        <w:r>
          <w:instrText xml:space="preserve"> PAGEREF _Toc21946 \h </w:instrText>
        </w:r>
        <w:r>
          <w:fldChar w:fldCharType="separate"/>
        </w:r>
        <w:r>
          <w:t>3</w:t>
        </w:r>
        <w:r>
          <w:fldChar w:fldCharType="end"/>
        </w:r>
      </w:hyperlink>
    </w:p>
    <w:p>
      <w:pPr>
        <w:pStyle w:val="TOC1"/>
        <w:tabs>
          <w:tab w:val="right" w:leader="dot" w:pos="8306"/>
        </w:tabs>
      </w:pPr>
      <w:hyperlink w:anchor="_Toc13941" w:history="1">
        <w:r>
          <w:rPr>
            <w:rFonts w:ascii="仿宋" w:eastAsia="仿宋" w:hAnsi="仿宋" w:cs="仿宋" w:hint="eastAsia"/>
            <w:lang w:eastAsia="zh-CN"/>
          </w:rPr>
          <w:t>一、纤维石膏板项目文档管理</w:t>
        </w:r>
        <w:r>
          <w:tab/>
        </w:r>
        <w:r>
          <w:fldChar w:fldCharType="begin"/>
        </w:r>
        <w:r>
          <w:instrText xml:space="preserve"> PAGEREF _Toc13941 \h </w:instrText>
        </w:r>
        <w:r>
          <w:fldChar w:fldCharType="separate"/>
        </w:r>
        <w:r>
          <w:t>3</w:t>
        </w:r>
        <w:r>
          <w:fldChar w:fldCharType="end"/>
        </w:r>
      </w:hyperlink>
    </w:p>
    <w:p>
      <w:pPr>
        <w:pStyle w:val="TOC2"/>
        <w:tabs>
          <w:tab w:val="right" w:leader="dot" w:pos="8306"/>
        </w:tabs>
      </w:pPr>
      <w:hyperlink w:anchor="_Toc14319" w:history="1">
        <w:r>
          <w:rPr>
            <w:rFonts w:ascii="仿宋" w:eastAsia="仿宋" w:hAnsi="仿宋" w:cs="仿宋" w:hint="eastAsia"/>
            <w:lang w:eastAsia="zh-CN"/>
          </w:rPr>
          <w:t>(一)、文档编制与审查</w:t>
        </w:r>
        <w:r>
          <w:tab/>
        </w:r>
        <w:r>
          <w:fldChar w:fldCharType="begin"/>
        </w:r>
        <w:r>
          <w:instrText xml:space="preserve"> PAGEREF _Toc14319 \h </w:instrText>
        </w:r>
        <w:r>
          <w:fldChar w:fldCharType="separate"/>
        </w:r>
        <w:r>
          <w:t>3</w:t>
        </w:r>
        <w:r>
          <w:fldChar w:fldCharType="end"/>
        </w:r>
      </w:hyperlink>
    </w:p>
    <w:p>
      <w:pPr>
        <w:pStyle w:val="TOC2"/>
        <w:tabs>
          <w:tab w:val="right" w:leader="dot" w:pos="8306"/>
        </w:tabs>
      </w:pPr>
      <w:hyperlink w:anchor="_Toc26103" w:history="1">
        <w:r>
          <w:rPr>
            <w:rFonts w:ascii="仿宋" w:eastAsia="仿宋" w:hAnsi="仿宋" w:cs="仿宋" w:hint="eastAsia"/>
            <w:lang w:eastAsia="zh-CN"/>
          </w:rPr>
          <w:t>(二)、文档发布与分发</w:t>
        </w:r>
        <w:r>
          <w:tab/>
        </w:r>
        <w:r>
          <w:fldChar w:fldCharType="begin"/>
        </w:r>
        <w:r>
          <w:instrText xml:space="preserve"> PAGEREF _Toc26103 \h </w:instrText>
        </w:r>
        <w:r>
          <w:fldChar w:fldCharType="separate"/>
        </w:r>
        <w:r>
          <w:t>4</w:t>
        </w:r>
        <w:r>
          <w:fldChar w:fldCharType="end"/>
        </w:r>
      </w:hyperlink>
    </w:p>
    <w:p>
      <w:pPr>
        <w:pStyle w:val="TOC2"/>
        <w:tabs>
          <w:tab w:val="right" w:leader="dot" w:pos="8306"/>
        </w:tabs>
      </w:pPr>
      <w:hyperlink w:anchor="_Toc11307" w:history="1">
        <w:r>
          <w:rPr>
            <w:rFonts w:ascii="仿宋" w:eastAsia="仿宋" w:hAnsi="仿宋" w:cs="仿宋" w:hint="eastAsia"/>
            <w:lang w:eastAsia="zh-CN"/>
          </w:rPr>
          <w:t>(三)、文档存档与归档</w:t>
        </w:r>
        <w:r>
          <w:tab/>
        </w:r>
        <w:r>
          <w:fldChar w:fldCharType="begin"/>
        </w:r>
        <w:r>
          <w:instrText xml:space="preserve"> PAGEREF _Toc11307 \h </w:instrText>
        </w:r>
        <w:r>
          <w:fldChar w:fldCharType="separate"/>
        </w:r>
        <w:r>
          <w:t>5</w:t>
        </w:r>
        <w:r>
          <w:fldChar w:fldCharType="end"/>
        </w:r>
      </w:hyperlink>
    </w:p>
    <w:p>
      <w:pPr>
        <w:pStyle w:val="TOC1"/>
        <w:tabs>
          <w:tab w:val="right" w:leader="dot" w:pos="8306"/>
        </w:tabs>
      </w:pPr>
      <w:hyperlink w:anchor="_Toc29078" w:history="1">
        <w:r>
          <w:rPr>
            <w:rFonts w:ascii="仿宋" w:eastAsia="仿宋" w:hAnsi="仿宋" w:cs="仿宋" w:hint="eastAsia"/>
            <w:lang w:eastAsia="zh-CN"/>
          </w:rPr>
          <w:t>二、纤维石膏板项目概论</w:t>
        </w:r>
        <w:r>
          <w:tab/>
        </w:r>
        <w:r>
          <w:fldChar w:fldCharType="begin"/>
        </w:r>
        <w:r>
          <w:instrText xml:space="preserve"> PAGEREF _Toc29078 \h </w:instrText>
        </w:r>
        <w:r>
          <w:fldChar w:fldCharType="separate"/>
        </w:r>
        <w:r>
          <w:t>6</w:t>
        </w:r>
        <w:r>
          <w:fldChar w:fldCharType="end"/>
        </w:r>
      </w:hyperlink>
    </w:p>
    <w:p>
      <w:pPr>
        <w:pStyle w:val="TOC2"/>
        <w:tabs>
          <w:tab w:val="right" w:leader="dot" w:pos="8306"/>
        </w:tabs>
      </w:pPr>
      <w:hyperlink w:anchor="_Toc32368" w:history="1">
        <w:r>
          <w:rPr>
            <w:rFonts w:ascii="仿宋" w:eastAsia="仿宋" w:hAnsi="仿宋" w:cs="仿宋" w:hint="eastAsia"/>
            <w:lang w:eastAsia="zh-CN"/>
          </w:rPr>
          <w:t>(一)、纤维石膏板项目概况</w:t>
        </w:r>
        <w:r>
          <w:tab/>
        </w:r>
        <w:r>
          <w:fldChar w:fldCharType="begin"/>
        </w:r>
        <w:r>
          <w:instrText xml:space="preserve"> PAGEREF _Toc32368 \h </w:instrText>
        </w:r>
        <w:r>
          <w:fldChar w:fldCharType="separate"/>
        </w:r>
        <w:r>
          <w:t>6</w:t>
        </w:r>
        <w:r>
          <w:fldChar w:fldCharType="end"/>
        </w:r>
      </w:hyperlink>
    </w:p>
    <w:p>
      <w:pPr>
        <w:pStyle w:val="TOC2"/>
        <w:tabs>
          <w:tab w:val="right" w:leader="dot" w:pos="8306"/>
        </w:tabs>
      </w:pPr>
      <w:hyperlink w:anchor="_Toc4357" w:history="1">
        <w:r>
          <w:rPr>
            <w:rFonts w:ascii="仿宋" w:eastAsia="仿宋" w:hAnsi="仿宋" w:cs="仿宋" w:hint="eastAsia"/>
            <w:lang w:eastAsia="zh-CN"/>
          </w:rPr>
          <w:t>(二)、纤维石膏板项目目标</w:t>
        </w:r>
        <w:r>
          <w:tab/>
        </w:r>
        <w:r>
          <w:fldChar w:fldCharType="begin"/>
        </w:r>
        <w:r>
          <w:instrText xml:space="preserve"> PAGEREF _Toc4357 \h </w:instrText>
        </w:r>
        <w:r>
          <w:fldChar w:fldCharType="separate"/>
        </w:r>
        <w:r>
          <w:t>9</w:t>
        </w:r>
        <w:r>
          <w:fldChar w:fldCharType="end"/>
        </w:r>
      </w:hyperlink>
    </w:p>
    <w:p>
      <w:pPr>
        <w:pStyle w:val="TOC2"/>
        <w:tabs>
          <w:tab w:val="right" w:leader="dot" w:pos="8306"/>
        </w:tabs>
      </w:pPr>
      <w:hyperlink w:anchor="_Toc31882" w:history="1">
        <w:r>
          <w:rPr>
            <w:rFonts w:ascii="仿宋" w:eastAsia="仿宋" w:hAnsi="仿宋" w:cs="仿宋" w:hint="eastAsia"/>
            <w:lang w:eastAsia="zh-CN"/>
          </w:rPr>
          <w:t>(三)、纤维石膏板项目提出的理由</w:t>
        </w:r>
        <w:r>
          <w:tab/>
        </w:r>
        <w:r>
          <w:fldChar w:fldCharType="begin"/>
        </w:r>
        <w:r>
          <w:instrText xml:space="preserve"> PAGEREF _Toc31882 \h </w:instrText>
        </w:r>
        <w:r>
          <w:fldChar w:fldCharType="separate"/>
        </w:r>
        <w:r>
          <w:t>9</w:t>
        </w:r>
        <w:r>
          <w:fldChar w:fldCharType="end"/>
        </w:r>
      </w:hyperlink>
    </w:p>
    <w:p>
      <w:pPr>
        <w:pStyle w:val="TOC2"/>
        <w:tabs>
          <w:tab w:val="right" w:leader="dot" w:pos="8306"/>
        </w:tabs>
      </w:pPr>
      <w:hyperlink w:anchor="_Toc9247" w:history="1">
        <w:r>
          <w:rPr>
            <w:rFonts w:ascii="仿宋" w:eastAsia="仿宋" w:hAnsi="仿宋" w:cs="仿宋" w:hint="eastAsia"/>
            <w:lang w:eastAsia="zh-CN"/>
          </w:rPr>
          <w:t>(四)、纤维石膏板项目意义</w:t>
        </w:r>
        <w:r>
          <w:tab/>
        </w:r>
        <w:r>
          <w:fldChar w:fldCharType="begin"/>
        </w:r>
        <w:r>
          <w:instrText xml:space="preserve"> PAGEREF _Toc9247 \h </w:instrText>
        </w:r>
        <w:r>
          <w:fldChar w:fldCharType="separate"/>
        </w:r>
        <w:r>
          <w:t>11</w:t>
        </w:r>
        <w:r>
          <w:fldChar w:fldCharType="end"/>
        </w:r>
      </w:hyperlink>
    </w:p>
    <w:p>
      <w:pPr>
        <w:pStyle w:val="TOC2"/>
        <w:tabs>
          <w:tab w:val="right" w:leader="dot" w:pos="8306"/>
        </w:tabs>
      </w:pPr>
      <w:hyperlink w:anchor="_Toc13094" w:history="1">
        <w:r>
          <w:rPr>
            <w:rFonts w:ascii="仿宋" w:eastAsia="仿宋" w:hAnsi="仿宋" w:cs="仿宋" w:hint="eastAsia"/>
            <w:lang w:eastAsia="zh-CN"/>
          </w:rPr>
          <w:t>(五)、纤维石膏板项目背景</w:t>
        </w:r>
        <w:r>
          <w:tab/>
        </w:r>
        <w:r>
          <w:fldChar w:fldCharType="begin"/>
        </w:r>
        <w:r>
          <w:instrText xml:space="preserve"> PAGEREF _Toc13094 \h </w:instrText>
        </w:r>
        <w:r>
          <w:fldChar w:fldCharType="separate"/>
        </w:r>
        <w:r>
          <w:t>12</w:t>
        </w:r>
        <w:r>
          <w:fldChar w:fldCharType="end"/>
        </w:r>
      </w:hyperlink>
    </w:p>
    <w:p>
      <w:pPr>
        <w:pStyle w:val="TOC1"/>
        <w:tabs>
          <w:tab w:val="right" w:leader="dot" w:pos="8306"/>
        </w:tabs>
      </w:pPr>
      <w:hyperlink w:anchor="_Toc26671" w:history="1">
        <w:r>
          <w:rPr>
            <w:rFonts w:ascii="仿宋" w:eastAsia="仿宋" w:hAnsi="仿宋" w:cs="仿宋" w:hint="eastAsia"/>
            <w:lang w:eastAsia="zh-CN"/>
          </w:rPr>
          <w:t>三、市场分析、调研</w:t>
        </w:r>
        <w:r>
          <w:tab/>
        </w:r>
        <w:r>
          <w:fldChar w:fldCharType="begin"/>
        </w:r>
        <w:r>
          <w:instrText xml:space="preserve"> PAGEREF _Toc26671 \h </w:instrText>
        </w:r>
        <w:r>
          <w:fldChar w:fldCharType="separate"/>
        </w:r>
        <w:r>
          <w:t>13</w:t>
        </w:r>
        <w:r>
          <w:fldChar w:fldCharType="end"/>
        </w:r>
      </w:hyperlink>
    </w:p>
    <w:p>
      <w:pPr>
        <w:pStyle w:val="TOC2"/>
        <w:tabs>
          <w:tab w:val="right" w:leader="dot" w:pos="8306"/>
        </w:tabs>
      </w:pPr>
      <w:hyperlink w:anchor="_Toc2153" w:history="1">
        <w:r>
          <w:rPr>
            <w:rFonts w:ascii="仿宋" w:eastAsia="仿宋" w:hAnsi="仿宋" w:cs="仿宋" w:hint="eastAsia"/>
            <w:lang w:eastAsia="zh-CN"/>
          </w:rPr>
          <w:t>(一)、纤维石膏板行业分析</w:t>
        </w:r>
        <w:r>
          <w:tab/>
        </w:r>
        <w:r>
          <w:fldChar w:fldCharType="begin"/>
        </w:r>
        <w:r>
          <w:instrText xml:space="preserve"> PAGEREF _Toc2153 \h </w:instrText>
        </w:r>
        <w:r>
          <w:fldChar w:fldCharType="separate"/>
        </w:r>
        <w:r>
          <w:t>13</w:t>
        </w:r>
        <w:r>
          <w:fldChar w:fldCharType="end"/>
        </w:r>
      </w:hyperlink>
    </w:p>
    <w:p>
      <w:pPr>
        <w:pStyle w:val="TOC2"/>
        <w:tabs>
          <w:tab w:val="right" w:leader="dot" w:pos="8306"/>
        </w:tabs>
      </w:pPr>
      <w:hyperlink w:anchor="_Toc30886" w:history="1">
        <w:r>
          <w:rPr>
            <w:rFonts w:ascii="仿宋" w:eastAsia="仿宋" w:hAnsi="仿宋" w:cs="仿宋" w:hint="eastAsia"/>
            <w:lang w:eastAsia="zh-CN"/>
          </w:rPr>
          <w:t>(二)、纤维石膏板市场分析预测</w:t>
        </w:r>
        <w:r>
          <w:tab/>
        </w:r>
        <w:r>
          <w:fldChar w:fldCharType="begin"/>
        </w:r>
        <w:r>
          <w:instrText xml:space="preserve"> PAGEREF _Toc30886 \h </w:instrText>
        </w:r>
        <w:r>
          <w:fldChar w:fldCharType="separate"/>
        </w:r>
        <w:r>
          <w:t>14</w:t>
        </w:r>
        <w:r>
          <w:fldChar w:fldCharType="end"/>
        </w:r>
      </w:hyperlink>
    </w:p>
    <w:p>
      <w:pPr>
        <w:pStyle w:val="TOC1"/>
        <w:tabs>
          <w:tab w:val="right" w:leader="dot" w:pos="8306"/>
        </w:tabs>
      </w:pPr>
      <w:hyperlink w:anchor="_Toc18528" w:history="1">
        <w:r>
          <w:rPr>
            <w:rFonts w:ascii="仿宋" w:eastAsia="仿宋" w:hAnsi="仿宋" w:cs="仿宋" w:hint="eastAsia"/>
            <w:lang w:eastAsia="zh-CN"/>
          </w:rPr>
          <w:t>四、纤维石膏板项目绩效评估</w:t>
        </w:r>
        <w:r>
          <w:tab/>
        </w:r>
        <w:r>
          <w:fldChar w:fldCharType="begin"/>
        </w:r>
        <w:r>
          <w:instrText xml:space="preserve"> PAGEREF _Toc18528 \h </w:instrText>
        </w:r>
        <w:r>
          <w:fldChar w:fldCharType="separate"/>
        </w:r>
        <w:r>
          <w:t>14</w:t>
        </w:r>
        <w:r>
          <w:fldChar w:fldCharType="end"/>
        </w:r>
      </w:hyperlink>
    </w:p>
    <w:p>
      <w:pPr>
        <w:pStyle w:val="TOC2"/>
        <w:tabs>
          <w:tab w:val="right" w:leader="dot" w:pos="8306"/>
        </w:tabs>
      </w:pPr>
      <w:hyperlink w:anchor="_Toc32341" w:history="1">
        <w:r>
          <w:rPr>
            <w:rFonts w:ascii="仿宋" w:eastAsia="仿宋" w:hAnsi="仿宋" w:cs="仿宋" w:hint="eastAsia"/>
            <w:lang w:eastAsia="zh-CN"/>
          </w:rPr>
          <w:t>(一)、绩效评估指标</w:t>
        </w:r>
        <w:r>
          <w:tab/>
        </w:r>
        <w:r>
          <w:fldChar w:fldCharType="begin"/>
        </w:r>
        <w:r>
          <w:instrText xml:space="preserve"> PAGEREF _Toc32341 \h </w:instrText>
        </w:r>
        <w:r>
          <w:fldChar w:fldCharType="separate"/>
        </w:r>
        <w:r>
          <w:t>14</w:t>
        </w:r>
        <w:r>
          <w:fldChar w:fldCharType="end"/>
        </w:r>
      </w:hyperlink>
    </w:p>
    <w:p>
      <w:pPr>
        <w:pStyle w:val="TOC2"/>
        <w:tabs>
          <w:tab w:val="right" w:leader="dot" w:pos="8306"/>
        </w:tabs>
      </w:pPr>
      <w:hyperlink w:anchor="_Toc6588" w:history="1">
        <w:r>
          <w:rPr>
            <w:rFonts w:ascii="仿宋" w:eastAsia="仿宋" w:hAnsi="仿宋" w:cs="仿宋" w:hint="eastAsia"/>
            <w:lang w:eastAsia="zh-CN"/>
          </w:rPr>
          <w:t>(二)、绩效评估方法</w:t>
        </w:r>
        <w:r>
          <w:tab/>
        </w:r>
        <w:r>
          <w:fldChar w:fldCharType="begin"/>
        </w:r>
        <w:r>
          <w:instrText xml:space="preserve"> PAGEREF _Toc6588 \h </w:instrText>
        </w:r>
        <w:r>
          <w:fldChar w:fldCharType="separate"/>
        </w:r>
        <w:r>
          <w:t>16</w:t>
        </w:r>
        <w:r>
          <w:fldChar w:fldCharType="end"/>
        </w:r>
      </w:hyperlink>
    </w:p>
    <w:p>
      <w:pPr>
        <w:pStyle w:val="TOC2"/>
        <w:tabs>
          <w:tab w:val="right" w:leader="dot" w:pos="8306"/>
        </w:tabs>
      </w:pPr>
      <w:hyperlink w:anchor="_Toc18852" w:history="1">
        <w:r>
          <w:rPr>
            <w:rFonts w:ascii="仿宋" w:eastAsia="仿宋" w:hAnsi="仿宋" w:cs="仿宋" w:hint="eastAsia"/>
            <w:lang w:eastAsia="zh-CN"/>
          </w:rPr>
          <w:t>(三)、绩效评估周期</w:t>
        </w:r>
        <w:r>
          <w:tab/>
        </w:r>
        <w:r>
          <w:fldChar w:fldCharType="begin"/>
        </w:r>
        <w:r>
          <w:instrText xml:space="preserve"> PAGEREF _Toc18852 \h </w:instrText>
        </w:r>
        <w:r>
          <w:fldChar w:fldCharType="separate"/>
        </w:r>
        <w:r>
          <w:t>17</w:t>
        </w:r>
        <w:r>
          <w:fldChar w:fldCharType="end"/>
        </w:r>
      </w:hyperlink>
    </w:p>
    <w:p>
      <w:pPr>
        <w:pStyle w:val="TOC1"/>
        <w:tabs>
          <w:tab w:val="right" w:leader="dot" w:pos="8306"/>
        </w:tabs>
      </w:pPr>
      <w:hyperlink w:anchor="_Toc17855" w:history="1">
        <w:r>
          <w:rPr>
            <w:rFonts w:ascii="仿宋" w:eastAsia="仿宋" w:hAnsi="仿宋" w:cs="仿宋" w:hint="eastAsia"/>
            <w:lang w:eastAsia="zh-CN"/>
          </w:rPr>
          <w:t>五、纤维石膏板项目可持续发展</w:t>
        </w:r>
        <w:r>
          <w:tab/>
        </w:r>
        <w:r>
          <w:fldChar w:fldCharType="begin"/>
        </w:r>
        <w:r>
          <w:instrText xml:space="preserve"> PAGEREF _Toc17855 \h </w:instrText>
        </w:r>
        <w:r>
          <w:fldChar w:fldCharType="separate"/>
        </w:r>
        <w:r>
          <w:t>18</w:t>
        </w:r>
        <w:r>
          <w:fldChar w:fldCharType="end"/>
        </w:r>
      </w:hyperlink>
    </w:p>
    <w:p>
      <w:pPr>
        <w:pStyle w:val="TOC2"/>
        <w:tabs>
          <w:tab w:val="right" w:leader="dot" w:pos="8306"/>
        </w:tabs>
      </w:pPr>
      <w:hyperlink w:anchor="_Toc14180" w:history="1">
        <w:r>
          <w:rPr>
            <w:rFonts w:ascii="仿宋" w:eastAsia="仿宋" w:hAnsi="仿宋" w:cs="仿宋" w:hint="eastAsia"/>
            <w:lang w:eastAsia="zh-CN"/>
          </w:rPr>
          <w:t>(一)、可持续战略与实践</w:t>
        </w:r>
        <w:r>
          <w:tab/>
        </w:r>
        <w:r>
          <w:fldChar w:fldCharType="begin"/>
        </w:r>
        <w:r>
          <w:instrText xml:space="preserve"> PAGEREF _Toc14180 \h </w:instrText>
        </w:r>
        <w:r>
          <w:fldChar w:fldCharType="separate"/>
        </w:r>
        <w:r>
          <w:t>18</w:t>
        </w:r>
        <w:r>
          <w:fldChar w:fldCharType="end"/>
        </w:r>
      </w:hyperlink>
    </w:p>
    <w:p>
      <w:pPr>
        <w:pStyle w:val="TOC2"/>
        <w:tabs>
          <w:tab w:val="right" w:leader="dot" w:pos="8306"/>
        </w:tabs>
      </w:pPr>
      <w:hyperlink w:anchor="_Toc21574" w:history="1">
        <w:r>
          <w:rPr>
            <w:rFonts w:ascii="仿宋" w:eastAsia="仿宋" w:hAnsi="仿宋" w:cs="仿宋" w:hint="eastAsia"/>
            <w:lang w:eastAsia="zh-CN"/>
          </w:rPr>
          <w:t>(二)、环保与社会责任</w:t>
        </w:r>
        <w:r>
          <w:tab/>
        </w:r>
        <w:r>
          <w:fldChar w:fldCharType="begin"/>
        </w:r>
        <w:r>
          <w:instrText xml:space="preserve"> PAGEREF _Toc21574 \h </w:instrText>
        </w:r>
        <w:r>
          <w:fldChar w:fldCharType="separate"/>
        </w:r>
        <w:r>
          <w:t>18</w:t>
        </w:r>
        <w:r>
          <w:fldChar w:fldCharType="end"/>
        </w:r>
      </w:hyperlink>
    </w:p>
    <w:p>
      <w:pPr>
        <w:pStyle w:val="TOC1"/>
        <w:tabs>
          <w:tab w:val="right" w:leader="dot" w:pos="8306"/>
        </w:tabs>
      </w:pPr>
      <w:hyperlink w:anchor="_Toc32031" w:history="1">
        <w:r>
          <w:rPr>
            <w:rFonts w:ascii="仿宋" w:eastAsia="仿宋" w:hAnsi="仿宋" w:cs="仿宋" w:hint="eastAsia"/>
            <w:lang w:eastAsia="zh-CN"/>
          </w:rPr>
          <w:t>六、工艺说明</w:t>
        </w:r>
        <w:r>
          <w:tab/>
        </w:r>
        <w:r>
          <w:fldChar w:fldCharType="begin"/>
        </w:r>
        <w:r>
          <w:instrText xml:space="preserve"> PAGEREF _Toc32031 \h </w:instrText>
        </w:r>
        <w:r>
          <w:fldChar w:fldCharType="separate"/>
        </w:r>
        <w:r>
          <w:t>19</w:t>
        </w:r>
        <w:r>
          <w:fldChar w:fldCharType="end"/>
        </w:r>
      </w:hyperlink>
    </w:p>
    <w:p>
      <w:pPr>
        <w:pStyle w:val="TOC2"/>
        <w:tabs>
          <w:tab w:val="right" w:leader="dot" w:pos="8306"/>
        </w:tabs>
      </w:pPr>
      <w:hyperlink w:anchor="_Toc17736" w:history="1">
        <w:r>
          <w:rPr>
            <w:rFonts w:ascii="仿宋" w:eastAsia="仿宋" w:hAnsi="仿宋" w:cs="仿宋" w:hint="eastAsia"/>
            <w:lang w:eastAsia="zh-CN"/>
          </w:rPr>
          <w:t>(一)、技术管理特点</w:t>
        </w:r>
        <w:r>
          <w:tab/>
        </w:r>
        <w:r>
          <w:fldChar w:fldCharType="begin"/>
        </w:r>
        <w:r>
          <w:instrText xml:space="preserve"> PAGEREF _Toc17736 \h </w:instrText>
        </w:r>
        <w:r>
          <w:fldChar w:fldCharType="separate"/>
        </w:r>
        <w:r>
          <w:t>19</w:t>
        </w:r>
        <w:r>
          <w:fldChar w:fldCharType="end"/>
        </w:r>
      </w:hyperlink>
    </w:p>
    <w:p>
      <w:pPr>
        <w:pStyle w:val="TOC2"/>
        <w:tabs>
          <w:tab w:val="right" w:leader="dot" w:pos="8306"/>
        </w:tabs>
      </w:pPr>
      <w:hyperlink w:anchor="_Toc8479" w:history="1">
        <w:r>
          <w:rPr>
            <w:rFonts w:ascii="仿宋" w:eastAsia="仿宋" w:hAnsi="仿宋" w:cs="仿宋" w:hint="eastAsia"/>
            <w:lang w:eastAsia="zh-CN"/>
          </w:rPr>
          <w:t>(二)、纤维石膏板项目工艺技术设计方案</w:t>
        </w:r>
        <w:r>
          <w:tab/>
        </w:r>
        <w:r>
          <w:fldChar w:fldCharType="begin"/>
        </w:r>
        <w:r>
          <w:instrText xml:space="preserve"> PAGEREF _Toc8479 \h </w:instrText>
        </w:r>
        <w:r>
          <w:fldChar w:fldCharType="separate"/>
        </w:r>
        <w:r>
          <w:t>20</w:t>
        </w:r>
        <w:r>
          <w:fldChar w:fldCharType="end"/>
        </w:r>
      </w:hyperlink>
    </w:p>
    <w:p>
      <w:pPr>
        <w:pStyle w:val="TOC2"/>
        <w:tabs>
          <w:tab w:val="right" w:leader="dot" w:pos="8306"/>
        </w:tabs>
      </w:pPr>
      <w:hyperlink w:anchor="_Toc15185" w:history="1">
        <w:r>
          <w:rPr>
            <w:rFonts w:ascii="仿宋" w:eastAsia="仿宋" w:hAnsi="仿宋" w:cs="仿宋" w:hint="eastAsia"/>
            <w:lang w:eastAsia="zh-CN"/>
          </w:rPr>
          <w:t>(三)、设备选型方案</w:t>
        </w:r>
        <w:r>
          <w:tab/>
        </w:r>
        <w:r>
          <w:fldChar w:fldCharType="begin"/>
        </w:r>
        <w:r>
          <w:instrText xml:space="preserve"> PAGEREF _Toc15185 \h </w:instrText>
        </w:r>
        <w:r>
          <w:fldChar w:fldCharType="separate"/>
        </w:r>
        <w:r>
          <w:t>22</w:t>
        </w:r>
        <w:r>
          <w:fldChar w:fldCharType="end"/>
        </w:r>
      </w:hyperlink>
    </w:p>
    <w:p>
      <w:pPr>
        <w:pStyle w:val="TOC1"/>
        <w:tabs>
          <w:tab w:val="right" w:leader="dot" w:pos="8306"/>
        </w:tabs>
      </w:pPr>
      <w:hyperlink w:anchor="_Toc17286" w:history="1">
        <w:r>
          <w:rPr>
            <w:rFonts w:ascii="仿宋" w:eastAsia="仿宋" w:hAnsi="仿宋" w:cs="仿宋" w:hint="eastAsia"/>
            <w:lang w:eastAsia="zh-CN"/>
          </w:rPr>
          <w:t>七、纤维石膏板项目人力资源培养与发展</w:t>
        </w:r>
        <w:r>
          <w:tab/>
        </w:r>
        <w:r>
          <w:fldChar w:fldCharType="begin"/>
        </w:r>
        <w:r>
          <w:instrText xml:space="preserve"> PAGEREF _Toc17286 \h </w:instrText>
        </w:r>
        <w:r>
          <w:fldChar w:fldCharType="separate"/>
        </w:r>
        <w:r>
          <w:t>23</w:t>
        </w:r>
        <w:r>
          <w:fldChar w:fldCharType="end"/>
        </w:r>
      </w:hyperlink>
    </w:p>
    <w:p>
      <w:pPr>
        <w:pStyle w:val="TOC2"/>
        <w:tabs>
          <w:tab w:val="right" w:leader="dot" w:pos="8306"/>
        </w:tabs>
      </w:pPr>
      <w:hyperlink w:anchor="_Toc18104" w:history="1">
        <w:r>
          <w:rPr>
            <w:rFonts w:ascii="仿宋" w:eastAsia="仿宋" w:hAnsi="仿宋" w:cs="仿宋" w:hint="eastAsia"/>
            <w:lang w:eastAsia="zh-CN"/>
          </w:rPr>
          <w:t>(一)、人才需求与规划</w:t>
        </w:r>
        <w:r>
          <w:tab/>
        </w:r>
        <w:r>
          <w:fldChar w:fldCharType="begin"/>
        </w:r>
        <w:r>
          <w:instrText xml:space="preserve"> PAGEREF _Toc18104 \h </w:instrText>
        </w:r>
        <w:r>
          <w:fldChar w:fldCharType="separate"/>
        </w:r>
        <w:r>
          <w:t>23</w:t>
        </w:r>
        <w:r>
          <w:fldChar w:fldCharType="end"/>
        </w:r>
      </w:hyperlink>
    </w:p>
    <w:p>
      <w:pPr>
        <w:pStyle w:val="TOC2"/>
        <w:tabs>
          <w:tab w:val="right" w:leader="dot" w:pos="8306"/>
        </w:tabs>
      </w:pPr>
      <w:hyperlink w:anchor="_Toc18720" w:history="1">
        <w:r>
          <w:rPr>
            <w:rFonts w:ascii="仿宋" w:eastAsia="仿宋" w:hAnsi="仿宋" w:cs="仿宋" w:hint="eastAsia"/>
            <w:lang w:eastAsia="zh-CN"/>
          </w:rPr>
          <w:t>(二)、培训与发展计划</w:t>
        </w:r>
        <w:r>
          <w:tab/>
        </w:r>
        <w:r>
          <w:fldChar w:fldCharType="begin"/>
        </w:r>
        <w:r>
          <w:instrText xml:space="preserve"> PAGEREF _Toc18720 \h </w:instrText>
        </w:r>
        <w:r>
          <w:fldChar w:fldCharType="separate"/>
        </w:r>
        <w:r>
          <w:t>23</w:t>
        </w:r>
        <w:r>
          <w:fldChar w:fldCharType="end"/>
        </w:r>
      </w:hyperlink>
    </w:p>
    <w:p>
      <w:pPr>
        <w:pStyle w:val="TOC1"/>
        <w:tabs>
          <w:tab w:val="right" w:leader="dot" w:pos="8306"/>
        </w:tabs>
      </w:pPr>
      <w:hyperlink w:anchor="_Toc16290" w:history="1">
        <w:r>
          <w:rPr>
            <w:rFonts w:ascii="仿宋" w:eastAsia="仿宋" w:hAnsi="仿宋" w:cs="仿宋" w:hint="eastAsia"/>
            <w:lang w:eastAsia="zh-CN"/>
          </w:rPr>
          <w:t>八、纤维石膏板项目投资规划</w:t>
        </w:r>
        <w:r>
          <w:tab/>
        </w:r>
        <w:r>
          <w:fldChar w:fldCharType="begin"/>
        </w:r>
        <w:r>
          <w:instrText xml:space="preserve"> PAGEREF _Toc16290 \h </w:instrText>
        </w:r>
        <w:r>
          <w:fldChar w:fldCharType="separate"/>
        </w:r>
        <w:r>
          <w:t>24</w:t>
        </w:r>
        <w:r>
          <w:fldChar w:fldCharType="end"/>
        </w:r>
      </w:hyperlink>
    </w:p>
    <w:p>
      <w:pPr>
        <w:pStyle w:val="TOC2"/>
        <w:tabs>
          <w:tab w:val="right" w:leader="dot" w:pos="8306"/>
        </w:tabs>
      </w:pPr>
      <w:hyperlink w:anchor="_Toc15837" w:history="1">
        <w:r>
          <w:rPr>
            <w:rFonts w:ascii="仿宋" w:eastAsia="仿宋" w:hAnsi="仿宋" w:cs="仿宋" w:hint="eastAsia"/>
            <w:lang w:eastAsia="zh-CN"/>
          </w:rPr>
          <w:t>(一)、纤维石膏板项目总投资估算</w:t>
        </w:r>
        <w:r>
          <w:tab/>
        </w:r>
        <w:r>
          <w:fldChar w:fldCharType="begin"/>
        </w:r>
        <w:r>
          <w:instrText xml:space="preserve"> PAGEREF _Toc15837 \h </w:instrText>
        </w:r>
        <w:r>
          <w:fldChar w:fldCharType="separate"/>
        </w:r>
        <w:r>
          <w:t>24</w:t>
        </w:r>
        <w:r>
          <w:fldChar w:fldCharType="end"/>
        </w:r>
      </w:hyperlink>
    </w:p>
    <w:p>
      <w:pPr>
        <w:pStyle w:val="TOC2"/>
        <w:tabs>
          <w:tab w:val="right" w:leader="dot" w:pos="8306"/>
        </w:tabs>
      </w:pPr>
      <w:hyperlink w:anchor="_Toc19735" w:history="1">
        <w:r>
          <w:rPr>
            <w:rFonts w:ascii="仿宋" w:eastAsia="仿宋" w:hAnsi="仿宋" w:cs="仿宋" w:hint="eastAsia"/>
            <w:lang w:eastAsia="zh-CN"/>
          </w:rPr>
          <w:t>(二)、资金筹措</w:t>
        </w:r>
        <w:r>
          <w:tab/>
        </w:r>
        <w:r>
          <w:fldChar w:fldCharType="begin"/>
        </w:r>
        <w:r>
          <w:instrText xml:space="preserve"> PAGEREF _Toc19735 \h </w:instrText>
        </w:r>
        <w:r>
          <w:fldChar w:fldCharType="separate"/>
        </w:r>
        <w:r>
          <w:t>25</w:t>
        </w:r>
        <w:r>
          <w:fldChar w:fldCharType="end"/>
        </w:r>
      </w:hyperlink>
    </w:p>
    <w:p>
      <w:pPr>
        <w:pStyle w:val="TOC1"/>
        <w:tabs>
          <w:tab w:val="right" w:leader="dot" w:pos="8306"/>
        </w:tabs>
      </w:pPr>
      <w:hyperlink w:anchor="_Toc13337" w:history="1">
        <w:r>
          <w:rPr>
            <w:rFonts w:ascii="仿宋" w:eastAsia="仿宋" w:hAnsi="仿宋" w:cs="仿宋" w:hint="eastAsia"/>
            <w:lang w:eastAsia="zh-CN"/>
          </w:rPr>
          <w:t>九、纤维石膏板项目财务管理</w:t>
        </w:r>
        <w:r>
          <w:tab/>
        </w:r>
        <w:r>
          <w:fldChar w:fldCharType="begin"/>
        </w:r>
        <w:r>
          <w:instrText xml:space="preserve"> PAGEREF _Toc13337 \h </w:instrText>
        </w:r>
        <w:r>
          <w:fldChar w:fldCharType="separate"/>
        </w:r>
        <w:r>
          <w:t>26</w:t>
        </w:r>
        <w:r>
          <w:fldChar w:fldCharType="end"/>
        </w:r>
      </w:hyperlink>
    </w:p>
    <w:p>
      <w:pPr>
        <w:pStyle w:val="TOC2"/>
        <w:tabs>
          <w:tab w:val="right" w:leader="dot" w:pos="8306"/>
        </w:tabs>
      </w:pPr>
      <w:hyperlink w:anchor="_Toc27052" w:history="1">
        <w:r>
          <w:rPr>
            <w:rFonts w:ascii="仿宋" w:eastAsia="仿宋" w:hAnsi="仿宋" w:cs="仿宋" w:hint="eastAsia"/>
            <w:lang w:eastAsia="zh-CN"/>
          </w:rPr>
          <w:t>(一)、资金需求大</w:t>
        </w:r>
        <w:r>
          <w:tab/>
        </w:r>
        <w:r>
          <w:fldChar w:fldCharType="begin"/>
        </w:r>
        <w:r>
          <w:instrText xml:space="preserve"> PAGEREF _Toc27052 \h </w:instrText>
        </w:r>
        <w:r>
          <w:fldChar w:fldCharType="separate"/>
        </w:r>
        <w:r>
          <w:t>26</w:t>
        </w:r>
        <w:r>
          <w:fldChar w:fldCharType="end"/>
        </w:r>
      </w:hyperlink>
    </w:p>
    <w:p>
      <w:pPr>
        <w:pStyle w:val="TOC2"/>
        <w:tabs>
          <w:tab w:val="right" w:leader="dot" w:pos="8306"/>
        </w:tabs>
      </w:pPr>
      <w:hyperlink w:anchor="_Toc20249" w:history="1">
        <w:r>
          <w:rPr>
            <w:rFonts w:ascii="仿宋" w:eastAsia="仿宋" w:hAnsi="仿宋" w:cs="仿宋" w:hint="eastAsia"/>
            <w:lang w:eastAsia="zh-CN"/>
          </w:rPr>
          <w:t>(二)、研发周期长</w:t>
        </w:r>
        <w:r>
          <w:tab/>
        </w:r>
        <w:r>
          <w:fldChar w:fldCharType="begin"/>
        </w:r>
        <w:r>
          <w:instrText xml:space="preserve"> PAGEREF _Toc20249 \h </w:instrText>
        </w:r>
        <w:r>
          <w:fldChar w:fldCharType="separate"/>
        </w:r>
        <w:r>
          <w:t>27</w:t>
        </w:r>
        <w:r>
          <w:fldChar w:fldCharType="end"/>
        </w:r>
      </w:hyperlink>
    </w:p>
    <w:p>
      <w:pPr>
        <w:pStyle w:val="TOC2"/>
        <w:tabs>
          <w:tab w:val="right" w:leader="dot" w:pos="8306"/>
        </w:tabs>
      </w:pPr>
      <w:hyperlink w:anchor="_Toc31376" w:history="1">
        <w:r>
          <w:rPr>
            <w:rFonts w:ascii="仿宋" w:eastAsia="仿宋" w:hAnsi="仿宋" w:cs="仿宋" w:hint="eastAsia"/>
            <w:lang w:eastAsia="zh-CN"/>
          </w:rPr>
          <w:t>(三)、市场风险大</w:t>
        </w:r>
        <w:r>
          <w:tab/>
        </w:r>
        <w:r>
          <w:fldChar w:fldCharType="begin"/>
        </w:r>
        <w:r>
          <w:instrText xml:space="preserve"> PAGEREF _Toc31376 \h </w:instrText>
        </w:r>
        <w:r>
          <w:fldChar w:fldCharType="separate"/>
        </w:r>
        <w:r>
          <w:t>28</w:t>
        </w:r>
        <w:r>
          <w:fldChar w:fldCharType="end"/>
        </w:r>
      </w:hyperlink>
    </w:p>
    <w:p>
      <w:pPr>
        <w:pStyle w:val="TOC2"/>
        <w:tabs>
          <w:tab w:val="right" w:leader="dot" w:pos="8306"/>
        </w:tabs>
      </w:pPr>
      <w:hyperlink w:anchor="_Toc23136" w:history="1">
        <w:r>
          <w:rPr>
            <w:rFonts w:ascii="仿宋" w:eastAsia="仿宋" w:hAnsi="仿宋" w:cs="仿宋" w:hint="eastAsia"/>
            <w:lang w:eastAsia="zh-CN"/>
          </w:rPr>
          <w:t>(四)、利润率高</w:t>
        </w:r>
        <w:r>
          <w:tab/>
        </w:r>
        <w:r>
          <w:fldChar w:fldCharType="begin"/>
        </w:r>
        <w:r>
          <w:instrText xml:space="preserve"> PAGEREF _Toc23136 \h </w:instrText>
        </w:r>
        <w:r>
          <w:fldChar w:fldCharType="separate"/>
        </w:r>
        <w:r>
          <w:t>31</w:t>
        </w:r>
        <w:r>
          <w:fldChar w:fldCharType="end"/>
        </w:r>
      </w:hyperlink>
    </w:p>
    <w:p>
      <w:pPr>
        <w:pStyle w:val="TOC1"/>
        <w:tabs>
          <w:tab w:val="right" w:leader="dot" w:pos="8306"/>
        </w:tabs>
      </w:pPr>
      <w:hyperlink w:anchor="_Toc29700" w:history="1">
        <w:r>
          <w:rPr>
            <w:rFonts w:ascii="仿宋" w:eastAsia="仿宋" w:hAnsi="仿宋" w:cs="仿宋" w:hint="eastAsia"/>
            <w:lang w:eastAsia="zh-CN"/>
          </w:rPr>
          <w:t>十、纤维石膏板项目技术管理</w:t>
        </w:r>
        <w:r>
          <w:tab/>
        </w:r>
        <w:r>
          <w:fldChar w:fldCharType="begin"/>
        </w:r>
        <w:r>
          <w:instrText xml:space="preserve"> PAGEREF _Toc29700 \h </w:instrText>
        </w:r>
        <w:r>
          <w:fldChar w:fldCharType="separate"/>
        </w:r>
        <w:r>
          <w:t>33</w:t>
        </w:r>
        <w:r>
          <w:fldChar w:fldCharType="end"/>
        </w:r>
      </w:hyperlink>
    </w:p>
    <w:p>
      <w:pPr>
        <w:pStyle w:val="TOC2"/>
        <w:tabs>
          <w:tab w:val="right" w:leader="dot" w:pos="8306"/>
        </w:tabs>
      </w:pPr>
      <w:hyperlink w:anchor="_Toc7374" w:history="1">
        <w:r>
          <w:rPr>
            <w:rFonts w:ascii="仿宋" w:eastAsia="仿宋" w:hAnsi="仿宋" w:cs="仿宋" w:hint="eastAsia"/>
            <w:lang w:eastAsia="zh-CN"/>
          </w:rPr>
          <w:t>(一)、技术方案选用方向</w:t>
        </w:r>
        <w:r>
          <w:tab/>
        </w:r>
        <w:r>
          <w:fldChar w:fldCharType="begin"/>
        </w:r>
        <w:r>
          <w:instrText xml:space="preserve"> PAGEREF _Toc7374 \h </w:instrText>
        </w:r>
        <w:r>
          <w:fldChar w:fldCharType="separate"/>
        </w:r>
        <w:r>
          <w:t>33</w:t>
        </w:r>
        <w:r>
          <w:fldChar w:fldCharType="end"/>
        </w:r>
      </w:hyperlink>
    </w:p>
    <w:p>
      <w:pPr>
        <w:pStyle w:val="TOC2"/>
        <w:tabs>
          <w:tab w:val="right" w:leader="dot" w:pos="8306"/>
        </w:tabs>
      </w:pPr>
      <w:hyperlink w:anchor="_Toc7808" w:history="1">
        <w:r>
          <w:rPr>
            <w:rFonts w:ascii="仿宋" w:eastAsia="仿宋" w:hAnsi="仿宋" w:cs="仿宋" w:hint="eastAsia"/>
            <w:lang w:eastAsia="zh-CN"/>
          </w:rPr>
          <w:t>(二)、工艺技术方案选用原则</w:t>
        </w:r>
        <w:r>
          <w:tab/>
        </w:r>
        <w:r>
          <w:fldChar w:fldCharType="begin"/>
        </w:r>
        <w:r>
          <w:instrText xml:space="preserve"> PAGEREF _Toc7808 \h </w:instrText>
        </w:r>
        <w:r>
          <w:fldChar w:fldCharType="separate"/>
        </w:r>
        <w:r>
          <w:t>35</w:t>
        </w:r>
        <w:r>
          <w:fldChar w:fldCharType="end"/>
        </w:r>
      </w:hyperlink>
    </w:p>
    <w:p>
      <w:pPr>
        <w:pStyle w:val="TOC2"/>
        <w:tabs>
          <w:tab w:val="right" w:leader="dot" w:pos="8306"/>
        </w:tabs>
      </w:pPr>
      <w:hyperlink w:anchor="_Toc19883" w:history="1">
        <w:r>
          <w:rPr>
            <w:rFonts w:ascii="仿宋" w:eastAsia="仿宋" w:hAnsi="仿宋" w:cs="仿宋" w:hint="eastAsia"/>
            <w:lang w:eastAsia="zh-CN"/>
          </w:rPr>
          <w:t>(三)、工艺技术方案要求</w:t>
        </w:r>
        <w:r>
          <w:tab/>
        </w:r>
        <w:r>
          <w:fldChar w:fldCharType="begin"/>
        </w:r>
        <w:r>
          <w:instrText xml:space="preserve"> PAGEREF _Toc19883 \h </w:instrText>
        </w:r>
        <w:r>
          <w:fldChar w:fldCharType="separate"/>
        </w:r>
        <w:r>
          <w:t>37</w:t>
        </w:r>
        <w:r>
          <w:fldChar w:fldCharType="end"/>
        </w:r>
      </w:hyperlink>
    </w:p>
    <w:p>
      <w:pPr>
        <w:pStyle w:val="TOC1"/>
        <w:tabs>
          <w:tab w:val="right" w:leader="dot" w:pos="8306"/>
        </w:tabs>
      </w:pPr>
      <w:hyperlink w:anchor="_Toc27157" w:history="1">
        <w:r>
          <w:rPr>
            <w:rFonts w:ascii="仿宋" w:eastAsia="仿宋" w:hAnsi="仿宋" w:cs="仿宋" w:hint="eastAsia"/>
            <w:lang w:eastAsia="zh-CN"/>
          </w:rPr>
          <w:t>十一、纤维石膏板项目计划安排</w:t>
        </w:r>
        <w:r>
          <w:tab/>
        </w:r>
        <w:r>
          <w:fldChar w:fldCharType="begin"/>
        </w:r>
        <w:r>
          <w:instrText xml:space="preserve"> PAGEREF _Toc27157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5" w:history="1">
        <w:r>
          <w:rPr>
            <w:rFonts w:ascii="仿宋" w:eastAsia="仿宋" w:hAnsi="仿宋" w:cs="仿宋" w:hint="eastAsia"/>
            <w:lang w:eastAsia="zh-CN"/>
          </w:rPr>
          <w:t>(一)、建设周期</w:t>
        </w:r>
        <w:r>
          <w:tab/>
        </w:r>
        <w:r>
          <w:fldChar w:fldCharType="begin"/>
        </w:r>
        <w:r>
          <w:instrText xml:space="preserve"> PAGEREF _Toc775 \h </w:instrText>
        </w:r>
        <w:r>
          <w:fldChar w:fldCharType="separate"/>
        </w:r>
        <w:r>
          <w:t>39</w:t>
        </w:r>
        <w:r>
          <w:fldChar w:fldCharType="end"/>
        </w:r>
      </w:hyperlink>
    </w:p>
    <w:p>
      <w:pPr>
        <w:pStyle w:val="TOC2"/>
        <w:tabs>
          <w:tab w:val="right" w:leader="dot" w:pos="8306"/>
        </w:tabs>
      </w:pPr>
      <w:hyperlink w:anchor="_Toc27085" w:history="1">
        <w:r>
          <w:rPr>
            <w:rFonts w:ascii="仿宋" w:eastAsia="仿宋" w:hAnsi="仿宋" w:cs="仿宋" w:hint="eastAsia"/>
            <w:lang w:eastAsia="zh-CN"/>
          </w:rPr>
          <w:t>(二)、建设进度</w:t>
        </w:r>
        <w:r>
          <w:tab/>
        </w:r>
        <w:r>
          <w:fldChar w:fldCharType="begin"/>
        </w:r>
        <w:r>
          <w:instrText xml:space="preserve"> PAGEREF _Toc27085 \h </w:instrText>
        </w:r>
        <w:r>
          <w:fldChar w:fldCharType="separate"/>
        </w:r>
        <w:r>
          <w:t>40</w:t>
        </w:r>
        <w:r>
          <w:fldChar w:fldCharType="end"/>
        </w:r>
      </w:hyperlink>
    </w:p>
    <w:p>
      <w:pPr>
        <w:pStyle w:val="TOC2"/>
        <w:tabs>
          <w:tab w:val="right" w:leader="dot" w:pos="8306"/>
        </w:tabs>
      </w:pPr>
      <w:hyperlink w:anchor="_Toc27672" w:history="1">
        <w:r>
          <w:rPr>
            <w:rFonts w:ascii="仿宋" w:eastAsia="仿宋" w:hAnsi="仿宋" w:cs="仿宋" w:hint="eastAsia"/>
            <w:lang w:eastAsia="zh-CN"/>
          </w:rPr>
          <w:t>(三)、进度安排注意事项</w:t>
        </w:r>
        <w:r>
          <w:tab/>
        </w:r>
        <w:r>
          <w:fldChar w:fldCharType="begin"/>
        </w:r>
        <w:r>
          <w:instrText xml:space="preserve"> PAGEREF _Toc27672 \h </w:instrText>
        </w:r>
        <w:r>
          <w:fldChar w:fldCharType="separate"/>
        </w:r>
        <w:r>
          <w:t>41</w:t>
        </w:r>
        <w:r>
          <w:fldChar w:fldCharType="end"/>
        </w:r>
      </w:hyperlink>
    </w:p>
    <w:p>
      <w:pPr>
        <w:pStyle w:val="TOC2"/>
        <w:tabs>
          <w:tab w:val="right" w:leader="dot" w:pos="8306"/>
        </w:tabs>
      </w:pPr>
      <w:hyperlink w:anchor="_Toc7957" w:history="1">
        <w:r>
          <w:rPr>
            <w:rFonts w:ascii="仿宋" w:eastAsia="仿宋" w:hAnsi="仿宋" w:cs="仿宋" w:hint="eastAsia"/>
            <w:lang w:eastAsia="zh-CN"/>
          </w:rPr>
          <w:t>(四)、人力资源配置</w:t>
        </w:r>
        <w:r>
          <w:tab/>
        </w:r>
        <w:r>
          <w:fldChar w:fldCharType="begin"/>
        </w:r>
        <w:r>
          <w:instrText xml:space="preserve"> PAGEREF _Toc7957 \h </w:instrText>
        </w:r>
        <w:r>
          <w:fldChar w:fldCharType="separate"/>
        </w:r>
        <w:r>
          <w:t>43</w:t>
        </w:r>
        <w:r>
          <w:fldChar w:fldCharType="end"/>
        </w:r>
      </w:hyperlink>
    </w:p>
    <w:p>
      <w:pPr>
        <w:pStyle w:val="TOC1"/>
        <w:tabs>
          <w:tab w:val="right" w:leader="dot" w:pos="8306"/>
        </w:tabs>
      </w:pPr>
      <w:hyperlink w:anchor="_Toc32629" w:history="1">
        <w:r>
          <w:rPr>
            <w:rFonts w:ascii="仿宋" w:eastAsia="仿宋" w:hAnsi="仿宋" w:cs="仿宋" w:hint="eastAsia"/>
            <w:lang w:eastAsia="zh-CN"/>
          </w:rPr>
          <w:t>十二、纤维石膏板项目社会影响</w:t>
        </w:r>
        <w:r>
          <w:tab/>
        </w:r>
        <w:r>
          <w:fldChar w:fldCharType="begin"/>
        </w:r>
        <w:r>
          <w:instrText xml:space="preserve"> PAGEREF _Toc32629 \h </w:instrText>
        </w:r>
        <w:r>
          <w:fldChar w:fldCharType="separate"/>
        </w:r>
        <w:r>
          <w:t>43</w:t>
        </w:r>
        <w:r>
          <w:fldChar w:fldCharType="end"/>
        </w:r>
      </w:hyperlink>
    </w:p>
    <w:p>
      <w:pPr>
        <w:pStyle w:val="TOC2"/>
        <w:tabs>
          <w:tab w:val="right" w:leader="dot" w:pos="8306"/>
        </w:tabs>
      </w:pPr>
      <w:hyperlink w:anchor="_Toc15737" w:history="1">
        <w:r>
          <w:rPr>
            <w:rFonts w:ascii="仿宋" w:eastAsia="仿宋" w:hAnsi="仿宋" w:cs="仿宋" w:hint="eastAsia"/>
            <w:lang w:eastAsia="zh-CN"/>
          </w:rPr>
          <w:t>(一)、社会责任与义务</w:t>
        </w:r>
        <w:r>
          <w:tab/>
        </w:r>
        <w:r>
          <w:fldChar w:fldCharType="begin"/>
        </w:r>
        <w:r>
          <w:instrText xml:space="preserve"> PAGEREF _Toc15737 \h </w:instrText>
        </w:r>
        <w:r>
          <w:fldChar w:fldCharType="separate"/>
        </w:r>
        <w:r>
          <w:t>43</w:t>
        </w:r>
        <w:r>
          <w:fldChar w:fldCharType="end"/>
        </w:r>
      </w:hyperlink>
    </w:p>
    <w:p>
      <w:pPr>
        <w:pStyle w:val="TOC2"/>
        <w:tabs>
          <w:tab w:val="right" w:leader="dot" w:pos="8306"/>
        </w:tabs>
      </w:pPr>
      <w:hyperlink w:anchor="_Toc17520" w:history="1">
        <w:r>
          <w:rPr>
            <w:rFonts w:ascii="仿宋" w:eastAsia="仿宋" w:hAnsi="仿宋" w:cs="仿宋" w:hint="eastAsia"/>
            <w:lang w:eastAsia="zh-CN"/>
          </w:rPr>
          <w:t>(二)、社会参与与沟通</w:t>
        </w:r>
        <w:r>
          <w:tab/>
        </w:r>
        <w:r>
          <w:fldChar w:fldCharType="begin"/>
        </w:r>
        <w:r>
          <w:instrText xml:space="preserve"> PAGEREF _Toc17520 \h </w:instrText>
        </w:r>
        <w:r>
          <w:fldChar w:fldCharType="separate"/>
        </w:r>
        <w:r>
          <w:t>44</w:t>
        </w:r>
        <w:r>
          <w:fldChar w:fldCharType="end"/>
        </w:r>
      </w:hyperlink>
    </w:p>
    <w:p>
      <w:pPr>
        <w:pStyle w:val="TOC1"/>
        <w:tabs>
          <w:tab w:val="right" w:leader="dot" w:pos="8306"/>
        </w:tabs>
      </w:pPr>
      <w:hyperlink w:anchor="_Toc4408" w:history="1">
        <w:r>
          <w:rPr>
            <w:rFonts w:ascii="仿宋" w:eastAsia="仿宋" w:hAnsi="仿宋" w:cs="仿宋" w:hint="eastAsia"/>
            <w:lang w:eastAsia="zh-CN"/>
          </w:rPr>
          <w:t>十三、纤维石膏板项目工程方案分析</w:t>
        </w:r>
        <w:r>
          <w:tab/>
        </w:r>
        <w:r>
          <w:fldChar w:fldCharType="begin"/>
        </w:r>
        <w:r>
          <w:instrText xml:space="preserve"> PAGEREF _Toc4408 \h </w:instrText>
        </w:r>
        <w:r>
          <w:fldChar w:fldCharType="separate"/>
        </w:r>
        <w:r>
          <w:t>45</w:t>
        </w:r>
        <w:r>
          <w:fldChar w:fldCharType="end"/>
        </w:r>
      </w:hyperlink>
    </w:p>
    <w:p>
      <w:pPr>
        <w:pStyle w:val="TOC2"/>
        <w:tabs>
          <w:tab w:val="right" w:leader="dot" w:pos="8306"/>
        </w:tabs>
      </w:pPr>
      <w:hyperlink w:anchor="_Toc22477" w:history="1">
        <w:r>
          <w:rPr>
            <w:rFonts w:ascii="仿宋" w:eastAsia="仿宋" w:hAnsi="仿宋" w:cs="仿宋" w:hint="eastAsia"/>
            <w:lang w:eastAsia="zh-CN"/>
          </w:rPr>
          <w:t>(一)、建筑工程设计原则</w:t>
        </w:r>
        <w:r>
          <w:tab/>
        </w:r>
        <w:r>
          <w:fldChar w:fldCharType="begin"/>
        </w:r>
        <w:r>
          <w:instrText xml:space="preserve"> PAGEREF _Toc22477 \h </w:instrText>
        </w:r>
        <w:r>
          <w:fldChar w:fldCharType="separate"/>
        </w:r>
        <w:r>
          <w:t>45</w:t>
        </w:r>
        <w:r>
          <w:fldChar w:fldCharType="end"/>
        </w:r>
      </w:hyperlink>
    </w:p>
    <w:p>
      <w:pPr>
        <w:pStyle w:val="TOC2"/>
        <w:tabs>
          <w:tab w:val="right" w:leader="dot" w:pos="8306"/>
        </w:tabs>
      </w:pPr>
      <w:hyperlink w:anchor="_Toc18295" w:history="1">
        <w:r>
          <w:rPr>
            <w:rFonts w:ascii="仿宋" w:eastAsia="仿宋" w:hAnsi="仿宋" w:cs="仿宋" w:hint="eastAsia"/>
            <w:lang w:eastAsia="zh-CN"/>
          </w:rPr>
          <w:t>(二)、土建工程建设指标</w:t>
        </w:r>
        <w:r>
          <w:tab/>
        </w:r>
        <w:r>
          <w:fldChar w:fldCharType="begin"/>
        </w:r>
        <w:r>
          <w:instrText xml:space="preserve"> PAGEREF _Toc18295 \h </w:instrText>
        </w:r>
        <w:r>
          <w:fldChar w:fldCharType="separate"/>
        </w:r>
        <w:r>
          <w:t>48</w:t>
        </w:r>
        <w:r>
          <w:fldChar w:fldCharType="end"/>
        </w:r>
      </w:hyperlink>
    </w:p>
    <w:p>
      <w:pPr>
        <w:pStyle w:val="TOC1"/>
        <w:tabs>
          <w:tab w:val="right" w:leader="dot" w:pos="8306"/>
        </w:tabs>
      </w:pPr>
      <w:hyperlink w:anchor="_Toc4012" w:history="1">
        <w:r>
          <w:rPr>
            <w:rFonts w:ascii="仿宋" w:eastAsia="仿宋" w:hAnsi="仿宋" w:cs="仿宋" w:hint="eastAsia"/>
            <w:lang w:eastAsia="zh-CN"/>
          </w:rPr>
          <w:t>十四、利益相关者分析与沟通计划</w:t>
        </w:r>
        <w:r>
          <w:tab/>
        </w:r>
        <w:r>
          <w:fldChar w:fldCharType="begin"/>
        </w:r>
        <w:r>
          <w:instrText xml:space="preserve"> PAGEREF _Toc4012 \h </w:instrText>
        </w:r>
        <w:r>
          <w:fldChar w:fldCharType="separate"/>
        </w:r>
        <w:r>
          <w:t>50</w:t>
        </w:r>
        <w:r>
          <w:fldChar w:fldCharType="end"/>
        </w:r>
      </w:hyperlink>
    </w:p>
    <w:p>
      <w:pPr>
        <w:pStyle w:val="TOC2"/>
        <w:tabs>
          <w:tab w:val="right" w:leader="dot" w:pos="8306"/>
        </w:tabs>
      </w:pPr>
      <w:hyperlink w:anchor="_Toc3363" w:history="1">
        <w:r>
          <w:rPr>
            <w:rFonts w:ascii="仿宋" w:eastAsia="仿宋" w:hAnsi="仿宋" w:cs="仿宋" w:hint="eastAsia"/>
            <w:lang w:eastAsia="zh-CN"/>
          </w:rPr>
          <w:t>(一)、利益相关者分析</w:t>
        </w:r>
        <w:r>
          <w:tab/>
        </w:r>
        <w:r>
          <w:fldChar w:fldCharType="begin"/>
        </w:r>
        <w:r>
          <w:instrText xml:space="preserve"> PAGEREF _Toc3363 \h </w:instrText>
        </w:r>
        <w:r>
          <w:fldChar w:fldCharType="separate"/>
        </w:r>
        <w:r>
          <w:t>50</w:t>
        </w:r>
        <w:r>
          <w:fldChar w:fldCharType="end"/>
        </w:r>
      </w:hyperlink>
    </w:p>
    <w:p>
      <w:pPr>
        <w:pStyle w:val="TOC2"/>
        <w:tabs>
          <w:tab w:val="right" w:leader="dot" w:pos="8306"/>
        </w:tabs>
      </w:pPr>
      <w:hyperlink w:anchor="_Toc32619" w:history="1">
        <w:r>
          <w:rPr>
            <w:rFonts w:ascii="仿宋" w:eastAsia="仿宋" w:hAnsi="仿宋" w:cs="仿宋" w:hint="eastAsia"/>
            <w:lang w:eastAsia="zh-CN"/>
          </w:rPr>
          <w:t>(二)、沟通计划</w:t>
        </w:r>
        <w:r>
          <w:tab/>
        </w:r>
        <w:r>
          <w:fldChar w:fldCharType="begin"/>
        </w:r>
        <w:r>
          <w:instrText xml:space="preserve"> PAGEREF _Toc32619 \h </w:instrText>
        </w:r>
        <w:r>
          <w:fldChar w:fldCharType="separate"/>
        </w:r>
        <w:r>
          <w:t>51</w:t>
        </w:r>
        <w:r>
          <w:fldChar w:fldCharType="end"/>
        </w:r>
      </w:hyperlink>
    </w:p>
    <w:p>
      <w:pPr>
        <w:pStyle w:val="TOC1"/>
        <w:tabs>
          <w:tab w:val="right" w:leader="dot" w:pos="8306"/>
        </w:tabs>
      </w:pPr>
      <w:hyperlink w:anchor="_Toc25021" w:history="1">
        <w:r>
          <w:rPr>
            <w:rFonts w:ascii="仿宋" w:eastAsia="仿宋" w:hAnsi="仿宋" w:cs="仿宋" w:hint="eastAsia"/>
            <w:lang w:eastAsia="zh-CN"/>
          </w:rPr>
          <w:t>十五、纤维石膏板项目变更管理</w:t>
        </w:r>
        <w:r>
          <w:tab/>
        </w:r>
        <w:r>
          <w:fldChar w:fldCharType="begin"/>
        </w:r>
        <w:r>
          <w:instrText xml:space="preserve"> PAGEREF _Toc25021 \h </w:instrText>
        </w:r>
        <w:r>
          <w:fldChar w:fldCharType="separate"/>
        </w:r>
        <w:r>
          <w:t>52</w:t>
        </w:r>
        <w:r>
          <w:fldChar w:fldCharType="end"/>
        </w:r>
      </w:hyperlink>
    </w:p>
    <w:p>
      <w:pPr>
        <w:pStyle w:val="TOC2"/>
        <w:tabs>
          <w:tab w:val="right" w:leader="dot" w:pos="8306"/>
        </w:tabs>
      </w:pPr>
      <w:hyperlink w:anchor="_Toc25528" w:history="1">
        <w:r>
          <w:rPr>
            <w:rFonts w:ascii="仿宋" w:eastAsia="仿宋" w:hAnsi="仿宋" w:cs="仿宋" w:hint="eastAsia"/>
            <w:lang w:eastAsia="zh-CN"/>
          </w:rPr>
          <w:t>(一)、变更申请与评估</w:t>
        </w:r>
        <w:r>
          <w:tab/>
        </w:r>
        <w:r>
          <w:fldChar w:fldCharType="begin"/>
        </w:r>
        <w:r>
          <w:instrText xml:space="preserve"> PAGEREF _Toc25528 \h </w:instrText>
        </w:r>
        <w:r>
          <w:fldChar w:fldCharType="separate"/>
        </w:r>
        <w:r>
          <w:t>52</w:t>
        </w:r>
        <w:r>
          <w:fldChar w:fldCharType="end"/>
        </w:r>
      </w:hyperlink>
    </w:p>
    <w:p>
      <w:pPr>
        <w:pStyle w:val="TOC2"/>
        <w:tabs>
          <w:tab w:val="right" w:leader="dot" w:pos="8306"/>
        </w:tabs>
      </w:pPr>
      <w:hyperlink w:anchor="_Toc9635" w:history="1">
        <w:r>
          <w:rPr>
            <w:rFonts w:ascii="仿宋" w:eastAsia="仿宋" w:hAnsi="仿宋" w:cs="仿宋" w:hint="eastAsia"/>
            <w:lang w:eastAsia="zh-CN"/>
          </w:rPr>
          <w:t>(二)、变更实施与控制</w:t>
        </w:r>
        <w:r>
          <w:tab/>
        </w:r>
        <w:r>
          <w:fldChar w:fldCharType="begin"/>
        </w:r>
        <w:r>
          <w:instrText xml:space="preserve"> PAGEREF _Toc9635 \h </w:instrText>
        </w:r>
        <w:r>
          <w:fldChar w:fldCharType="separate"/>
        </w:r>
        <w:r>
          <w:t>53</w:t>
        </w:r>
        <w:r>
          <w:fldChar w:fldCharType="end"/>
        </w:r>
      </w:hyperlink>
    </w:p>
    <w:p>
      <w:pPr>
        <w:pStyle w:val="TOC1"/>
        <w:tabs>
          <w:tab w:val="right" w:leader="dot" w:pos="8306"/>
        </w:tabs>
      </w:pPr>
      <w:hyperlink w:anchor="_Toc59" w:history="1">
        <w:r>
          <w:rPr>
            <w:rFonts w:ascii="仿宋" w:eastAsia="仿宋" w:hAnsi="仿宋" w:cs="仿宋" w:hint="eastAsia"/>
            <w:lang w:eastAsia="zh-CN"/>
          </w:rPr>
          <w:t>十六、营销与推广策略</w:t>
        </w:r>
        <w:r>
          <w:tab/>
        </w:r>
        <w:r>
          <w:fldChar w:fldCharType="begin"/>
        </w:r>
        <w:r>
          <w:instrText xml:space="preserve"> PAGEREF _Toc59 \h </w:instrText>
        </w:r>
        <w:r>
          <w:fldChar w:fldCharType="separate"/>
        </w:r>
        <w:r>
          <w:t>54</w:t>
        </w:r>
        <w:r>
          <w:fldChar w:fldCharType="end"/>
        </w:r>
      </w:hyperlink>
    </w:p>
    <w:p>
      <w:pPr>
        <w:pStyle w:val="TOC2"/>
        <w:tabs>
          <w:tab w:val="right" w:leader="dot" w:pos="8306"/>
        </w:tabs>
      </w:pPr>
      <w:hyperlink w:anchor="_Toc26522" w:history="1">
        <w:r>
          <w:rPr>
            <w:rFonts w:ascii="仿宋" w:eastAsia="仿宋" w:hAnsi="仿宋" w:cs="仿宋" w:hint="eastAsia"/>
            <w:lang w:eastAsia="zh-CN"/>
          </w:rPr>
          <w:t>(一)、产品/服务定位与特点</w:t>
        </w:r>
        <w:r>
          <w:tab/>
        </w:r>
        <w:r>
          <w:fldChar w:fldCharType="begin"/>
        </w:r>
        <w:r>
          <w:instrText xml:space="preserve"> PAGEREF _Toc26522 \h </w:instrText>
        </w:r>
        <w:r>
          <w:fldChar w:fldCharType="separate"/>
        </w:r>
        <w:r>
          <w:t>54</w:t>
        </w:r>
        <w:r>
          <w:fldChar w:fldCharType="end"/>
        </w:r>
      </w:hyperlink>
    </w:p>
    <w:p>
      <w:pPr>
        <w:pStyle w:val="TOC2"/>
        <w:tabs>
          <w:tab w:val="right" w:leader="dot" w:pos="8306"/>
        </w:tabs>
      </w:pPr>
      <w:hyperlink w:anchor="_Toc888" w:history="1">
        <w:r>
          <w:rPr>
            <w:rFonts w:ascii="仿宋" w:eastAsia="仿宋" w:hAnsi="仿宋" w:cs="仿宋" w:hint="eastAsia"/>
            <w:lang w:eastAsia="zh-CN"/>
          </w:rPr>
          <w:t>(二)、市场定位与竞争分析</w:t>
        </w:r>
        <w:r>
          <w:tab/>
        </w:r>
        <w:r>
          <w:fldChar w:fldCharType="begin"/>
        </w:r>
        <w:r>
          <w:instrText xml:space="preserve"> PAGEREF _Toc888 \h </w:instrText>
        </w:r>
        <w:r>
          <w:fldChar w:fldCharType="separate"/>
        </w:r>
        <w:r>
          <w:t>55</w:t>
        </w:r>
        <w:r>
          <w:fldChar w:fldCharType="end"/>
        </w:r>
      </w:hyperlink>
    </w:p>
    <w:p>
      <w:pPr>
        <w:pStyle w:val="TOC2"/>
        <w:tabs>
          <w:tab w:val="right" w:leader="dot" w:pos="8306"/>
        </w:tabs>
      </w:pPr>
      <w:hyperlink w:anchor="_Toc21407" w:history="1">
        <w:r>
          <w:rPr>
            <w:rFonts w:ascii="仿宋" w:eastAsia="仿宋" w:hAnsi="仿宋" w:cs="仿宋" w:hint="eastAsia"/>
            <w:lang w:eastAsia="zh-CN"/>
          </w:rPr>
          <w:t>(三)、营销渠道与策略</w:t>
        </w:r>
        <w:r>
          <w:tab/>
        </w:r>
        <w:r>
          <w:fldChar w:fldCharType="begin"/>
        </w:r>
        <w:r>
          <w:instrText xml:space="preserve"> PAGEREF _Toc21407 \h </w:instrText>
        </w:r>
        <w:r>
          <w:fldChar w:fldCharType="separate"/>
        </w:r>
        <w:r>
          <w:t>56</w:t>
        </w:r>
        <w:r>
          <w:fldChar w:fldCharType="end"/>
        </w:r>
      </w:hyperlink>
    </w:p>
    <w:p>
      <w:pPr>
        <w:pStyle w:val="TOC2"/>
        <w:tabs>
          <w:tab w:val="right" w:leader="dot" w:pos="8306"/>
        </w:tabs>
      </w:pPr>
      <w:hyperlink w:anchor="_Toc27353" w:history="1">
        <w:r>
          <w:rPr>
            <w:rFonts w:ascii="仿宋" w:eastAsia="仿宋" w:hAnsi="仿宋" w:cs="仿宋" w:hint="eastAsia"/>
            <w:lang w:eastAsia="zh-CN"/>
          </w:rPr>
          <w:t>(四)、推广与宣传活动</w:t>
        </w:r>
        <w:r>
          <w:tab/>
        </w:r>
        <w:r>
          <w:fldChar w:fldCharType="begin"/>
        </w:r>
        <w:r>
          <w:instrText xml:space="preserve"> PAGEREF _Toc27353 \h </w:instrText>
        </w:r>
        <w:r>
          <w:fldChar w:fldCharType="separate"/>
        </w:r>
        <w:r>
          <w:t>57</w:t>
        </w:r>
        <w:r>
          <w:fldChar w:fldCharType="end"/>
        </w:r>
      </w:hyperlink>
    </w:p>
    <w:p>
      <w:pPr>
        <w:pStyle w:val="TOC1"/>
        <w:tabs>
          <w:tab w:val="right" w:leader="dot" w:pos="8306"/>
        </w:tabs>
      </w:pPr>
      <w:hyperlink w:anchor="_Toc30026" w:history="1">
        <w:r>
          <w:rPr>
            <w:rFonts w:ascii="仿宋" w:eastAsia="仿宋" w:hAnsi="仿宋" w:cs="仿宋" w:hint="eastAsia"/>
            <w:lang w:eastAsia="zh-CN"/>
          </w:rPr>
          <w:t>十七、纤维石膏板项目实施保障措施</w:t>
        </w:r>
        <w:r>
          <w:tab/>
        </w:r>
        <w:r>
          <w:fldChar w:fldCharType="begin"/>
        </w:r>
        <w:r>
          <w:instrText xml:space="preserve"> PAGEREF _Toc30026 \h </w:instrText>
        </w:r>
        <w:r>
          <w:fldChar w:fldCharType="separate"/>
        </w:r>
        <w:r>
          <w:t>63</w:t>
        </w:r>
        <w:r>
          <w:fldChar w:fldCharType="end"/>
        </w:r>
      </w:hyperlink>
    </w:p>
    <w:p>
      <w:pPr>
        <w:pStyle w:val="TOC2"/>
        <w:tabs>
          <w:tab w:val="right" w:leader="dot" w:pos="8306"/>
        </w:tabs>
      </w:pPr>
      <w:hyperlink w:anchor="_Toc28681" w:history="1">
        <w:r>
          <w:rPr>
            <w:rFonts w:ascii="仿宋" w:eastAsia="仿宋" w:hAnsi="仿宋" w:cs="仿宋" w:hint="eastAsia"/>
            <w:lang w:eastAsia="zh-CN"/>
          </w:rPr>
          <w:t>(一)、纤维石膏板项目实施保障机制</w:t>
        </w:r>
        <w:r>
          <w:tab/>
        </w:r>
        <w:r>
          <w:fldChar w:fldCharType="begin"/>
        </w:r>
        <w:r>
          <w:instrText xml:space="preserve"> PAGEREF _Toc28681 \h </w:instrText>
        </w:r>
        <w:r>
          <w:fldChar w:fldCharType="separate"/>
        </w:r>
        <w:r>
          <w:t>63</w:t>
        </w:r>
        <w:r>
          <w:fldChar w:fldCharType="end"/>
        </w:r>
      </w:hyperlink>
    </w:p>
    <w:p>
      <w:pPr>
        <w:pStyle w:val="TOC2"/>
        <w:tabs>
          <w:tab w:val="right" w:leader="dot" w:pos="8306"/>
        </w:tabs>
      </w:pPr>
      <w:hyperlink w:anchor="_Toc21067" w:history="1">
        <w:r>
          <w:rPr>
            <w:rFonts w:ascii="仿宋" w:eastAsia="仿宋" w:hAnsi="仿宋" w:cs="仿宋" w:hint="eastAsia"/>
            <w:lang w:eastAsia="zh-CN"/>
          </w:rPr>
          <w:t>(二)、纤维石膏板项目法律合规要求</w:t>
        </w:r>
        <w:r>
          <w:tab/>
        </w:r>
        <w:r>
          <w:fldChar w:fldCharType="begin"/>
        </w:r>
        <w:r>
          <w:instrText xml:space="preserve"> PAGEREF _Toc21067 \h </w:instrText>
        </w:r>
        <w:r>
          <w:fldChar w:fldCharType="separate"/>
        </w:r>
        <w:r>
          <w:t>66</w:t>
        </w:r>
        <w:r>
          <w:fldChar w:fldCharType="end"/>
        </w:r>
      </w:hyperlink>
    </w:p>
    <w:p>
      <w:pPr>
        <w:pStyle w:val="TOC2"/>
        <w:tabs>
          <w:tab w:val="right" w:leader="dot" w:pos="8306"/>
        </w:tabs>
      </w:pPr>
      <w:hyperlink w:anchor="_Toc4599" w:history="1">
        <w:r>
          <w:rPr>
            <w:rFonts w:ascii="仿宋" w:eastAsia="仿宋" w:hAnsi="仿宋" w:cs="仿宋" w:hint="eastAsia"/>
            <w:lang w:eastAsia="zh-CN"/>
          </w:rPr>
          <w:t>(三)、纤维石膏板项目合同管理与法律事务</w:t>
        </w:r>
        <w:r>
          <w:tab/>
        </w:r>
        <w:r>
          <w:fldChar w:fldCharType="begin"/>
        </w:r>
        <w:r>
          <w:instrText xml:space="preserve"> PAGEREF _Toc4599 \h </w:instrText>
        </w:r>
        <w:r>
          <w:fldChar w:fldCharType="separate"/>
        </w:r>
        <w:r>
          <w:t>70</w:t>
        </w:r>
        <w:r>
          <w:fldChar w:fldCharType="end"/>
        </w:r>
      </w:hyperlink>
    </w:p>
    <w:p>
      <w:pPr>
        <w:pStyle w:val="TOC2"/>
        <w:tabs>
          <w:tab w:val="right" w:leader="dot" w:pos="8306"/>
        </w:tabs>
      </w:pPr>
      <w:hyperlink w:anchor="_Toc17864" w:history="1">
        <w:r>
          <w:rPr>
            <w:rFonts w:ascii="仿宋" w:eastAsia="仿宋" w:hAnsi="仿宋" w:cs="仿宋" w:hint="eastAsia"/>
            <w:lang w:eastAsia="zh-CN"/>
          </w:rPr>
          <w:t>(四)、纤维石膏板项目知识产权保护策略</w:t>
        </w:r>
        <w:r>
          <w:tab/>
        </w:r>
        <w:r>
          <w:fldChar w:fldCharType="begin"/>
        </w:r>
        <w:r>
          <w:instrText xml:space="preserve"> PAGEREF _Toc17864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941"/>
      <w:r>
        <w:rPr>
          <w:rFonts w:ascii="仿宋" w:eastAsia="仿宋" w:hAnsi="仿宋" w:cs="仿宋" w:hint="eastAsia"/>
          <w:sz w:val="28"/>
          <w:lang w:eastAsia="zh-CN"/>
        </w:rPr>
        <w:t>一、纤维石膏板项目文档管理</w:t>
      </w:r>
      <w:bookmarkEnd w:id="2"/>
    </w:p>
    <w:p>
      <w:pPr>
        <w:pStyle w:val="Heading2"/>
        <w:rPr>
          <w:rFonts w:ascii="仿宋" w:eastAsia="仿宋" w:hAnsi="仿宋" w:cs="仿宋" w:hint="eastAsia"/>
          <w:lang w:eastAsia="zh-CN"/>
        </w:rPr>
      </w:pPr>
      <w:bookmarkStart w:id="3" w:name="_Toc1431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纤维石膏板项目高度重视文档的质量和准确性，以支持纤维石膏板项目的各项活动和决策。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文档的编制始于纤维石膏板项目计划的初期，我们制定了详细的文档编制计划，明确了每个文档的内容、格式和编写责任人。在纤维石膏板项目启动阶段，我们首先编制了纤维石膏板项目章程，明确定义了纤维石膏板项目的目标、范围、风险等关键要素。随后，纤维石膏板项目团队根据计划陆续编制了需求文档、设计文档、测试文档等各类文档，确保纤维石膏板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纤维石膏板项目管理中的重要环节，旨在确保纤维石膏板项目文档符合质量标准和纤维石膏板项目需求。在纤维石膏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纤维石膏板项目相关利益方和专业领域的专家对文档进行独立审查。这有助于获取更全面、客观的反馈，确保纤维石膏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纤维石膏板项目在文档编制与审查方面建立了严格的管理机制，通过规范的流程和多维度的审查，确保纤维石膏板项目文档的质量、准确性和可靠性，为纤维石膏板项目的顺利推进提供了有力支持。</w:t>
      </w:r>
    </w:p>
    <w:p>
      <w:pPr>
        <w:pStyle w:val="Heading2"/>
        <w:ind w:firstLine="560" w:firstLineChars="200"/>
        <w:rPr>
          <w:rFonts w:ascii="仿宋" w:eastAsia="仿宋" w:hAnsi="仿宋" w:cs="仿宋" w:hint="eastAsia"/>
          <w:sz w:val="28"/>
          <w:lang w:eastAsia="zh-CN"/>
        </w:rPr>
      </w:pPr>
      <w:bookmarkStart w:id="4" w:name="_Toc2610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在纤维石膏板项目中，我们致力于优化文档发布与分发过程，以确保信息的高效传递和团队间协作的顺畅进行。以下是我们采取的关键优化策略：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我们通过多渠道发布文档，包括电子邮件、纤维石膏板项目管理平台、内部网站等，以满足不同团队成员的偏好和需求。多渠道发布确保了信息的全面覆盖。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我们采用了精细的权限控制，确保只有授权人员可以访问敏感信息。这种安全措施保护了纤维石膏板项目文档的机密性，防止了未经授权的信息泄露。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130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文档存档与归档是纤维石膏板项目生命周期中一个至关重要的环节，直接关系到纤维石膏板项目信息的长期保存和历史记录的完整性。在纤维石膏板项目中，我们实施了一系列有效的文档存档与归档管理策略：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078"/>
      <w:r>
        <w:rPr>
          <w:rFonts w:ascii="仿宋" w:eastAsia="仿宋" w:hAnsi="仿宋" w:cs="仿宋" w:hint="eastAsia"/>
          <w:sz w:val="28"/>
          <w:lang w:eastAsia="zh-CN"/>
        </w:rPr>
        <w:t>二、纤维石膏板项目概论</w:t>
      </w:r>
      <w:bookmarkEnd w:id="6"/>
    </w:p>
    <w:p>
      <w:pPr>
        <w:pStyle w:val="Heading2"/>
        <w:rPr>
          <w:rFonts w:ascii="仿宋" w:eastAsia="仿宋" w:hAnsi="仿宋" w:cs="仿宋" w:hint="eastAsia"/>
          <w:lang w:eastAsia="zh-CN"/>
        </w:rPr>
      </w:pPr>
      <w:bookmarkStart w:id="7" w:name="_Toc32368"/>
      <w:r>
        <w:rPr>
          <w:rFonts w:ascii="仿宋" w:eastAsia="仿宋" w:hAnsi="仿宋" w:cs="仿宋" w:hint="eastAsia"/>
          <w:lang w:eastAsia="zh-CN"/>
        </w:rPr>
        <w:t>(一)、纤维石膏板项目概况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的起源追溯至对市场的深入洞察。市场的不断演变与变革为纤维石膏板项目提供了难得的机遇。当前市场存在的需求缺口和变革的大环境共同构成了纤维石膏板项目的背景。这个纤维石膏板项目旨在充分利用市场机遇，填补行业中尚未满足的需求，为客户提供全新的解决方案。市场的变革和需求的增长使得这个纤维石膏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纤维石膏板项目名称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正式命名为纤维石膏板。这个名称不仅仅是一个标识，更代表了纤维石膏板项目的核心理念和愿景。它蕴含着纤维石膏板项目所要解决问题的关键字，具有强烈的表达和辨识度，为纤维石膏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纤维石膏板项目目标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的核心目标是提供一种全新、高效的解决方案，满足客户日益增长的需求。纤维石膏板项目追求的不仅仅是满足市场需求，更是在市场中获得卓越的竞争优势。通过不断提升产品或服务的质量和创新水平，纤维石膏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纤维石膏板项目范围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全面涵盖了产品研发、制造、市场推广和售后服务，确保从产品设计到最终用户体验的全方位关注。这一全面的纤维石膏板项目范围是为了确保纤维石膏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纤维石膏板项目时间表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纤维石膏板项目计划在未来18个月内完成，包括研发、测试、市场试点和正式推出等不同阶段。这个时间表的合理设计是为了确保纤维石膏板项目各个阶段的顺利推进，以便按时交付高质量的成果。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纤维石膏板项目预算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纤维石膏板项目总预算估算为XX百万美元，主要分配在研发、市场推广、人员培训和运营等方面。这一充足的预算为纤维石膏板项目提供了充足的资源，确保纤维石膏板项目在各个方面都能取得优异的表现。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纤维石膏板项目风险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可能面临的风险包括市场接受度低、技术难题、竞争激烈等。纤维石膏板项目团队已经制定了相应的风险应对计划，通过前瞻性的风险管理，确保纤维石膏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纤维石膏板项目团队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纤维石膏板项目汇聚了一支经验丰富、多领域专业素养的核心团队，确保纤维石膏板项目在各个方面都能拥有高水平的执行力。团队的协同作战是纤维石膏板项目成功的关键因素之一。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纤维石膏板项目背景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纤维石膏板项目的背景根植于市场对更高效、创新产品的渴望，同时也受到科技发展对行业格局的深刻改变的影响。这为纤维石膏板项目提供了广阔的发展空间和市场需求。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纤维石膏板项目现状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截至目前，纤维石膏板项目已完成市场调研和技术验证，取得了初步的成功。这为纤维石膏板项目在未来的发展奠定了坚实的基础，为更远大的目标打下了坚实的基石。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4357"/>
      <w:r>
        <w:rPr>
          <w:rFonts w:ascii="仿宋" w:eastAsia="仿宋" w:hAnsi="仿宋" w:cs="仿宋" w:hint="eastAsia"/>
          <w:sz w:val="28"/>
          <w:lang w:eastAsia="zh-CN"/>
        </w:rPr>
        <w:t>(二)、纤维石膏板项目目标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keyword》纤维石膏板项目首要业务目标是在市场中占据有利地位，实现产品/服务的成功推广和销售。通过不断提升产品质量、创新性，纤维石膏板项目追求成为行业中的领导者，赢得更多客户的青睐。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在科技迅速发展的时代，纤维石膏板项目着眼于技术创新。通过持续的研发和技术升级，纤维石膏板项目旨在推出更具创新性的产品或服务，以满足市场对新鲜、先进解决方案的需求。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为了建立可持续的客户关系，纤维石膏板项目设定了客户满意度目标。通过提供卓越的产品质量和优质的客户服务，纤维石膏板项目追求赢得客户的信任和忠诚度，确保他们的满意度达到行业领先水平。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纤维石膏板项目注重社会责任和可持续发展。通过实施环保、社会责任纤维石膏板项目，纤维石膏板项目致力于在经济发展的同时保护环境，促进社会公平，实现可持续经营。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纤维石膏板项目的团队是实现目标的核心驱动力。因此，纤维石膏板项目设定了团队发展目标，包括提升团队成员的专业技能、培养领导力，以及搭建协同高效的团队工作氛围。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1882"/>
      <w:r>
        <w:rPr>
          <w:rFonts w:ascii="仿宋" w:eastAsia="仿宋" w:hAnsi="仿宋" w:cs="仿宋" w:hint="eastAsia"/>
          <w:sz w:val="28"/>
          <w:lang w:eastAsia="zh-CN"/>
        </w:rPr>
        <w:t>(三)、纤维石膏板项目提出的理由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纤维石膏板项目提出的理由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的提出源于对市场机遇的深刻洞察。当前市场中存在的需求缺口和行业发展趋势表明，有巨大的商业机会等待被开发。通过准确捕捉市场机遇，纤维石膏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的理念基于对技术创新的信仰。通过持续的研发和技术投入，纤维石膏板项目有望推出更具创新性的产品或服务。在科技飞速发展的当下，纤维石膏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的提出是为了增强企业的行业竞争力。通过提升产品或服务的质量和独特性，纤维石膏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响应了消费者需求的变化。随着社会和科技的不断发展，消费者对产品和服务的需求也在发生变化。通过深入了解并及时回应消费者的新需求，纤维石膏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纤维石膏板项目的提出是企业战略发展规划的一部分。在面对日益激烈的市场竞争和不断变化的商业环境中，纤维石膏板项目作为企业战略的一环，旨在为企业开辟新的增长领域，巩固企业在行业中的地位。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的提出不仅仅是基于商业考量，还注重社会责任。通过推出环保、社会责任等方面的纤维石膏板项目，纤维石膏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纤维石膏板项目的提出反映了对利益相关者期望的关注。包括客户、员工、投资者等利益相关者在企业发展中都有着各自的期望，纤维石膏板项目力求在满足这些期望的同时，取得更大的共赢。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9247"/>
      <w:r>
        <w:rPr>
          <w:rFonts w:ascii="仿宋" w:eastAsia="仿宋" w:hAnsi="仿宋" w:cs="仿宋" w:hint="eastAsia"/>
          <w:sz w:val="28"/>
          <w:lang w:eastAsia="zh-CN"/>
        </w:rPr>
        <w:t>(四)、纤维石膏板项目意义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在实施纤维石膏板项目的过程中，我们不仅仅是在追逐商业成功，更是为企业和社会的多个层面创造了深远的意义。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的首要意义在于提升企业的市场竞争力。通过持续的创新和对产品质量的高标准要求，纤维石膏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纤维石膏板项目的推进将促使行业技术水平的提升。通过引入先进技术和创新性解决方案，纤维石膏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纤维石膏板项目不仅创造了大量就业机会，提高了就业水平，还注重社会责任和环保。通过参与社会公益事业和推动环保纤维石膏板项目，纤维石膏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综合而言，纤维石膏板项目意义重大，不仅推动了企业的发展，也为行业和社会的进步贡献了积极力量。这是一个全面而深刻的影响，将在未来产生可持续的正面效应。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3094"/>
      <w:r>
        <w:rPr>
          <w:rFonts w:ascii="仿宋" w:eastAsia="仿宋" w:hAnsi="仿宋" w:cs="仿宋" w:hint="eastAsia"/>
          <w:sz w:val="28"/>
          <w:lang w:eastAsia="zh-CN"/>
        </w:rPr>
        <w:t>(五)、纤维石膏板项目背景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在当今迅猛发展的商业环境中，纤维石膏板项目的动因根植于对多方面因素的审慎考量。这个纤维石膏板项目的提出并非孤立的决策，而是对企业所处背景深入思考的产物。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纤维石膏板项目背后的首要原因。科技的迅速发展和全球市场的快速变化使得企业必须灵活应对。纤维石膏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竞争的激烈程度也是纤维石膏板项目背景中不可忽视的一环。企业需要在激烈竞争中脱颖而出，为此，纤维石膏板项目致力于打破常规，提供独特的价值主张，以吸引客户并确保市场份额的增长。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技术的迅速发展为企业带来了机遇与挑战。作为纤维石膏板项目启动的背景之一，对新兴技术的应用将有助于提升企业的技术水平，使其在不断演进的商业环境中保持竞争优势。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此外，社会对企业责任的期望也在逐渐升高。纤维石膏板项目充分融入了社会责任的理念，通过可持续经营和社会公益纤维石膏板项目，企图为社会贡献一份力量，在商业成功的同时关注社会价值。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6671"/>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153"/>
      <w:r>
        <w:rPr>
          <w:rFonts w:ascii="仿宋" w:eastAsia="仿宋" w:hAnsi="仿宋" w:cs="仿宋" w:hint="eastAsia"/>
          <w:lang w:eastAsia="zh-CN"/>
        </w:rPr>
        <w:t>(一)、纤维石膏板行业分析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行业一直以来都是市场的关注焦点。行业内的发展趋势、竞争态势以及潜在机会都对纤维石膏板项目的推进产生深远的影响。通过深入研究行业的整体概貌，我们将更好地理解行业的核心特征，为纤维石膏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纤维石膏板行业，技术一直是推动创新和发展的关键因素。我们将对当前技术趋势进行详尽分析，包括但不限于人工智能、大数据应用、先进制造技术等。这有助于纤维石膏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行业内的竞争格局是纤维石膏板项目成功的基础。我们将对主要竞争对手进行深入研究，包括其市场份额、产品特点、市场定位等。通过全面了解竞争对手的优势和劣势，纤维石膏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30886"/>
      <w:r>
        <w:rPr>
          <w:rFonts w:ascii="仿宋" w:eastAsia="仿宋" w:hAnsi="仿宋" w:cs="仿宋" w:hint="eastAsia"/>
          <w:sz w:val="28"/>
          <w:lang w:eastAsia="zh-CN"/>
        </w:rPr>
        <w:t>(二)、纤维石膏板市场分析预测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纤维石膏板市场未来的增长趋势。这包括市场的整体规模、各细分领域的发展趋势等。纤维石膏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纤维石膏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纤维石膏板项目实施过程中需要充分考虑的因素。我们将对市场风险进行全面评估，包括但不限于政策法规风险、市场竞争风险、技术变革风险等。通过对潜在风险的深入分析，纤维石膏板项目可以制定相应的风险缓解策略，降低不确定性对纤维石膏板项目的影响。</w:t>
      </w:r>
    </w:p>
    <w:p>
      <w:pPr>
        <w:pStyle w:val="Heading1"/>
        <w:ind w:firstLine="560" w:firstLineChars="200"/>
        <w:rPr>
          <w:rFonts w:ascii="仿宋" w:eastAsia="仿宋" w:hAnsi="仿宋" w:cs="仿宋" w:hint="eastAsia"/>
          <w:sz w:val="28"/>
          <w:lang w:eastAsia="zh-CN"/>
        </w:rPr>
      </w:pPr>
      <w:bookmarkStart w:id="15" w:name="_Toc18528"/>
      <w:r>
        <w:rPr>
          <w:rFonts w:ascii="仿宋" w:eastAsia="仿宋" w:hAnsi="仿宋" w:cs="仿宋" w:hint="eastAsia"/>
          <w:sz w:val="28"/>
          <w:lang w:eastAsia="zh-CN"/>
        </w:rPr>
        <w:t>四、纤维石膏板项目绩效评估</w:t>
      </w:r>
      <w:bookmarkEnd w:id="15"/>
    </w:p>
    <w:p>
      <w:pPr>
        <w:pStyle w:val="Heading2"/>
        <w:rPr>
          <w:rFonts w:ascii="仿宋" w:eastAsia="仿宋" w:hAnsi="仿宋" w:cs="仿宋" w:hint="eastAsia"/>
          <w:lang w:eastAsia="zh-CN"/>
        </w:rPr>
      </w:pPr>
      <w:bookmarkStart w:id="16" w:name="_Toc32341"/>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纤维石膏板项目中，我们设计了一套全面的绩效评估指标，以确保纤维石膏板项目的可控和成功交付。这些指标跨足纤维石膏板项目目标、成本、进度和质量等多个维度，为我们提供了全面洞察纤维石膏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目标达成率是我们关注的首要指标。我们设定了明确的目标，并通过定期监测和评估，迅速发现并应对潜在的目标偏差。这为纤维石膏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成本绩效是另一个核心关注点。通过实际成本与预算成本的对比分析，我们深入了解成本差异的原因，及时调整资源分配，保持纤维石膏板项目在经济效益方面的合理水平。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石膏板项目进度作为关键的绩效指标之一，得到了精心的关注。我们制定了详细的纤维石膏板项目进度计划，并设立了进度符合度指标，确保实际进度与计划进度保持一致。这使我们能够快速发现和解决潜在的进度问题，保持纤维石膏板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质量指标是我们评估纤维石膏板项目绩效的不可或缺的一环。我们引入了一系列的质量标准和客户满意度指标，以确保纤维石膏板项目交付的成果在质量上达到或超越预期水平。通过持续监测这些指标，我们努力提升纤维石膏板项目整体质量水平，为纤维石膏板项目的成功交付提供有力保障。通过这些科学且全面的绩效评估，我们能够更好地引导纤维石膏板项目的持续改进，确保纤维石膏板项目目标的顺利达成。</w:t>
      </w:r>
    </w:p>
    <w:p>
      <w:pPr>
        <w:pStyle w:val="Heading2"/>
        <w:ind w:firstLine="560" w:firstLineChars="200"/>
        <w:rPr>
          <w:rFonts w:ascii="仿宋" w:eastAsia="仿宋" w:hAnsi="仿宋" w:cs="仿宋" w:hint="eastAsia"/>
          <w:sz w:val="28"/>
          <w:lang w:eastAsia="zh-CN"/>
        </w:rPr>
      </w:pPr>
      <w:bookmarkStart w:id="17" w:name="_Toc6588"/>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绩效评估是纤维石膏板项目中的关键环节，为确保纤维石膏板项目达到预期目标，我们采用了多层次、多维度的绩效评估方法。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纤维石膏板项目的战略目标对齐，确保每个决策和行动都与纤维石膏板项目整体目标保持一致。团队会定期召开战略对齐会议，审视当前工作与纤维石膏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纤维石膏板项目进度、质量、成本和风险等方面。这些指标通过数据收集和分析，为纤维石膏板项目管理团队提供了客观的评估依据。例如，我们通过纤维石膏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绩效评估不仅仅停留在纤维石膏板项目内部，还考虑了纤维石膏板项目对外部环境的影响。我们定期进行干系人满意度调查，以了解各利益相关方对纤维石膏板项目的期望和满意度，并及时做出调整。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这种多层次、多角度的绩效评估方法，使得我们能够全面了解纤维石膏板项目的运行状态，及时做出调整，确保纤维石膏板项目在不断变化的环境中保持稳健前行。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https://d.book118.com/056231035200010041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纤维石膏板项目规划设计蓝图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3B0E9C"/>
    <w:rsid w:val="4C3B0E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623103520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2024-01-24T12:21:00Z</dcterms:created>
  <dcterms:modified xsi:type="dcterms:W3CDTF">2024-01-24T12:21:55Z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817CB025FD174AADB41B6D641FDDF4AF_11</vt:lpwstr>
  </property>
  <property fmtid="{D5CDD505-2E9C-101B-9397-08002B2CF9AE}" pid="3" name="KSOProductBuildVer">
    <vt:lpwstr>2052-12.1.0.16120</vt:lpwstr>
  </property>
</Properties>
</file>