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60D" w:rsidP="00C8760D">
      <w:pPr>
        <w:ind w:left="420" w:leftChars="200"/>
        <w:rPr>
          <w:sz w:val="24"/>
        </w:rPr>
      </w:pPr>
      <w:r>
        <w:rPr>
          <w:rFonts w:hint="eastAsia"/>
          <w:sz w:val="24"/>
        </w:rPr>
        <w:t>分类号密级</w:t>
      </w:r>
    </w:p>
    <w:p w:rsidR="00C8760D" w:rsidP="00C8760D">
      <w:pPr>
        <w:ind w:left="420" w:leftChars="200"/>
        <w:rPr>
          <w:rFonts w:hint="eastAsia"/>
          <w:sz w:val="24"/>
        </w:rPr>
      </w:pPr>
      <w:r>
        <w:rPr>
          <w:sz w:val="24"/>
        </w:rPr>
        <w:t>UDC</w:t>
      </w:r>
      <w:r>
        <w:rPr>
          <w:rFonts w:hint="eastAsia"/>
          <w:sz w:val="24"/>
        </w:rPr>
        <w:t xml:space="preserve">        学校代码</w:t>
      </w:r>
      <w:r>
        <w:rPr>
          <w:rFonts w:hint="eastAsia"/>
          <w:sz w:val="24"/>
          <w:u w:val="single"/>
        </w:rPr>
        <w:t xml:space="preserve"> 10500 </w:t>
      </w:r>
    </w:p>
    <w:p w:rsidR="00C8760D" w:rsidRPr="00CF0730" w:rsidP="00C8760D">
      <w:pPr>
        <w:jc w:val="center"/>
        <w:rPr>
          <w:rFonts w:eastAsia="华文中宋"/>
          <w:sz w:val="72"/>
          <w:szCs w:val="72"/>
        </w:rPr>
      </w:pPr>
      <w:r w:rsidRPr="00CF0730">
        <w:rPr>
          <w:rFonts w:eastAsia="华文中宋" w:hint="eastAsia"/>
          <w:b/>
          <w:bCs/>
          <w:spacing w:val="60"/>
          <w:sz w:val="72"/>
          <w:szCs w:val="72"/>
        </w:rPr>
        <w:t>工程硕士学位论文</w:t>
      </w:r>
    </w:p>
    <w:p w:rsidR="00C8760D" w:rsidRPr="00E20E74" w:rsidP="00C8760D">
      <w:pPr>
        <w:spacing w:line="500" w:lineRule="exact"/>
        <w:ind w:left="1050" w:right="-527" w:leftChars="500" w:rightChars="-251"/>
        <w:rPr>
          <w:rFonts w:eastAsia="黑体"/>
          <w:sz w:val="32"/>
        </w:rPr>
      </w:pPr>
      <w:r>
        <w:rPr>
          <w:rFonts w:eastAsia="黑体" w:hint="eastAsia"/>
          <w:spacing w:val="-20"/>
          <w:sz w:val="32"/>
        </w:rPr>
        <w:t>题    目：</w:t>
      </w:r>
      <w:r w:rsidRPr="00E20E74" w:rsidR="00E20E74">
        <w:rPr>
          <w:rFonts w:eastAsia="黑体" w:hint="eastAsia"/>
          <w:sz w:val="32"/>
        </w:rPr>
        <w:t>某指挥控制中心大楼的建筑节能设计研究</w:t>
      </w:r>
    </w:p>
    <w:p w:rsidR="00C8760D" w:rsidP="00C8760D">
      <w:pPr>
        <w:pStyle w:val="Heading6"/>
        <w:spacing w:line="240" w:lineRule="auto"/>
        <w:ind w:left="2171" w:right="-527" w:hanging="1121" w:leftChars="500" w:rightChars="-251" w:hangingChars="467"/>
        <w:rPr>
          <w:rFonts w:hint="eastAsia"/>
        </w:rPr>
      </w:pPr>
      <w:r>
        <w:rPr>
          <w:rFonts w:hint="eastAsia"/>
          <w:spacing w:val="-20"/>
        </w:rPr>
        <w:t>英文题目</w:t>
      </w:r>
      <w:r>
        <w:rPr>
          <w:rFonts w:hint="eastAsia"/>
        </w:rPr>
        <w:t>：</w:t>
      </w:r>
    </w:p>
    <w:p w:rsidR="00C8760D" w:rsidP="00C8760D">
      <w:pPr>
        <w:tabs>
          <w:tab w:val="right" w:pos="7782"/>
        </w:tabs>
        <w:spacing w:line="700" w:lineRule="exact"/>
        <w:ind w:firstLine="1290" w:firstLineChars="430"/>
        <w:rPr>
          <w:rFonts w:eastAsia="楷体_GB2312" w:hint="eastAsia"/>
          <w:b/>
          <w:bCs/>
          <w:sz w:val="30"/>
        </w:rPr>
      </w:pPr>
      <w:r>
        <w:rPr>
          <w:rFonts w:eastAsia="楷体_GB2312" w:hint="eastAsia"/>
          <w:b/>
          <w:bCs/>
          <w:spacing w:val="20"/>
          <w:sz w:val="30"/>
        </w:rPr>
        <w:t>学位申请人姓名：</w:t>
      </w:r>
    </w:p>
    <w:p w:rsidR="00C8760D" w:rsidP="00C8760D">
      <w:pPr>
        <w:spacing w:line="700" w:lineRule="exact"/>
        <w:ind w:firstLine="1416" w:firstLineChars="472"/>
        <w:rPr>
          <w:rFonts w:eastAsia="楷体_GB2312" w:hint="eastAsia"/>
          <w:b/>
          <w:bCs/>
          <w:sz w:val="30"/>
        </w:rPr>
      </w:pPr>
      <w:r>
        <w:rPr>
          <w:rFonts w:eastAsia="楷体_GB2312" w:hint="eastAsia"/>
          <w:b/>
          <w:bCs/>
          <w:sz w:val="30"/>
        </w:rPr>
        <w:t>申请学位学科专业：</w:t>
      </w:r>
    </w:p>
    <w:p w:rsidR="00C8760D" w:rsidP="00C8760D">
      <w:pPr>
        <w:spacing w:line="700" w:lineRule="exact"/>
        <w:ind w:firstLine="1137" w:firstLineChars="379"/>
        <w:rPr>
          <w:rFonts w:eastAsia="楷体_GB2312"/>
          <w:b/>
          <w:bCs/>
          <w:sz w:val="30"/>
        </w:rPr>
      </w:pPr>
      <w:r>
        <w:rPr>
          <w:rFonts w:eastAsia="楷体_GB2312" w:hint="eastAsia"/>
          <w:b/>
          <w:bCs/>
          <w:spacing w:val="46"/>
          <w:sz w:val="30"/>
        </w:rPr>
        <w:t>指导教师姓名</w:t>
      </w:r>
      <w:r>
        <w:rPr>
          <w:rFonts w:eastAsia="楷体_GB2312" w:hint="eastAsia"/>
          <w:b/>
          <w:bCs/>
          <w:sz w:val="30"/>
        </w:rPr>
        <w:t>：</w:t>
      </w:r>
    </w:p>
    <w:p w:rsidR="00C8760D" w:rsidP="00C8760D">
      <w:pPr>
        <w:jc w:val="center"/>
        <w:rPr>
          <w:rFonts w:eastAsia="楷体_GB2312"/>
          <w:sz w:val="28"/>
        </w:rPr>
      </w:pPr>
      <w:r>
        <w:rPr>
          <w:rFonts w:eastAsia="楷体_GB2312" w:hint="eastAsia"/>
          <w:sz w:val="28"/>
        </w:rPr>
        <w:t>二</w:t>
      </w:r>
      <w:r>
        <w:rPr>
          <w:rFonts w:eastAsia="楷体_GB2312" w:hint="eastAsia"/>
          <w:sz w:val="28"/>
        </w:rPr>
        <w:t>○○</w:t>
      </w:r>
      <w:r>
        <w:rPr>
          <w:rFonts w:eastAsia="楷体_GB2312" w:hint="eastAsia"/>
          <w:sz w:val="28"/>
        </w:rPr>
        <w:t>七年五月</w:t>
      </w:r>
    </w:p>
    <w:p w:rsidR="00C8760D" w:rsidP="00C8760D">
      <w:pPr>
        <w:ind w:left="420" w:leftChars="200"/>
        <w:rPr>
          <w:sz w:val="24"/>
        </w:rPr>
      </w:pPr>
      <w:r>
        <w:rPr>
          <w:rFonts w:hint="eastAsia"/>
          <w:sz w:val="24"/>
        </w:rPr>
        <w:t>分类号密级</w:t>
      </w:r>
    </w:p>
    <w:p w:rsidR="00C8760D" w:rsidP="00C8760D">
      <w:pPr>
        <w:ind w:left="420" w:leftChars="200"/>
        <w:rPr>
          <w:rFonts w:hint="eastAsia"/>
          <w:sz w:val="24"/>
        </w:rPr>
      </w:pPr>
      <w:r>
        <w:rPr>
          <w:sz w:val="24"/>
        </w:rPr>
        <w:t>UDC</w:t>
      </w:r>
      <w:r>
        <w:rPr>
          <w:rFonts w:hint="eastAsia"/>
          <w:sz w:val="24"/>
        </w:rPr>
        <w:t xml:space="preserve">        学校代码</w:t>
      </w:r>
      <w:r>
        <w:rPr>
          <w:rFonts w:hint="eastAsia"/>
          <w:sz w:val="24"/>
          <w:u w:val="single"/>
        </w:rPr>
        <w:t xml:space="preserve"> 10500 </w:t>
      </w:r>
    </w:p>
    <w:p w:rsidR="00C8760D" w:rsidRPr="00486CD2" w:rsidP="00C8760D">
      <w:pPr>
        <w:adjustRightInd w:val="0"/>
        <w:snapToGrid w:val="0"/>
        <w:jc w:val="center"/>
        <w:rPr>
          <w:rFonts w:eastAsia="华康简综艺" w:hint="eastAsia"/>
          <w:b/>
          <w:bCs/>
          <w:kern w:val="0"/>
          <w:sz w:val="72"/>
          <w:szCs w:val="72"/>
        </w:rPr>
      </w:pPr>
      <w:r w:rsidRPr="00486CD2">
        <w:rPr>
          <w:rFonts w:eastAsia="华文中宋" w:hint="eastAsia"/>
          <w:b/>
          <w:bCs/>
          <w:spacing w:val="60"/>
          <w:sz w:val="72"/>
          <w:szCs w:val="72"/>
        </w:rPr>
        <w:t>工程硕士学位论文</w:t>
      </w:r>
    </w:p>
    <w:p w:rsidR="00C8760D" w:rsidRPr="00862A1A" w:rsidP="00C8760D">
      <w:pPr>
        <w:adjustRightInd w:val="0"/>
        <w:snapToGrid w:val="0"/>
        <w:spacing w:line="600" w:lineRule="exact"/>
        <w:ind w:left="1577" w:right="420" w:leftChars="751" w:rightChars="200"/>
        <w:rPr>
          <w:rFonts w:ascii="宋体" w:hAnsi="宋体"/>
          <w:sz w:val="24"/>
          <w:u w:val="single"/>
        </w:rPr>
      </w:pPr>
      <w:r w:rsidRPr="00862A1A">
        <w:rPr>
          <w:rFonts w:ascii="宋体" w:hAnsi="宋体" w:hint="eastAsia"/>
          <w:sz w:val="24"/>
        </w:rPr>
        <w:t>题  目</w:t>
      </w:r>
      <w:r w:rsidRPr="00E20E74" w:rsidR="00E20E74">
        <w:rPr>
          <w:rFonts w:ascii="宋体" w:hAnsi="宋体" w:hint="eastAsia"/>
          <w:sz w:val="24"/>
          <w:u w:val="single"/>
        </w:rPr>
        <w:t>某指挥控制中心大楼的建筑节能设计研究</w:t>
      </w:r>
    </w:p>
    <w:p w:rsidR="00C8760D" w:rsidRPr="00862A1A" w:rsidP="00C8760D">
      <w:pPr>
        <w:adjustRightInd w:val="0"/>
        <w:snapToGrid w:val="0"/>
        <w:spacing w:line="600" w:lineRule="exact"/>
        <w:ind w:left="1577" w:right="420" w:leftChars="751" w:rightChars="200"/>
        <w:rPr>
          <w:rFonts w:ascii="宋体" w:hAnsi="宋体" w:hint="eastAsia"/>
          <w:w w:val="97"/>
          <w:sz w:val="24"/>
        </w:rPr>
      </w:pPr>
      <w:r w:rsidRPr="00862A1A">
        <w:rPr>
          <w:rFonts w:ascii="宋体" w:hAnsi="宋体" w:hint="eastAsia"/>
          <w:sz w:val="24"/>
        </w:rPr>
        <w:t>英文题目</w:t>
      </w:r>
    </w:p>
    <w:p w:rsidR="00C8760D" w:rsidRPr="00862A1A" w:rsidP="00C8760D">
      <w:pPr>
        <w:adjustRightInd w:val="0"/>
        <w:snapToGrid w:val="0"/>
        <w:spacing w:line="600" w:lineRule="exact"/>
        <w:ind w:left="1577" w:right="420" w:leftChars="751" w:rightChars="200"/>
        <w:rPr>
          <w:rFonts w:ascii="宋体" w:hAnsi="宋体"/>
          <w:w w:val="97"/>
          <w:sz w:val="24"/>
          <w:u w:val="single"/>
        </w:rPr>
      </w:pPr>
      <w:r w:rsidRPr="00862A1A">
        <w:rPr>
          <w:rFonts w:ascii="宋体" w:hAnsi="宋体" w:hint="eastAsia"/>
          <w:sz w:val="24"/>
        </w:rPr>
        <w:t>研究生姓名〔签名〕</w:t>
      </w:r>
    </w:p>
    <w:p w:rsidR="00C8760D" w:rsidRPr="00862A1A" w:rsidP="00C8760D">
      <w:pPr>
        <w:adjustRightInd w:val="0"/>
        <w:snapToGrid w:val="0"/>
        <w:spacing w:line="600" w:lineRule="exact"/>
        <w:ind w:left="1577" w:right="420" w:leftChars="751" w:rightChars="200"/>
        <w:rPr>
          <w:rFonts w:ascii="宋体" w:hAnsi="宋体"/>
          <w:sz w:val="24"/>
          <w:u w:val="single"/>
        </w:rPr>
      </w:pPr>
      <w:r w:rsidRPr="00862A1A">
        <w:rPr>
          <w:rFonts w:ascii="宋体" w:hAnsi="宋体" w:hint="eastAsia"/>
          <w:sz w:val="24"/>
        </w:rPr>
        <w:t>指导教师姓名〔签名〕职 称</w:t>
      </w:r>
    </w:p>
    <w:p w:rsidR="00C8760D" w:rsidRPr="00862A1A" w:rsidP="00C8760D">
      <w:pPr>
        <w:adjustRightInd w:val="0"/>
        <w:snapToGrid w:val="0"/>
        <w:spacing w:line="600" w:lineRule="exact"/>
        <w:ind w:left="1577" w:right="420" w:leftChars="751" w:rightChars="200"/>
        <w:rPr>
          <w:rFonts w:ascii="宋体" w:hAnsi="宋体"/>
          <w:sz w:val="24"/>
          <w:u w:val="single"/>
        </w:rPr>
      </w:pPr>
      <w:r w:rsidRPr="00862A1A">
        <w:rPr>
          <w:rFonts w:ascii="宋体" w:hAnsi="宋体" w:hint="eastAsia"/>
          <w:sz w:val="24"/>
        </w:rPr>
        <w:t>申请学位学科名称学科代码</w:t>
      </w:r>
    </w:p>
    <w:p w:rsidR="00C8760D" w:rsidRPr="00862A1A" w:rsidP="00C8760D">
      <w:pPr>
        <w:adjustRightInd w:val="0"/>
        <w:snapToGrid w:val="0"/>
        <w:spacing w:line="600" w:lineRule="exact"/>
        <w:ind w:left="1577" w:right="420" w:leftChars="751" w:rightChars="200"/>
        <w:rPr>
          <w:rFonts w:ascii="宋体" w:hAnsi="宋体"/>
          <w:b/>
          <w:bCs/>
          <w:w w:val="97"/>
          <w:sz w:val="24"/>
          <w:u w:val="single"/>
        </w:rPr>
      </w:pPr>
      <w:r w:rsidRPr="00862A1A">
        <w:rPr>
          <w:rFonts w:ascii="宋体" w:hAnsi="宋体" w:hint="eastAsia"/>
          <w:sz w:val="24"/>
        </w:rPr>
        <w:t>论文辩论日期学位授予日期</w:t>
      </w:r>
    </w:p>
    <w:p w:rsidR="00C8760D" w:rsidRPr="00862A1A" w:rsidP="00C8760D">
      <w:pPr>
        <w:adjustRightInd w:val="0"/>
        <w:snapToGrid w:val="0"/>
        <w:spacing w:line="600" w:lineRule="exact"/>
        <w:ind w:left="1577" w:right="420" w:leftChars="751" w:rightChars="200"/>
        <w:rPr>
          <w:rFonts w:ascii="宋体" w:hAnsi="宋体" w:hint="eastAsia"/>
          <w:sz w:val="24"/>
          <w:u w:val="single"/>
        </w:rPr>
      </w:pPr>
      <w:r w:rsidRPr="00862A1A">
        <w:rPr>
          <w:rFonts w:ascii="宋体" w:hAnsi="宋体" w:hint="eastAsia"/>
          <w:sz w:val="24"/>
        </w:rPr>
        <w:t>学院负责人〔签名〕</w:t>
      </w:r>
    </w:p>
    <w:p w:rsidR="00C8760D" w:rsidRPr="00862A1A" w:rsidP="00C8760D">
      <w:pPr>
        <w:adjustRightInd w:val="0"/>
        <w:snapToGrid w:val="0"/>
        <w:spacing w:line="600" w:lineRule="exact"/>
        <w:ind w:left="1577" w:right="420" w:leftChars="751" w:rightChars="200"/>
        <w:rPr>
          <w:rFonts w:ascii="宋体" w:hAnsi="宋体"/>
          <w:w w:val="97"/>
          <w:sz w:val="24"/>
          <w:u w:val="single"/>
        </w:rPr>
      </w:pPr>
      <w:r w:rsidRPr="00862A1A">
        <w:rPr>
          <w:rFonts w:ascii="宋体" w:hAnsi="宋体" w:hint="eastAsia"/>
          <w:sz w:val="24"/>
        </w:rPr>
        <w:t>评阅人姓名评阅人姓名</w:t>
      </w:r>
    </w:p>
    <w:p w:rsidR="00C8760D" w:rsidRPr="00862A1A" w:rsidP="00C8760D">
      <w:pPr>
        <w:adjustRightInd w:val="0"/>
        <w:snapToGrid w:val="0"/>
        <w:spacing w:before="156" w:beforeLines="50" w:line="360" w:lineRule="auto"/>
        <w:ind w:firstLine="1680" w:firstLineChars="700"/>
        <w:jc w:val="center"/>
        <w:rPr>
          <w:rFonts w:ascii="宋体" w:hAnsi="宋体" w:hint="eastAsia"/>
          <w:sz w:val="24"/>
        </w:rPr>
      </w:pPr>
      <w:r w:rsidRPr="00862A1A">
        <w:rPr>
          <w:rFonts w:ascii="宋体" w:hAnsi="宋体" w:hint="eastAsia"/>
          <w:sz w:val="24"/>
        </w:rPr>
        <w:t>年    月    日</w:t>
      </w:r>
    </w:p>
    <w:p w:rsidR="00C8760D" w:rsidP="00C8760D">
      <w:pPr>
        <w:spacing w:after="120" w:line="360" w:lineRule="exact"/>
        <w:jc w:val="center"/>
        <w:rPr>
          <w:rFonts w:eastAsia="华文新魏" w:hint="eastAsia"/>
          <w:sz w:val="36"/>
          <w:szCs w:val="18"/>
        </w:rPr>
      </w:pPr>
      <w:r>
        <w:rPr>
          <w:rFonts w:eastAsia="华文新魏" w:hint="eastAsia"/>
          <w:sz w:val="36"/>
          <w:szCs w:val="18"/>
        </w:rPr>
        <w:t>学位论文原创性声明和使用授权说明</w:t>
      </w:r>
    </w:p>
    <w:p w:rsidR="00C8760D" w:rsidP="00C8760D">
      <w:pPr>
        <w:spacing w:after="120" w:line="440" w:lineRule="exact"/>
        <w:jc w:val="center"/>
        <w:rPr>
          <w:rFonts w:eastAsia="楷体_GB2312"/>
          <w:b/>
          <w:bCs/>
          <w:sz w:val="32"/>
          <w:szCs w:val="18"/>
        </w:rPr>
      </w:pPr>
      <w:r>
        <w:rPr>
          <w:rFonts w:eastAsia="楷体_GB2312" w:hint="eastAsia"/>
          <w:b/>
          <w:bCs/>
          <w:sz w:val="32"/>
          <w:szCs w:val="18"/>
        </w:rPr>
        <w:t>原创性声明</w:t>
      </w:r>
    </w:p>
    <w:p w:rsidR="00C8760D" w:rsidP="00C8760D">
      <w:pPr>
        <w:pStyle w:val="BodyText"/>
        <w:spacing w:line="440" w:lineRule="exact"/>
        <w:ind w:firstLine="480" w:firstLineChars="200"/>
        <w:rPr>
          <w:rFonts w:hint="eastAsia"/>
          <w:sz w:val="24"/>
        </w:rPr>
        <w:sectPr w:rsidSect="00C8760D">
          <w:pgSz w:w="11907" w:h="16840" w:code="9"/>
          <w:pgMar w:top="1162" w:right="1270" w:bottom="1162" w:left="1230" w:header="851" w:footer="992" w:gutter="0"/>
          <w:cols w:space="720"/>
          <w:docGrid w:type="lines" w:linePitch="312"/>
        </w:sectPr>
      </w:pPr>
    </w:p>
    <w:p w:rsidR="00C8760D" w:rsidP="00C8760D">
      <w:pPr>
        <w:pStyle w:val="BodyText"/>
        <w:spacing w:line="440" w:lineRule="exact"/>
        <w:ind w:firstLine="480" w:firstLineChars="200"/>
        <w:rPr>
          <w:rFonts w:hint="eastAsia"/>
          <w:sz w:val="24"/>
        </w:rPr>
      </w:pPr>
      <w:r>
        <w:rPr>
          <w:rFonts w:hint="eastAsia"/>
          <w:sz w:val="24"/>
        </w:rPr>
        <w:t>本人郑重声明：所呈交的学位论文，是本人在导师指导下，独立进行研究工作所取得的研究成果。除文中已经标明引用的内容外，本论文不包含任何其他个人或集体已经发表或撰写过的研究成果。对本文的研究做出奉献的个人和集体，均已在文中以明确方式标明。本声明的法律结果由本人承当。</w:t>
      </w:r>
    </w:p>
    <w:p w:rsidR="00C8760D" w:rsidP="00C8760D">
      <w:pPr>
        <w:pStyle w:val="BodyText"/>
        <w:spacing w:line="440" w:lineRule="exact"/>
        <w:ind w:firstLine="570"/>
        <w:rPr>
          <w:rFonts w:eastAsia="仿宋_GB2312" w:hint="eastAsia"/>
          <w:sz w:val="24"/>
        </w:rPr>
      </w:pPr>
      <w:r>
        <w:rPr>
          <w:rFonts w:eastAsia="仿宋_GB2312" w:hint="eastAsia"/>
          <w:sz w:val="24"/>
        </w:rPr>
        <w:t>学位论文作者签名：日期：年月日</w:t>
      </w:r>
    </w:p>
    <w:p w:rsidR="00C8760D" w:rsidP="00C8760D">
      <w:pPr>
        <w:spacing w:after="240" w:line="440" w:lineRule="exact"/>
        <w:ind w:firstLine="570"/>
        <w:jc w:val="center"/>
        <w:rPr>
          <w:rFonts w:eastAsia="楷体_GB2312" w:hint="eastAsia"/>
          <w:b/>
          <w:bCs/>
          <w:sz w:val="32"/>
          <w:szCs w:val="18"/>
        </w:rPr>
      </w:pPr>
      <w:r>
        <w:rPr>
          <w:rFonts w:eastAsia="楷体_GB2312" w:hint="eastAsia"/>
          <w:b/>
          <w:bCs/>
          <w:sz w:val="32"/>
          <w:szCs w:val="18"/>
        </w:rPr>
        <w:t>学位论文版权使用授权书</w:t>
      </w:r>
    </w:p>
    <w:p w:rsidR="00C8760D" w:rsidP="00C8760D">
      <w:pPr>
        <w:spacing w:after="240" w:line="440" w:lineRule="exact"/>
        <w:ind w:firstLine="480" w:firstLineChars="200"/>
        <w:rPr>
          <w:rFonts w:hint="eastAsia"/>
          <w:sz w:val="24"/>
          <w:szCs w:val="18"/>
        </w:rPr>
      </w:pPr>
      <w:r>
        <w:rPr>
          <w:rFonts w:hint="eastAsia"/>
          <w:sz w:val="24"/>
          <w:szCs w:val="18"/>
        </w:rPr>
        <w:t>本学位论文作者完全了解学校有关保存、使用学位论文的规定，即：学校有权保存并向国家有关部门或机构送交论文的复印件和电子版，允许论文被查阅和借阅。本人授权湖北工业大学可以将本学位论文的全部或局部内容编入有关数据库进行检索，可以采用影印、缩印或扫描等复制手段保存和汇编本学位论文。</w:t>
      </w:r>
    </w:p>
    <w:p w:rsidR="00C8760D" w:rsidP="00C8760D">
      <w:pPr>
        <w:spacing w:after="240" w:line="440" w:lineRule="exact"/>
        <w:ind w:firstLine="480" w:firstLineChars="200"/>
        <w:jc w:val="left"/>
        <w:rPr>
          <w:rFonts w:eastAsia="仿宋_GB2312" w:hint="eastAsia"/>
          <w:sz w:val="24"/>
          <w:szCs w:val="18"/>
        </w:rPr>
      </w:pPr>
      <w:r>
        <w:rPr>
          <w:rFonts w:eastAsia="仿宋_GB2312" w:hint="eastAsia"/>
          <w:sz w:val="24"/>
          <w:szCs w:val="18"/>
        </w:rPr>
        <w:t>学位论文作者签名：指导教师签名：</w:t>
      </w:r>
    </w:p>
    <w:p w:rsidR="00C8760D" w:rsidP="00C8760D">
      <w:pPr>
        <w:ind w:firstLine="497" w:firstLineChars="207"/>
        <w:rPr>
          <w:rFonts w:hint="eastAsia"/>
          <w:sz w:val="28"/>
        </w:rPr>
        <w:sectPr w:rsidSect="00C8760D">
          <w:type w:val="nextPage"/>
          <w:pgSz w:w="11907" w:h="16840" w:code="9"/>
          <w:pgMar w:top="1162" w:right="1270" w:bottom="1162" w:left="1230" w:header="851" w:footer="992" w:gutter="0"/>
          <w:pgNumType w:start="2"/>
          <w:cols w:space="720"/>
          <w:titlePg w:val="0"/>
          <w:docGrid w:type="lines" w:linePitch="312"/>
        </w:sectPr>
      </w:pPr>
      <w:r>
        <w:rPr>
          <w:rFonts w:eastAsia="仿宋_GB2312" w:hint="eastAsia"/>
          <w:sz w:val="24"/>
          <w:szCs w:val="18"/>
        </w:rPr>
        <w:t>日期：年  月日日期：年  月  日</w:t>
      </w:r>
    </w:p>
    <w:p w:rsidR="00C8760D" w:rsidRPr="002540C7" w:rsidP="00C8760D">
      <w:pPr>
        <w:pStyle w:val="Heading1"/>
        <w:rPr>
          <w:rFonts w:hint="eastAsia"/>
          <w:b/>
          <w:szCs w:val="36"/>
        </w:rPr>
      </w:pPr>
      <w:bookmarkStart w:id="0" w:name="_Toc104023001"/>
      <w:bookmarkStart w:id="1" w:name="_Toc104023071"/>
      <w:bookmarkStart w:id="2" w:name="_Toc104023242"/>
      <w:bookmarkStart w:id="3" w:name="_Toc104023574"/>
      <w:bookmarkStart w:id="4" w:name="_Toc104079957"/>
      <w:bookmarkStart w:id="5" w:name="_Toc104094666"/>
      <w:bookmarkStart w:id="6" w:name="_Toc104094914"/>
      <w:bookmarkStart w:id="7" w:name="_Toc104814964"/>
      <w:bookmarkStart w:id="8" w:name="_Toc104815248"/>
      <w:bookmarkStart w:id="9" w:name="_Toc104815409"/>
      <w:bookmarkStart w:id="10" w:name="_Toc104816268"/>
      <w:bookmarkStart w:id="11" w:name="_Toc105040443"/>
      <w:bookmarkStart w:id="12" w:name="_Toc105163055"/>
      <w:bookmarkStart w:id="13" w:name="_Toc105218439"/>
      <w:bookmarkStart w:id="14" w:name="_Toc105228981"/>
      <w:bookmarkStart w:id="15" w:name="_Toc349682937"/>
      <w:r w:rsidRPr="002540C7">
        <w:rPr>
          <w:rFonts w:hint="eastAsia"/>
          <w:b/>
          <w:szCs w:val="36"/>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C8760D" w:rsidP="00C8760D">
      <w:pPr>
        <w:spacing w:after="100" w:line="312" w:lineRule="auto"/>
        <w:rPr>
          <w:rFonts w:hint="eastAsia"/>
          <w:b/>
          <w:bCs/>
          <w:sz w:val="24"/>
        </w:rPr>
      </w:pPr>
      <w:r w:rsidRPr="0077685E">
        <w:rPr>
          <w:rFonts w:ascii="宋体" w:hAnsi="宋体" w:hint="eastAsia"/>
          <w:b/>
          <w:sz w:val="24"/>
        </w:rPr>
        <w:t>关键词：</w:t>
      </w:r>
    </w:p>
    <w:p w:rsidR="00C8760D" w:rsidRPr="002540C7" w:rsidP="00C8760D">
      <w:pPr>
        <w:pStyle w:val="Heading1"/>
        <w:spacing w:line="240" w:lineRule="auto"/>
        <w:rPr>
          <w:szCs w:val="36"/>
        </w:rPr>
      </w:pPr>
      <w:bookmarkStart w:id="16" w:name="_Toc104023002"/>
      <w:bookmarkStart w:id="17" w:name="_Toc104023072"/>
      <w:bookmarkStart w:id="18" w:name="_Toc104023243"/>
      <w:bookmarkStart w:id="19" w:name="_Toc104023575"/>
      <w:bookmarkStart w:id="20" w:name="_Toc104079958"/>
      <w:bookmarkStart w:id="21" w:name="_Toc104094667"/>
      <w:bookmarkStart w:id="22" w:name="_Toc104094915"/>
      <w:bookmarkStart w:id="23" w:name="_Toc104814965"/>
      <w:bookmarkStart w:id="24" w:name="_Toc104815249"/>
      <w:bookmarkStart w:id="25" w:name="_Toc104815410"/>
      <w:bookmarkStart w:id="26" w:name="_Toc104816269"/>
      <w:bookmarkStart w:id="27" w:name="_Toc105040444"/>
      <w:bookmarkStart w:id="28" w:name="_Toc105163056"/>
      <w:bookmarkStart w:id="29" w:name="_Toc105218440"/>
      <w:bookmarkStart w:id="30" w:name="_Toc105228982"/>
      <w:bookmarkStart w:id="31" w:name="_Toc349682938"/>
      <w:r w:rsidRPr="002540C7">
        <w:rPr>
          <w:szCs w:val="36"/>
        </w:rPr>
        <w:t>Abstract</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C8760D" w:rsidP="00C8760D">
      <w:pPr>
        <w:rPr>
          <w:rFonts w:hint="eastAsia"/>
          <w:sz w:val="24"/>
        </w:rPr>
      </w:pPr>
      <w:r w:rsidRPr="00932EF0">
        <w:rPr>
          <w:b/>
          <w:sz w:val="24"/>
        </w:rPr>
        <w:t>Keywords</w:t>
      </w:r>
      <w:r>
        <w:rPr>
          <w:sz w:val="24"/>
        </w:rPr>
        <w:t>:</w:t>
      </w:r>
    </w:p>
    <w:p w:rsidR="00C8760D" w:rsidRPr="002540C7" w:rsidP="00C8760D">
      <w:pPr>
        <w:spacing w:before="460" w:after="460"/>
        <w:jc w:val="center"/>
        <w:outlineLvl w:val="0"/>
        <w:rPr>
          <w:rFonts w:ascii="黑体" w:eastAsia="黑体" w:hAnsi="宋体" w:hint="eastAsia"/>
          <w:sz w:val="36"/>
          <w:szCs w:val="36"/>
        </w:rPr>
      </w:pPr>
      <w:bookmarkStart w:id="32" w:name="_Toc349682939"/>
      <w:r w:rsidRPr="002540C7">
        <w:rPr>
          <w:rFonts w:ascii="黑体" w:eastAsia="黑体" w:hAnsi="宋体" w:hint="eastAsia"/>
          <w:sz w:val="36"/>
          <w:szCs w:val="36"/>
        </w:rPr>
        <w:t>目    录</w:t>
      </w:r>
      <w:bookmarkEnd w:id="32"/>
    </w:p>
    <w:p w:rsidR="004F1692" w:rsidRPr="001420BE" w:rsidP="004F1692">
      <w:pPr>
        <w:pStyle w:val="TOC1"/>
        <w:spacing w:line="312" w:lineRule="auto"/>
        <w:rPr>
          <w:rFonts w:cs="Times New Roman"/>
          <w:sz w:val="21"/>
          <w:szCs w:val="21"/>
        </w:rPr>
      </w:pPr>
      <w:r w:rsidRPr="001420BE" w:rsidR="00982623">
        <w:rPr>
          <w:b w:val="0"/>
          <w:caps/>
          <w:kern w:val="0"/>
          <w:sz w:val="21"/>
          <w:szCs w:val="21"/>
        </w:rPr>
        <w:fldChar w:fldCharType="begin" w:dirty="1"/>
      </w:r>
      <w:r w:rsidRPr="001420BE" w:rsidR="00982623">
        <w:rPr>
          <w:b w:val="0"/>
          <w:caps/>
          <w:kern w:val="0"/>
          <w:sz w:val="21"/>
          <w:szCs w:val="21"/>
        </w:rPr>
        <w:instrText xml:space="preserve"> TOC \o "1-3" \h \z \u </w:instrText>
      </w:r>
      <w:r w:rsidRPr="001420BE" w:rsidR="00982623">
        <w:rPr>
          <w:b w:val="0"/>
          <w:caps/>
          <w:kern w:val="0"/>
          <w:sz w:val="21"/>
          <w:szCs w:val="21"/>
        </w:rPr>
        <w:fldChar w:fldCharType="separate"/>
      </w:r>
      <w:hyperlink w:anchor="_Toc349682937" w:history="1">
        <w:r w:rsidRPr="001420BE">
          <w:rPr>
            <w:rStyle w:val="Hyperlink"/>
            <w:rFonts w:hint="eastAsia"/>
            <w:b w:val="0"/>
            <w:sz w:val="21"/>
            <w:szCs w:val="21"/>
          </w:rPr>
          <w:t>摘要</w:t>
        </w:r>
        <w:r w:rsidRPr="001420BE">
          <w:rPr>
            <w:b w:val="0"/>
            <w:webHidden/>
            <w:sz w:val="21"/>
            <w:szCs w:val="21"/>
          </w:rPr>
          <w:fldChar w:fldCharType="begin" w:dirty="1"/>
        </w:r>
        <w:r w:rsidRPr="001420BE">
          <w:rPr>
            <w:b w:val="0"/>
            <w:webHidden/>
            <w:sz w:val="21"/>
            <w:szCs w:val="21"/>
          </w:rPr>
          <w:instrText xml:space="preserve"> PAGEREF _Toc349682937 \h </w:instrText>
        </w:r>
        <w:r w:rsidRPr="001420BE">
          <w:rPr>
            <w:b w:val="0"/>
            <w:webHidden/>
            <w:sz w:val="21"/>
            <w:szCs w:val="21"/>
          </w:rPr>
          <w:fldChar w:fldCharType="separate"/>
        </w:r>
        <w:r w:rsidRPr="001420BE">
          <w:rPr>
            <w:b w:val="0"/>
            <w:webHidden/>
            <w:sz w:val="21"/>
            <w:szCs w:val="21"/>
          </w:rPr>
          <w:t>I</w:t>
        </w:r>
        <w:r w:rsidRPr="001420BE">
          <w:rPr>
            <w:b w:val="0"/>
            <w:webHidden/>
            <w:sz w:val="21"/>
            <w:szCs w:val="21"/>
          </w:rPr>
          <w:fldChar w:fldCharType="end"/>
        </w:r>
      </w:hyperlink>
    </w:p>
    <w:p w:rsidR="004F1692" w:rsidRPr="001420BE" w:rsidP="004F1692">
      <w:pPr>
        <w:pStyle w:val="TOC1"/>
        <w:spacing w:line="312" w:lineRule="auto"/>
        <w:rPr>
          <w:rFonts w:cs="Times New Roman"/>
          <w:sz w:val="21"/>
          <w:szCs w:val="21"/>
        </w:rPr>
      </w:pPr>
      <w:hyperlink w:anchor="_Toc349682938" w:history="1">
        <w:r w:rsidRPr="001420BE">
          <w:rPr>
            <w:rStyle w:val="Hyperlink"/>
            <w:b w:val="0"/>
            <w:sz w:val="21"/>
            <w:szCs w:val="21"/>
          </w:rPr>
          <w:t>Abstract</w:t>
        </w:r>
        <w:r w:rsidRPr="001420BE">
          <w:rPr>
            <w:b w:val="0"/>
            <w:webHidden/>
            <w:sz w:val="21"/>
            <w:szCs w:val="21"/>
          </w:rPr>
          <w:fldChar w:fldCharType="begin" w:dirty="1"/>
        </w:r>
        <w:r w:rsidRPr="001420BE">
          <w:rPr>
            <w:b w:val="0"/>
            <w:webHidden/>
            <w:sz w:val="21"/>
            <w:szCs w:val="21"/>
          </w:rPr>
          <w:instrText xml:space="preserve"> PAGEREF _Toc349682938 \h </w:instrText>
        </w:r>
        <w:r w:rsidRPr="001420BE">
          <w:rPr>
            <w:b w:val="0"/>
            <w:webHidden/>
            <w:sz w:val="21"/>
            <w:szCs w:val="21"/>
          </w:rPr>
          <w:fldChar w:fldCharType="separate"/>
        </w:r>
        <w:r w:rsidRPr="001420BE">
          <w:rPr>
            <w:b w:val="0"/>
            <w:webHidden/>
            <w:sz w:val="21"/>
            <w:szCs w:val="21"/>
          </w:rPr>
          <w:t>II</w:t>
        </w:r>
        <w:r w:rsidRPr="001420BE">
          <w:rPr>
            <w:b w:val="0"/>
            <w:webHidden/>
            <w:sz w:val="21"/>
            <w:szCs w:val="21"/>
          </w:rPr>
          <w:fldChar w:fldCharType="end"/>
        </w:r>
      </w:hyperlink>
    </w:p>
    <w:p w:rsidR="004F1692" w:rsidRPr="001420BE" w:rsidP="004F1692">
      <w:pPr>
        <w:pStyle w:val="TOC1"/>
        <w:spacing w:line="312" w:lineRule="auto"/>
        <w:rPr>
          <w:rFonts w:cs="Times New Roman"/>
          <w:sz w:val="21"/>
          <w:szCs w:val="21"/>
        </w:rPr>
      </w:pPr>
      <w:hyperlink w:anchor="_Toc349682939" w:history="1">
        <w:r w:rsidRPr="001420BE">
          <w:rPr>
            <w:rStyle w:val="Hyperlink"/>
            <w:rFonts w:hint="eastAsia"/>
            <w:b w:val="0"/>
            <w:sz w:val="21"/>
            <w:szCs w:val="21"/>
          </w:rPr>
          <w:t>目录</w:t>
        </w:r>
        <w:r w:rsidRPr="001420BE">
          <w:rPr>
            <w:b w:val="0"/>
            <w:webHidden/>
            <w:sz w:val="21"/>
            <w:szCs w:val="21"/>
          </w:rPr>
          <w:fldChar w:fldCharType="begin" w:dirty="1"/>
        </w:r>
        <w:r w:rsidRPr="001420BE">
          <w:rPr>
            <w:b w:val="0"/>
            <w:webHidden/>
            <w:sz w:val="21"/>
            <w:szCs w:val="21"/>
          </w:rPr>
          <w:instrText xml:space="preserve"> PAGEREF _Toc349682939 \h </w:instrText>
        </w:r>
        <w:r w:rsidRPr="001420BE">
          <w:rPr>
            <w:b w:val="0"/>
            <w:webHidden/>
            <w:sz w:val="21"/>
            <w:szCs w:val="21"/>
          </w:rPr>
          <w:fldChar w:fldCharType="separate"/>
        </w:r>
        <w:r w:rsidRPr="001420BE">
          <w:rPr>
            <w:b w:val="0"/>
            <w:webHidden/>
            <w:sz w:val="21"/>
            <w:szCs w:val="21"/>
          </w:rPr>
          <w:t>III</w:t>
        </w:r>
        <w:r w:rsidRPr="001420BE">
          <w:rPr>
            <w:b w:val="0"/>
            <w:webHidden/>
            <w:sz w:val="21"/>
            <w:szCs w:val="21"/>
          </w:rPr>
          <w:fldChar w:fldCharType="end"/>
        </w:r>
      </w:hyperlink>
    </w:p>
    <w:p w:rsidR="004F1692" w:rsidRPr="001420BE" w:rsidP="004F1692">
      <w:pPr>
        <w:pStyle w:val="TOC1"/>
        <w:spacing w:line="312" w:lineRule="auto"/>
        <w:rPr>
          <w:rFonts w:cs="Times New Roman"/>
          <w:sz w:val="21"/>
          <w:szCs w:val="21"/>
        </w:rPr>
      </w:pPr>
      <w:hyperlink w:anchor="_Toc349682940" w:history="1">
        <w:r w:rsidRPr="001420BE">
          <w:rPr>
            <w:rStyle w:val="Hyperlink"/>
            <w:rFonts w:hint="eastAsia"/>
            <w:b w:val="0"/>
            <w:sz w:val="21"/>
            <w:szCs w:val="21"/>
          </w:rPr>
          <w:t>第</w:t>
        </w:r>
        <w:r w:rsidRPr="001420BE">
          <w:rPr>
            <w:rStyle w:val="Hyperlink"/>
            <w:b w:val="0"/>
            <w:sz w:val="21"/>
            <w:szCs w:val="21"/>
          </w:rPr>
          <w:t>1</w:t>
        </w:r>
        <w:r w:rsidRPr="001420BE">
          <w:rPr>
            <w:rStyle w:val="Hyperlink"/>
            <w:rFonts w:hint="eastAsia"/>
            <w:b w:val="0"/>
            <w:sz w:val="21"/>
            <w:szCs w:val="21"/>
          </w:rPr>
          <w:t>章绪论</w:t>
        </w:r>
        <w:r w:rsidRPr="001420BE">
          <w:rPr>
            <w:b w:val="0"/>
            <w:webHidden/>
            <w:sz w:val="21"/>
            <w:szCs w:val="21"/>
          </w:rPr>
          <w:fldChar w:fldCharType="begin" w:dirty="1"/>
        </w:r>
        <w:r w:rsidRPr="001420BE">
          <w:rPr>
            <w:b w:val="0"/>
            <w:webHidden/>
            <w:sz w:val="21"/>
            <w:szCs w:val="21"/>
          </w:rPr>
          <w:instrText xml:space="preserve"> PAGEREF _Toc349682940 \h </w:instrText>
        </w:r>
        <w:r w:rsidRPr="001420BE">
          <w:rPr>
            <w:b w:val="0"/>
            <w:webHidden/>
            <w:sz w:val="21"/>
            <w:szCs w:val="21"/>
          </w:rPr>
          <w:fldChar w:fldCharType="separate"/>
        </w:r>
        <w:r w:rsidRPr="001420BE">
          <w:rPr>
            <w:b w:val="0"/>
            <w:webHidden/>
            <w:sz w:val="21"/>
            <w:szCs w:val="21"/>
          </w:rPr>
          <w:t>1</w:t>
        </w:r>
        <w:r w:rsidRPr="001420BE">
          <w:rPr>
            <w:b w:val="0"/>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41" w:history="1">
        <w:r w:rsidRPr="001420BE">
          <w:rPr>
            <w:rStyle w:val="Hyperlink"/>
            <w:sz w:val="21"/>
            <w:szCs w:val="21"/>
          </w:rPr>
          <w:t xml:space="preserve">1.1 </w:t>
        </w:r>
        <w:r w:rsidRPr="001420BE">
          <w:rPr>
            <w:rStyle w:val="Hyperlink"/>
            <w:rFonts w:hint="eastAsia"/>
            <w:sz w:val="21"/>
            <w:szCs w:val="21"/>
          </w:rPr>
          <w:t>课题研究背景及意义</w:t>
        </w:r>
        <w:r w:rsidRPr="001420BE">
          <w:rPr>
            <w:webHidden/>
            <w:sz w:val="21"/>
            <w:szCs w:val="21"/>
          </w:rPr>
          <w:fldChar w:fldCharType="begin" w:dirty="1"/>
        </w:r>
        <w:r w:rsidRPr="001420BE">
          <w:rPr>
            <w:webHidden/>
            <w:sz w:val="21"/>
            <w:szCs w:val="21"/>
          </w:rPr>
          <w:instrText xml:space="preserve"> PAGEREF _Toc349682941 \h </w:instrText>
        </w:r>
        <w:r w:rsidRPr="001420BE">
          <w:rPr>
            <w:webHidden/>
            <w:sz w:val="21"/>
            <w:szCs w:val="21"/>
          </w:rPr>
          <w:fldChar w:fldCharType="separate"/>
        </w:r>
        <w:r w:rsidRPr="001420BE">
          <w:rPr>
            <w:webHidden/>
            <w:sz w:val="21"/>
            <w:szCs w:val="21"/>
          </w:rPr>
          <w:t>1</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42" w:history="1">
        <w:r w:rsidRPr="001420BE">
          <w:rPr>
            <w:rStyle w:val="Hyperlink"/>
            <w:sz w:val="21"/>
            <w:szCs w:val="21"/>
          </w:rPr>
          <w:t xml:space="preserve">1.1.1 </w:t>
        </w:r>
        <w:r w:rsidRPr="001420BE">
          <w:rPr>
            <w:rStyle w:val="Hyperlink"/>
            <w:rFonts w:hint="eastAsia"/>
            <w:sz w:val="21"/>
            <w:szCs w:val="21"/>
          </w:rPr>
          <w:t>课题研究背景</w:t>
        </w:r>
        <w:r w:rsidRPr="001420BE">
          <w:rPr>
            <w:webHidden/>
            <w:sz w:val="21"/>
            <w:szCs w:val="21"/>
          </w:rPr>
          <w:fldChar w:fldCharType="begin" w:dirty="1"/>
        </w:r>
        <w:r w:rsidRPr="001420BE">
          <w:rPr>
            <w:webHidden/>
            <w:sz w:val="21"/>
            <w:szCs w:val="21"/>
          </w:rPr>
          <w:instrText xml:space="preserve"> PAGEREF _Toc349682942 \h </w:instrText>
        </w:r>
        <w:r w:rsidRPr="001420BE">
          <w:rPr>
            <w:webHidden/>
            <w:sz w:val="21"/>
            <w:szCs w:val="21"/>
          </w:rPr>
          <w:fldChar w:fldCharType="separate"/>
        </w:r>
        <w:r w:rsidRPr="001420BE">
          <w:rPr>
            <w:webHidden/>
            <w:sz w:val="21"/>
            <w:szCs w:val="21"/>
          </w:rPr>
          <w:t>1</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43" w:history="1">
        <w:r w:rsidRPr="001420BE">
          <w:rPr>
            <w:rStyle w:val="Hyperlink"/>
            <w:sz w:val="21"/>
            <w:szCs w:val="21"/>
          </w:rPr>
          <w:t xml:space="preserve">1.1.2 </w:t>
        </w:r>
        <w:r w:rsidRPr="001420BE">
          <w:rPr>
            <w:rStyle w:val="Hyperlink"/>
            <w:rFonts w:hint="eastAsia"/>
            <w:sz w:val="21"/>
            <w:szCs w:val="21"/>
          </w:rPr>
          <w:t>课题研究意义</w:t>
        </w:r>
        <w:r w:rsidRPr="001420BE">
          <w:rPr>
            <w:webHidden/>
            <w:sz w:val="21"/>
            <w:szCs w:val="21"/>
          </w:rPr>
          <w:fldChar w:fldCharType="begin" w:dirty="1"/>
        </w:r>
        <w:r w:rsidRPr="001420BE">
          <w:rPr>
            <w:webHidden/>
            <w:sz w:val="21"/>
            <w:szCs w:val="21"/>
          </w:rPr>
          <w:instrText xml:space="preserve"> PAGEREF _Toc349682943 \h </w:instrText>
        </w:r>
        <w:r w:rsidRPr="001420BE">
          <w:rPr>
            <w:webHidden/>
            <w:sz w:val="21"/>
            <w:szCs w:val="21"/>
          </w:rPr>
          <w:fldChar w:fldCharType="separate"/>
        </w:r>
        <w:r w:rsidRPr="001420BE">
          <w:rPr>
            <w:webHidden/>
            <w:sz w:val="21"/>
            <w:szCs w:val="21"/>
          </w:rPr>
          <w:t>1</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44" w:history="1">
        <w:r w:rsidRPr="001420BE">
          <w:rPr>
            <w:rStyle w:val="Hyperlink"/>
            <w:sz w:val="21"/>
            <w:szCs w:val="21"/>
          </w:rPr>
          <w:t xml:space="preserve">1.2 </w:t>
        </w:r>
        <w:r w:rsidRPr="001420BE">
          <w:rPr>
            <w:rStyle w:val="Hyperlink"/>
            <w:rFonts w:hint="eastAsia"/>
            <w:sz w:val="21"/>
            <w:szCs w:val="21"/>
          </w:rPr>
          <w:t>课题研究现状</w:t>
        </w:r>
        <w:r w:rsidRPr="001420BE">
          <w:rPr>
            <w:webHidden/>
            <w:sz w:val="21"/>
            <w:szCs w:val="21"/>
          </w:rPr>
          <w:fldChar w:fldCharType="begin" w:dirty="1"/>
        </w:r>
        <w:r w:rsidRPr="001420BE">
          <w:rPr>
            <w:webHidden/>
            <w:sz w:val="21"/>
            <w:szCs w:val="21"/>
          </w:rPr>
          <w:instrText xml:space="preserve"> PAGEREF _Toc349682944 \h </w:instrText>
        </w:r>
        <w:r w:rsidRPr="001420BE">
          <w:rPr>
            <w:webHidden/>
            <w:sz w:val="21"/>
            <w:szCs w:val="21"/>
          </w:rPr>
          <w:fldChar w:fldCharType="separate"/>
        </w:r>
        <w:r w:rsidRPr="001420BE">
          <w:rPr>
            <w:webHidden/>
            <w:sz w:val="21"/>
            <w:szCs w:val="21"/>
          </w:rPr>
          <w:t>2</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45" w:history="1">
        <w:r w:rsidRPr="001420BE">
          <w:rPr>
            <w:rStyle w:val="Hyperlink"/>
            <w:sz w:val="21"/>
            <w:szCs w:val="21"/>
          </w:rPr>
          <w:t xml:space="preserve">1.2.1 </w:t>
        </w:r>
        <w:r w:rsidRPr="001420BE">
          <w:rPr>
            <w:rStyle w:val="Hyperlink"/>
            <w:rFonts w:hint="eastAsia"/>
            <w:sz w:val="21"/>
            <w:szCs w:val="21"/>
          </w:rPr>
          <w:t>国外研究现状</w:t>
        </w:r>
        <w:r w:rsidRPr="001420BE">
          <w:rPr>
            <w:webHidden/>
            <w:sz w:val="21"/>
            <w:szCs w:val="21"/>
          </w:rPr>
          <w:fldChar w:fldCharType="begin" w:dirty="1"/>
        </w:r>
        <w:r w:rsidRPr="001420BE">
          <w:rPr>
            <w:webHidden/>
            <w:sz w:val="21"/>
            <w:szCs w:val="21"/>
          </w:rPr>
          <w:instrText xml:space="preserve"> PAGEREF _Toc349682945 \h </w:instrText>
        </w:r>
        <w:r w:rsidRPr="001420BE">
          <w:rPr>
            <w:webHidden/>
            <w:sz w:val="21"/>
            <w:szCs w:val="21"/>
          </w:rPr>
          <w:fldChar w:fldCharType="separate"/>
        </w:r>
        <w:r w:rsidRPr="001420BE">
          <w:rPr>
            <w:webHidden/>
            <w:sz w:val="21"/>
            <w:szCs w:val="21"/>
          </w:rPr>
          <w:t>2</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46" w:history="1">
        <w:r w:rsidRPr="001420BE">
          <w:rPr>
            <w:rStyle w:val="Hyperlink"/>
            <w:sz w:val="21"/>
            <w:szCs w:val="21"/>
          </w:rPr>
          <w:t xml:space="preserve">1.2.2 </w:t>
        </w:r>
        <w:r w:rsidRPr="001420BE">
          <w:rPr>
            <w:rStyle w:val="Hyperlink"/>
            <w:rFonts w:hint="eastAsia"/>
            <w:sz w:val="21"/>
            <w:szCs w:val="21"/>
          </w:rPr>
          <w:t>国内研究现状</w:t>
        </w:r>
        <w:r w:rsidRPr="001420BE">
          <w:rPr>
            <w:webHidden/>
            <w:sz w:val="21"/>
            <w:szCs w:val="21"/>
          </w:rPr>
          <w:fldChar w:fldCharType="begin" w:dirty="1"/>
        </w:r>
        <w:r w:rsidRPr="001420BE">
          <w:rPr>
            <w:webHidden/>
            <w:sz w:val="21"/>
            <w:szCs w:val="21"/>
          </w:rPr>
          <w:instrText xml:space="preserve"> PAGEREF _Toc349682946 \h </w:instrText>
        </w:r>
        <w:r w:rsidRPr="001420BE">
          <w:rPr>
            <w:webHidden/>
            <w:sz w:val="21"/>
            <w:szCs w:val="21"/>
          </w:rPr>
          <w:fldChar w:fldCharType="separate"/>
        </w:r>
        <w:r w:rsidRPr="001420BE">
          <w:rPr>
            <w:webHidden/>
            <w:sz w:val="21"/>
            <w:szCs w:val="21"/>
          </w:rPr>
          <w:t>2</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47" w:history="1">
        <w:r w:rsidRPr="001420BE">
          <w:rPr>
            <w:rStyle w:val="Hyperlink"/>
            <w:sz w:val="21"/>
            <w:szCs w:val="21"/>
          </w:rPr>
          <w:t xml:space="preserve">1.3 </w:t>
        </w:r>
        <w:r w:rsidRPr="001420BE">
          <w:rPr>
            <w:rStyle w:val="Hyperlink"/>
            <w:rFonts w:hint="eastAsia"/>
            <w:sz w:val="21"/>
            <w:szCs w:val="21"/>
          </w:rPr>
          <w:t>课题研究主要内容</w:t>
        </w:r>
        <w:r w:rsidRPr="001420BE">
          <w:rPr>
            <w:webHidden/>
            <w:sz w:val="21"/>
            <w:szCs w:val="21"/>
          </w:rPr>
          <w:fldChar w:fldCharType="begin" w:dirty="1"/>
        </w:r>
        <w:r w:rsidRPr="001420BE">
          <w:rPr>
            <w:webHidden/>
            <w:sz w:val="21"/>
            <w:szCs w:val="21"/>
          </w:rPr>
          <w:instrText xml:space="preserve"> PAGEREF _Toc349682947 \h </w:instrText>
        </w:r>
        <w:r w:rsidRPr="001420BE">
          <w:rPr>
            <w:webHidden/>
            <w:sz w:val="21"/>
            <w:szCs w:val="21"/>
          </w:rPr>
          <w:fldChar w:fldCharType="separate"/>
        </w:r>
        <w:r w:rsidRPr="001420BE">
          <w:rPr>
            <w:webHidden/>
            <w:sz w:val="21"/>
            <w:szCs w:val="21"/>
          </w:rPr>
          <w:t>3</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48" w:history="1">
        <w:r w:rsidRPr="001420BE">
          <w:rPr>
            <w:rStyle w:val="Hyperlink"/>
            <w:sz w:val="21"/>
            <w:szCs w:val="21"/>
          </w:rPr>
          <w:t xml:space="preserve">1.3.1 </w:t>
        </w:r>
        <w:r w:rsidRPr="001420BE">
          <w:rPr>
            <w:rStyle w:val="Hyperlink"/>
            <w:rFonts w:hint="eastAsia"/>
            <w:sz w:val="21"/>
            <w:szCs w:val="21"/>
          </w:rPr>
          <w:t>课题研究目标</w:t>
        </w:r>
        <w:r w:rsidRPr="001420BE">
          <w:rPr>
            <w:webHidden/>
            <w:sz w:val="21"/>
            <w:szCs w:val="21"/>
          </w:rPr>
          <w:fldChar w:fldCharType="begin" w:dirty="1"/>
        </w:r>
        <w:r w:rsidRPr="001420BE">
          <w:rPr>
            <w:webHidden/>
            <w:sz w:val="21"/>
            <w:szCs w:val="21"/>
          </w:rPr>
          <w:instrText xml:space="preserve"> PAGEREF _Toc349682948 \h </w:instrText>
        </w:r>
        <w:r w:rsidRPr="001420BE">
          <w:rPr>
            <w:webHidden/>
            <w:sz w:val="21"/>
            <w:szCs w:val="21"/>
          </w:rPr>
          <w:fldChar w:fldCharType="separate"/>
        </w:r>
        <w:r w:rsidRPr="001420BE">
          <w:rPr>
            <w:webHidden/>
            <w:sz w:val="21"/>
            <w:szCs w:val="21"/>
          </w:rPr>
          <w:t>3</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49" w:history="1">
        <w:r w:rsidRPr="001420BE">
          <w:rPr>
            <w:rStyle w:val="Hyperlink"/>
            <w:sz w:val="21"/>
            <w:szCs w:val="21"/>
          </w:rPr>
          <w:t xml:space="preserve">1.3.2 </w:t>
        </w:r>
        <w:r w:rsidRPr="001420BE">
          <w:rPr>
            <w:rStyle w:val="Hyperlink"/>
            <w:rFonts w:hint="eastAsia"/>
            <w:sz w:val="21"/>
            <w:szCs w:val="21"/>
          </w:rPr>
          <w:t>课题研究主要内容</w:t>
        </w:r>
        <w:r w:rsidRPr="001420BE">
          <w:rPr>
            <w:webHidden/>
            <w:sz w:val="21"/>
            <w:szCs w:val="21"/>
          </w:rPr>
          <w:fldChar w:fldCharType="begin" w:dirty="1"/>
        </w:r>
        <w:r w:rsidRPr="001420BE">
          <w:rPr>
            <w:webHidden/>
            <w:sz w:val="21"/>
            <w:szCs w:val="21"/>
          </w:rPr>
          <w:instrText xml:space="preserve"> PAGEREF _Toc349682949 \h </w:instrText>
        </w:r>
        <w:r w:rsidRPr="001420BE">
          <w:rPr>
            <w:webHidden/>
            <w:sz w:val="21"/>
            <w:szCs w:val="21"/>
          </w:rPr>
          <w:fldChar w:fldCharType="separate"/>
        </w:r>
        <w:r w:rsidRPr="001420BE">
          <w:rPr>
            <w:webHidden/>
            <w:sz w:val="21"/>
            <w:szCs w:val="21"/>
          </w:rPr>
          <w:t>3</w:t>
        </w:r>
        <w:r w:rsidRPr="001420BE">
          <w:rPr>
            <w:webHidden/>
            <w:sz w:val="21"/>
            <w:szCs w:val="21"/>
          </w:rPr>
          <w:fldChar w:fldCharType="end"/>
        </w:r>
      </w:hyperlink>
    </w:p>
    <w:p w:rsidR="004F1692" w:rsidRPr="001420BE" w:rsidP="004F1692">
      <w:pPr>
        <w:pStyle w:val="TOC1"/>
        <w:spacing w:line="312" w:lineRule="auto"/>
        <w:rPr>
          <w:rFonts w:cs="Times New Roman"/>
          <w:sz w:val="21"/>
          <w:szCs w:val="21"/>
        </w:rPr>
      </w:pPr>
      <w:hyperlink w:anchor="_Toc349682950" w:history="1">
        <w:r w:rsidRPr="001420BE">
          <w:rPr>
            <w:rStyle w:val="Hyperlink"/>
            <w:rFonts w:hint="eastAsia"/>
            <w:b w:val="0"/>
            <w:sz w:val="21"/>
            <w:szCs w:val="21"/>
          </w:rPr>
          <w:t>第</w:t>
        </w:r>
        <w:r w:rsidRPr="001420BE">
          <w:rPr>
            <w:rStyle w:val="Hyperlink"/>
            <w:b w:val="0"/>
            <w:sz w:val="21"/>
            <w:szCs w:val="21"/>
          </w:rPr>
          <w:t>2</w:t>
        </w:r>
        <w:r w:rsidRPr="001420BE">
          <w:rPr>
            <w:rStyle w:val="Hyperlink"/>
            <w:rFonts w:hint="eastAsia"/>
            <w:b w:val="0"/>
            <w:sz w:val="21"/>
            <w:szCs w:val="21"/>
          </w:rPr>
          <w:t>章建筑节能与被动式节能设计的相关理论</w:t>
        </w:r>
        <w:r w:rsidRPr="001420BE">
          <w:rPr>
            <w:b w:val="0"/>
            <w:webHidden/>
            <w:sz w:val="21"/>
            <w:szCs w:val="21"/>
          </w:rPr>
          <w:fldChar w:fldCharType="begin" w:dirty="1"/>
        </w:r>
        <w:r w:rsidRPr="001420BE">
          <w:rPr>
            <w:b w:val="0"/>
            <w:webHidden/>
            <w:sz w:val="21"/>
            <w:szCs w:val="21"/>
          </w:rPr>
          <w:instrText xml:space="preserve"> PAGEREF _Toc349682950 \h </w:instrText>
        </w:r>
        <w:r w:rsidRPr="001420BE">
          <w:rPr>
            <w:b w:val="0"/>
            <w:webHidden/>
            <w:sz w:val="21"/>
            <w:szCs w:val="21"/>
          </w:rPr>
          <w:fldChar w:fldCharType="separate"/>
        </w:r>
        <w:r w:rsidRPr="001420BE">
          <w:rPr>
            <w:b w:val="0"/>
            <w:webHidden/>
            <w:sz w:val="21"/>
            <w:szCs w:val="21"/>
          </w:rPr>
          <w:t>4</w:t>
        </w:r>
        <w:r w:rsidRPr="001420BE">
          <w:rPr>
            <w:b w:val="0"/>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51" w:history="1">
        <w:r w:rsidRPr="001420BE">
          <w:rPr>
            <w:rStyle w:val="Hyperlink"/>
            <w:sz w:val="21"/>
            <w:szCs w:val="21"/>
          </w:rPr>
          <w:t xml:space="preserve">2.1 </w:t>
        </w:r>
        <w:r w:rsidRPr="001420BE">
          <w:rPr>
            <w:rStyle w:val="Hyperlink"/>
            <w:rFonts w:hint="eastAsia"/>
            <w:sz w:val="21"/>
            <w:szCs w:val="21"/>
          </w:rPr>
          <w:t>建筑能耗与建筑节能的相关概念</w:t>
        </w:r>
        <w:r w:rsidRPr="001420BE">
          <w:rPr>
            <w:webHidden/>
            <w:sz w:val="21"/>
            <w:szCs w:val="21"/>
          </w:rPr>
          <w:fldChar w:fldCharType="begin" w:dirty="1"/>
        </w:r>
        <w:r w:rsidRPr="001420BE">
          <w:rPr>
            <w:webHidden/>
            <w:sz w:val="21"/>
            <w:szCs w:val="21"/>
          </w:rPr>
          <w:instrText xml:space="preserve"> PAGEREF _Toc349682951 \h </w:instrText>
        </w:r>
        <w:r w:rsidRPr="001420BE">
          <w:rPr>
            <w:webHidden/>
            <w:sz w:val="21"/>
            <w:szCs w:val="21"/>
          </w:rPr>
          <w:fldChar w:fldCharType="separate"/>
        </w:r>
        <w:r w:rsidRPr="001420BE">
          <w:rPr>
            <w:webHidden/>
            <w:sz w:val="21"/>
            <w:szCs w:val="21"/>
          </w:rPr>
          <w:t>4</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52" w:history="1">
        <w:r w:rsidRPr="001420BE">
          <w:rPr>
            <w:rStyle w:val="Hyperlink"/>
            <w:sz w:val="21"/>
            <w:szCs w:val="21"/>
          </w:rPr>
          <w:t xml:space="preserve">2.1.1 </w:t>
        </w:r>
        <w:r w:rsidRPr="001420BE">
          <w:rPr>
            <w:rStyle w:val="Hyperlink"/>
            <w:rFonts w:hint="eastAsia"/>
            <w:sz w:val="21"/>
            <w:szCs w:val="21"/>
          </w:rPr>
          <w:t>建筑能耗</w:t>
        </w:r>
        <w:r w:rsidRPr="001420BE">
          <w:rPr>
            <w:webHidden/>
            <w:sz w:val="21"/>
            <w:szCs w:val="21"/>
          </w:rPr>
          <w:fldChar w:fldCharType="begin" w:dirty="1"/>
        </w:r>
        <w:r w:rsidRPr="001420BE">
          <w:rPr>
            <w:webHidden/>
            <w:sz w:val="21"/>
            <w:szCs w:val="21"/>
          </w:rPr>
          <w:instrText xml:space="preserve"> PAGEREF _Toc349682952 \h </w:instrText>
        </w:r>
        <w:r w:rsidRPr="001420BE">
          <w:rPr>
            <w:webHidden/>
            <w:sz w:val="21"/>
            <w:szCs w:val="21"/>
          </w:rPr>
          <w:fldChar w:fldCharType="separate"/>
        </w:r>
        <w:r w:rsidRPr="001420BE">
          <w:rPr>
            <w:webHidden/>
            <w:sz w:val="21"/>
            <w:szCs w:val="21"/>
          </w:rPr>
          <w:t>4</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53" w:history="1">
        <w:r w:rsidRPr="001420BE">
          <w:rPr>
            <w:rStyle w:val="Hyperlink"/>
            <w:sz w:val="21"/>
            <w:szCs w:val="21"/>
          </w:rPr>
          <w:t xml:space="preserve">2.1.2 </w:t>
        </w:r>
        <w:r w:rsidRPr="001420BE">
          <w:rPr>
            <w:rStyle w:val="Hyperlink"/>
            <w:rFonts w:hint="eastAsia"/>
            <w:sz w:val="21"/>
            <w:szCs w:val="21"/>
          </w:rPr>
          <w:t>建筑节能</w:t>
        </w:r>
        <w:r w:rsidRPr="001420BE">
          <w:rPr>
            <w:webHidden/>
            <w:sz w:val="21"/>
            <w:szCs w:val="21"/>
          </w:rPr>
          <w:fldChar w:fldCharType="begin" w:dirty="1"/>
        </w:r>
        <w:r w:rsidRPr="001420BE">
          <w:rPr>
            <w:webHidden/>
            <w:sz w:val="21"/>
            <w:szCs w:val="21"/>
          </w:rPr>
          <w:instrText xml:space="preserve"> PAGEREF _Toc349682953 \h </w:instrText>
        </w:r>
        <w:r w:rsidRPr="001420BE">
          <w:rPr>
            <w:webHidden/>
            <w:sz w:val="21"/>
            <w:szCs w:val="21"/>
          </w:rPr>
          <w:fldChar w:fldCharType="separate"/>
        </w:r>
        <w:r w:rsidRPr="001420BE">
          <w:rPr>
            <w:webHidden/>
            <w:sz w:val="21"/>
            <w:szCs w:val="21"/>
          </w:rPr>
          <w:t>4</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sectPr w:rsidSect="00C8760D">
          <w:pgSz w:w="11906" w:h="16838" w:code="9"/>
          <w:pgMar w:top="1701" w:right="1701" w:bottom="1701" w:left="1701" w:header="1134" w:footer="1134" w:gutter="0"/>
          <w:pgNumType w:fmt="upperRoman" w:start="1"/>
          <w:cols w:space="425"/>
          <w:docGrid w:type="lines" w:linePitch="312"/>
        </w:sectPr>
      </w:pPr>
      <w:hyperlink w:anchor="_Toc349682954" w:history="1">
        <w:r w:rsidRPr="001420BE">
          <w:rPr>
            <w:rStyle w:val="Hyperlink"/>
            <w:sz w:val="21"/>
            <w:szCs w:val="21"/>
          </w:rPr>
          <w:t xml:space="preserve">2.2 </w:t>
        </w:r>
        <w:r w:rsidRPr="001420BE">
          <w:rPr>
            <w:rStyle w:val="Hyperlink"/>
            <w:rFonts w:hint="eastAsia"/>
            <w:sz w:val="21"/>
            <w:szCs w:val="21"/>
          </w:rPr>
          <w:t>建筑被动式节能设计的相关理论</w:t>
        </w:r>
        <w:r w:rsidRPr="001420BE">
          <w:rPr>
            <w:webHidden/>
            <w:sz w:val="21"/>
            <w:szCs w:val="21"/>
          </w:rPr>
          <w:fldChar w:fldCharType="begin" w:dirty="1"/>
        </w:r>
        <w:r w:rsidRPr="001420BE">
          <w:rPr>
            <w:webHidden/>
            <w:sz w:val="21"/>
            <w:szCs w:val="21"/>
          </w:rPr>
          <w:instrText xml:space="preserve"> PAGEREF _Toc349682954 \h </w:instrText>
        </w:r>
        <w:r w:rsidRPr="001420BE">
          <w:rPr>
            <w:webHidden/>
            <w:sz w:val="21"/>
            <w:szCs w:val="21"/>
          </w:rPr>
          <w:fldChar w:fldCharType="separate"/>
        </w:r>
        <w:r w:rsidRPr="001420BE">
          <w:rPr>
            <w:webHidden/>
            <w:sz w:val="21"/>
            <w:szCs w:val="21"/>
          </w:rPr>
          <w:t>5</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55" w:history="1">
        <w:r w:rsidRPr="001420BE">
          <w:rPr>
            <w:rStyle w:val="Hyperlink"/>
            <w:sz w:val="21"/>
            <w:szCs w:val="21"/>
          </w:rPr>
          <w:t xml:space="preserve">2.2.1 </w:t>
        </w:r>
        <w:r w:rsidRPr="001420BE">
          <w:rPr>
            <w:rStyle w:val="Hyperlink"/>
            <w:rFonts w:hint="eastAsia"/>
            <w:sz w:val="21"/>
            <w:szCs w:val="21"/>
          </w:rPr>
          <w:t>建筑被动式节能的定义</w:t>
        </w:r>
        <w:r w:rsidRPr="001420BE">
          <w:rPr>
            <w:webHidden/>
            <w:sz w:val="21"/>
            <w:szCs w:val="21"/>
          </w:rPr>
          <w:fldChar w:fldCharType="begin" w:dirty="1"/>
        </w:r>
        <w:r w:rsidRPr="001420BE">
          <w:rPr>
            <w:webHidden/>
            <w:sz w:val="21"/>
            <w:szCs w:val="21"/>
          </w:rPr>
          <w:instrText xml:space="preserve"> PAGEREF _Toc349682955 \h </w:instrText>
        </w:r>
        <w:r w:rsidRPr="001420BE">
          <w:rPr>
            <w:webHidden/>
            <w:sz w:val="21"/>
            <w:szCs w:val="21"/>
          </w:rPr>
          <w:fldChar w:fldCharType="separate"/>
        </w:r>
        <w:r w:rsidRPr="001420BE">
          <w:rPr>
            <w:webHidden/>
            <w:sz w:val="21"/>
            <w:szCs w:val="21"/>
          </w:rPr>
          <w:t>5</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56" w:history="1">
        <w:r w:rsidRPr="001420BE">
          <w:rPr>
            <w:rStyle w:val="Hyperlink"/>
            <w:sz w:val="21"/>
            <w:szCs w:val="21"/>
          </w:rPr>
          <w:t xml:space="preserve">2.2.2 </w:t>
        </w:r>
        <w:r w:rsidRPr="001420BE">
          <w:rPr>
            <w:rStyle w:val="Hyperlink"/>
            <w:rFonts w:hint="eastAsia"/>
            <w:sz w:val="21"/>
            <w:szCs w:val="21"/>
          </w:rPr>
          <w:t>建筑被动式节能的主要内容</w:t>
        </w:r>
        <w:r w:rsidRPr="001420BE">
          <w:rPr>
            <w:webHidden/>
            <w:sz w:val="21"/>
            <w:szCs w:val="21"/>
          </w:rPr>
          <w:fldChar w:fldCharType="begin" w:dirty="1"/>
        </w:r>
        <w:r w:rsidRPr="001420BE">
          <w:rPr>
            <w:webHidden/>
            <w:sz w:val="21"/>
            <w:szCs w:val="21"/>
          </w:rPr>
          <w:instrText xml:space="preserve"> PAGEREF _Toc349682956 \h </w:instrText>
        </w:r>
        <w:r w:rsidRPr="001420BE">
          <w:rPr>
            <w:webHidden/>
            <w:sz w:val="21"/>
            <w:szCs w:val="21"/>
          </w:rPr>
          <w:fldChar w:fldCharType="separate"/>
        </w:r>
        <w:r w:rsidRPr="001420BE">
          <w:rPr>
            <w:webHidden/>
            <w:sz w:val="21"/>
            <w:szCs w:val="21"/>
          </w:rPr>
          <w:t>5</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57" w:history="1">
        <w:r w:rsidRPr="001420BE">
          <w:rPr>
            <w:rStyle w:val="Hyperlink"/>
            <w:sz w:val="21"/>
            <w:szCs w:val="21"/>
          </w:rPr>
          <w:t xml:space="preserve">2.3 </w:t>
        </w:r>
        <w:r w:rsidRPr="001420BE">
          <w:rPr>
            <w:rStyle w:val="Hyperlink"/>
            <w:rFonts w:hint="eastAsia"/>
            <w:sz w:val="21"/>
            <w:szCs w:val="21"/>
          </w:rPr>
          <w:t>建筑节能技术的假设干应用</w:t>
        </w:r>
        <w:r w:rsidRPr="001420BE">
          <w:rPr>
            <w:webHidden/>
            <w:sz w:val="21"/>
            <w:szCs w:val="21"/>
          </w:rPr>
          <w:fldChar w:fldCharType="begin" w:dirty="1"/>
        </w:r>
        <w:r w:rsidRPr="001420BE">
          <w:rPr>
            <w:webHidden/>
            <w:sz w:val="21"/>
            <w:szCs w:val="21"/>
          </w:rPr>
          <w:instrText xml:space="preserve"> PAGEREF _Toc349682957 \h </w:instrText>
        </w:r>
        <w:r w:rsidRPr="001420BE">
          <w:rPr>
            <w:webHidden/>
            <w:sz w:val="21"/>
            <w:szCs w:val="21"/>
          </w:rPr>
          <w:fldChar w:fldCharType="separate"/>
        </w:r>
        <w:r w:rsidRPr="001420BE">
          <w:rPr>
            <w:webHidden/>
            <w:sz w:val="21"/>
            <w:szCs w:val="21"/>
          </w:rPr>
          <w:t>6</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58" w:history="1">
        <w:r w:rsidRPr="001420BE">
          <w:rPr>
            <w:rStyle w:val="Hyperlink"/>
            <w:sz w:val="21"/>
            <w:szCs w:val="21"/>
          </w:rPr>
          <w:t xml:space="preserve">2.3.1 </w:t>
        </w:r>
        <w:r w:rsidRPr="001420BE">
          <w:rPr>
            <w:rStyle w:val="Hyperlink"/>
            <w:rFonts w:hint="eastAsia"/>
            <w:sz w:val="21"/>
            <w:szCs w:val="21"/>
          </w:rPr>
          <w:t>保温隔热墙体</w:t>
        </w:r>
        <w:r w:rsidRPr="001420BE">
          <w:rPr>
            <w:webHidden/>
            <w:sz w:val="21"/>
            <w:szCs w:val="21"/>
          </w:rPr>
          <w:fldChar w:fldCharType="begin" w:dirty="1"/>
        </w:r>
        <w:r w:rsidRPr="001420BE">
          <w:rPr>
            <w:webHidden/>
            <w:sz w:val="21"/>
            <w:szCs w:val="21"/>
          </w:rPr>
          <w:instrText xml:space="preserve"> PAGEREF _Toc349682958 \h </w:instrText>
        </w:r>
        <w:r w:rsidRPr="001420BE">
          <w:rPr>
            <w:webHidden/>
            <w:sz w:val="21"/>
            <w:szCs w:val="21"/>
          </w:rPr>
          <w:fldChar w:fldCharType="separate"/>
        </w:r>
        <w:r w:rsidRPr="001420BE">
          <w:rPr>
            <w:webHidden/>
            <w:sz w:val="21"/>
            <w:szCs w:val="21"/>
          </w:rPr>
          <w:t>6</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59" w:history="1">
        <w:r w:rsidRPr="001420BE">
          <w:rPr>
            <w:rStyle w:val="Hyperlink"/>
            <w:sz w:val="21"/>
            <w:szCs w:val="21"/>
          </w:rPr>
          <w:t xml:space="preserve">2.3.2 </w:t>
        </w:r>
        <w:r w:rsidRPr="001420BE">
          <w:rPr>
            <w:rStyle w:val="Hyperlink"/>
            <w:rFonts w:hint="eastAsia"/>
            <w:sz w:val="21"/>
            <w:szCs w:val="21"/>
          </w:rPr>
          <w:t>隔热通风墙体</w:t>
        </w:r>
        <w:r w:rsidRPr="001420BE">
          <w:rPr>
            <w:webHidden/>
            <w:sz w:val="21"/>
            <w:szCs w:val="21"/>
          </w:rPr>
          <w:fldChar w:fldCharType="begin" w:dirty="1"/>
        </w:r>
        <w:r w:rsidRPr="001420BE">
          <w:rPr>
            <w:webHidden/>
            <w:sz w:val="21"/>
            <w:szCs w:val="21"/>
          </w:rPr>
          <w:instrText xml:space="preserve"> PAGEREF _Toc349682959 \h </w:instrText>
        </w:r>
        <w:r w:rsidRPr="001420BE">
          <w:rPr>
            <w:webHidden/>
            <w:sz w:val="21"/>
            <w:szCs w:val="21"/>
          </w:rPr>
          <w:fldChar w:fldCharType="separate"/>
        </w:r>
        <w:r w:rsidRPr="001420BE">
          <w:rPr>
            <w:webHidden/>
            <w:sz w:val="21"/>
            <w:szCs w:val="21"/>
          </w:rPr>
          <w:t>6</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60" w:history="1">
        <w:r w:rsidRPr="001420BE">
          <w:rPr>
            <w:rStyle w:val="Hyperlink"/>
            <w:sz w:val="21"/>
            <w:szCs w:val="21"/>
          </w:rPr>
          <w:t xml:space="preserve">2.3.3 </w:t>
        </w:r>
        <w:r w:rsidRPr="001420BE">
          <w:rPr>
            <w:rStyle w:val="Hyperlink"/>
            <w:rFonts w:hint="eastAsia"/>
            <w:sz w:val="21"/>
            <w:szCs w:val="21"/>
          </w:rPr>
          <w:t>门窗节能</w:t>
        </w:r>
        <w:r w:rsidRPr="001420BE">
          <w:rPr>
            <w:webHidden/>
            <w:sz w:val="21"/>
            <w:szCs w:val="21"/>
          </w:rPr>
          <w:fldChar w:fldCharType="begin" w:dirty="1"/>
        </w:r>
        <w:r w:rsidRPr="001420BE">
          <w:rPr>
            <w:webHidden/>
            <w:sz w:val="21"/>
            <w:szCs w:val="21"/>
          </w:rPr>
          <w:instrText xml:space="preserve"> PAGEREF _Toc349682960 \h </w:instrText>
        </w:r>
        <w:r w:rsidRPr="001420BE">
          <w:rPr>
            <w:webHidden/>
            <w:sz w:val="21"/>
            <w:szCs w:val="21"/>
          </w:rPr>
          <w:fldChar w:fldCharType="separate"/>
        </w:r>
        <w:r w:rsidRPr="001420BE">
          <w:rPr>
            <w:webHidden/>
            <w:sz w:val="21"/>
            <w:szCs w:val="21"/>
          </w:rPr>
          <w:t>7</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61" w:history="1">
        <w:r w:rsidRPr="001420BE">
          <w:rPr>
            <w:rStyle w:val="Hyperlink"/>
            <w:sz w:val="21"/>
            <w:szCs w:val="21"/>
          </w:rPr>
          <w:t xml:space="preserve">2.3.4 </w:t>
        </w:r>
        <w:r w:rsidRPr="001420BE">
          <w:rPr>
            <w:rStyle w:val="Hyperlink"/>
            <w:rFonts w:hint="eastAsia"/>
            <w:sz w:val="21"/>
            <w:szCs w:val="21"/>
          </w:rPr>
          <w:t>屋顶节能</w:t>
        </w:r>
        <w:r w:rsidRPr="001420BE">
          <w:rPr>
            <w:webHidden/>
            <w:sz w:val="21"/>
            <w:szCs w:val="21"/>
          </w:rPr>
          <w:fldChar w:fldCharType="begin" w:dirty="1"/>
        </w:r>
        <w:r w:rsidRPr="001420BE">
          <w:rPr>
            <w:webHidden/>
            <w:sz w:val="21"/>
            <w:szCs w:val="21"/>
          </w:rPr>
          <w:instrText xml:space="preserve"> PAGEREF _Toc349682961 \h </w:instrText>
        </w:r>
        <w:r w:rsidRPr="001420BE">
          <w:rPr>
            <w:webHidden/>
            <w:sz w:val="21"/>
            <w:szCs w:val="21"/>
          </w:rPr>
          <w:fldChar w:fldCharType="separate"/>
        </w:r>
        <w:r w:rsidRPr="001420BE">
          <w:rPr>
            <w:webHidden/>
            <w:sz w:val="21"/>
            <w:szCs w:val="21"/>
          </w:rPr>
          <w:t>8</w:t>
        </w:r>
        <w:r w:rsidRPr="001420BE">
          <w:rPr>
            <w:webHidden/>
            <w:sz w:val="21"/>
            <w:szCs w:val="21"/>
          </w:rPr>
          <w:fldChar w:fldCharType="end"/>
        </w:r>
      </w:hyperlink>
    </w:p>
    <w:p w:rsidR="004F1692" w:rsidRPr="001420BE" w:rsidP="004F1692">
      <w:pPr>
        <w:pStyle w:val="TOC1"/>
        <w:spacing w:line="312" w:lineRule="auto"/>
        <w:rPr>
          <w:rFonts w:cs="Times New Roman"/>
          <w:sz w:val="21"/>
          <w:szCs w:val="21"/>
        </w:rPr>
      </w:pPr>
      <w:hyperlink w:anchor="_Toc349682962" w:history="1">
        <w:r w:rsidRPr="001420BE">
          <w:rPr>
            <w:rStyle w:val="Hyperlink"/>
            <w:rFonts w:hint="eastAsia"/>
            <w:b w:val="0"/>
            <w:sz w:val="21"/>
            <w:szCs w:val="21"/>
          </w:rPr>
          <w:t>第</w:t>
        </w:r>
        <w:r w:rsidRPr="001420BE">
          <w:rPr>
            <w:rStyle w:val="Hyperlink"/>
            <w:b w:val="0"/>
            <w:sz w:val="21"/>
            <w:szCs w:val="21"/>
          </w:rPr>
          <w:t>3</w:t>
        </w:r>
        <w:r w:rsidRPr="001420BE">
          <w:rPr>
            <w:rStyle w:val="Hyperlink"/>
            <w:rFonts w:hint="eastAsia"/>
            <w:b w:val="0"/>
            <w:sz w:val="21"/>
            <w:szCs w:val="21"/>
          </w:rPr>
          <w:t>章某指挥控制中心大楼的建筑节能设计概况</w:t>
        </w:r>
        <w:r w:rsidRPr="001420BE">
          <w:rPr>
            <w:b w:val="0"/>
            <w:webHidden/>
            <w:sz w:val="21"/>
            <w:szCs w:val="21"/>
          </w:rPr>
          <w:fldChar w:fldCharType="begin" w:dirty="1"/>
        </w:r>
        <w:r w:rsidRPr="001420BE">
          <w:rPr>
            <w:b w:val="0"/>
            <w:webHidden/>
            <w:sz w:val="21"/>
            <w:szCs w:val="21"/>
          </w:rPr>
          <w:instrText xml:space="preserve"> PAGEREF _Toc349682962 \h </w:instrText>
        </w:r>
        <w:r w:rsidRPr="001420BE">
          <w:rPr>
            <w:b w:val="0"/>
            <w:webHidden/>
            <w:sz w:val="21"/>
            <w:szCs w:val="21"/>
          </w:rPr>
          <w:fldChar w:fldCharType="separate"/>
        </w:r>
        <w:r w:rsidRPr="001420BE">
          <w:rPr>
            <w:b w:val="0"/>
            <w:webHidden/>
            <w:sz w:val="21"/>
            <w:szCs w:val="21"/>
          </w:rPr>
          <w:t>9</w:t>
        </w:r>
        <w:r w:rsidRPr="001420BE">
          <w:rPr>
            <w:b w:val="0"/>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63" w:history="1">
        <w:r w:rsidRPr="001420BE">
          <w:rPr>
            <w:rStyle w:val="Hyperlink"/>
            <w:sz w:val="21"/>
            <w:szCs w:val="21"/>
          </w:rPr>
          <w:t xml:space="preserve">3.1 </w:t>
        </w:r>
        <w:r w:rsidRPr="001420BE">
          <w:rPr>
            <w:rStyle w:val="Hyperlink"/>
            <w:rFonts w:hint="eastAsia"/>
            <w:sz w:val="21"/>
            <w:szCs w:val="21"/>
          </w:rPr>
          <w:t>总平面规划设计</w:t>
        </w:r>
        <w:r w:rsidRPr="001420BE">
          <w:rPr>
            <w:webHidden/>
            <w:sz w:val="21"/>
            <w:szCs w:val="21"/>
          </w:rPr>
          <w:fldChar w:fldCharType="begin" w:dirty="1"/>
        </w:r>
        <w:r w:rsidRPr="001420BE">
          <w:rPr>
            <w:webHidden/>
            <w:sz w:val="21"/>
            <w:szCs w:val="21"/>
          </w:rPr>
          <w:instrText xml:space="preserve"> PAGEREF _Toc349682963 \h </w:instrText>
        </w:r>
        <w:r w:rsidRPr="001420BE">
          <w:rPr>
            <w:webHidden/>
            <w:sz w:val="21"/>
            <w:szCs w:val="21"/>
          </w:rPr>
          <w:fldChar w:fldCharType="separate"/>
        </w:r>
        <w:r w:rsidRPr="001420BE">
          <w:rPr>
            <w:webHidden/>
            <w:sz w:val="21"/>
            <w:szCs w:val="21"/>
          </w:rPr>
          <w:t>9</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64" w:history="1">
        <w:r w:rsidRPr="001420BE">
          <w:rPr>
            <w:rStyle w:val="Hyperlink"/>
            <w:sz w:val="21"/>
            <w:szCs w:val="21"/>
          </w:rPr>
          <w:t xml:space="preserve">3.1.1 </w:t>
        </w:r>
        <w:r w:rsidRPr="001420BE">
          <w:rPr>
            <w:rStyle w:val="Hyperlink"/>
            <w:rFonts w:hint="eastAsia"/>
            <w:sz w:val="21"/>
            <w:szCs w:val="21"/>
          </w:rPr>
          <w:t>设计依据</w:t>
        </w:r>
        <w:r w:rsidRPr="001420BE">
          <w:rPr>
            <w:webHidden/>
            <w:sz w:val="21"/>
            <w:szCs w:val="21"/>
          </w:rPr>
          <w:fldChar w:fldCharType="begin" w:dirty="1"/>
        </w:r>
        <w:r w:rsidRPr="001420BE">
          <w:rPr>
            <w:webHidden/>
            <w:sz w:val="21"/>
            <w:szCs w:val="21"/>
          </w:rPr>
          <w:instrText xml:space="preserve"> PAGEREF _Toc349682964 \h </w:instrText>
        </w:r>
        <w:r w:rsidRPr="001420BE">
          <w:rPr>
            <w:webHidden/>
            <w:sz w:val="21"/>
            <w:szCs w:val="21"/>
          </w:rPr>
          <w:fldChar w:fldCharType="separate"/>
        </w:r>
        <w:r w:rsidRPr="001420BE">
          <w:rPr>
            <w:webHidden/>
            <w:sz w:val="21"/>
            <w:szCs w:val="21"/>
          </w:rPr>
          <w:t>9</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65" w:history="1">
        <w:r w:rsidRPr="001420BE">
          <w:rPr>
            <w:rStyle w:val="Hyperlink"/>
            <w:sz w:val="21"/>
            <w:szCs w:val="21"/>
          </w:rPr>
          <w:t xml:space="preserve">3.1.2 </w:t>
        </w:r>
        <w:r w:rsidRPr="001420BE">
          <w:rPr>
            <w:rStyle w:val="Hyperlink"/>
            <w:rFonts w:hint="eastAsia"/>
            <w:sz w:val="21"/>
            <w:szCs w:val="21"/>
          </w:rPr>
          <w:t>总平面布置</w:t>
        </w:r>
        <w:r w:rsidRPr="001420BE">
          <w:rPr>
            <w:webHidden/>
            <w:sz w:val="21"/>
            <w:szCs w:val="21"/>
          </w:rPr>
          <w:fldChar w:fldCharType="begin" w:dirty="1"/>
        </w:r>
        <w:r w:rsidRPr="001420BE">
          <w:rPr>
            <w:webHidden/>
            <w:sz w:val="21"/>
            <w:szCs w:val="21"/>
          </w:rPr>
          <w:instrText xml:space="preserve"> PAGEREF _Toc349682965 \h </w:instrText>
        </w:r>
        <w:r w:rsidRPr="001420BE">
          <w:rPr>
            <w:webHidden/>
            <w:sz w:val="21"/>
            <w:szCs w:val="21"/>
          </w:rPr>
          <w:fldChar w:fldCharType="separate"/>
        </w:r>
        <w:r w:rsidRPr="001420BE">
          <w:rPr>
            <w:webHidden/>
            <w:sz w:val="21"/>
            <w:szCs w:val="21"/>
          </w:rPr>
          <w:t>9</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66" w:history="1">
        <w:r w:rsidRPr="001420BE">
          <w:rPr>
            <w:rStyle w:val="Hyperlink"/>
            <w:sz w:val="21"/>
            <w:szCs w:val="21"/>
          </w:rPr>
          <w:t xml:space="preserve">3.1.3 </w:t>
        </w:r>
        <w:r w:rsidRPr="001420BE">
          <w:rPr>
            <w:rStyle w:val="Hyperlink"/>
            <w:rFonts w:hint="eastAsia"/>
            <w:sz w:val="21"/>
            <w:szCs w:val="21"/>
          </w:rPr>
          <w:t>交通组织</w:t>
        </w:r>
        <w:r w:rsidRPr="001420BE">
          <w:rPr>
            <w:webHidden/>
            <w:sz w:val="21"/>
            <w:szCs w:val="21"/>
          </w:rPr>
          <w:fldChar w:fldCharType="begin" w:dirty="1"/>
        </w:r>
        <w:r w:rsidRPr="001420BE">
          <w:rPr>
            <w:webHidden/>
            <w:sz w:val="21"/>
            <w:szCs w:val="21"/>
          </w:rPr>
          <w:instrText xml:space="preserve"> PAGEREF _Toc349682966 \h </w:instrText>
        </w:r>
        <w:r w:rsidRPr="001420BE">
          <w:rPr>
            <w:webHidden/>
            <w:sz w:val="21"/>
            <w:szCs w:val="21"/>
          </w:rPr>
          <w:fldChar w:fldCharType="separate"/>
        </w:r>
        <w:r w:rsidRPr="001420BE">
          <w:rPr>
            <w:webHidden/>
            <w:sz w:val="21"/>
            <w:szCs w:val="21"/>
          </w:rPr>
          <w:t>9</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67" w:history="1">
        <w:r w:rsidRPr="001420BE">
          <w:rPr>
            <w:rStyle w:val="Hyperlink"/>
            <w:sz w:val="21"/>
            <w:szCs w:val="21"/>
          </w:rPr>
          <w:t xml:space="preserve">3.1.4 </w:t>
        </w:r>
        <w:r w:rsidRPr="001420BE">
          <w:rPr>
            <w:rStyle w:val="Hyperlink"/>
            <w:rFonts w:hint="eastAsia"/>
            <w:sz w:val="21"/>
            <w:szCs w:val="21"/>
          </w:rPr>
          <w:t>竖向布置</w:t>
        </w:r>
        <w:r w:rsidRPr="001420BE">
          <w:rPr>
            <w:webHidden/>
            <w:sz w:val="21"/>
            <w:szCs w:val="21"/>
          </w:rPr>
          <w:fldChar w:fldCharType="begin" w:dirty="1"/>
        </w:r>
        <w:r w:rsidRPr="001420BE">
          <w:rPr>
            <w:webHidden/>
            <w:sz w:val="21"/>
            <w:szCs w:val="21"/>
          </w:rPr>
          <w:instrText xml:space="preserve"> PAGEREF _Toc349682967 \h </w:instrText>
        </w:r>
        <w:r w:rsidRPr="001420BE">
          <w:rPr>
            <w:webHidden/>
            <w:sz w:val="21"/>
            <w:szCs w:val="21"/>
          </w:rPr>
          <w:fldChar w:fldCharType="separate"/>
        </w:r>
        <w:r w:rsidRPr="001420BE">
          <w:rPr>
            <w:webHidden/>
            <w:sz w:val="21"/>
            <w:szCs w:val="21"/>
          </w:rPr>
          <w:t>10</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68" w:history="1">
        <w:r w:rsidRPr="001420BE">
          <w:rPr>
            <w:rStyle w:val="Hyperlink"/>
            <w:sz w:val="21"/>
            <w:szCs w:val="21"/>
          </w:rPr>
          <w:t xml:space="preserve">3.1.5 </w:t>
        </w:r>
        <w:r w:rsidRPr="001420BE">
          <w:rPr>
            <w:rStyle w:val="Hyperlink"/>
            <w:rFonts w:hint="eastAsia"/>
            <w:sz w:val="21"/>
            <w:szCs w:val="21"/>
          </w:rPr>
          <w:t>绿化布置</w:t>
        </w:r>
        <w:r w:rsidRPr="001420BE">
          <w:rPr>
            <w:webHidden/>
            <w:sz w:val="21"/>
            <w:szCs w:val="21"/>
          </w:rPr>
          <w:fldChar w:fldCharType="begin" w:dirty="1"/>
        </w:r>
        <w:r w:rsidRPr="001420BE">
          <w:rPr>
            <w:webHidden/>
            <w:sz w:val="21"/>
            <w:szCs w:val="21"/>
          </w:rPr>
          <w:instrText xml:space="preserve"> PAGEREF _Toc349682968 \h </w:instrText>
        </w:r>
        <w:r w:rsidRPr="001420BE">
          <w:rPr>
            <w:webHidden/>
            <w:sz w:val="21"/>
            <w:szCs w:val="21"/>
          </w:rPr>
          <w:fldChar w:fldCharType="separate"/>
        </w:r>
        <w:r w:rsidRPr="001420BE">
          <w:rPr>
            <w:webHidden/>
            <w:sz w:val="21"/>
            <w:szCs w:val="21"/>
          </w:rPr>
          <w:t>10</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69" w:history="1">
        <w:r w:rsidRPr="001420BE">
          <w:rPr>
            <w:rStyle w:val="Hyperlink"/>
            <w:sz w:val="21"/>
            <w:szCs w:val="21"/>
          </w:rPr>
          <w:t xml:space="preserve">3.2 </w:t>
        </w:r>
        <w:r w:rsidRPr="001420BE">
          <w:rPr>
            <w:rStyle w:val="Hyperlink"/>
            <w:rFonts w:hint="eastAsia"/>
            <w:sz w:val="21"/>
            <w:szCs w:val="21"/>
          </w:rPr>
          <w:t>建筑设计</w:t>
        </w:r>
        <w:r w:rsidRPr="001420BE">
          <w:rPr>
            <w:webHidden/>
            <w:sz w:val="21"/>
            <w:szCs w:val="21"/>
          </w:rPr>
          <w:fldChar w:fldCharType="begin" w:dirty="1"/>
        </w:r>
        <w:r w:rsidRPr="001420BE">
          <w:rPr>
            <w:webHidden/>
            <w:sz w:val="21"/>
            <w:szCs w:val="21"/>
          </w:rPr>
          <w:instrText xml:space="preserve"> PAGEREF _Toc349682969 \h </w:instrText>
        </w:r>
        <w:r w:rsidRPr="001420BE">
          <w:rPr>
            <w:webHidden/>
            <w:sz w:val="21"/>
            <w:szCs w:val="21"/>
          </w:rPr>
          <w:fldChar w:fldCharType="separate"/>
        </w:r>
        <w:r w:rsidRPr="001420BE">
          <w:rPr>
            <w:webHidden/>
            <w:sz w:val="21"/>
            <w:szCs w:val="21"/>
          </w:rPr>
          <w:t>10</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70" w:history="1">
        <w:r w:rsidRPr="001420BE">
          <w:rPr>
            <w:rStyle w:val="Hyperlink"/>
            <w:sz w:val="21"/>
            <w:szCs w:val="21"/>
          </w:rPr>
          <w:t xml:space="preserve">3.2.1 </w:t>
        </w:r>
        <w:r w:rsidRPr="001420BE">
          <w:rPr>
            <w:rStyle w:val="Hyperlink"/>
            <w:rFonts w:hint="eastAsia"/>
            <w:sz w:val="21"/>
            <w:szCs w:val="21"/>
          </w:rPr>
          <w:t>设计依据</w:t>
        </w:r>
        <w:r w:rsidRPr="001420BE">
          <w:rPr>
            <w:webHidden/>
            <w:sz w:val="21"/>
            <w:szCs w:val="21"/>
          </w:rPr>
          <w:fldChar w:fldCharType="begin" w:dirty="1"/>
        </w:r>
        <w:r w:rsidRPr="001420BE">
          <w:rPr>
            <w:webHidden/>
            <w:sz w:val="21"/>
            <w:szCs w:val="21"/>
          </w:rPr>
          <w:instrText xml:space="preserve"> PAGEREF _Toc349682970 \h </w:instrText>
        </w:r>
        <w:r w:rsidRPr="001420BE">
          <w:rPr>
            <w:webHidden/>
            <w:sz w:val="21"/>
            <w:szCs w:val="21"/>
          </w:rPr>
          <w:fldChar w:fldCharType="separate"/>
        </w:r>
        <w:r w:rsidRPr="001420BE">
          <w:rPr>
            <w:webHidden/>
            <w:sz w:val="21"/>
            <w:szCs w:val="21"/>
          </w:rPr>
          <w:t>10</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71" w:history="1">
        <w:r w:rsidRPr="001420BE">
          <w:rPr>
            <w:rStyle w:val="Hyperlink"/>
            <w:sz w:val="21"/>
            <w:szCs w:val="21"/>
          </w:rPr>
          <w:t xml:space="preserve">3.2.2 </w:t>
        </w:r>
        <w:r w:rsidRPr="001420BE">
          <w:rPr>
            <w:rStyle w:val="Hyperlink"/>
            <w:rFonts w:hint="eastAsia"/>
            <w:sz w:val="21"/>
            <w:szCs w:val="21"/>
          </w:rPr>
          <w:t>设计内容和要求</w:t>
        </w:r>
        <w:r w:rsidRPr="001420BE">
          <w:rPr>
            <w:webHidden/>
            <w:sz w:val="21"/>
            <w:szCs w:val="21"/>
          </w:rPr>
          <w:fldChar w:fldCharType="begin" w:dirty="1"/>
        </w:r>
        <w:r w:rsidRPr="001420BE">
          <w:rPr>
            <w:webHidden/>
            <w:sz w:val="21"/>
            <w:szCs w:val="21"/>
          </w:rPr>
          <w:instrText xml:space="preserve"> PAGEREF _Toc349682971 \h </w:instrText>
        </w:r>
        <w:r w:rsidRPr="001420BE">
          <w:rPr>
            <w:webHidden/>
            <w:sz w:val="21"/>
            <w:szCs w:val="21"/>
          </w:rPr>
          <w:fldChar w:fldCharType="separate"/>
        </w:r>
        <w:r w:rsidRPr="001420BE">
          <w:rPr>
            <w:webHidden/>
            <w:sz w:val="21"/>
            <w:szCs w:val="21"/>
          </w:rPr>
          <w:t>11</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72" w:history="1">
        <w:r w:rsidRPr="001420BE">
          <w:rPr>
            <w:rStyle w:val="Hyperlink"/>
            <w:sz w:val="21"/>
            <w:szCs w:val="21"/>
          </w:rPr>
          <w:t xml:space="preserve">3.2.3 </w:t>
        </w:r>
        <w:r w:rsidRPr="001420BE">
          <w:rPr>
            <w:rStyle w:val="Hyperlink"/>
            <w:rFonts w:hint="eastAsia"/>
            <w:sz w:val="21"/>
            <w:szCs w:val="21"/>
          </w:rPr>
          <w:t>结构形式</w:t>
        </w:r>
        <w:r w:rsidRPr="001420BE">
          <w:rPr>
            <w:webHidden/>
            <w:sz w:val="21"/>
            <w:szCs w:val="21"/>
          </w:rPr>
          <w:fldChar w:fldCharType="begin" w:dirty="1"/>
        </w:r>
        <w:r w:rsidRPr="001420BE">
          <w:rPr>
            <w:webHidden/>
            <w:sz w:val="21"/>
            <w:szCs w:val="21"/>
          </w:rPr>
          <w:instrText xml:space="preserve"> PAGEREF _Toc349682972 \h </w:instrText>
        </w:r>
        <w:r w:rsidRPr="001420BE">
          <w:rPr>
            <w:webHidden/>
            <w:sz w:val="21"/>
            <w:szCs w:val="21"/>
          </w:rPr>
          <w:fldChar w:fldCharType="separate"/>
        </w:r>
        <w:r w:rsidRPr="001420BE">
          <w:rPr>
            <w:webHidden/>
            <w:sz w:val="21"/>
            <w:szCs w:val="21"/>
          </w:rPr>
          <w:t>11</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73" w:history="1">
        <w:r w:rsidRPr="001420BE">
          <w:rPr>
            <w:rStyle w:val="Hyperlink"/>
            <w:sz w:val="21"/>
            <w:szCs w:val="21"/>
          </w:rPr>
          <w:t xml:space="preserve">3.2.4 </w:t>
        </w:r>
        <w:r w:rsidRPr="001420BE">
          <w:rPr>
            <w:rStyle w:val="Hyperlink"/>
            <w:rFonts w:hint="eastAsia"/>
            <w:sz w:val="21"/>
            <w:szCs w:val="21"/>
          </w:rPr>
          <w:t>无障碍设计</w:t>
        </w:r>
        <w:r w:rsidRPr="001420BE">
          <w:rPr>
            <w:webHidden/>
            <w:sz w:val="21"/>
            <w:szCs w:val="21"/>
          </w:rPr>
          <w:fldChar w:fldCharType="begin" w:dirty="1"/>
        </w:r>
        <w:r w:rsidRPr="001420BE">
          <w:rPr>
            <w:webHidden/>
            <w:sz w:val="21"/>
            <w:szCs w:val="21"/>
          </w:rPr>
          <w:instrText xml:space="preserve"> PAGEREF _Toc349682973 \h </w:instrText>
        </w:r>
        <w:r w:rsidRPr="001420BE">
          <w:rPr>
            <w:webHidden/>
            <w:sz w:val="21"/>
            <w:szCs w:val="21"/>
          </w:rPr>
          <w:fldChar w:fldCharType="separate"/>
        </w:r>
        <w:r w:rsidRPr="001420BE">
          <w:rPr>
            <w:webHidden/>
            <w:sz w:val="21"/>
            <w:szCs w:val="21"/>
          </w:rPr>
          <w:t>11</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74" w:history="1">
        <w:r w:rsidRPr="001420BE">
          <w:rPr>
            <w:rStyle w:val="Hyperlink"/>
            <w:sz w:val="21"/>
            <w:szCs w:val="21"/>
          </w:rPr>
          <w:t xml:space="preserve">3.2.5 </w:t>
        </w:r>
        <w:r w:rsidRPr="001420BE">
          <w:rPr>
            <w:rStyle w:val="Hyperlink"/>
            <w:rFonts w:hint="eastAsia"/>
            <w:sz w:val="21"/>
            <w:szCs w:val="21"/>
          </w:rPr>
          <w:t>平面设计</w:t>
        </w:r>
        <w:r w:rsidRPr="001420BE">
          <w:rPr>
            <w:webHidden/>
            <w:sz w:val="21"/>
            <w:szCs w:val="21"/>
          </w:rPr>
          <w:fldChar w:fldCharType="begin" w:dirty="1"/>
        </w:r>
        <w:r w:rsidRPr="001420BE">
          <w:rPr>
            <w:webHidden/>
            <w:sz w:val="21"/>
            <w:szCs w:val="21"/>
          </w:rPr>
          <w:instrText xml:space="preserve"> PAGEREF _Toc349682974 \h </w:instrText>
        </w:r>
        <w:r w:rsidRPr="001420BE">
          <w:rPr>
            <w:webHidden/>
            <w:sz w:val="21"/>
            <w:szCs w:val="21"/>
          </w:rPr>
          <w:fldChar w:fldCharType="separate"/>
        </w:r>
        <w:r w:rsidRPr="001420BE">
          <w:rPr>
            <w:webHidden/>
            <w:sz w:val="21"/>
            <w:szCs w:val="21"/>
          </w:rPr>
          <w:t>11</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75" w:history="1">
        <w:r w:rsidRPr="001420BE">
          <w:rPr>
            <w:rStyle w:val="Hyperlink"/>
            <w:sz w:val="21"/>
            <w:szCs w:val="21"/>
          </w:rPr>
          <w:t xml:space="preserve">3.2.6 </w:t>
        </w:r>
        <w:r w:rsidRPr="001420BE">
          <w:rPr>
            <w:rStyle w:val="Hyperlink"/>
            <w:rFonts w:hint="eastAsia"/>
            <w:sz w:val="21"/>
            <w:szCs w:val="21"/>
          </w:rPr>
          <w:t>剖面设计</w:t>
        </w:r>
        <w:r w:rsidRPr="001420BE">
          <w:rPr>
            <w:webHidden/>
            <w:sz w:val="21"/>
            <w:szCs w:val="21"/>
          </w:rPr>
          <w:fldChar w:fldCharType="begin" w:dirty="1"/>
        </w:r>
        <w:r w:rsidRPr="001420BE">
          <w:rPr>
            <w:webHidden/>
            <w:sz w:val="21"/>
            <w:szCs w:val="21"/>
          </w:rPr>
          <w:instrText xml:space="preserve"> PAGEREF _Toc349682975 \h </w:instrText>
        </w:r>
        <w:r w:rsidRPr="001420BE">
          <w:rPr>
            <w:webHidden/>
            <w:sz w:val="21"/>
            <w:szCs w:val="21"/>
          </w:rPr>
          <w:fldChar w:fldCharType="separate"/>
        </w:r>
        <w:r w:rsidRPr="001420BE">
          <w:rPr>
            <w:webHidden/>
            <w:sz w:val="21"/>
            <w:szCs w:val="21"/>
          </w:rPr>
          <w:t>12</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76" w:history="1">
        <w:r w:rsidRPr="001420BE">
          <w:rPr>
            <w:rStyle w:val="Hyperlink"/>
            <w:sz w:val="21"/>
            <w:szCs w:val="21"/>
          </w:rPr>
          <w:t xml:space="preserve">3.2.7 </w:t>
        </w:r>
        <w:r w:rsidRPr="001420BE">
          <w:rPr>
            <w:rStyle w:val="Hyperlink"/>
            <w:rFonts w:hint="eastAsia"/>
            <w:sz w:val="21"/>
            <w:szCs w:val="21"/>
          </w:rPr>
          <w:t>立面设计</w:t>
        </w:r>
        <w:r w:rsidRPr="001420BE">
          <w:rPr>
            <w:webHidden/>
            <w:sz w:val="21"/>
            <w:szCs w:val="21"/>
          </w:rPr>
          <w:fldChar w:fldCharType="begin" w:dirty="1"/>
        </w:r>
        <w:r w:rsidRPr="001420BE">
          <w:rPr>
            <w:webHidden/>
            <w:sz w:val="21"/>
            <w:szCs w:val="21"/>
          </w:rPr>
          <w:instrText xml:space="preserve"> PAGEREF _Toc349682976 \h </w:instrText>
        </w:r>
        <w:r w:rsidRPr="001420BE">
          <w:rPr>
            <w:webHidden/>
            <w:sz w:val="21"/>
            <w:szCs w:val="21"/>
          </w:rPr>
          <w:fldChar w:fldCharType="separate"/>
        </w:r>
        <w:r w:rsidRPr="001420BE">
          <w:rPr>
            <w:webHidden/>
            <w:sz w:val="21"/>
            <w:szCs w:val="21"/>
          </w:rPr>
          <w:t>12</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77" w:history="1">
        <w:r w:rsidRPr="001420BE">
          <w:rPr>
            <w:rStyle w:val="Hyperlink"/>
            <w:sz w:val="21"/>
            <w:szCs w:val="21"/>
          </w:rPr>
          <w:t xml:space="preserve">3.2.8 </w:t>
        </w:r>
        <w:r w:rsidRPr="001420BE">
          <w:rPr>
            <w:rStyle w:val="Hyperlink"/>
            <w:rFonts w:hint="eastAsia"/>
            <w:sz w:val="21"/>
            <w:szCs w:val="21"/>
          </w:rPr>
          <w:t>建筑用料</w:t>
        </w:r>
        <w:r w:rsidRPr="001420BE">
          <w:rPr>
            <w:webHidden/>
            <w:sz w:val="21"/>
            <w:szCs w:val="21"/>
          </w:rPr>
          <w:fldChar w:fldCharType="begin" w:dirty="1"/>
        </w:r>
        <w:r w:rsidRPr="001420BE">
          <w:rPr>
            <w:webHidden/>
            <w:sz w:val="21"/>
            <w:szCs w:val="21"/>
          </w:rPr>
          <w:instrText xml:space="preserve"> PAGEREF _Toc349682977 \h </w:instrText>
        </w:r>
        <w:r w:rsidRPr="001420BE">
          <w:rPr>
            <w:webHidden/>
            <w:sz w:val="21"/>
            <w:szCs w:val="21"/>
          </w:rPr>
          <w:fldChar w:fldCharType="separate"/>
        </w:r>
        <w:r w:rsidRPr="001420BE">
          <w:rPr>
            <w:webHidden/>
            <w:sz w:val="21"/>
            <w:szCs w:val="21"/>
          </w:rPr>
          <w:t>12</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78" w:history="1">
        <w:r w:rsidRPr="001420BE">
          <w:rPr>
            <w:rStyle w:val="Hyperlink"/>
            <w:sz w:val="21"/>
            <w:szCs w:val="21"/>
          </w:rPr>
          <w:t xml:space="preserve">3.3 </w:t>
        </w:r>
        <w:r w:rsidRPr="001420BE">
          <w:rPr>
            <w:rStyle w:val="Hyperlink"/>
            <w:rFonts w:hint="eastAsia"/>
            <w:sz w:val="21"/>
            <w:szCs w:val="21"/>
          </w:rPr>
          <w:t>环境保护设计</w:t>
        </w:r>
        <w:r w:rsidRPr="001420BE">
          <w:rPr>
            <w:webHidden/>
            <w:sz w:val="21"/>
            <w:szCs w:val="21"/>
          </w:rPr>
          <w:fldChar w:fldCharType="begin" w:dirty="1"/>
        </w:r>
        <w:r w:rsidRPr="001420BE">
          <w:rPr>
            <w:webHidden/>
            <w:sz w:val="21"/>
            <w:szCs w:val="21"/>
          </w:rPr>
          <w:instrText xml:space="preserve"> PAGEREF _Toc349682978 \h </w:instrText>
        </w:r>
        <w:r w:rsidRPr="001420BE">
          <w:rPr>
            <w:webHidden/>
            <w:sz w:val="21"/>
            <w:szCs w:val="21"/>
          </w:rPr>
          <w:fldChar w:fldCharType="separate"/>
        </w:r>
        <w:r w:rsidRPr="001420BE">
          <w:rPr>
            <w:webHidden/>
            <w:sz w:val="21"/>
            <w:szCs w:val="21"/>
          </w:rPr>
          <w:t>18</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79" w:history="1">
        <w:r w:rsidRPr="001420BE">
          <w:rPr>
            <w:rStyle w:val="Hyperlink"/>
            <w:sz w:val="21"/>
            <w:szCs w:val="21"/>
          </w:rPr>
          <w:t xml:space="preserve">3.3.1 </w:t>
        </w:r>
        <w:r w:rsidRPr="001420BE">
          <w:rPr>
            <w:rStyle w:val="Hyperlink"/>
            <w:rFonts w:hint="eastAsia"/>
            <w:sz w:val="21"/>
            <w:szCs w:val="21"/>
          </w:rPr>
          <w:t>设计依据</w:t>
        </w:r>
        <w:r w:rsidRPr="001420BE">
          <w:rPr>
            <w:webHidden/>
            <w:sz w:val="21"/>
            <w:szCs w:val="21"/>
          </w:rPr>
          <w:fldChar w:fldCharType="begin" w:dirty="1"/>
        </w:r>
        <w:r w:rsidRPr="001420BE">
          <w:rPr>
            <w:webHidden/>
            <w:sz w:val="21"/>
            <w:szCs w:val="21"/>
          </w:rPr>
          <w:instrText xml:space="preserve"> PAGEREF _Toc349682979 \h </w:instrText>
        </w:r>
        <w:r w:rsidRPr="001420BE">
          <w:rPr>
            <w:webHidden/>
            <w:sz w:val="21"/>
            <w:szCs w:val="21"/>
          </w:rPr>
          <w:fldChar w:fldCharType="separate"/>
        </w:r>
        <w:r w:rsidRPr="001420BE">
          <w:rPr>
            <w:webHidden/>
            <w:sz w:val="21"/>
            <w:szCs w:val="21"/>
          </w:rPr>
          <w:t>18</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80" w:history="1">
        <w:r w:rsidRPr="001420BE">
          <w:rPr>
            <w:rStyle w:val="Hyperlink"/>
            <w:sz w:val="21"/>
            <w:szCs w:val="21"/>
          </w:rPr>
          <w:t xml:space="preserve">3.3.2 </w:t>
        </w:r>
        <w:r w:rsidRPr="001420BE">
          <w:rPr>
            <w:rStyle w:val="Hyperlink"/>
            <w:rFonts w:hint="eastAsia"/>
            <w:sz w:val="21"/>
            <w:szCs w:val="21"/>
          </w:rPr>
          <w:t>概述及建设工程环境保护防治措施</w:t>
        </w:r>
        <w:r w:rsidRPr="001420BE">
          <w:rPr>
            <w:webHidden/>
            <w:sz w:val="21"/>
            <w:szCs w:val="21"/>
          </w:rPr>
          <w:fldChar w:fldCharType="begin" w:dirty="1"/>
        </w:r>
        <w:r w:rsidRPr="001420BE">
          <w:rPr>
            <w:webHidden/>
            <w:sz w:val="21"/>
            <w:szCs w:val="21"/>
          </w:rPr>
          <w:instrText xml:space="preserve"> PAGEREF _Toc349682980 \h </w:instrText>
        </w:r>
        <w:r w:rsidRPr="001420BE">
          <w:rPr>
            <w:webHidden/>
            <w:sz w:val="21"/>
            <w:szCs w:val="21"/>
          </w:rPr>
          <w:fldChar w:fldCharType="separate"/>
        </w:r>
        <w:r w:rsidRPr="001420BE">
          <w:rPr>
            <w:webHidden/>
            <w:sz w:val="21"/>
            <w:szCs w:val="21"/>
          </w:rPr>
          <w:t>18</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81" w:history="1">
        <w:r w:rsidRPr="001420BE">
          <w:rPr>
            <w:rStyle w:val="Hyperlink"/>
            <w:sz w:val="21"/>
            <w:szCs w:val="21"/>
          </w:rPr>
          <w:t xml:space="preserve">3.3.3 </w:t>
        </w:r>
        <w:r w:rsidRPr="001420BE">
          <w:rPr>
            <w:rStyle w:val="Hyperlink"/>
            <w:rFonts w:hint="eastAsia"/>
            <w:sz w:val="21"/>
            <w:szCs w:val="21"/>
          </w:rPr>
          <w:t>暖通环保设计</w:t>
        </w:r>
        <w:r w:rsidRPr="001420BE">
          <w:rPr>
            <w:webHidden/>
            <w:sz w:val="21"/>
            <w:szCs w:val="21"/>
          </w:rPr>
          <w:fldChar w:fldCharType="begin" w:dirty="1"/>
        </w:r>
        <w:r w:rsidRPr="001420BE">
          <w:rPr>
            <w:webHidden/>
            <w:sz w:val="21"/>
            <w:szCs w:val="21"/>
          </w:rPr>
          <w:instrText xml:space="preserve"> PAGEREF _Toc349682981 \h </w:instrText>
        </w:r>
        <w:r w:rsidRPr="001420BE">
          <w:rPr>
            <w:webHidden/>
            <w:sz w:val="21"/>
            <w:szCs w:val="21"/>
          </w:rPr>
          <w:fldChar w:fldCharType="separate"/>
        </w:r>
        <w:r w:rsidRPr="001420BE">
          <w:rPr>
            <w:webHidden/>
            <w:sz w:val="21"/>
            <w:szCs w:val="21"/>
          </w:rPr>
          <w:t>19</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82" w:history="1">
        <w:r w:rsidRPr="001420BE">
          <w:rPr>
            <w:rStyle w:val="Hyperlink"/>
            <w:sz w:val="21"/>
            <w:szCs w:val="21"/>
          </w:rPr>
          <w:t xml:space="preserve">3.3.4 </w:t>
        </w:r>
        <w:r w:rsidRPr="001420BE">
          <w:rPr>
            <w:rStyle w:val="Hyperlink"/>
            <w:rFonts w:hint="eastAsia"/>
            <w:sz w:val="21"/>
            <w:szCs w:val="21"/>
          </w:rPr>
          <w:t>电气环保设计</w:t>
        </w:r>
        <w:r w:rsidRPr="001420BE">
          <w:rPr>
            <w:webHidden/>
            <w:sz w:val="21"/>
            <w:szCs w:val="21"/>
          </w:rPr>
          <w:fldChar w:fldCharType="begin" w:dirty="1"/>
        </w:r>
        <w:r w:rsidRPr="001420BE">
          <w:rPr>
            <w:webHidden/>
            <w:sz w:val="21"/>
            <w:szCs w:val="21"/>
          </w:rPr>
          <w:instrText xml:space="preserve"> PAGEREF _Toc349682982 \h </w:instrText>
        </w:r>
        <w:r w:rsidRPr="001420BE">
          <w:rPr>
            <w:webHidden/>
            <w:sz w:val="21"/>
            <w:szCs w:val="21"/>
          </w:rPr>
          <w:fldChar w:fldCharType="separate"/>
        </w:r>
        <w:r w:rsidRPr="001420BE">
          <w:rPr>
            <w:webHidden/>
            <w:sz w:val="21"/>
            <w:szCs w:val="21"/>
          </w:rPr>
          <w:t>19</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sectPr w:rsidSect="00C8760D">
          <w:type w:val="nextPage"/>
          <w:pgSz w:w="11906" w:h="16838" w:code="9"/>
          <w:pgMar w:top="1701" w:right="1701" w:bottom="1701" w:left="1701" w:header="1134" w:footer="1134" w:gutter="0"/>
          <w:pgNumType w:fmt="upperRoman" w:start="2"/>
          <w:cols w:space="425"/>
          <w:titlePg w:val="0"/>
          <w:docGrid w:type="lines" w:linePitch="312"/>
        </w:sectPr>
      </w:pPr>
      <w:hyperlink w:anchor="_Toc349682983" w:history="1">
        <w:r w:rsidRPr="001420BE">
          <w:rPr>
            <w:rStyle w:val="Hyperlink"/>
            <w:sz w:val="21"/>
            <w:szCs w:val="21"/>
          </w:rPr>
          <w:t xml:space="preserve">3.4 </w:t>
        </w:r>
        <w:r w:rsidRPr="001420BE">
          <w:rPr>
            <w:rStyle w:val="Hyperlink"/>
            <w:rFonts w:hint="eastAsia"/>
            <w:sz w:val="21"/>
            <w:szCs w:val="21"/>
          </w:rPr>
          <w:t>节能设计</w:t>
        </w:r>
        <w:r w:rsidRPr="001420BE">
          <w:rPr>
            <w:webHidden/>
            <w:sz w:val="21"/>
            <w:szCs w:val="21"/>
          </w:rPr>
          <w:fldChar w:fldCharType="begin" w:dirty="1"/>
        </w:r>
        <w:r w:rsidRPr="001420BE">
          <w:rPr>
            <w:webHidden/>
            <w:sz w:val="21"/>
            <w:szCs w:val="21"/>
          </w:rPr>
          <w:instrText xml:space="preserve"> PAGEREF _Toc349682983 \h </w:instrText>
        </w:r>
        <w:r w:rsidRPr="001420BE">
          <w:rPr>
            <w:webHidden/>
            <w:sz w:val="21"/>
            <w:szCs w:val="21"/>
          </w:rPr>
          <w:fldChar w:fldCharType="separate"/>
        </w:r>
        <w:r w:rsidRPr="001420BE">
          <w:rPr>
            <w:webHidden/>
            <w:sz w:val="21"/>
            <w:szCs w:val="21"/>
          </w:rPr>
          <w:t>20</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84" w:history="1">
        <w:r w:rsidRPr="001420BE">
          <w:rPr>
            <w:rStyle w:val="Hyperlink"/>
            <w:sz w:val="21"/>
            <w:szCs w:val="21"/>
          </w:rPr>
          <w:t xml:space="preserve">3.4.1 </w:t>
        </w:r>
        <w:r w:rsidRPr="001420BE">
          <w:rPr>
            <w:rStyle w:val="Hyperlink"/>
            <w:rFonts w:hint="eastAsia"/>
            <w:sz w:val="21"/>
            <w:szCs w:val="21"/>
          </w:rPr>
          <w:t>设计依据</w:t>
        </w:r>
        <w:r w:rsidRPr="001420BE">
          <w:rPr>
            <w:webHidden/>
            <w:sz w:val="21"/>
            <w:szCs w:val="21"/>
          </w:rPr>
          <w:fldChar w:fldCharType="begin" w:dirty="1"/>
        </w:r>
        <w:r w:rsidRPr="001420BE">
          <w:rPr>
            <w:webHidden/>
            <w:sz w:val="21"/>
            <w:szCs w:val="21"/>
          </w:rPr>
          <w:instrText xml:space="preserve"> PAGEREF _Toc349682984 \h </w:instrText>
        </w:r>
        <w:r w:rsidRPr="001420BE">
          <w:rPr>
            <w:webHidden/>
            <w:sz w:val="21"/>
            <w:szCs w:val="21"/>
          </w:rPr>
          <w:fldChar w:fldCharType="separate"/>
        </w:r>
        <w:r w:rsidRPr="001420BE">
          <w:rPr>
            <w:webHidden/>
            <w:sz w:val="21"/>
            <w:szCs w:val="21"/>
          </w:rPr>
          <w:t>20</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85" w:history="1">
        <w:r w:rsidRPr="001420BE">
          <w:rPr>
            <w:rStyle w:val="Hyperlink"/>
            <w:sz w:val="21"/>
            <w:szCs w:val="21"/>
          </w:rPr>
          <w:t xml:space="preserve">3.4.2 </w:t>
        </w:r>
        <w:r w:rsidRPr="001420BE">
          <w:rPr>
            <w:rStyle w:val="Hyperlink"/>
            <w:rFonts w:hint="eastAsia"/>
            <w:sz w:val="21"/>
            <w:szCs w:val="21"/>
          </w:rPr>
          <w:t>建筑节能设计</w:t>
        </w:r>
        <w:r w:rsidRPr="001420BE">
          <w:rPr>
            <w:webHidden/>
            <w:sz w:val="21"/>
            <w:szCs w:val="21"/>
          </w:rPr>
          <w:fldChar w:fldCharType="begin" w:dirty="1"/>
        </w:r>
        <w:r w:rsidRPr="001420BE">
          <w:rPr>
            <w:webHidden/>
            <w:sz w:val="21"/>
            <w:szCs w:val="21"/>
          </w:rPr>
          <w:instrText xml:space="preserve"> PAGEREF _Toc349682985 \h </w:instrText>
        </w:r>
        <w:r w:rsidRPr="001420BE">
          <w:rPr>
            <w:webHidden/>
            <w:sz w:val="21"/>
            <w:szCs w:val="21"/>
          </w:rPr>
          <w:fldChar w:fldCharType="separate"/>
        </w:r>
        <w:r w:rsidRPr="001420BE">
          <w:rPr>
            <w:webHidden/>
            <w:sz w:val="21"/>
            <w:szCs w:val="21"/>
          </w:rPr>
          <w:t>20</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86" w:history="1">
        <w:r w:rsidRPr="001420BE">
          <w:rPr>
            <w:rStyle w:val="Hyperlink"/>
            <w:sz w:val="21"/>
            <w:szCs w:val="21"/>
          </w:rPr>
          <w:t xml:space="preserve">3.4.3 </w:t>
        </w:r>
        <w:r w:rsidRPr="001420BE">
          <w:rPr>
            <w:rStyle w:val="Hyperlink"/>
            <w:rFonts w:hint="eastAsia"/>
            <w:sz w:val="21"/>
            <w:szCs w:val="21"/>
          </w:rPr>
          <w:t>给排水节能设计</w:t>
        </w:r>
        <w:r w:rsidRPr="001420BE">
          <w:rPr>
            <w:webHidden/>
            <w:sz w:val="21"/>
            <w:szCs w:val="21"/>
          </w:rPr>
          <w:fldChar w:fldCharType="begin" w:dirty="1"/>
        </w:r>
        <w:r w:rsidRPr="001420BE">
          <w:rPr>
            <w:webHidden/>
            <w:sz w:val="21"/>
            <w:szCs w:val="21"/>
          </w:rPr>
          <w:instrText xml:space="preserve"> PAGEREF _Toc349682986 \h </w:instrText>
        </w:r>
        <w:r w:rsidRPr="001420BE">
          <w:rPr>
            <w:webHidden/>
            <w:sz w:val="21"/>
            <w:szCs w:val="21"/>
          </w:rPr>
          <w:fldChar w:fldCharType="separate"/>
        </w:r>
        <w:r w:rsidRPr="001420BE">
          <w:rPr>
            <w:webHidden/>
            <w:sz w:val="21"/>
            <w:szCs w:val="21"/>
          </w:rPr>
          <w:t>21</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87" w:history="1">
        <w:r w:rsidRPr="001420BE">
          <w:rPr>
            <w:rStyle w:val="Hyperlink"/>
            <w:sz w:val="21"/>
            <w:szCs w:val="21"/>
          </w:rPr>
          <w:t xml:space="preserve">3.4.4 </w:t>
        </w:r>
        <w:r w:rsidRPr="001420BE">
          <w:rPr>
            <w:rStyle w:val="Hyperlink"/>
            <w:rFonts w:hint="eastAsia"/>
            <w:sz w:val="21"/>
            <w:szCs w:val="21"/>
          </w:rPr>
          <w:t>采暖通风和空调节能设计</w:t>
        </w:r>
        <w:r w:rsidRPr="001420BE">
          <w:rPr>
            <w:webHidden/>
            <w:sz w:val="21"/>
            <w:szCs w:val="21"/>
          </w:rPr>
          <w:fldChar w:fldCharType="begin" w:dirty="1"/>
        </w:r>
        <w:r w:rsidRPr="001420BE">
          <w:rPr>
            <w:webHidden/>
            <w:sz w:val="21"/>
            <w:szCs w:val="21"/>
          </w:rPr>
          <w:instrText xml:space="preserve"> PAGEREF _Toc349682987 \h </w:instrText>
        </w:r>
        <w:r w:rsidRPr="001420BE">
          <w:rPr>
            <w:webHidden/>
            <w:sz w:val="21"/>
            <w:szCs w:val="21"/>
          </w:rPr>
          <w:fldChar w:fldCharType="separate"/>
        </w:r>
        <w:r w:rsidRPr="001420BE">
          <w:rPr>
            <w:webHidden/>
            <w:sz w:val="21"/>
            <w:szCs w:val="21"/>
          </w:rPr>
          <w:t>22</w:t>
        </w:r>
        <w:r w:rsidRPr="001420BE">
          <w:rPr>
            <w:webHidden/>
            <w:sz w:val="21"/>
            <w:szCs w:val="21"/>
          </w:rPr>
          <w:fldChar w:fldCharType="end"/>
        </w:r>
      </w:hyperlink>
    </w:p>
    <w:p w:rsidR="004F1692" w:rsidRPr="001420BE" w:rsidP="004F1692">
      <w:pPr>
        <w:pStyle w:val="TOC3"/>
        <w:spacing w:line="312" w:lineRule="auto"/>
        <w:rPr>
          <w:kern w:val="2"/>
          <w:sz w:val="21"/>
          <w:szCs w:val="21"/>
          <w:lang w:eastAsia="zh-CN"/>
        </w:rPr>
      </w:pPr>
      <w:hyperlink w:anchor="_Toc349682988" w:history="1">
        <w:r w:rsidRPr="001420BE">
          <w:rPr>
            <w:rStyle w:val="Hyperlink"/>
            <w:sz w:val="21"/>
            <w:szCs w:val="21"/>
          </w:rPr>
          <w:t xml:space="preserve">3.4.5 </w:t>
        </w:r>
        <w:r w:rsidRPr="001420BE">
          <w:rPr>
            <w:rStyle w:val="Hyperlink"/>
            <w:rFonts w:hint="eastAsia"/>
            <w:sz w:val="21"/>
            <w:szCs w:val="21"/>
          </w:rPr>
          <w:t>建筑电气节能设计</w:t>
        </w:r>
        <w:r w:rsidRPr="001420BE">
          <w:rPr>
            <w:webHidden/>
            <w:sz w:val="21"/>
            <w:szCs w:val="21"/>
          </w:rPr>
          <w:fldChar w:fldCharType="begin" w:dirty="1"/>
        </w:r>
        <w:r w:rsidRPr="001420BE">
          <w:rPr>
            <w:webHidden/>
            <w:sz w:val="21"/>
            <w:szCs w:val="21"/>
          </w:rPr>
          <w:instrText xml:space="preserve"> PAGEREF _Toc349682988 \h </w:instrText>
        </w:r>
        <w:r w:rsidRPr="001420BE">
          <w:rPr>
            <w:webHidden/>
            <w:sz w:val="21"/>
            <w:szCs w:val="21"/>
          </w:rPr>
          <w:fldChar w:fldCharType="separate"/>
        </w:r>
        <w:r w:rsidRPr="001420BE">
          <w:rPr>
            <w:webHidden/>
            <w:sz w:val="21"/>
            <w:szCs w:val="21"/>
          </w:rPr>
          <w:t>22</w:t>
        </w:r>
        <w:r w:rsidRPr="001420BE">
          <w:rPr>
            <w:webHidden/>
            <w:sz w:val="21"/>
            <w:szCs w:val="21"/>
          </w:rPr>
          <w:fldChar w:fldCharType="end"/>
        </w:r>
      </w:hyperlink>
    </w:p>
    <w:p w:rsidR="004F1692" w:rsidRPr="001420BE" w:rsidP="004F1692">
      <w:pPr>
        <w:pStyle w:val="TOC1"/>
        <w:spacing w:line="312" w:lineRule="auto"/>
        <w:rPr>
          <w:rFonts w:cs="Times New Roman"/>
          <w:sz w:val="21"/>
          <w:szCs w:val="21"/>
        </w:rPr>
      </w:pPr>
      <w:hyperlink w:anchor="_Toc349682989" w:history="1">
        <w:r w:rsidRPr="001420BE">
          <w:rPr>
            <w:rStyle w:val="Hyperlink"/>
            <w:rFonts w:hint="eastAsia"/>
            <w:b w:val="0"/>
            <w:sz w:val="21"/>
            <w:szCs w:val="21"/>
          </w:rPr>
          <w:t>第</w:t>
        </w:r>
        <w:r w:rsidRPr="001420BE">
          <w:rPr>
            <w:rStyle w:val="Hyperlink"/>
            <w:b w:val="0"/>
            <w:sz w:val="21"/>
            <w:szCs w:val="21"/>
          </w:rPr>
          <w:t>4</w:t>
        </w:r>
        <w:r w:rsidRPr="001420BE">
          <w:rPr>
            <w:rStyle w:val="Hyperlink"/>
            <w:rFonts w:hint="eastAsia"/>
            <w:b w:val="0"/>
            <w:sz w:val="21"/>
            <w:szCs w:val="21"/>
          </w:rPr>
          <w:t>章某指挥控制中心大楼的建筑节能设计计算</w:t>
        </w:r>
        <w:r w:rsidRPr="001420BE">
          <w:rPr>
            <w:b w:val="0"/>
            <w:webHidden/>
            <w:sz w:val="21"/>
            <w:szCs w:val="21"/>
          </w:rPr>
          <w:fldChar w:fldCharType="begin" w:dirty="1"/>
        </w:r>
        <w:r w:rsidRPr="001420BE">
          <w:rPr>
            <w:b w:val="0"/>
            <w:webHidden/>
            <w:sz w:val="21"/>
            <w:szCs w:val="21"/>
          </w:rPr>
          <w:instrText xml:space="preserve"> PAGEREF _Toc349682989 \h </w:instrText>
        </w:r>
        <w:r w:rsidRPr="001420BE">
          <w:rPr>
            <w:b w:val="0"/>
            <w:webHidden/>
            <w:sz w:val="21"/>
            <w:szCs w:val="21"/>
          </w:rPr>
          <w:fldChar w:fldCharType="separate"/>
        </w:r>
        <w:r w:rsidRPr="001420BE">
          <w:rPr>
            <w:b w:val="0"/>
            <w:webHidden/>
            <w:sz w:val="21"/>
            <w:szCs w:val="21"/>
          </w:rPr>
          <w:t>24</w:t>
        </w:r>
        <w:r w:rsidRPr="001420BE">
          <w:rPr>
            <w:b w:val="0"/>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0" w:history="1">
        <w:r w:rsidRPr="001420BE">
          <w:rPr>
            <w:rStyle w:val="Hyperlink"/>
            <w:sz w:val="21"/>
            <w:szCs w:val="21"/>
          </w:rPr>
          <w:t xml:space="preserve">4.1 </w:t>
        </w:r>
        <w:r w:rsidRPr="001420BE">
          <w:rPr>
            <w:rStyle w:val="Hyperlink"/>
            <w:rFonts w:hint="eastAsia"/>
            <w:sz w:val="21"/>
            <w:szCs w:val="21"/>
          </w:rPr>
          <w:t>建筑概况</w:t>
        </w:r>
        <w:r w:rsidRPr="001420BE">
          <w:rPr>
            <w:webHidden/>
            <w:sz w:val="21"/>
            <w:szCs w:val="21"/>
          </w:rPr>
          <w:fldChar w:fldCharType="begin" w:dirty="1"/>
        </w:r>
        <w:r w:rsidRPr="001420BE">
          <w:rPr>
            <w:webHidden/>
            <w:sz w:val="21"/>
            <w:szCs w:val="21"/>
          </w:rPr>
          <w:instrText xml:space="preserve"> PAGEREF _Toc349682990 \h </w:instrText>
        </w:r>
        <w:r w:rsidRPr="001420BE">
          <w:rPr>
            <w:webHidden/>
            <w:sz w:val="21"/>
            <w:szCs w:val="21"/>
          </w:rPr>
          <w:fldChar w:fldCharType="separate"/>
        </w:r>
        <w:r w:rsidRPr="001420BE">
          <w:rPr>
            <w:webHidden/>
            <w:sz w:val="21"/>
            <w:szCs w:val="21"/>
          </w:rPr>
          <w:t>24</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1" w:history="1">
        <w:r w:rsidRPr="001420BE">
          <w:rPr>
            <w:rStyle w:val="Hyperlink"/>
            <w:sz w:val="21"/>
            <w:szCs w:val="21"/>
          </w:rPr>
          <w:t xml:space="preserve">4.2 </w:t>
        </w:r>
        <w:r w:rsidRPr="001420BE">
          <w:rPr>
            <w:rStyle w:val="Hyperlink"/>
            <w:rFonts w:hint="eastAsia"/>
            <w:sz w:val="21"/>
            <w:szCs w:val="21"/>
          </w:rPr>
          <w:t>计算依据</w:t>
        </w:r>
        <w:r w:rsidRPr="001420BE">
          <w:rPr>
            <w:webHidden/>
            <w:sz w:val="21"/>
            <w:szCs w:val="21"/>
          </w:rPr>
          <w:fldChar w:fldCharType="begin" w:dirty="1"/>
        </w:r>
        <w:r w:rsidRPr="001420BE">
          <w:rPr>
            <w:webHidden/>
            <w:sz w:val="21"/>
            <w:szCs w:val="21"/>
          </w:rPr>
          <w:instrText xml:space="preserve"> PAGEREF _Toc349682991 \h </w:instrText>
        </w:r>
        <w:r w:rsidRPr="001420BE">
          <w:rPr>
            <w:webHidden/>
            <w:sz w:val="21"/>
            <w:szCs w:val="21"/>
          </w:rPr>
          <w:fldChar w:fldCharType="separate"/>
        </w:r>
        <w:r w:rsidRPr="001420BE">
          <w:rPr>
            <w:webHidden/>
            <w:sz w:val="21"/>
            <w:szCs w:val="21"/>
          </w:rPr>
          <w:t>24</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2" w:history="1">
        <w:r w:rsidRPr="001420BE">
          <w:rPr>
            <w:rStyle w:val="Hyperlink"/>
            <w:sz w:val="21"/>
            <w:szCs w:val="21"/>
          </w:rPr>
          <w:t xml:space="preserve">4.3 </w:t>
        </w:r>
        <w:r w:rsidRPr="001420BE">
          <w:rPr>
            <w:rStyle w:val="Hyperlink"/>
            <w:rFonts w:hint="eastAsia"/>
            <w:sz w:val="21"/>
            <w:szCs w:val="21"/>
          </w:rPr>
          <w:t>有关说明</w:t>
        </w:r>
        <w:r w:rsidRPr="001420BE">
          <w:rPr>
            <w:webHidden/>
            <w:sz w:val="21"/>
            <w:szCs w:val="21"/>
          </w:rPr>
          <w:fldChar w:fldCharType="begin" w:dirty="1"/>
        </w:r>
        <w:r w:rsidRPr="001420BE">
          <w:rPr>
            <w:webHidden/>
            <w:sz w:val="21"/>
            <w:szCs w:val="21"/>
          </w:rPr>
          <w:instrText xml:space="preserve"> PAGEREF _Toc349682992 \h </w:instrText>
        </w:r>
        <w:r w:rsidRPr="001420BE">
          <w:rPr>
            <w:webHidden/>
            <w:sz w:val="21"/>
            <w:szCs w:val="21"/>
          </w:rPr>
          <w:fldChar w:fldCharType="separate"/>
        </w:r>
        <w:r w:rsidRPr="001420BE">
          <w:rPr>
            <w:webHidden/>
            <w:sz w:val="21"/>
            <w:szCs w:val="21"/>
          </w:rPr>
          <w:t>24</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3" w:history="1">
        <w:r w:rsidRPr="001420BE">
          <w:rPr>
            <w:rStyle w:val="Hyperlink"/>
            <w:sz w:val="21"/>
            <w:szCs w:val="21"/>
          </w:rPr>
          <w:t xml:space="preserve">4.4 </w:t>
        </w:r>
        <w:r w:rsidRPr="001420BE">
          <w:rPr>
            <w:rStyle w:val="Hyperlink"/>
            <w:rFonts w:hint="eastAsia"/>
            <w:sz w:val="21"/>
            <w:szCs w:val="21"/>
          </w:rPr>
          <w:t>工程材料</w:t>
        </w:r>
        <w:r w:rsidRPr="001420BE">
          <w:rPr>
            <w:webHidden/>
            <w:sz w:val="21"/>
            <w:szCs w:val="21"/>
          </w:rPr>
          <w:fldChar w:fldCharType="begin" w:dirty="1"/>
        </w:r>
        <w:r w:rsidRPr="001420BE">
          <w:rPr>
            <w:webHidden/>
            <w:sz w:val="21"/>
            <w:szCs w:val="21"/>
          </w:rPr>
          <w:instrText xml:space="preserve"> PAGEREF _Toc349682993 \h </w:instrText>
        </w:r>
        <w:r w:rsidRPr="001420BE">
          <w:rPr>
            <w:webHidden/>
            <w:sz w:val="21"/>
            <w:szCs w:val="21"/>
          </w:rPr>
          <w:fldChar w:fldCharType="separate"/>
        </w:r>
        <w:r w:rsidRPr="001420BE">
          <w:rPr>
            <w:webHidden/>
            <w:sz w:val="21"/>
            <w:szCs w:val="21"/>
          </w:rPr>
          <w:t>24</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4" w:history="1">
        <w:r w:rsidRPr="001420BE">
          <w:rPr>
            <w:rStyle w:val="Hyperlink"/>
            <w:sz w:val="21"/>
            <w:szCs w:val="21"/>
          </w:rPr>
          <w:t xml:space="preserve">4.5 </w:t>
        </w:r>
        <w:r w:rsidRPr="001420BE">
          <w:rPr>
            <w:rStyle w:val="Hyperlink"/>
            <w:rFonts w:hint="eastAsia"/>
            <w:sz w:val="21"/>
            <w:szCs w:val="21"/>
          </w:rPr>
          <w:t>围护结构作法简要说明</w:t>
        </w:r>
        <w:r w:rsidRPr="001420BE">
          <w:rPr>
            <w:webHidden/>
            <w:sz w:val="21"/>
            <w:szCs w:val="21"/>
          </w:rPr>
          <w:fldChar w:fldCharType="begin" w:dirty="1"/>
        </w:r>
        <w:r w:rsidRPr="001420BE">
          <w:rPr>
            <w:webHidden/>
            <w:sz w:val="21"/>
            <w:szCs w:val="21"/>
          </w:rPr>
          <w:instrText xml:space="preserve"> PAGEREF _Toc349682994 \h </w:instrText>
        </w:r>
        <w:r w:rsidRPr="001420BE">
          <w:rPr>
            <w:webHidden/>
            <w:sz w:val="21"/>
            <w:szCs w:val="21"/>
          </w:rPr>
          <w:fldChar w:fldCharType="separate"/>
        </w:r>
        <w:r w:rsidRPr="001420BE">
          <w:rPr>
            <w:webHidden/>
            <w:sz w:val="21"/>
            <w:szCs w:val="21"/>
          </w:rPr>
          <w:t>25</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5" w:history="1">
        <w:r w:rsidRPr="001420BE">
          <w:rPr>
            <w:rStyle w:val="Hyperlink"/>
            <w:sz w:val="21"/>
            <w:szCs w:val="21"/>
          </w:rPr>
          <w:t xml:space="preserve">4.6 </w:t>
        </w:r>
        <w:r w:rsidRPr="001420BE">
          <w:rPr>
            <w:rStyle w:val="Hyperlink"/>
            <w:rFonts w:hint="eastAsia"/>
            <w:sz w:val="21"/>
            <w:szCs w:val="21"/>
          </w:rPr>
          <w:t>体型系数</w:t>
        </w:r>
        <w:r w:rsidRPr="001420BE">
          <w:rPr>
            <w:webHidden/>
            <w:sz w:val="21"/>
            <w:szCs w:val="21"/>
          </w:rPr>
          <w:fldChar w:fldCharType="begin" w:dirty="1"/>
        </w:r>
        <w:r w:rsidRPr="001420BE">
          <w:rPr>
            <w:webHidden/>
            <w:sz w:val="21"/>
            <w:szCs w:val="21"/>
          </w:rPr>
          <w:instrText xml:space="preserve"> PAGEREF _Toc349682995 \h </w:instrText>
        </w:r>
        <w:r w:rsidRPr="001420BE">
          <w:rPr>
            <w:webHidden/>
            <w:sz w:val="21"/>
            <w:szCs w:val="21"/>
          </w:rPr>
          <w:fldChar w:fldCharType="separate"/>
        </w:r>
        <w:r w:rsidRPr="001420BE">
          <w:rPr>
            <w:webHidden/>
            <w:sz w:val="21"/>
            <w:szCs w:val="21"/>
          </w:rPr>
          <w:t>26</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6" w:history="1">
        <w:r w:rsidRPr="001420BE">
          <w:rPr>
            <w:rStyle w:val="Hyperlink"/>
            <w:sz w:val="21"/>
            <w:szCs w:val="21"/>
          </w:rPr>
          <w:t xml:space="preserve">4.7 </w:t>
        </w:r>
        <w:r w:rsidRPr="001420BE">
          <w:rPr>
            <w:rStyle w:val="Hyperlink"/>
            <w:rFonts w:hint="eastAsia"/>
            <w:sz w:val="21"/>
            <w:szCs w:val="21"/>
          </w:rPr>
          <w:t>窗墙比</w:t>
        </w:r>
        <w:r w:rsidRPr="001420BE">
          <w:rPr>
            <w:webHidden/>
            <w:sz w:val="21"/>
            <w:szCs w:val="21"/>
          </w:rPr>
          <w:fldChar w:fldCharType="begin" w:dirty="1"/>
        </w:r>
        <w:r w:rsidRPr="001420BE">
          <w:rPr>
            <w:webHidden/>
            <w:sz w:val="21"/>
            <w:szCs w:val="21"/>
          </w:rPr>
          <w:instrText xml:space="preserve"> PAGEREF _Toc349682996 \h </w:instrText>
        </w:r>
        <w:r w:rsidRPr="001420BE">
          <w:rPr>
            <w:webHidden/>
            <w:sz w:val="21"/>
            <w:szCs w:val="21"/>
          </w:rPr>
          <w:fldChar w:fldCharType="separate"/>
        </w:r>
        <w:r w:rsidRPr="001420BE">
          <w:rPr>
            <w:webHidden/>
            <w:sz w:val="21"/>
            <w:szCs w:val="21"/>
          </w:rPr>
          <w:t>26</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7" w:history="1">
        <w:r w:rsidRPr="001420BE">
          <w:rPr>
            <w:rStyle w:val="Hyperlink"/>
            <w:sz w:val="21"/>
            <w:szCs w:val="21"/>
          </w:rPr>
          <w:t xml:space="preserve">4.8 </w:t>
        </w:r>
        <w:r w:rsidRPr="001420BE">
          <w:rPr>
            <w:rStyle w:val="Hyperlink"/>
            <w:rFonts w:hint="eastAsia"/>
            <w:sz w:val="21"/>
            <w:szCs w:val="21"/>
          </w:rPr>
          <w:t>天窗</w:t>
        </w:r>
        <w:r w:rsidRPr="001420BE">
          <w:rPr>
            <w:webHidden/>
            <w:sz w:val="21"/>
            <w:szCs w:val="21"/>
          </w:rPr>
          <w:fldChar w:fldCharType="begin" w:dirty="1"/>
        </w:r>
        <w:r w:rsidRPr="001420BE">
          <w:rPr>
            <w:webHidden/>
            <w:sz w:val="21"/>
            <w:szCs w:val="21"/>
          </w:rPr>
          <w:instrText xml:space="preserve"> PAGEREF _Toc349682997 \h </w:instrText>
        </w:r>
        <w:r w:rsidRPr="001420BE">
          <w:rPr>
            <w:webHidden/>
            <w:sz w:val="21"/>
            <w:szCs w:val="21"/>
          </w:rPr>
          <w:fldChar w:fldCharType="separate"/>
        </w:r>
        <w:r w:rsidRPr="001420BE">
          <w:rPr>
            <w:webHidden/>
            <w:sz w:val="21"/>
            <w:szCs w:val="21"/>
          </w:rPr>
          <w:t>26</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8" w:history="1">
        <w:r w:rsidRPr="001420BE">
          <w:rPr>
            <w:rStyle w:val="Hyperlink"/>
            <w:sz w:val="21"/>
            <w:szCs w:val="21"/>
          </w:rPr>
          <w:t xml:space="preserve">4.9 </w:t>
        </w:r>
        <w:r w:rsidRPr="001420BE">
          <w:rPr>
            <w:rStyle w:val="Hyperlink"/>
            <w:rFonts w:hint="eastAsia"/>
            <w:sz w:val="21"/>
            <w:szCs w:val="21"/>
          </w:rPr>
          <w:t>屋顶构造</w:t>
        </w:r>
        <w:r w:rsidRPr="001420BE">
          <w:rPr>
            <w:webHidden/>
            <w:sz w:val="21"/>
            <w:szCs w:val="21"/>
          </w:rPr>
          <w:fldChar w:fldCharType="begin" w:dirty="1"/>
        </w:r>
        <w:r w:rsidRPr="001420BE">
          <w:rPr>
            <w:webHidden/>
            <w:sz w:val="21"/>
            <w:szCs w:val="21"/>
          </w:rPr>
          <w:instrText xml:space="preserve"> PAGEREF _Toc349682998 \h </w:instrText>
        </w:r>
        <w:r w:rsidRPr="001420BE">
          <w:rPr>
            <w:webHidden/>
            <w:sz w:val="21"/>
            <w:szCs w:val="21"/>
          </w:rPr>
          <w:fldChar w:fldCharType="separate"/>
        </w:r>
        <w:r w:rsidRPr="001420BE">
          <w:rPr>
            <w:webHidden/>
            <w:sz w:val="21"/>
            <w:szCs w:val="21"/>
          </w:rPr>
          <w:t>26</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2999" w:history="1">
        <w:r w:rsidRPr="001420BE">
          <w:rPr>
            <w:rStyle w:val="Hyperlink"/>
            <w:sz w:val="21"/>
            <w:szCs w:val="21"/>
          </w:rPr>
          <w:t xml:space="preserve">4.10 </w:t>
        </w:r>
        <w:r w:rsidRPr="001420BE">
          <w:rPr>
            <w:rStyle w:val="Hyperlink"/>
            <w:rFonts w:hint="eastAsia"/>
            <w:sz w:val="21"/>
            <w:szCs w:val="21"/>
          </w:rPr>
          <w:t>外墙构造</w:t>
        </w:r>
        <w:r w:rsidRPr="001420BE">
          <w:rPr>
            <w:webHidden/>
            <w:sz w:val="21"/>
            <w:szCs w:val="21"/>
          </w:rPr>
          <w:fldChar w:fldCharType="begin" w:dirty="1"/>
        </w:r>
        <w:r w:rsidRPr="001420BE">
          <w:rPr>
            <w:webHidden/>
            <w:sz w:val="21"/>
            <w:szCs w:val="21"/>
          </w:rPr>
          <w:instrText xml:space="preserve"> PAGEREF _Toc349682999 \h </w:instrText>
        </w:r>
        <w:r w:rsidRPr="001420BE">
          <w:rPr>
            <w:webHidden/>
            <w:sz w:val="21"/>
            <w:szCs w:val="21"/>
          </w:rPr>
          <w:fldChar w:fldCharType="separate"/>
        </w:r>
        <w:r w:rsidRPr="001420BE">
          <w:rPr>
            <w:webHidden/>
            <w:sz w:val="21"/>
            <w:szCs w:val="21"/>
          </w:rPr>
          <w:t>27</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00" w:history="1">
        <w:r w:rsidRPr="001420BE">
          <w:rPr>
            <w:rStyle w:val="Hyperlink"/>
            <w:sz w:val="21"/>
            <w:szCs w:val="21"/>
          </w:rPr>
          <w:t xml:space="preserve">4.11 </w:t>
        </w:r>
        <w:r w:rsidRPr="001420BE">
          <w:rPr>
            <w:rStyle w:val="Hyperlink"/>
            <w:rFonts w:hint="eastAsia"/>
            <w:sz w:val="21"/>
            <w:szCs w:val="21"/>
          </w:rPr>
          <w:t>挑空楼板构造</w:t>
        </w:r>
        <w:r w:rsidRPr="001420BE">
          <w:rPr>
            <w:webHidden/>
            <w:sz w:val="21"/>
            <w:szCs w:val="21"/>
          </w:rPr>
          <w:fldChar w:fldCharType="begin" w:dirty="1"/>
        </w:r>
        <w:r w:rsidRPr="001420BE">
          <w:rPr>
            <w:webHidden/>
            <w:sz w:val="21"/>
            <w:szCs w:val="21"/>
          </w:rPr>
          <w:instrText xml:space="preserve"> PAGEREF _Toc349683000 \h </w:instrText>
        </w:r>
        <w:r w:rsidRPr="001420BE">
          <w:rPr>
            <w:webHidden/>
            <w:sz w:val="21"/>
            <w:szCs w:val="21"/>
          </w:rPr>
          <w:fldChar w:fldCharType="separate"/>
        </w:r>
        <w:r w:rsidRPr="001420BE">
          <w:rPr>
            <w:webHidden/>
            <w:sz w:val="21"/>
            <w:szCs w:val="21"/>
          </w:rPr>
          <w:t>29</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01" w:history="1">
        <w:r w:rsidRPr="001420BE">
          <w:rPr>
            <w:rStyle w:val="Hyperlink"/>
            <w:sz w:val="21"/>
            <w:szCs w:val="21"/>
          </w:rPr>
          <w:t xml:space="preserve">4.12 </w:t>
        </w:r>
        <w:r w:rsidRPr="001420BE">
          <w:rPr>
            <w:rStyle w:val="Hyperlink"/>
            <w:rFonts w:hint="eastAsia"/>
            <w:sz w:val="21"/>
            <w:szCs w:val="21"/>
          </w:rPr>
          <w:t>地下墙构造</w:t>
        </w:r>
        <w:r w:rsidRPr="001420BE">
          <w:rPr>
            <w:webHidden/>
            <w:sz w:val="21"/>
            <w:szCs w:val="21"/>
          </w:rPr>
          <w:fldChar w:fldCharType="begin" w:dirty="1"/>
        </w:r>
        <w:r w:rsidRPr="001420BE">
          <w:rPr>
            <w:webHidden/>
            <w:sz w:val="21"/>
            <w:szCs w:val="21"/>
          </w:rPr>
          <w:instrText xml:space="preserve"> PAGEREF _Toc349683001 \h </w:instrText>
        </w:r>
        <w:r w:rsidRPr="001420BE">
          <w:rPr>
            <w:webHidden/>
            <w:sz w:val="21"/>
            <w:szCs w:val="21"/>
          </w:rPr>
          <w:fldChar w:fldCharType="separate"/>
        </w:r>
        <w:r w:rsidRPr="001420BE">
          <w:rPr>
            <w:webHidden/>
            <w:sz w:val="21"/>
            <w:szCs w:val="21"/>
          </w:rPr>
          <w:t>29</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02" w:history="1">
        <w:r w:rsidRPr="001420BE">
          <w:rPr>
            <w:rStyle w:val="Hyperlink"/>
            <w:sz w:val="21"/>
            <w:szCs w:val="21"/>
          </w:rPr>
          <w:t xml:space="preserve">4.13 </w:t>
        </w:r>
        <w:r w:rsidRPr="001420BE">
          <w:rPr>
            <w:rStyle w:val="Hyperlink"/>
            <w:rFonts w:hint="eastAsia"/>
            <w:sz w:val="21"/>
            <w:szCs w:val="21"/>
          </w:rPr>
          <w:t>地面构造</w:t>
        </w:r>
        <w:r w:rsidRPr="001420BE">
          <w:rPr>
            <w:webHidden/>
            <w:sz w:val="21"/>
            <w:szCs w:val="21"/>
          </w:rPr>
          <w:fldChar w:fldCharType="begin" w:dirty="1"/>
        </w:r>
        <w:r w:rsidRPr="001420BE">
          <w:rPr>
            <w:webHidden/>
            <w:sz w:val="21"/>
            <w:szCs w:val="21"/>
          </w:rPr>
          <w:instrText xml:space="preserve"> PAGEREF _Toc349683002 \h </w:instrText>
        </w:r>
        <w:r w:rsidRPr="001420BE">
          <w:rPr>
            <w:webHidden/>
            <w:sz w:val="21"/>
            <w:szCs w:val="21"/>
          </w:rPr>
          <w:fldChar w:fldCharType="separate"/>
        </w:r>
        <w:r w:rsidRPr="001420BE">
          <w:rPr>
            <w:webHidden/>
            <w:sz w:val="21"/>
            <w:szCs w:val="21"/>
          </w:rPr>
          <w:t>30</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03" w:history="1">
        <w:r w:rsidRPr="001420BE">
          <w:rPr>
            <w:rStyle w:val="Hyperlink"/>
            <w:sz w:val="21"/>
            <w:szCs w:val="21"/>
          </w:rPr>
          <w:t xml:space="preserve">4.14 </w:t>
        </w:r>
        <w:r w:rsidRPr="001420BE">
          <w:rPr>
            <w:rStyle w:val="Hyperlink"/>
            <w:rFonts w:hint="eastAsia"/>
            <w:sz w:val="21"/>
            <w:szCs w:val="21"/>
          </w:rPr>
          <w:t>外窗热工</w:t>
        </w:r>
        <w:r w:rsidRPr="001420BE">
          <w:rPr>
            <w:webHidden/>
            <w:sz w:val="21"/>
            <w:szCs w:val="21"/>
          </w:rPr>
          <w:fldChar w:fldCharType="begin" w:dirty="1"/>
        </w:r>
        <w:r w:rsidRPr="001420BE">
          <w:rPr>
            <w:webHidden/>
            <w:sz w:val="21"/>
            <w:szCs w:val="21"/>
          </w:rPr>
          <w:instrText xml:space="preserve"> PAGEREF _Toc349683003 \h </w:instrText>
        </w:r>
        <w:r w:rsidRPr="001420BE">
          <w:rPr>
            <w:webHidden/>
            <w:sz w:val="21"/>
            <w:szCs w:val="21"/>
          </w:rPr>
          <w:fldChar w:fldCharType="separate"/>
        </w:r>
        <w:r w:rsidRPr="001420BE">
          <w:rPr>
            <w:webHidden/>
            <w:sz w:val="21"/>
            <w:szCs w:val="21"/>
          </w:rPr>
          <w:t>30</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04" w:history="1">
        <w:r w:rsidRPr="001420BE">
          <w:rPr>
            <w:rStyle w:val="Hyperlink"/>
            <w:sz w:val="21"/>
            <w:szCs w:val="21"/>
          </w:rPr>
          <w:t xml:space="preserve">4.15 </w:t>
        </w:r>
        <w:r w:rsidRPr="001420BE">
          <w:rPr>
            <w:rStyle w:val="Hyperlink"/>
            <w:rFonts w:hint="eastAsia"/>
            <w:sz w:val="21"/>
            <w:szCs w:val="21"/>
          </w:rPr>
          <w:t>可开启面积</w:t>
        </w:r>
        <w:r w:rsidRPr="001420BE">
          <w:rPr>
            <w:webHidden/>
            <w:sz w:val="21"/>
            <w:szCs w:val="21"/>
          </w:rPr>
          <w:fldChar w:fldCharType="begin" w:dirty="1"/>
        </w:r>
        <w:r w:rsidRPr="001420BE">
          <w:rPr>
            <w:webHidden/>
            <w:sz w:val="21"/>
            <w:szCs w:val="21"/>
          </w:rPr>
          <w:instrText xml:space="preserve"> PAGEREF _Toc349683004 \h </w:instrText>
        </w:r>
        <w:r w:rsidRPr="001420BE">
          <w:rPr>
            <w:webHidden/>
            <w:sz w:val="21"/>
            <w:szCs w:val="21"/>
          </w:rPr>
          <w:fldChar w:fldCharType="separate"/>
        </w:r>
        <w:r w:rsidRPr="001420BE">
          <w:rPr>
            <w:webHidden/>
            <w:sz w:val="21"/>
            <w:szCs w:val="21"/>
          </w:rPr>
          <w:t>45</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05" w:history="1">
        <w:r w:rsidRPr="001420BE">
          <w:rPr>
            <w:rStyle w:val="Hyperlink"/>
            <w:sz w:val="21"/>
            <w:szCs w:val="21"/>
          </w:rPr>
          <w:t xml:space="preserve">4.16 </w:t>
        </w:r>
        <w:r w:rsidRPr="001420BE">
          <w:rPr>
            <w:rStyle w:val="Hyperlink"/>
            <w:rFonts w:hint="eastAsia"/>
            <w:sz w:val="21"/>
            <w:szCs w:val="21"/>
          </w:rPr>
          <w:t>外窗气密性</w:t>
        </w:r>
        <w:r w:rsidRPr="001420BE">
          <w:rPr>
            <w:webHidden/>
            <w:sz w:val="21"/>
            <w:szCs w:val="21"/>
          </w:rPr>
          <w:fldChar w:fldCharType="begin" w:dirty="1"/>
        </w:r>
        <w:r w:rsidRPr="001420BE">
          <w:rPr>
            <w:webHidden/>
            <w:sz w:val="21"/>
            <w:szCs w:val="21"/>
          </w:rPr>
          <w:instrText xml:space="preserve"> PAGEREF _Toc349683005 \h </w:instrText>
        </w:r>
        <w:r w:rsidRPr="001420BE">
          <w:rPr>
            <w:webHidden/>
            <w:sz w:val="21"/>
            <w:szCs w:val="21"/>
          </w:rPr>
          <w:fldChar w:fldCharType="separate"/>
        </w:r>
        <w:r w:rsidRPr="001420BE">
          <w:rPr>
            <w:webHidden/>
            <w:sz w:val="21"/>
            <w:szCs w:val="21"/>
          </w:rPr>
          <w:t>46</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06" w:history="1">
        <w:r w:rsidRPr="001420BE">
          <w:rPr>
            <w:rStyle w:val="Hyperlink"/>
            <w:sz w:val="21"/>
            <w:szCs w:val="21"/>
          </w:rPr>
          <w:t xml:space="preserve">4.17 </w:t>
        </w:r>
        <w:r w:rsidRPr="001420BE">
          <w:rPr>
            <w:rStyle w:val="Hyperlink"/>
            <w:rFonts w:hint="eastAsia"/>
            <w:sz w:val="21"/>
            <w:szCs w:val="21"/>
          </w:rPr>
          <w:t>幕墙气密性</w:t>
        </w:r>
        <w:r w:rsidRPr="001420BE">
          <w:rPr>
            <w:webHidden/>
            <w:sz w:val="21"/>
            <w:szCs w:val="21"/>
          </w:rPr>
          <w:fldChar w:fldCharType="begin" w:dirty="1"/>
        </w:r>
        <w:r w:rsidRPr="001420BE">
          <w:rPr>
            <w:webHidden/>
            <w:sz w:val="21"/>
            <w:szCs w:val="21"/>
          </w:rPr>
          <w:instrText xml:space="preserve"> PAGEREF _Toc349683006 \h </w:instrText>
        </w:r>
        <w:r w:rsidRPr="001420BE">
          <w:rPr>
            <w:webHidden/>
            <w:sz w:val="21"/>
            <w:szCs w:val="21"/>
          </w:rPr>
          <w:fldChar w:fldCharType="separate"/>
        </w:r>
        <w:r w:rsidRPr="001420BE">
          <w:rPr>
            <w:webHidden/>
            <w:sz w:val="21"/>
            <w:szCs w:val="21"/>
          </w:rPr>
          <w:t>46</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07" w:history="1">
        <w:r w:rsidRPr="001420BE">
          <w:rPr>
            <w:rStyle w:val="Hyperlink"/>
            <w:sz w:val="21"/>
            <w:szCs w:val="21"/>
          </w:rPr>
          <w:t xml:space="preserve">4.18 </w:t>
        </w:r>
        <w:r w:rsidRPr="001420BE">
          <w:rPr>
            <w:rStyle w:val="Hyperlink"/>
            <w:rFonts w:hint="eastAsia"/>
            <w:sz w:val="21"/>
            <w:szCs w:val="21"/>
          </w:rPr>
          <w:t>综合权衡</w:t>
        </w:r>
        <w:r w:rsidRPr="001420BE">
          <w:rPr>
            <w:webHidden/>
            <w:sz w:val="21"/>
            <w:szCs w:val="21"/>
          </w:rPr>
          <w:fldChar w:fldCharType="begin" w:dirty="1"/>
        </w:r>
        <w:r w:rsidRPr="001420BE">
          <w:rPr>
            <w:webHidden/>
            <w:sz w:val="21"/>
            <w:szCs w:val="21"/>
          </w:rPr>
          <w:instrText xml:space="preserve"> PAGEREF _Toc349683007 \h </w:instrText>
        </w:r>
        <w:r w:rsidRPr="001420BE">
          <w:rPr>
            <w:webHidden/>
            <w:sz w:val="21"/>
            <w:szCs w:val="21"/>
          </w:rPr>
          <w:fldChar w:fldCharType="separate"/>
        </w:r>
        <w:r w:rsidRPr="001420BE">
          <w:rPr>
            <w:webHidden/>
            <w:sz w:val="21"/>
            <w:szCs w:val="21"/>
          </w:rPr>
          <w:t>46</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08" w:history="1">
        <w:r w:rsidRPr="001420BE">
          <w:rPr>
            <w:rStyle w:val="Hyperlink"/>
            <w:sz w:val="21"/>
            <w:szCs w:val="21"/>
          </w:rPr>
          <w:t xml:space="preserve">4.19 </w:t>
        </w:r>
        <w:r w:rsidRPr="001420BE">
          <w:rPr>
            <w:rStyle w:val="Hyperlink"/>
            <w:rFonts w:hint="eastAsia"/>
            <w:sz w:val="21"/>
            <w:szCs w:val="21"/>
          </w:rPr>
          <w:t>结论</w:t>
        </w:r>
        <w:r w:rsidRPr="001420BE">
          <w:rPr>
            <w:webHidden/>
            <w:sz w:val="21"/>
            <w:szCs w:val="21"/>
          </w:rPr>
          <w:fldChar w:fldCharType="begin" w:dirty="1"/>
        </w:r>
        <w:r w:rsidRPr="001420BE">
          <w:rPr>
            <w:webHidden/>
            <w:sz w:val="21"/>
            <w:szCs w:val="21"/>
          </w:rPr>
          <w:instrText xml:space="preserve"> PAGEREF _Toc349683008 \h </w:instrText>
        </w:r>
        <w:r w:rsidRPr="001420BE">
          <w:rPr>
            <w:webHidden/>
            <w:sz w:val="21"/>
            <w:szCs w:val="21"/>
          </w:rPr>
          <w:fldChar w:fldCharType="separate"/>
        </w:r>
        <w:r w:rsidRPr="001420BE">
          <w:rPr>
            <w:webHidden/>
            <w:sz w:val="21"/>
            <w:szCs w:val="21"/>
          </w:rPr>
          <w:t>47</w:t>
        </w:r>
        <w:r w:rsidRPr="001420BE">
          <w:rPr>
            <w:webHidden/>
            <w:sz w:val="21"/>
            <w:szCs w:val="21"/>
          </w:rPr>
          <w:fldChar w:fldCharType="end"/>
        </w:r>
      </w:hyperlink>
    </w:p>
    <w:p w:rsidR="004F1692" w:rsidRPr="001420BE" w:rsidP="004F1692">
      <w:pPr>
        <w:pStyle w:val="TOC1"/>
        <w:spacing w:line="312" w:lineRule="auto"/>
        <w:rPr>
          <w:rFonts w:cs="Times New Roman"/>
          <w:sz w:val="21"/>
          <w:szCs w:val="21"/>
        </w:rPr>
      </w:pPr>
      <w:hyperlink w:anchor="_Toc349683009" w:history="1">
        <w:r w:rsidRPr="001420BE">
          <w:rPr>
            <w:rStyle w:val="Hyperlink"/>
            <w:rFonts w:hint="eastAsia"/>
            <w:b w:val="0"/>
            <w:sz w:val="21"/>
            <w:szCs w:val="21"/>
          </w:rPr>
          <w:t>第</w:t>
        </w:r>
        <w:r w:rsidRPr="001420BE">
          <w:rPr>
            <w:rStyle w:val="Hyperlink"/>
            <w:b w:val="0"/>
            <w:sz w:val="21"/>
            <w:szCs w:val="21"/>
          </w:rPr>
          <w:t>5</w:t>
        </w:r>
        <w:r w:rsidRPr="001420BE">
          <w:rPr>
            <w:rStyle w:val="Hyperlink"/>
            <w:rFonts w:hint="eastAsia"/>
            <w:b w:val="0"/>
            <w:sz w:val="21"/>
            <w:szCs w:val="21"/>
          </w:rPr>
          <w:t>章结论</w:t>
        </w:r>
        <w:bookmarkStart w:id="33" w:name="_Hlt349683177"/>
        <w:r w:rsidRPr="001420BE">
          <w:rPr>
            <w:rStyle w:val="Hyperlink"/>
            <w:rFonts w:hint="eastAsia"/>
            <w:b w:val="0"/>
            <w:sz w:val="21"/>
            <w:szCs w:val="21"/>
          </w:rPr>
          <w:t>与</w:t>
        </w:r>
        <w:bookmarkEnd w:id="33"/>
        <w:r w:rsidRPr="001420BE">
          <w:rPr>
            <w:rStyle w:val="Hyperlink"/>
            <w:rFonts w:hint="eastAsia"/>
            <w:b w:val="0"/>
            <w:sz w:val="21"/>
            <w:szCs w:val="21"/>
          </w:rPr>
          <w:t>展望</w:t>
        </w:r>
        <w:r w:rsidRPr="001420BE">
          <w:rPr>
            <w:b w:val="0"/>
            <w:webHidden/>
            <w:sz w:val="21"/>
            <w:szCs w:val="21"/>
          </w:rPr>
          <w:fldChar w:fldCharType="begin" w:dirty="1"/>
        </w:r>
        <w:r w:rsidRPr="001420BE">
          <w:rPr>
            <w:b w:val="0"/>
            <w:webHidden/>
            <w:sz w:val="21"/>
            <w:szCs w:val="21"/>
          </w:rPr>
          <w:instrText xml:space="preserve"> PAGEREF _Toc349683009 \h </w:instrText>
        </w:r>
        <w:r w:rsidRPr="001420BE">
          <w:rPr>
            <w:b w:val="0"/>
            <w:webHidden/>
            <w:sz w:val="21"/>
            <w:szCs w:val="21"/>
          </w:rPr>
          <w:fldChar w:fldCharType="separate"/>
        </w:r>
        <w:r w:rsidRPr="001420BE">
          <w:rPr>
            <w:b w:val="0"/>
            <w:webHidden/>
            <w:sz w:val="21"/>
            <w:szCs w:val="21"/>
          </w:rPr>
          <w:t>48</w:t>
        </w:r>
        <w:r w:rsidRPr="001420BE">
          <w:rPr>
            <w:b w:val="0"/>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10" w:history="1">
        <w:r w:rsidRPr="001420BE">
          <w:rPr>
            <w:rStyle w:val="Hyperlink"/>
            <w:sz w:val="21"/>
            <w:szCs w:val="21"/>
          </w:rPr>
          <w:t xml:space="preserve">5.1 </w:t>
        </w:r>
        <w:r w:rsidRPr="001420BE">
          <w:rPr>
            <w:rStyle w:val="Hyperlink"/>
            <w:rFonts w:hint="eastAsia"/>
            <w:sz w:val="21"/>
            <w:szCs w:val="21"/>
          </w:rPr>
          <w:t>主要研究成果</w:t>
        </w:r>
        <w:r w:rsidRPr="001420BE">
          <w:rPr>
            <w:webHidden/>
            <w:sz w:val="21"/>
            <w:szCs w:val="21"/>
          </w:rPr>
          <w:fldChar w:fldCharType="begin" w:dirty="1"/>
        </w:r>
        <w:r w:rsidRPr="001420BE">
          <w:rPr>
            <w:webHidden/>
            <w:sz w:val="21"/>
            <w:szCs w:val="21"/>
          </w:rPr>
          <w:instrText xml:space="preserve"> PAGEREF _Toc349683010 \h </w:instrText>
        </w:r>
        <w:r w:rsidRPr="001420BE">
          <w:rPr>
            <w:webHidden/>
            <w:sz w:val="21"/>
            <w:szCs w:val="21"/>
          </w:rPr>
          <w:fldChar w:fldCharType="separate"/>
        </w:r>
        <w:r w:rsidRPr="001420BE">
          <w:rPr>
            <w:webHidden/>
            <w:sz w:val="21"/>
            <w:szCs w:val="21"/>
          </w:rPr>
          <w:t>48</w:t>
        </w:r>
        <w:r w:rsidRPr="001420BE">
          <w:rPr>
            <w:webHidden/>
            <w:sz w:val="21"/>
            <w:szCs w:val="21"/>
          </w:rPr>
          <w:fldChar w:fldCharType="end"/>
        </w:r>
      </w:hyperlink>
    </w:p>
    <w:p w:rsidR="004F1692" w:rsidRPr="001420BE" w:rsidP="004F1692">
      <w:pPr>
        <w:pStyle w:val="TOC2"/>
        <w:spacing w:line="312" w:lineRule="auto"/>
        <w:rPr>
          <w:rFonts w:cs="Times New Roman"/>
          <w:kern w:val="2"/>
          <w:sz w:val="21"/>
          <w:szCs w:val="21"/>
        </w:rPr>
      </w:pPr>
      <w:hyperlink w:anchor="_Toc349683011" w:history="1">
        <w:r w:rsidRPr="001420BE">
          <w:rPr>
            <w:rStyle w:val="Hyperlink"/>
            <w:sz w:val="21"/>
            <w:szCs w:val="21"/>
          </w:rPr>
          <w:t xml:space="preserve">5.2 </w:t>
        </w:r>
        <w:r w:rsidRPr="001420BE">
          <w:rPr>
            <w:rStyle w:val="Hyperlink"/>
            <w:rFonts w:hint="eastAsia"/>
            <w:sz w:val="21"/>
            <w:szCs w:val="21"/>
          </w:rPr>
          <w:t>进一步工作方向</w:t>
        </w:r>
        <w:r w:rsidRPr="001420BE">
          <w:rPr>
            <w:webHidden/>
            <w:sz w:val="21"/>
            <w:szCs w:val="21"/>
          </w:rPr>
          <w:fldChar w:fldCharType="begin" w:dirty="1"/>
        </w:r>
        <w:r w:rsidRPr="001420BE">
          <w:rPr>
            <w:webHidden/>
            <w:sz w:val="21"/>
            <w:szCs w:val="21"/>
          </w:rPr>
          <w:instrText xml:space="preserve"> PAGEREF _Toc349683011 \h </w:instrText>
        </w:r>
        <w:r w:rsidRPr="001420BE">
          <w:rPr>
            <w:webHidden/>
            <w:sz w:val="21"/>
            <w:szCs w:val="21"/>
          </w:rPr>
          <w:fldChar w:fldCharType="separate"/>
        </w:r>
        <w:r w:rsidRPr="001420BE">
          <w:rPr>
            <w:webHidden/>
            <w:sz w:val="21"/>
            <w:szCs w:val="21"/>
          </w:rPr>
          <w:t>48</w:t>
        </w:r>
        <w:r w:rsidRPr="001420BE">
          <w:rPr>
            <w:webHidden/>
            <w:sz w:val="21"/>
            <w:szCs w:val="21"/>
          </w:rPr>
          <w:fldChar w:fldCharType="end"/>
        </w:r>
      </w:hyperlink>
    </w:p>
    <w:p w:rsidR="004F1692" w:rsidRPr="001420BE" w:rsidP="004F1692">
      <w:pPr>
        <w:pStyle w:val="TOC1"/>
        <w:spacing w:line="312" w:lineRule="auto"/>
        <w:rPr>
          <w:rFonts w:cs="Times New Roman"/>
          <w:sz w:val="21"/>
          <w:szCs w:val="21"/>
        </w:rPr>
      </w:pPr>
      <w:hyperlink w:anchor="_Toc349683012" w:history="1">
        <w:r w:rsidRPr="001420BE">
          <w:rPr>
            <w:rStyle w:val="Hyperlink"/>
            <w:rFonts w:hint="eastAsia"/>
            <w:b w:val="0"/>
            <w:sz w:val="21"/>
            <w:szCs w:val="21"/>
          </w:rPr>
          <w:t>参考文献</w:t>
        </w:r>
        <w:r w:rsidRPr="001420BE">
          <w:rPr>
            <w:b w:val="0"/>
            <w:webHidden/>
            <w:sz w:val="21"/>
            <w:szCs w:val="21"/>
          </w:rPr>
          <w:fldChar w:fldCharType="begin" w:dirty="1"/>
        </w:r>
        <w:r w:rsidRPr="001420BE">
          <w:rPr>
            <w:b w:val="0"/>
            <w:webHidden/>
            <w:sz w:val="21"/>
            <w:szCs w:val="21"/>
          </w:rPr>
          <w:instrText xml:space="preserve"> PAGEREF _Toc349683012 \h </w:instrText>
        </w:r>
        <w:r w:rsidRPr="001420BE">
          <w:rPr>
            <w:b w:val="0"/>
            <w:webHidden/>
            <w:sz w:val="21"/>
            <w:szCs w:val="21"/>
          </w:rPr>
          <w:fldChar w:fldCharType="separate"/>
        </w:r>
        <w:r w:rsidRPr="001420BE">
          <w:rPr>
            <w:b w:val="0"/>
            <w:webHidden/>
            <w:sz w:val="21"/>
            <w:szCs w:val="21"/>
          </w:rPr>
          <w:t>50</w:t>
        </w:r>
        <w:r w:rsidRPr="001420BE">
          <w:rPr>
            <w:b w:val="0"/>
            <w:webHidden/>
            <w:sz w:val="21"/>
            <w:szCs w:val="21"/>
          </w:rPr>
          <w:fldChar w:fldCharType="end"/>
        </w:r>
      </w:hyperlink>
    </w:p>
    <w:p w:rsidR="00C8760D" w:rsidRPr="001420BE" w:rsidP="004F1692">
      <w:pPr>
        <w:spacing w:line="312" w:lineRule="auto"/>
        <w:rPr>
          <w:rFonts w:ascii="宋体" w:hAnsi="宋体" w:hint="eastAsia"/>
          <w:caps/>
          <w:noProof/>
          <w:kern w:val="0"/>
          <w:szCs w:val="21"/>
        </w:rPr>
        <w:sectPr w:rsidSect="00C8760D">
          <w:type w:val="nextPage"/>
          <w:pgSz w:w="11906" w:h="16838" w:code="9"/>
          <w:pgMar w:top="1701" w:right="1701" w:bottom="1701" w:left="1701" w:header="1134" w:footer="1134" w:gutter="0"/>
          <w:pgNumType w:fmt="upperRoman" w:start="3"/>
          <w:cols w:space="425"/>
          <w:titlePg w:val="0"/>
          <w:docGrid w:type="lines" w:linePitch="312"/>
        </w:sectPr>
      </w:pPr>
      <w:r w:rsidRPr="001420BE" w:rsidR="00982623">
        <w:rPr>
          <w:rFonts w:ascii="宋体" w:hAnsi="宋体" w:cs="宋体"/>
          <w:caps/>
          <w:noProof/>
          <w:kern w:val="0"/>
          <w:szCs w:val="21"/>
        </w:rPr>
        <w:fldChar w:fldCharType="end"/>
      </w:r>
    </w:p>
    <w:p w:rsidR="00C8760D" w:rsidRPr="000E383E" w:rsidP="00982623">
      <w:pPr>
        <w:pStyle w:val="Heading1"/>
        <w:rPr>
          <w:rFonts w:hint="eastAsia"/>
        </w:rPr>
      </w:pPr>
      <w:bookmarkStart w:id="34" w:name="_Toc349682940"/>
      <w:r w:rsidRPr="000E383E">
        <w:rPr>
          <w:rFonts w:hint="eastAsia"/>
        </w:rPr>
        <w:t xml:space="preserve">第1章 </w:t>
      </w:r>
      <w:r w:rsidR="004B6AE8">
        <w:rPr>
          <w:rFonts w:hint="eastAsia"/>
        </w:rPr>
        <w:t>绪论</w:t>
      </w:r>
      <w:bookmarkEnd w:id="34"/>
    </w:p>
    <w:p w:rsidR="00C8760D" w:rsidRPr="000E383E" w:rsidP="001B3452">
      <w:pPr>
        <w:pStyle w:val="Heading2"/>
        <w:rPr>
          <w:rFonts w:hint="eastAsia"/>
        </w:rPr>
      </w:pPr>
      <w:bookmarkStart w:id="35" w:name="_Toc349682941"/>
      <w:r w:rsidRPr="000E383E">
        <w:rPr>
          <w:rFonts w:hint="eastAsia"/>
        </w:rPr>
        <w:t xml:space="preserve">1.1 </w:t>
      </w:r>
      <w:r w:rsidR="004B6AE8">
        <w:rPr>
          <w:rFonts w:hint="eastAsia"/>
        </w:rPr>
        <w:t>课题研究背景及意义</w:t>
      </w:r>
      <w:bookmarkEnd w:id="35"/>
    </w:p>
    <w:p w:rsidR="00C07EAA" w:rsidRPr="000E383E" w:rsidP="001B3452">
      <w:pPr>
        <w:pStyle w:val="Heading3"/>
        <w:rPr>
          <w:rFonts w:hint="eastAsia"/>
        </w:rPr>
      </w:pPr>
      <w:bookmarkStart w:id="36" w:name="_Toc349682942"/>
      <w:r w:rsidRPr="000E383E">
        <w:rPr>
          <w:rFonts w:hint="eastAsia"/>
        </w:rPr>
        <w:t>1.</w:t>
      </w:r>
      <w:r>
        <w:rPr>
          <w:rFonts w:hint="eastAsia"/>
        </w:rPr>
        <w:t>1</w:t>
      </w:r>
      <w:r w:rsidRPr="000E383E">
        <w:rPr>
          <w:rFonts w:hint="eastAsia"/>
        </w:rPr>
        <w:t xml:space="preserve">.1 </w:t>
      </w:r>
      <w:r>
        <w:rPr>
          <w:rFonts w:hint="eastAsia"/>
        </w:rPr>
        <w:t>课题研究背景</w:t>
      </w:r>
      <w:bookmarkEnd w:id="36"/>
    </w:p>
    <w:p w:rsidR="004B6AE8" w:rsidRPr="004B6AE8" w:rsidP="004B6AE8">
      <w:pPr>
        <w:pStyle w:val="PlainText"/>
        <w:spacing w:line="312" w:lineRule="auto"/>
        <w:ind w:firstLine="480" w:firstLineChars="200"/>
        <w:rPr>
          <w:rFonts w:hint="eastAsia"/>
          <w:sz w:val="24"/>
          <w:szCs w:val="24"/>
        </w:rPr>
      </w:pPr>
      <w:r w:rsidRPr="004B6AE8">
        <w:rPr>
          <w:rFonts w:hint="eastAsia"/>
          <w:sz w:val="24"/>
          <w:szCs w:val="24"/>
        </w:rPr>
        <w:t>随着城市化进程的推进，目前我国建筑行业面临着环境、能源、资源等方面的严重问题：第一，从环境保护的层面看:建筑建造和建材生产造成了相当大的环境污染。此外，因建筑拆迁而产生的建筑垃圾与建筑业的开展成正比。这些建筑垃圾所造成的环境破坏已成为严重的社会问题；第二，从能源消耗的层面看:每年生产水泥、钢铁、等建材的能耗达2亿吨标准煤，用于建筑运营的能耗为1.8亿吨标准煤。从以上数据可以看出，降低建筑全生命周期内的能源消耗刻不容缓；第三，从资源消耗的层面看：虽然我国自然资源总量较大，但由于人口基数过大，人均占有资源量十分稀少。而建筑行业对我国自然资源的消耗却十分巨大。仅在1986年到1996年期间，我国耕地面积减少约7500万亩，其中多数为建设用地，土地资源消耗十分严峻。同时，生产建材每年需消耗的不可再生资源约70亿吨。</w:t>
      </w:r>
    </w:p>
    <w:p w:rsidR="004B6AE8" w:rsidP="004B6AE8">
      <w:pPr>
        <w:pStyle w:val="PlainText"/>
        <w:spacing w:line="312" w:lineRule="auto"/>
        <w:ind w:firstLine="480" w:firstLineChars="200"/>
        <w:rPr>
          <w:rFonts w:hint="eastAsia"/>
          <w:sz w:val="24"/>
          <w:szCs w:val="24"/>
        </w:rPr>
      </w:pPr>
      <w:r w:rsidRPr="004B6AE8">
        <w:rPr>
          <w:rFonts w:hint="eastAsia"/>
          <w:sz w:val="24"/>
          <w:szCs w:val="24"/>
        </w:rPr>
        <w:t>虽然我国建筑产业对我国经济开展起了重要作用，但是这种开展模式是以高污染、高能源消耗的沉重代价换来的，可以看出建筑行业按照这样的开展模式是难以实现自身健康、可持续的开展。建筑对生态环境的影响，贯穿其整个生命周期的各个阶段，因此开展绿色建筑是实施可持续开展方针的必由之路。</w:t>
      </w:r>
    </w:p>
    <w:p w:rsidR="00C07EAA" w:rsidRPr="004B6AE8" w:rsidP="00C07EAA">
      <w:pPr>
        <w:pStyle w:val="PlainText"/>
        <w:spacing w:line="312" w:lineRule="auto"/>
        <w:ind w:firstLine="480" w:firstLineChars="200"/>
        <w:rPr>
          <w:rFonts w:hint="eastAsia"/>
          <w:sz w:val="24"/>
          <w:szCs w:val="24"/>
        </w:rPr>
      </w:pPr>
      <w:r w:rsidRPr="004B6AE8">
        <w:rPr>
          <w:rFonts w:hint="eastAsia"/>
          <w:sz w:val="24"/>
          <w:szCs w:val="24"/>
        </w:rPr>
        <w:t>某指挥控制中心大楼工程位于南昌市红谷滩CBD核心商务区，东临丰和大道，南临工商银行用地，西临规划路，北临城市规划绿地。工程总用地约为13838平方米，拟建建筑面积13.8万㎡。基地位于主要由金融办公楼组成的中央商务区内，周边高楼林立、区位重要，建成后将成为展示交通指挥控制中心企业文化，表达红谷滩新貌的重要建筑。因此，如何优化该工程的建筑节能设计，并为今后我国超高层公共建筑工程提供借鉴与指导，是一项亟待研究解决的问题。</w:t>
      </w:r>
    </w:p>
    <w:p w:rsidR="004731ED" w:rsidRPr="000E383E" w:rsidP="00A27BF7">
      <w:pPr>
        <w:pStyle w:val="Heading3"/>
        <w:rPr>
          <w:rFonts w:hint="eastAsia"/>
        </w:rPr>
      </w:pPr>
      <w:bookmarkStart w:id="37" w:name="_Toc349682943"/>
      <w:r w:rsidRPr="000E383E">
        <w:rPr>
          <w:rFonts w:hint="eastAsia"/>
        </w:rPr>
        <w:t>1.</w:t>
      </w:r>
      <w:r>
        <w:rPr>
          <w:rFonts w:hint="eastAsia"/>
        </w:rPr>
        <w:t>1</w:t>
      </w:r>
      <w:r w:rsidRPr="000E383E">
        <w:rPr>
          <w:rFonts w:hint="eastAsia"/>
        </w:rPr>
        <w:t>.</w:t>
      </w:r>
      <w:r>
        <w:rPr>
          <w:rFonts w:hint="eastAsia"/>
        </w:rPr>
        <w:t>2课题研究意义</w:t>
      </w:r>
      <w:bookmarkEnd w:id="37"/>
    </w:p>
    <w:p w:rsidR="004B6AE8" w:rsidRPr="004B6AE8" w:rsidP="004B6AE8">
      <w:pPr>
        <w:pStyle w:val="PlainText"/>
        <w:spacing w:line="312" w:lineRule="auto"/>
        <w:ind w:firstLine="480" w:firstLineChars="200"/>
        <w:rPr>
          <w:rFonts w:hint="eastAsia"/>
          <w:sz w:val="24"/>
          <w:szCs w:val="24"/>
        </w:rPr>
        <w:sectPr w:rsidSect="00C8760D">
          <w:pgSz w:w="11906" w:h="16838" w:code="9"/>
          <w:pgMar w:top="1701" w:right="1701" w:bottom="1701" w:left="1701" w:header="1134" w:footer="1134" w:gutter="0"/>
          <w:pgNumType w:start="1"/>
          <w:cols w:space="425"/>
          <w:docGrid w:linePitch="312"/>
        </w:sectPr>
      </w:pPr>
    </w:p>
    <w:p w:rsidR="004B6AE8" w:rsidRPr="004B6AE8" w:rsidP="004B6AE8">
      <w:pPr>
        <w:pStyle w:val="PlainText"/>
        <w:spacing w:line="312" w:lineRule="auto"/>
        <w:ind w:firstLine="480" w:firstLineChars="200"/>
        <w:rPr>
          <w:rFonts w:hint="eastAsia"/>
          <w:sz w:val="24"/>
          <w:szCs w:val="24"/>
        </w:rPr>
      </w:pPr>
      <w:r w:rsidRPr="004B6AE8">
        <w:rPr>
          <w:rFonts w:hint="eastAsia"/>
          <w:sz w:val="24"/>
          <w:szCs w:val="24"/>
        </w:rPr>
        <w:t>人类社会的快速开展是以高能耗、高资源消耗为根底的。在这些资源中有些是可再生的而很多重要的能源都是不可再生的，如石油、煤炭等。假设人类长此以往，终有一天地球上的资源将被耗尽，为了子孙后代的可持续开展，节能在当下成了各行业研究重点之一。随着新材料、新技术的开展，建筑在众多方面脱离了传统的设计方式，脱离了被动式利用的自然环境，更多的采取现代技术来维持建筑适合人居的内部环境，高技术、高能耗，建筑似已失去其本真，而变成了吞噬能源的机器。据统计，在人类能耗总量中，建筑能耗占据很大局部，西方兴旺国家建筑能耗占社会总能耗比例到达30%一45%，我国由于经济水平相对落后，建筑能耗比例较低，但也到达了20%一25%，并保持逐步上升的趋势。</w:t>
      </w:r>
    </w:p>
    <w:p w:rsidR="004B6AE8" w:rsidRPr="004B6AE8" w:rsidP="004B6AE8">
      <w:pPr>
        <w:pStyle w:val="PlainText"/>
        <w:spacing w:line="312" w:lineRule="auto"/>
        <w:ind w:firstLine="480" w:firstLineChars="200"/>
        <w:rPr>
          <w:rFonts w:hint="eastAsia"/>
          <w:sz w:val="24"/>
          <w:szCs w:val="24"/>
        </w:rPr>
      </w:pPr>
      <w:r w:rsidRPr="004B6AE8">
        <w:rPr>
          <w:rFonts w:hint="eastAsia"/>
          <w:sz w:val="24"/>
          <w:szCs w:val="24"/>
        </w:rPr>
        <w:t>超高层公共建筑作为主要的建筑类型开展趋势之一，不仅量多，对能源的消耗大而且与老百姓的生活切身相关，因此其节能设计非常重要。通过建筑设计手法的合理运用实现自然通风、采光、空调等，通过减少主动式机械设备的投入，减少能源的消耗，创造出适宜的办公与居住环境，以到达减少主动能源投入实现节能的目的。本课题研究是为某指挥控制中心大楼的建筑节能设计工作提供理论与技术支持，并为今后我国超高层公共建筑工程的建筑节能设计工作提供借鉴与指导，从而为建筑节能实现可持续开展奉献绵薄之力，对建筑节能有现实意义。</w:t>
      </w:r>
    </w:p>
    <w:p w:rsidR="00C8760D" w:rsidRPr="000E383E" w:rsidP="00A27BF7">
      <w:pPr>
        <w:pStyle w:val="Heading2"/>
        <w:rPr>
          <w:rFonts w:hint="eastAsia"/>
        </w:rPr>
      </w:pPr>
      <w:bookmarkStart w:id="38" w:name="_Toc349682944"/>
      <w:r w:rsidRPr="000E383E">
        <w:rPr>
          <w:rFonts w:hint="eastAsia"/>
        </w:rPr>
        <w:t xml:space="preserve">1.2 </w:t>
      </w:r>
      <w:r w:rsidR="00D12543">
        <w:rPr>
          <w:rFonts w:hint="eastAsia"/>
        </w:rPr>
        <w:t>课题</w:t>
      </w:r>
      <w:r w:rsidRPr="000E383E">
        <w:rPr>
          <w:rFonts w:hint="eastAsia"/>
        </w:rPr>
        <w:t>研究现状</w:t>
      </w:r>
      <w:bookmarkEnd w:id="38"/>
    </w:p>
    <w:p w:rsidR="00C8760D" w:rsidRPr="000E383E" w:rsidP="00A27BF7">
      <w:pPr>
        <w:pStyle w:val="Heading3"/>
        <w:rPr>
          <w:rFonts w:hint="eastAsia"/>
        </w:rPr>
      </w:pPr>
      <w:bookmarkStart w:id="39" w:name="_Toc349682945"/>
      <w:smartTag w:uri="urn:schemas-microsoft-com:office:smarttags" w:element="chsdate">
        <w:smartTagPr>
          <w:attr w:name="Day" w:val="30"/>
          <w:attr w:name="IsLunarDate" w:val="False"/>
          <w:attr w:name="IsROCDate" w:val="False"/>
          <w:attr w:name="Month" w:val="12"/>
          <w:attr w:name="Year" w:val="1899"/>
        </w:smartTagPr>
      </w:smartTag>
      <w:r w:rsidRPr="000E383E">
        <w:rPr>
          <w:rFonts w:hint="eastAsia"/>
        </w:rPr>
        <w:t xml:space="preserve"> 国外研究现状</w:t>
      </w:r>
      <w:bookmarkEnd w:id="39"/>
    </w:p>
    <w:p w:rsidR="00C8760D" w:rsidRPr="00D12543" w:rsidP="00D12543">
      <w:pPr>
        <w:pStyle w:val="PlainText"/>
        <w:spacing w:line="312" w:lineRule="auto"/>
        <w:ind w:firstLine="480" w:firstLineChars="200"/>
        <w:rPr>
          <w:rFonts w:hAnsi="宋体" w:hint="eastAsia"/>
          <w:sz w:val="24"/>
          <w:szCs w:val="24"/>
        </w:rPr>
      </w:pPr>
      <w:r w:rsidRPr="00D12543" w:rsidR="00D12543">
        <w:rPr>
          <w:rFonts w:hAnsi="宋体" w:hint="eastAsia"/>
          <w:sz w:val="24"/>
          <w:szCs w:val="24"/>
        </w:rPr>
        <w:t>A.synnefa和Hay、Givoni等对屋顶隔热进行了相关研究;Yellot和Hay提出了</w:t>
      </w:r>
      <w:r w:rsidRPr="00D12543" w:rsidR="00D12543">
        <w:rPr>
          <w:rFonts w:hAnsi="宋体" w:hint="eastAsia"/>
          <w:sz w:val="24"/>
          <w:szCs w:val="24"/>
        </w:rPr>
        <w:t>“</w:t>
      </w:r>
      <w:r w:rsidRPr="00D12543" w:rsidR="00D12543">
        <w:rPr>
          <w:rFonts w:hAnsi="宋体" w:hint="eastAsia"/>
          <w:sz w:val="24"/>
          <w:szCs w:val="24"/>
        </w:rPr>
        <w:t>屋顶水池〞的概念，并在被动式采暖和降温中加以运用，称为</w:t>
      </w:r>
      <w:r w:rsidRPr="00D12543" w:rsidR="00D12543">
        <w:rPr>
          <w:rFonts w:hAnsi="宋体" w:hint="eastAsia"/>
          <w:sz w:val="24"/>
          <w:szCs w:val="24"/>
        </w:rPr>
        <w:t>“</w:t>
      </w:r>
      <w:r w:rsidRPr="00D12543" w:rsidR="00D12543">
        <w:rPr>
          <w:rFonts w:hAnsi="宋体" w:hint="eastAsia"/>
          <w:sz w:val="24"/>
          <w:szCs w:val="24"/>
        </w:rPr>
        <w:t>shahermsystem〞;Givoni通过实验测得了不同气候下有遮阳板的屋顶水池的工作效率;Sodha、Chandra通过实验也对屋顶水池在采暖降温方面的节能效果进行了深入探讨。建筑材料和结果方面，Bouehair、Sodha和Bouehai研究了降温方式。Givoni那么通过研究发现了</w:t>
      </w:r>
      <w:r w:rsidRPr="00D12543" w:rsidR="00D12543">
        <w:rPr>
          <w:rFonts w:hAnsi="宋体" w:hint="eastAsia"/>
          <w:sz w:val="24"/>
          <w:szCs w:val="24"/>
        </w:rPr>
        <w:t>“</w:t>
      </w:r>
      <w:r w:rsidRPr="00D12543" w:rsidR="00D12543">
        <w:rPr>
          <w:rFonts w:hAnsi="宋体" w:hint="eastAsia"/>
          <w:sz w:val="24"/>
          <w:szCs w:val="24"/>
        </w:rPr>
        <w:t>高热容材料对降低室内温度的波动和增加室外温度波的延迟时间方面〞具有显著作用，可有效利用这些材料减缓建筑室内外热量传递;Bahadori在风塔、覆土和蒸发等方式对建筑阻挡外部热量方面做出了大量研究;Bouchair、Bansal对太阳能烟囱进行了详细的研究。A.sylmefa通过实验测出了</w:t>
      </w:r>
      <w:r w:rsidRPr="00D12543" w:rsidR="00D12543">
        <w:rPr>
          <w:rFonts w:hAnsi="宋体" w:hint="eastAsia"/>
          <w:sz w:val="24"/>
          <w:szCs w:val="24"/>
        </w:rPr>
        <w:t>“</w:t>
      </w:r>
      <w:r w:rsidRPr="00D12543" w:rsidR="00D12543">
        <w:rPr>
          <w:rFonts w:hAnsi="宋体" w:hint="eastAsia"/>
          <w:sz w:val="24"/>
          <w:szCs w:val="24"/>
        </w:rPr>
        <w:t>14种材料对建筑外表得热和环境散热降温的影响效果〞。</w:t>
      </w:r>
    </w:p>
    <w:p w:rsidR="00D12543" w:rsidRPr="000E383E" w:rsidP="00A27BF7">
      <w:pPr>
        <w:pStyle w:val="Heading3"/>
        <w:rPr>
          <w:rFonts w:hint="eastAsia"/>
        </w:rPr>
      </w:pPr>
      <w:bookmarkStart w:id="40" w:name="_Toc349682946"/>
      <w:r w:rsidRPr="000E383E">
        <w:rPr>
          <w:rFonts w:hint="eastAsia"/>
        </w:rPr>
        <w:t>1.2.</w:t>
      </w:r>
      <w:r>
        <w:rPr>
          <w:rFonts w:hint="eastAsia"/>
        </w:rPr>
        <w:t>2</w:t>
      </w:r>
      <w:r w:rsidRPr="000E383E">
        <w:rPr>
          <w:rFonts w:hint="eastAsia"/>
        </w:rPr>
        <w:t xml:space="preserve"> 国</w:t>
      </w:r>
      <w:r>
        <w:rPr>
          <w:rFonts w:hint="eastAsia"/>
        </w:rPr>
        <w:t>内</w:t>
      </w:r>
      <w:r w:rsidRPr="000E383E">
        <w:rPr>
          <w:rFonts w:hint="eastAsia"/>
        </w:rPr>
        <w:t>研究现状</w:t>
      </w:r>
      <w:bookmarkEnd w:id="40"/>
    </w:p>
    <w:p w:rsidR="00C8760D" w:rsidRPr="00D12543" w:rsidP="00D12543">
      <w:pPr>
        <w:pStyle w:val="PlainText"/>
        <w:spacing w:line="312" w:lineRule="auto"/>
        <w:ind w:firstLine="480" w:firstLineChars="200"/>
        <w:rPr>
          <w:rFonts w:hAnsi="宋体" w:hint="eastAsia"/>
          <w:sz w:val="24"/>
          <w:szCs w:val="24"/>
        </w:rPr>
        <w:sectPr w:rsidSect="00C8760D">
          <w:type w:val="nextPage"/>
          <w:pgSz w:w="11906" w:h="16838" w:code="9"/>
          <w:pgMar w:top="1701" w:right="1701" w:bottom="1701" w:left="1701" w:header="1134" w:footer="1134" w:gutter="0"/>
          <w:pgNumType w:start="2"/>
          <w:cols w:space="425"/>
          <w:titlePg w:val="0"/>
          <w:docGrid w:linePitch="312"/>
        </w:sectPr>
      </w:pPr>
      <w:r w:rsidRPr="00D12543" w:rsidR="00D12543">
        <w:rPr>
          <w:rFonts w:hAnsi="宋体" w:hint="eastAsia"/>
          <w:sz w:val="24"/>
          <w:szCs w:val="24"/>
        </w:rPr>
        <w:t>岭南派建筑大师夏昌世在上世纪60年代就建立了岭南地区建筑的防热理论并在实践中加以运用，开创了屋顶和建筑窗口遮阳的先河。20世纪90年代，国内建筑学术界开始关注生态和可持续开展设计。华中科技大学李宝峰及其生态设计研究中心提出了夏热冬冷地区</w:t>
      </w:r>
      <w:r w:rsidRPr="00D12543" w:rsidR="00D12543">
        <w:rPr>
          <w:rFonts w:hAnsi="宋体" w:hint="eastAsia"/>
          <w:sz w:val="24"/>
          <w:szCs w:val="24"/>
        </w:rPr>
        <w:t>“</w:t>
      </w:r>
    </w:p>
    <w:p w:rsidR="00C8760D" w:rsidRPr="00D12543" w:rsidP="00D12543">
      <w:pPr>
        <w:pStyle w:val="PlainText"/>
        <w:spacing w:line="312" w:lineRule="auto"/>
        <w:ind w:firstLine="480" w:firstLineChars="200"/>
        <w:rPr>
          <w:rFonts w:hAnsi="宋体" w:hint="eastAsia"/>
          <w:sz w:val="24"/>
          <w:szCs w:val="24"/>
        </w:rPr>
      </w:pPr>
      <w:r w:rsidRPr="00D12543" w:rsidR="00D12543">
        <w:rPr>
          <w:rFonts w:hAnsi="宋体" w:hint="eastAsia"/>
          <w:sz w:val="24"/>
          <w:szCs w:val="24"/>
        </w:rPr>
        <w:t>可变化表皮〞设计的理念、原那么及设计方法。新时期的被动式节能研究依然活泼，刘加平先生从气候设计的理念出发提出了新型夯土生态住宅:利用被动式太阳能设计、生土围护结构的保温恒湿与自然通风结合的思路，同时他还在其《建筑创作中的节能设计》一书中提出了如何从方案设计阶段融入被动式节能思想;冉茂宇、刘煌主编李保峰主审的《生态建筑》一书从建筑生态性、仿生学方面详细阐述了建筑生态设计原那么，同时还提出了多种有利节能的被动式设计方法，更是结合了麦克哈格《设计结合自然》中的研究方法在生态建筑设计中加以运用。</w:t>
      </w:r>
    </w:p>
    <w:p w:rsidR="00A800E2" w:rsidRPr="000E383E" w:rsidP="00A27BF7">
      <w:pPr>
        <w:pStyle w:val="Heading2"/>
        <w:rPr>
          <w:rFonts w:hint="eastAsia"/>
        </w:rPr>
      </w:pPr>
      <w:bookmarkStart w:id="41" w:name="_Toc349682947"/>
      <w:r w:rsidRPr="000E383E">
        <w:rPr>
          <w:rFonts w:hint="eastAsia"/>
        </w:rPr>
        <w:t>1.</w:t>
      </w:r>
      <w:r>
        <w:rPr>
          <w:rFonts w:hint="eastAsia"/>
        </w:rPr>
        <w:t>3课题</w:t>
      </w:r>
      <w:r w:rsidRPr="000E383E">
        <w:rPr>
          <w:rFonts w:hint="eastAsia"/>
        </w:rPr>
        <w:t>研究</w:t>
      </w:r>
      <w:r>
        <w:rPr>
          <w:rFonts w:hint="eastAsia"/>
        </w:rPr>
        <w:t>主要内容</w:t>
      </w:r>
      <w:bookmarkEnd w:id="41"/>
    </w:p>
    <w:p w:rsidR="00A800E2" w:rsidRPr="000E383E" w:rsidP="00A27BF7">
      <w:pPr>
        <w:pStyle w:val="Heading3"/>
        <w:rPr>
          <w:rFonts w:hint="eastAsia"/>
        </w:rPr>
      </w:pPr>
      <w:bookmarkStart w:id="42" w:name="_Toc349682948"/>
      <w:r w:rsidRPr="000E383E">
        <w:rPr>
          <w:rFonts w:hint="eastAsia"/>
        </w:rPr>
        <w:t>1.</w:t>
      </w:r>
      <w:r w:rsidR="00394055">
        <w:rPr>
          <w:rFonts w:hint="eastAsia"/>
        </w:rPr>
        <w:t>3</w:t>
      </w:r>
      <w:r w:rsidRPr="000E383E">
        <w:rPr>
          <w:rFonts w:hint="eastAsia"/>
        </w:rPr>
        <w:t xml:space="preserve">.1 </w:t>
      </w:r>
      <w:r w:rsidR="00394055">
        <w:rPr>
          <w:rFonts w:hint="eastAsia"/>
        </w:rPr>
        <w:t>课题研究目标</w:t>
      </w:r>
      <w:bookmarkEnd w:id="42"/>
    </w:p>
    <w:p w:rsidR="00394055" w:rsidRPr="00394055" w:rsidP="00394055">
      <w:pPr>
        <w:pStyle w:val="PlainText"/>
        <w:spacing w:line="312" w:lineRule="auto"/>
        <w:ind w:firstLine="480" w:firstLineChars="200"/>
        <w:rPr>
          <w:rFonts w:hAnsi="宋体" w:hint="eastAsia"/>
          <w:sz w:val="24"/>
          <w:szCs w:val="24"/>
        </w:rPr>
      </w:pPr>
      <w:r w:rsidRPr="00394055">
        <w:rPr>
          <w:rFonts w:hAnsi="宋体" w:hint="eastAsia"/>
          <w:sz w:val="24"/>
          <w:szCs w:val="24"/>
        </w:rPr>
        <w:t>通过本课题的研究，为某指挥控制中心大楼的建筑节能设计工作提供理论与技术支持，并为今后我国超高层公共建筑工程的建筑节能设计工作提供借鉴与指导。</w:t>
      </w:r>
    </w:p>
    <w:p w:rsidR="00A800E2" w:rsidRPr="00394055" w:rsidP="00394055">
      <w:pPr>
        <w:pStyle w:val="PlainText"/>
        <w:spacing w:line="312" w:lineRule="auto"/>
        <w:ind w:firstLine="480" w:firstLineChars="200"/>
        <w:rPr>
          <w:rFonts w:hAnsi="宋体" w:hint="eastAsia"/>
          <w:sz w:val="24"/>
          <w:szCs w:val="24"/>
        </w:rPr>
      </w:pPr>
      <w:r w:rsidRPr="00394055" w:rsidR="00394055">
        <w:rPr>
          <w:rFonts w:hAnsi="宋体" w:hint="eastAsia"/>
          <w:sz w:val="24"/>
          <w:szCs w:val="24"/>
        </w:rPr>
        <w:t>本课题的拟解决的关键问题是对某指挥控制中心大楼的建筑节能设计概况及建筑节能设计计算进行分析研究。</w:t>
      </w:r>
    </w:p>
    <w:p w:rsidR="00394055" w:rsidRPr="000E383E" w:rsidP="00A27BF7">
      <w:pPr>
        <w:pStyle w:val="Heading3"/>
        <w:rPr>
          <w:rFonts w:hint="eastAsia"/>
        </w:rPr>
      </w:pPr>
      <w:bookmarkStart w:id="43" w:name="_Toc349682949"/>
      <w:r w:rsidRPr="000E383E">
        <w:rPr>
          <w:rFonts w:hint="eastAsia"/>
        </w:rPr>
        <w:t>1.</w:t>
      </w:r>
      <w:r>
        <w:rPr>
          <w:rFonts w:hint="eastAsia"/>
        </w:rPr>
        <w:t>3</w:t>
      </w:r>
      <w:r w:rsidRPr="000E383E">
        <w:rPr>
          <w:rFonts w:hint="eastAsia"/>
        </w:rPr>
        <w:t>.</w:t>
      </w:r>
      <w:r w:rsidR="00F35D77">
        <w:rPr>
          <w:rFonts w:hint="eastAsia"/>
        </w:rPr>
        <w:t>2</w:t>
      </w:r>
      <w:r>
        <w:rPr>
          <w:rFonts w:hint="eastAsia"/>
        </w:rPr>
        <w:t>课题研究</w:t>
      </w:r>
      <w:r w:rsidR="00F35D77">
        <w:rPr>
          <w:rFonts w:hint="eastAsia"/>
        </w:rPr>
        <w:t>主要内容</w:t>
      </w:r>
      <w:bookmarkEnd w:id="43"/>
    </w:p>
    <w:p w:rsidR="00F35D77" w:rsidRPr="00F35D77" w:rsidP="00F35D77">
      <w:pPr>
        <w:pStyle w:val="PlainText"/>
        <w:spacing w:line="312" w:lineRule="auto"/>
        <w:ind w:firstLine="480" w:firstLineChars="200"/>
        <w:rPr>
          <w:rFonts w:hAnsi="宋体" w:hint="eastAsia"/>
          <w:sz w:val="24"/>
          <w:szCs w:val="24"/>
        </w:rPr>
      </w:pPr>
      <w:r w:rsidRPr="00F35D77">
        <w:rPr>
          <w:rFonts w:hAnsi="宋体" w:hint="eastAsia"/>
          <w:sz w:val="24"/>
          <w:szCs w:val="24"/>
        </w:rPr>
        <w:t>第一，通过文献调研，对建筑节能设计的国内外现状、开展趋势及存在问题进行一定的整理与总结；</w:t>
      </w:r>
    </w:p>
    <w:p w:rsidR="00F35D77" w:rsidRPr="00F35D77" w:rsidP="00F35D77">
      <w:pPr>
        <w:pStyle w:val="PlainText"/>
        <w:spacing w:line="312" w:lineRule="auto"/>
        <w:ind w:firstLine="480" w:firstLineChars="200"/>
        <w:rPr>
          <w:rFonts w:hAnsi="宋体" w:hint="eastAsia"/>
          <w:sz w:val="24"/>
          <w:szCs w:val="24"/>
        </w:rPr>
      </w:pPr>
      <w:r w:rsidRPr="00F35D77">
        <w:rPr>
          <w:rFonts w:hAnsi="宋体" w:hint="eastAsia"/>
          <w:sz w:val="24"/>
          <w:szCs w:val="24"/>
        </w:rPr>
        <w:t>第二，对建筑节能与被动式节能设计的相关理论进行一定的研究；</w:t>
      </w:r>
    </w:p>
    <w:p w:rsidR="00F35D77" w:rsidRPr="00F35D77" w:rsidP="00F35D77">
      <w:pPr>
        <w:pStyle w:val="PlainText"/>
        <w:spacing w:line="312" w:lineRule="auto"/>
        <w:ind w:firstLine="480" w:firstLineChars="200"/>
        <w:rPr>
          <w:rFonts w:hAnsi="宋体" w:hint="eastAsia"/>
          <w:sz w:val="24"/>
          <w:szCs w:val="24"/>
        </w:rPr>
      </w:pPr>
      <w:r w:rsidRPr="00F35D77">
        <w:rPr>
          <w:rFonts w:hAnsi="宋体" w:hint="eastAsia"/>
          <w:sz w:val="24"/>
          <w:szCs w:val="24"/>
        </w:rPr>
        <w:t>第三，结合某指挥控制中心大楼的工程实例，对其建筑节能设计概况进行分析研究；</w:t>
      </w:r>
    </w:p>
    <w:p w:rsidR="00394055" w:rsidP="00F35D77">
      <w:pPr>
        <w:pStyle w:val="PlainText"/>
        <w:spacing w:line="312" w:lineRule="auto"/>
        <w:ind w:firstLine="480" w:firstLineChars="200"/>
        <w:rPr>
          <w:rFonts w:hAnsi="宋体" w:hint="eastAsia"/>
          <w:sz w:val="24"/>
          <w:szCs w:val="24"/>
        </w:rPr>
      </w:pPr>
      <w:r w:rsidRPr="00F35D77" w:rsidR="00F35D77">
        <w:rPr>
          <w:rFonts w:hAnsi="宋体" w:hint="eastAsia"/>
          <w:sz w:val="24"/>
          <w:szCs w:val="24"/>
        </w:rPr>
        <w:t>第四，结合某指挥控制中心大楼的工程实例，对其建筑节能设计计算进行分析。</w:t>
      </w:r>
    </w:p>
    <w:p w:rsidR="007127FC" w:rsidRPr="00EF633E" w:rsidP="00982623">
      <w:pPr>
        <w:pStyle w:val="Heading1"/>
        <w:rPr>
          <w:rFonts w:hint="eastAsia"/>
        </w:rPr>
      </w:pPr>
      <w:bookmarkStart w:id="44" w:name="_Toc349682950"/>
      <w:r w:rsidRPr="000E383E">
        <w:rPr>
          <w:rFonts w:hint="eastAsia"/>
        </w:rPr>
        <w:t>第</w:t>
      </w:r>
      <w:r w:rsidR="00EF633E">
        <w:rPr>
          <w:rFonts w:hint="eastAsia"/>
        </w:rPr>
        <w:t>2</w:t>
      </w:r>
      <w:r w:rsidRPr="000E383E">
        <w:rPr>
          <w:rFonts w:hint="eastAsia"/>
        </w:rPr>
        <w:t>章</w:t>
      </w:r>
      <w:r w:rsidR="00780195">
        <w:rPr>
          <w:rFonts w:hint="eastAsia"/>
        </w:rPr>
        <w:t>建筑节能与被动式节能设计的相关理论</w:t>
      </w:r>
      <w:bookmarkEnd w:id="44"/>
    </w:p>
    <w:p w:rsidR="007127FC" w:rsidRPr="00821033" w:rsidP="00A27BF7">
      <w:pPr>
        <w:pStyle w:val="Heading2"/>
        <w:rPr>
          <w:rFonts w:hint="eastAsia"/>
        </w:rPr>
      </w:pPr>
      <w:bookmarkStart w:id="45" w:name="_Toc349682951"/>
      <w:r w:rsidR="00821033">
        <w:rPr>
          <w:rFonts w:hint="eastAsia"/>
        </w:rPr>
        <w:t>2</w:t>
      </w:r>
      <w:r w:rsidRPr="000E383E">
        <w:rPr>
          <w:rFonts w:hint="eastAsia"/>
        </w:rPr>
        <w:t xml:space="preserve">.1 </w:t>
      </w:r>
      <w:r w:rsidRPr="00821033" w:rsidR="00821033">
        <w:rPr>
          <w:rFonts w:hint="eastAsia"/>
        </w:rPr>
        <w:t>建筑能耗与建筑节能</w:t>
      </w:r>
      <w:r w:rsidR="00AF0285">
        <w:rPr>
          <w:rFonts w:hint="eastAsia"/>
        </w:rPr>
        <w:t>的相关概念</w:t>
      </w:r>
      <w:bookmarkEnd w:id="45"/>
    </w:p>
    <w:p w:rsidR="007127FC" w:rsidRPr="000E383E" w:rsidP="00A27BF7">
      <w:pPr>
        <w:pStyle w:val="Heading3"/>
        <w:rPr>
          <w:rFonts w:hint="eastAsia"/>
        </w:rPr>
      </w:pPr>
      <w:bookmarkStart w:id="46" w:name="_Toc349682952"/>
      <w:r w:rsidR="00821033">
        <w:rPr>
          <w:rFonts w:hint="eastAsia"/>
        </w:rPr>
        <w:t>2</w:t>
      </w:r>
      <w:r w:rsidRPr="000E383E">
        <w:rPr>
          <w:rFonts w:hint="eastAsia"/>
        </w:rPr>
        <w:t>.</w:t>
      </w:r>
      <w:r>
        <w:rPr>
          <w:rFonts w:hint="eastAsia"/>
        </w:rPr>
        <w:t>1</w:t>
      </w:r>
      <w:r w:rsidRPr="000E383E">
        <w:rPr>
          <w:rFonts w:hint="eastAsia"/>
        </w:rPr>
        <w:t xml:space="preserve">.1 </w:t>
      </w:r>
      <w:r w:rsidR="00821033">
        <w:rPr>
          <w:rFonts w:hint="eastAsia"/>
        </w:rPr>
        <w:t>建筑能耗</w:t>
      </w:r>
      <w:bookmarkEnd w:id="46"/>
    </w:p>
    <w:p w:rsidR="002E6E3E" w:rsidRPr="00F44A1E" w:rsidP="002E6E3E">
      <w:pPr>
        <w:pStyle w:val="PlainText"/>
        <w:spacing w:line="312" w:lineRule="auto"/>
        <w:ind w:firstLine="480" w:firstLineChars="200"/>
        <w:rPr>
          <w:rFonts w:hAnsi="宋体" w:hint="eastAsia"/>
          <w:sz w:val="24"/>
          <w:szCs w:val="24"/>
        </w:rPr>
        <w:sectPr w:rsidSect="00C8760D">
          <w:type w:val="nextPage"/>
          <w:pgSz w:w="11906" w:h="16838" w:code="9"/>
          <w:pgMar w:top="1701" w:right="1701" w:bottom="1701" w:left="1701" w:header="1134" w:footer="1134" w:gutter="0"/>
          <w:pgNumType w:start="3"/>
          <w:cols w:space="425"/>
          <w:titlePg w:val="0"/>
          <w:docGrid w:linePitch="312"/>
        </w:sectPr>
      </w:pPr>
      <w:r w:rsidRPr="00F44A1E">
        <w:rPr>
          <w:rFonts w:hAnsi="宋体" w:hint="eastAsia"/>
          <w:sz w:val="24"/>
          <w:szCs w:val="24"/>
        </w:rPr>
        <w:t>在认识建筑被动式节能设计之前首先要明确节能的对象</w:t>
      </w:r>
      <w:r w:rsidRPr="00F44A1E">
        <w:rPr>
          <w:rFonts w:hAnsi="宋体" w:hint="eastAsia"/>
          <w:sz w:val="24"/>
          <w:szCs w:val="24"/>
        </w:rPr>
        <w:t>—</w:t>
      </w:r>
    </w:p>
    <w:p w:rsidR="002E6E3E" w:rsidRPr="00F44A1E" w:rsidP="002E6E3E">
      <w:pPr>
        <w:pStyle w:val="PlainText"/>
        <w:spacing w:line="312" w:lineRule="auto"/>
        <w:ind w:firstLine="480" w:firstLineChars="200"/>
        <w:rPr>
          <w:rFonts w:hAnsi="宋体" w:hint="eastAsia"/>
          <w:sz w:val="24"/>
          <w:szCs w:val="24"/>
        </w:rPr>
      </w:pPr>
      <w:r w:rsidRPr="00F44A1E">
        <w:rPr>
          <w:rFonts w:hAnsi="宋体" w:hint="eastAsia"/>
          <w:sz w:val="24"/>
          <w:szCs w:val="24"/>
        </w:rPr>
        <w:t>建筑能耗。建筑能耗有</w:t>
      </w:r>
      <w:r w:rsidRPr="00F44A1E">
        <w:rPr>
          <w:rFonts w:hAnsi="宋体" w:hint="eastAsia"/>
          <w:sz w:val="24"/>
          <w:szCs w:val="24"/>
        </w:rPr>
        <w:t>“</w:t>
      </w:r>
      <w:r w:rsidRPr="00F44A1E">
        <w:rPr>
          <w:rFonts w:hAnsi="宋体" w:hint="eastAsia"/>
          <w:sz w:val="24"/>
          <w:szCs w:val="24"/>
        </w:rPr>
        <w:t>广义〞和</w:t>
      </w:r>
      <w:r w:rsidRPr="00F44A1E">
        <w:rPr>
          <w:rFonts w:hAnsi="宋体" w:hint="eastAsia"/>
          <w:sz w:val="24"/>
          <w:szCs w:val="24"/>
        </w:rPr>
        <w:t>“</w:t>
      </w:r>
      <w:r w:rsidRPr="00F44A1E">
        <w:rPr>
          <w:rFonts w:hAnsi="宋体" w:hint="eastAsia"/>
          <w:sz w:val="24"/>
          <w:szCs w:val="24"/>
        </w:rPr>
        <w:t>狭义〞之分，</w:t>
      </w:r>
      <w:r w:rsidRPr="00F44A1E">
        <w:rPr>
          <w:rFonts w:hAnsi="宋体" w:hint="eastAsia"/>
          <w:sz w:val="24"/>
          <w:szCs w:val="24"/>
        </w:rPr>
        <w:t>“</w:t>
      </w:r>
      <w:r w:rsidRPr="00F44A1E">
        <w:rPr>
          <w:rFonts w:hAnsi="宋体" w:hint="eastAsia"/>
          <w:sz w:val="24"/>
          <w:szCs w:val="24"/>
        </w:rPr>
        <w:t>广义〞建筑能耗是建筑从建筑材料生产到销毁撤除等全生命周期中消耗的所有能量。它主要包括:1.建筑材料生产用能;2.建筑材料运输耗能;3.建筑运行及维护耗能;4.建筑建造，维修，撤除过程中的耗能。</w:t>
      </w:r>
    </w:p>
    <w:p w:rsidR="002E6E3E" w:rsidRPr="00F44A1E" w:rsidP="002E6E3E">
      <w:pPr>
        <w:pStyle w:val="PlainText"/>
        <w:spacing w:line="312" w:lineRule="auto"/>
        <w:ind w:firstLine="480" w:firstLineChars="200"/>
        <w:rPr>
          <w:rFonts w:hAnsi="宋体" w:hint="eastAsia"/>
          <w:sz w:val="24"/>
          <w:szCs w:val="24"/>
        </w:rPr>
      </w:pPr>
      <w:r w:rsidRPr="00F44A1E">
        <w:rPr>
          <w:rFonts w:hAnsi="宋体" w:hint="eastAsia"/>
          <w:sz w:val="24"/>
          <w:szCs w:val="24"/>
        </w:rPr>
        <w:t>在建筑生命周期中，建筑材料运输和建造及撤除过程所消耗的能源一般占全生命周期能耗的20%左右，大局部能耗发生在建筑运行过程中。由于前者能耗与生产材料的机械设备及人员组织管理有很大关系，因此不是建筑设计的主要研究对象。</w:t>
      </w:r>
    </w:p>
    <w:p w:rsidR="007127FC" w:rsidRPr="00F44A1E" w:rsidP="002E6E3E">
      <w:pPr>
        <w:pStyle w:val="PlainText"/>
        <w:spacing w:line="312" w:lineRule="auto"/>
        <w:ind w:firstLine="480" w:firstLineChars="200"/>
        <w:rPr>
          <w:rFonts w:hAnsi="宋体" w:hint="eastAsia"/>
          <w:sz w:val="24"/>
          <w:szCs w:val="24"/>
        </w:rPr>
      </w:pPr>
      <w:r w:rsidRPr="00F44A1E" w:rsidR="002E6E3E">
        <w:rPr>
          <w:rFonts w:hAnsi="宋体" w:hint="eastAsia"/>
          <w:sz w:val="24"/>
          <w:szCs w:val="24"/>
        </w:rPr>
        <w:t>本文所研究的建筑能耗是</w:t>
      </w:r>
      <w:r w:rsidRPr="00F44A1E" w:rsidR="002E6E3E">
        <w:rPr>
          <w:rFonts w:hAnsi="宋体" w:hint="eastAsia"/>
          <w:sz w:val="24"/>
          <w:szCs w:val="24"/>
        </w:rPr>
        <w:t>“</w:t>
      </w:r>
      <w:r w:rsidRPr="00F44A1E" w:rsidR="002E6E3E">
        <w:rPr>
          <w:rFonts w:hAnsi="宋体" w:hint="eastAsia"/>
          <w:sz w:val="24"/>
          <w:szCs w:val="24"/>
        </w:rPr>
        <w:t>狭义〞的建筑能耗。</w:t>
      </w:r>
      <w:r w:rsidRPr="00F44A1E" w:rsidR="002E6E3E">
        <w:rPr>
          <w:rFonts w:hAnsi="宋体" w:hint="eastAsia"/>
          <w:sz w:val="24"/>
          <w:szCs w:val="24"/>
        </w:rPr>
        <w:t>“</w:t>
      </w:r>
      <w:r w:rsidRPr="00F44A1E" w:rsidR="002E6E3E">
        <w:rPr>
          <w:rFonts w:hAnsi="宋体" w:hint="eastAsia"/>
          <w:sz w:val="24"/>
          <w:szCs w:val="24"/>
        </w:rPr>
        <w:t>狭义〞的建筑能耗是指建筑在运行过程中的能耗，主要包括采暖、空调、热水供给、照明、炊事等，其中采暖、空调、通风能耗占建筑运行能耗的65%，照明占14%，热水供给占巧%左右</w:t>
      </w:r>
      <w:r w:rsidRPr="00F44A1E" w:rsidR="002E6E3E">
        <w:rPr>
          <w:rFonts w:hAnsi="宋体" w:hint="eastAsia"/>
          <w:sz w:val="24"/>
          <w:szCs w:val="24"/>
        </w:rPr>
        <w:t>“</w:t>
      </w:r>
      <w:r w:rsidRPr="00F44A1E" w:rsidR="002E6E3E">
        <w:rPr>
          <w:rFonts w:hAnsi="宋体" w:hint="eastAsia"/>
          <w:sz w:val="24"/>
          <w:szCs w:val="24"/>
        </w:rPr>
        <w:t>，可以看出采暖空调能耗是建筑运行能耗的主要局部，由于本文是从建筑设计的角度出发，因此这局部能耗也是本文建筑节能的主要对象。</w:t>
      </w:r>
    </w:p>
    <w:p w:rsidR="00F44A1E" w:rsidRPr="000E383E" w:rsidP="00A27BF7">
      <w:pPr>
        <w:pStyle w:val="Heading3"/>
        <w:rPr>
          <w:rFonts w:hint="eastAsia"/>
        </w:rPr>
      </w:pPr>
      <w:bookmarkStart w:id="47" w:name="_Toc349682953"/>
      <w:r>
        <w:rPr>
          <w:rFonts w:hint="eastAsia"/>
        </w:rPr>
        <w:t>2</w:t>
      </w:r>
      <w:r w:rsidRPr="000E383E">
        <w:rPr>
          <w:rFonts w:hint="eastAsia"/>
        </w:rPr>
        <w:t>.</w:t>
      </w:r>
      <w:r>
        <w:rPr>
          <w:rFonts w:hint="eastAsia"/>
        </w:rPr>
        <w:t>1</w:t>
      </w:r>
      <w:r w:rsidRPr="000E383E">
        <w:rPr>
          <w:rFonts w:hint="eastAsia"/>
        </w:rPr>
        <w:t>.</w:t>
      </w:r>
      <w:r>
        <w:rPr>
          <w:rFonts w:hint="eastAsia"/>
        </w:rPr>
        <w:t>2建筑节能</w:t>
      </w:r>
      <w:bookmarkEnd w:id="47"/>
    </w:p>
    <w:p w:rsidR="003E0E77" w:rsidRPr="003E0E77" w:rsidP="003E0E77">
      <w:pPr>
        <w:pStyle w:val="PlainText"/>
        <w:spacing w:line="312" w:lineRule="auto"/>
        <w:ind w:firstLine="480" w:firstLineChars="200"/>
        <w:rPr>
          <w:rFonts w:hint="eastAsia"/>
          <w:sz w:val="24"/>
          <w:szCs w:val="24"/>
        </w:rPr>
      </w:pPr>
      <w:r w:rsidRPr="003E0E77">
        <w:rPr>
          <w:rFonts w:hint="eastAsia"/>
          <w:sz w:val="24"/>
          <w:szCs w:val="24"/>
        </w:rPr>
        <w:t>与建筑能耗相对应，建筑节能也有</w:t>
      </w:r>
      <w:r w:rsidRPr="003E0E77">
        <w:rPr>
          <w:rFonts w:hint="eastAsia"/>
          <w:sz w:val="24"/>
          <w:szCs w:val="24"/>
        </w:rPr>
        <w:t>“</w:t>
      </w:r>
      <w:r w:rsidRPr="003E0E77">
        <w:rPr>
          <w:rFonts w:hint="eastAsia"/>
          <w:sz w:val="24"/>
          <w:szCs w:val="24"/>
        </w:rPr>
        <w:t>广义〞和</w:t>
      </w:r>
      <w:r w:rsidRPr="003E0E77">
        <w:rPr>
          <w:rFonts w:hint="eastAsia"/>
          <w:sz w:val="24"/>
          <w:szCs w:val="24"/>
        </w:rPr>
        <w:t>“</w:t>
      </w:r>
      <w:r w:rsidRPr="003E0E77">
        <w:rPr>
          <w:rFonts w:hint="eastAsia"/>
          <w:sz w:val="24"/>
          <w:szCs w:val="24"/>
        </w:rPr>
        <w:t>狭义〞之分。</w:t>
      </w:r>
      <w:r w:rsidRPr="003E0E77">
        <w:rPr>
          <w:rFonts w:hint="eastAsia"/>
          <w:sz w:val="24"/>
          <w:szCs w:val="24"/>
        </w:rPr>
        <w:t>“</w:t>
      </w:r>
      <w:r w:rsidRPr="003E0E77">
        <w:rPr>
          <w:rFonts w:hint="eastAsia"/>
          <w:sz w:val="24"/>
          <w:szCs w:val="24"/>
        </w:rPr>
        <w:t>广义〞的建筑节能当然是建筑全生命周期过程的所有层面节能，而</w:t>
      </w:r>
      <w:r w:rsidRPr="003E0E77">
        <w:rPr>
          <w:rFonts w:hint="eastAsia"/>
          <w:sz w:val="24"/>
          <w:szCs w:val="24"/>
        </w:rPr>
        <w:t>“</w:t>
      </w:r>
      <w:r w:rsidRPr="003E0E77">
        <w:rPr>
          <w:rFonts w:hint="eastAsia"/>
          <w:sz w:val="24"/>
          <w:szCs w:val="24"/>
        </w:rPr>
        <w:t>狭义〞的建筑节能那么是指建筑在运行过程中的能量节约。建筑在运行时的节能与两个方面有关:一，建筑运行中投入的设备的节能性能;二，建筑设计对自然环境的改造情况，前者是</w:t>
      </w:r>
      <w:r w:rsidRPr="003E0E77">
        <w:rPr>
          <w:rFonts w:hint="eastAsia"/>
          <w:sz w:val="24"/>
          <w:szCs w:val="24"/>
        </w:rPr>
        <w:t>“</w:t>
      </w:r>
      <w:r w:rsidRPr="003E0E77">
        <w:rPr>
          <w:rFonts w:hint="eastAsia"/>
          <w:sz w:val="24"/>
          <w:szCs w:val="24"/>
        </w:rPr>
        <w:t>主动式节能〞的范畴，后者是</w:t>
      </w:r>
      <w:r w:rsidRPr="003E0E77">
        <w:rPr>
          <w:rFonts w:hint="eastAsia"/>
          <w:sz w:val="24"/>
          <w:szCs w:val="24"/>
        </w:rPr>
        <w:t>“</w:t>
      </w:r>
      <w:r w:rsidRPr="003E0E77">
        <w:rPr>
          <w:rFonts w:hint="eastAsia"/>
          <w:sz w:val="24"/>
          <w:szCs w:val="24"/>
        </w:rPr>
        <w:t>被动式节能〞的内容。</w:t>
      </w:r>
    </w:p>
    <w:p w:rsidR="003E0E77" w:rsidRPr="003E0E77" w:rsidP="003E0E77">
      <w:pPr>
        <w:pStyle w:val="PlainText"/>
        <w:spacing w:line="312" w:lineRule="auto"/>
        <w:ind w:firstLine="480" w:firstLineChars="200"/>
        <w:rPr>
          <w:rFonts w:hint="eastAsia"/>
          <w:sz w:val="24"/>
          <w:szCs w:val="24"/>
        </w:rPr>
      </w:pPr>
      <w:r w:rsidRPr="003E0E77">
        <w:rPr>
          <w:rFonts w:hint="eastAsia"/>
          <w:sz w:val="24"/>
          <w:szCs w:val="24"/>
        </w:rPr>
        <w:t>值得一提的是，建筑运行能耗与人的随意性密切相关，这一点是无法通过设计来改变的，只能依赖于一个人的认识和素质，所以本文的节能研究是排除人的随意性，只从建筑本身出发。</w:t>
      </w:r>
    </w:p>
    <w:p w:rsidR="00F44A1E" w:rsidRPr="003E0E77" w:rsidP="003E0E77">
      <w:pPr>
        <w:pStyle w:val="PlainText"/>
        <w:spacing w:line="312" w:lineRule="auto"/>
        <w:ind w:firstLine="480" w:firstLineChars="200"/>
        <w:rPr>
          <w:rFonts w:hint="eastAsia"/>
          <w:sz w:val="24"/>
          <w:szCs w:val="24"/>
        </w:rPr>
      </w:pPr>
      <w:r w:rsidRPr="003E0E77" w:rsidR="003E0E77">
        <w:rPr>
          <w:rFonts w:hint="eastAsia"/>
          <w:sz w:val="24"/>
          <w:szCs w:val="24"/>
        </w:rPr>
        <w:t>对建筑节能的理解经历了三个时期。上世纪70年代中到80年代初，节能的目的就是少用能源，甚至不用;80年代中到90年代中，那么是减少能量在建筑中的散失;近年来的主要认识那么是，提高建筑能源利用效率，也就是说不再消极停留在节省的层面上。</w:t>
      </w:r>
    </w:p>
    <w:p w:rsidR="00AF0285" w:rsidRPr="00AF0285" w:rsidP="00A27BF7">
      <w:pPr>
        <w:pStyle w:val="Heading2"/>
        <w:rPr>
          <w:rFonts w:hint="eastAsia"/>
        </w:rPr>
      </w:pPr>
      <w:bookmarkStart w:id="48" w:name="_Toc349682954"/>
      <w:r>
        <w:rPr>
          <w:rFonts w:hint="eastAsia"/>
        </w:rPr>
        <w:t>2</w:t>
      </w:r>
      <w:r w:rsidRPr="000E383E">
        <w:rPr>
          <w:rFonts w:hint="eastAsia"/>
        </w:rPr>
        <w:t>.</w:t>
      </w:r>
      <w:r>
        <w:rPr>
          <w:rFonts w:hint="eastAsia"/>
        </w:rPr>
        <w:t>2</w:t>
      </w:r>
      <w:r w:rsidRPr="00AF0285">
        <w:rPr>
          <w:rFonts w:hint="eastAsia"/>
        </w:rPr>
        <w:t>建筑被动式节能设计</w:t>
      </w:r>
      <w:r>
        <w:rPr>
          <w:rFonts w:hint="eastAsia"/>
        </w:rPr>
        <w:t>的相关理论</w:t>
      </w:r>
      <w:bookmarkEnd w:id="48"/>
    </w:p>
    <w:p w:rsidR="00AF0285" w:rsidRPr="003857A5" w:rsidP="00A27BF7">
      <w:pPr>
        <w:pStyle w:val="Heading3"/>
        <w:rPr>
          <w:rFonts w:hint="eastAsia"/>
          <w:szCs w:val="28"/>
        </w:rPr>
      </w:pPr>
      <w:bookmarkStart w:id="49" w:name="_Toc349682955"/>
      <w:r>
        <w:rPr>
          <w:rFonts w:hint="eastAsia"/>
          <w:szCs w:val="28"/>
        </w:rPr>
        <w:t>2</w:t>
      </w:r>
      <w:r w:rsidRPr="000E383E">
        <w:rPr>
          <w:rFonts w:hint="eastAsia"/>
          <w:szCs w:val="28"/>
        </w:rPr>
        <w:t>.</w:t>
      </w:r>
      <w:r>
        <w:rPr>
          <w:rFonts w:hint="eastAsia"/>
          <w:szCs w:val="28"/>
        </w:rPr>
        <w:t>2</w:t>
      </w:r>
      <w:r w:rsidRPr="000E383E">
        <w:rPr>
          <w:rFonts w:hint="eastAsia"/>
          <w:szCs w:val="28"/>
        </w:rPr>
        <w:t xml:space="preserve">.1 </w:t>
      </w:r>
      <w:r w:rsidR="003857A5">
        <w:rPr>
          <w:rFonts w:hint="eastAsia"/>
          <w:szCs w:val="28"/>
        </w:rPr>
        <w:t>建筑</w:t>
      </w:r>
      <w:r w:rsidRPr="003857A5" w:rsidR="003857A5">
        <w:rPr>
          <w:rFonts w:hint="eastAsia"/>
          <w:szCs w:val="28"/>
        </w:rPr>
        <w:t>被动式节能的定义</w:t>
      </w:r>
      <w:bookmarkEnd w:id="49"/>
    </w:p>
    <w:p w:rsidR="00FF6E56" w:rsidRPr="00FF6E56" w:rsidP="00FF6E56">
      <w:pPr>
        <w:pStyle w:val="PlainText"/>
        <w:spacing w:line="312" w:lineRule="auto"/>
        <w:ind w:firstLine="480" w:firstLineChars="200"/>
        <w:rPr>
          <w:rFonts w:hAnsi="宋体" w:hint="eastAsia"/>
          <w:sz w:val="24"/>
          <w:szCs w:val="24"/>
        </w:rPr>
        <w:sectPr w:rsidSect="00C8760D">
          <w:type w:val="nextPage"/>
          <w:pgSz w:w="11906" w:h="16838" w:code="9"/>
          <w:pgMar w:top="1701" w:right="1701" w:bottom="1701" w:left="1701" w:header="1134" w:footer="1134" w:gutter="0"/>
          <w:pgNumType w:start="4"/>
          <w:cols w:space="425"/>
          <w:titlePg w:val="0"/>
          <w:docGrid w:linePitch="312"/>
        </w:sectPr>
      </w:pPr>
      <w:r w:rsidRPr="00FF6E56">
        <w:rPr>
          <w:rFonts w:hAnsi="宋体" w:hint="eastAsia"/>
          <w:sz w:val="24"/>
          <w:szCs w:val="24"/>
        </w:rPr>
        <w:t>现代建筑往往利用外部能源的输入和机械设备等</w:t>
      </w:r>
      <w:r w:rsidRPr="00FF6E56">
        <w:rPr>
          <w:rFonts w:hAnsi="宋体" w:hint="eastAsia"/>
          <w:sz w:val="24"/>
          <w:szCs w:val="24"/>
        </w:rPr>
        <w:t>“</w:t>
      </w:r>
      <w:r w:rsidRPr="00FF6E56">
        <w:rPr>
          <w:rFonts w:hAnsi="宋体" w:hint="eastAsia"/>
          <w:sz w:val="24"/>
          <w:szCs w:val="24"/>
        </w:rPr>
        <w:t>主动式系统〞来控制改变环境状况，给人们提供宜居的空间环境，而这些都是以巨额的能源消耗为根底的。通过对辅助建筑设备的改良提高其工作效率的节能方式，我们通常称为</w:t>
      </w:r>
      <w:r w:rsidRPr="00FF6E56">
        <w:rPr>
          <w:rFonts w:hAnsi="宋体" w:hint="eastAsia"/>
          <w:sz w:val="24"/>
          <w:szCs w:val="24"/>
        </w:rPr>
        <w:t>“</w:t>
      </w:r>
    </w:p>
    <w:p w:rsidR="00FF6E56" w:rsidRPr="00FF6E56" w:rsidP="00FF6E56">
      <w:pPr>
        <w:pStyle w:val="PlainText"/>
        <w:spacing w:line="312" w:lineRule="auto"/>
        <w:ind w:firstLine="480" w:firstLineChars="200"/>
        <w:rPr>
          <w:rFonts w:hAnsi="宋体" w:hint="eastAsia"/>
          <w:sz w:val="24"/>
          <w:szCs w:val="24"/>
        </w:rPr>
      </w:pPr>
      <w:r w:rsidRPr="00FF6E56">
        <w:rPr>
          <w:rFonts w:hAnsi="宋体" w:hint="eastAsia"/>
          <w:sz w:val="24"/>
          <w:szCs w:val="24"/>
        </w:rPr>
        <w:t>主动式建筑节能〞。</w:t>
      </w:r>
    </w:p>
    <w:p w:rsidR="00AF0285" w:rsidRPr="00FF6E56" w:rsidP="00FF6E56">
      <w:pPr>
        <w:pStyle w:val="PlainText"/>
        <w:spacing w:line="312" w:lineRule="auto"/>
        <w:ind w:firstLine="480" w:firstLineChars="200"/>
        <w:rPr>
          <w:rFonts w:hAnsi="宋体" w:hint="eastAsia"/>
          <w:sz w:val="24"/>
          <w:szCs w:val="24"/>
        </w:rPr>
      </w:pPr>
      <w:r w:rsidRPr="00FF6E56" w:rsidR="00FF6E56">
        <w:rPr>
          <w:rFonts w:hAnsi="宋体" w:hint="eastAsia"/>
          <w:sz w:val="24"/>
          <w:szCs w:val="24"/>
        </w:rPr>
        <w:t>相对于主动式节能，建筑被动式节能那么更多的是从建筑设计出发。建筑</w:t>
      </w:r>
      <w:r w:rsidRPr="00FF6E56" w:rsidR="00FF6E56">
        <w:rPr>
          <w:rFonts w:hAnsi="宋体" w:hint="eastAsia"/>
          <w:sz w:val="24"/>
          <w:szCs w:val="24"/>
        </w:rPr>
        <w:t>“</w:t>
      </w:r>
      <w:r w:rsidRPr="00FF6E56" w:rsidR="00FF6E56">
        <w:rPr>
          <w:rFonts w:hAnsi="宋体" w:hint="eastAsia"/>
          <w:sz w:val="24"/>
          <w:szCs w:val="24"/>
        </w:rPr>
        <w:t>被动式节能〞中</w:t>
      </w:r>
      <w:r w:rsidRPr="00FF6E56" w:rsidR="00FF6E56">
        <w:rPr>
          <w:rFonts w:hAnsi="宋体" w:hint="eastAsia"/>
          <w:sz w:val="24"/>
          <w:szCs w:val="24"/>
        </w:rPr>
        <w:t>“</w:t>
      </w:r>
      <w:r w:rsidRPr="00FF6E56" w:rsidR="00FF6E56">
        <w:rPr>
          <w:rFonts w:hAnsi="宋体" w:hint="eastAsia"/>
          <w:sz w:val="24"/>
          <w:szCs w:val="24"/>
        </w:rPr>
        <w:t>被动式〞一词是由英文Passive转译过来。Passive英文意为被动、顺从，有顺其自然之意。建筑</w:t>
      </w:r>
      <w:r w:rsidRPr="00FF6E56" w:rsidR="00FF6E56">
        <w:rPr>
          <w:rFonts w:hAnsi="宋体" w:hint="eastAsia"/>
          <w:sz w:val="24"/>
          <w:szCs w:val="24"/>
        </w:rPr>
        <w:t>“</w:t>
      </w:r>
      <w:r w:rsidRPr="00FF6E56" w:rsidR="00FF6E56">
        <w:rPr>
          <w:rFonts w:hAnsi="宋体" w:hint="eastAsia"/>
          <w:sz w:val="24"/>
          <w:szCs w:val="24"/>
        </w:rPr>
        <w:t>被动式节能〞设计是通过对太阳光能、植被环境、地质条件、风向、气候环境等自然环境的分析，不依靠外部能源输入和机械设备的作用，通过对建筑群体布局规划、建筑形体和空间设计、色彩选择、构配件设计和材料选择等创造出健康舒适的适合人居的室内环境。它对能源的利用主要采用建筑材料自身与自然环境的物理作用，而不依赖于外来设备对能源的输入，是一种科学技术上的低技派，建筑设计上的高技派。这一概念强调依据当地的气候特征进行设计同时遵循建筑环境控制的根本原那么，并考虑建筑功能和形式的要求。</w:t>
      </w:r>
    </w:p>
    <w:p w:rsidR="0091266C" w:rsidRPr="003857A5" w:rsidP="00A27BF7">
      <w:pPr>
        <w:pStyle w:val="Heading3"/>
        <w:rPr>
          <w:rFonts w:hint="eastAsia"/>
        </w:rPr>
      </w:pPr>
      <w:bookmarkStart w:id="50" w:name="_Toc349682956"/>
      <w:r>
        <w:rPr>
          <w:rFonts w:hint="eastAsia"/>
        </w:rPr>
        <w:t>2</w:t>
      </w:r>
      <w:r w:rsidRPr="000E383E">
        <w:rPr>
          <w:rFonts w:hint="eastAsia"/>
        </w:rPr>
        <w:t>.</w:t>
      </w:r>
      <w:r>
        <w:rPr>
          <w:rFonts w:hint="eastAsia"/>
        </w:rPr>
        <w:t>2</w:t>
      </w:r>
      <w:r w:rsidRPr="000E383E">
        <w:rPr>
          <w:rFonts w:hint="eastAsia"/>
        </w:rPr>
        <w:t>.</w:t>
      </w:r>
      <w:r>
        <w:rPr>
          <w:rFonts w:hint="eastAsia"/>
        </w:rPr>
        <w:t>2建筑</w:t>
      </w:r>
      <w:r w:rsidRPr="003857A5">
        <w:rPr>
          <w:rFonts w:hint="eastAsia"/>
        </w:rPr>
        <w:t>被动式节能的</w:t>
      </w:r>
      <w:r w:rsidR="00BB451B">
        <w:rPr>
          <w:rFonts w:hint="eastAsia"/>
        </w:rPr>
        <w:t>主要内容</w:t>
      </w:r>
      <w:bookmarkEnd w:id="50"/>
    </w:p>
    <w:p w:rsidR="000E448C" w:rsidRPr="000E448C" w:rsidP="000E448C">
      <w:pPr>
        <w:pStyle w:val="PlainText"/>
        <w:spacing w:line="312" w:lineRule="auto"/>
        <w:ind w:firstLine="480" w:firstLineChars="200"/>
        <w:rPr>
          <w:rFonts w:hAnsi="宋体" w:hint="eastAsia"/>
          <w:sz w:val="24"/>
          <w:szCs w:val="24"/>
        </w:rPr>
      </w:pPr>
      <w:r w:rsidRPr="000E448C">
        <w:rPr>
          <w:rFonts w:hAnsi="宋体" w:hint="eastAsia"/>
          <w:sz w:val="24"/>
          <w:szCs w:val="24"/>
        </w:rPr>
        <w:t>被动式节能设计包括了从前期场地设计到后期施工的整个建筑生成的全过程，既包括建筑设计中的朝向、体型、布局等场地方面的设计，也包括了建筑自然通风、采光、遮阳等建筑物理及细部的设计。概况起来主要包含以下几个方面:</w:t>
      </w:r>
    </w:p>
    <w:p w:rsidR="000E448C" w:rsidRPr="000E448C" w:rsidP="000E448C">
      <w:pPr>
        <w:pStyle w:val="PlainText"/>
        <w:spacing w:line="312" w:lineRule="auto"/>
        <w:ind w:firstLine="480" w:firstLineChars="200"/>
        <w:rPr>
          <w:rFonts w:hAnsi="宋体" w:hint="eastAsia"/>
          <w:sz w:val="24"/>
          <w:szCs w:val="24"/>
        </w:rPr>
      </w:pPr>
      <w:r w:rsidRPr="000E448C">
        <w:rPr>
          <w:rFonts w:hAnsi="宋体" w:hint="eastAsia"/>
          <w:sz w:val="24"/>
          <w:szCs w:val="24"/>
        </w:rPr>
        <w:t>1、场地气候条件分析及布局设计</w:t>
      </w:r>
    </w:p>
    <w:p w:rsidR="000E448C" w:rsidRPr="000E448C" w:rsidP="000E448C">
      <w:pPr>
        <w:pStyle w:val="PlainText"/>
        <w:spacing w:line="312" w:lineRule="auto"/>
        <w:ind w:firstLine="480" w:firstLineChars="200"/>
        <w:rPr>
          <w:rFonts w:hAnsi="宋体" w:hint="eastAsia"/>
          <w:sz w:val="24"/>
          <w:szCs w:val="24"/>
        </w:rPr>
      </w:pPr>
      <w:r w:rsidRPr="000E448C">
        <w:rPr>
          <w:rFonts w:hAnsi="宋体" w:hint="eastAsia"/>
          <w:sz w:val="24"/>
          <w:szCs w:val="24"/>
        </w:rPr>
        <w:t>最大限度的利用当地自然环境和气候条件有利于建立适应自然的建筑，减少主动能耗的投入。</w:t>
      </w:r>
    </w:p>
    <w:p w:rsidR="000E448C" w:rsidRPr="000E448C" w:rsidP="000E448C">
      <w:pPr>
        <w:pStyle w:val="PlainText"/>
        <w:spacing w:line="312" w:lineRule="auto"/>
        <w:ind w:firstLine="480" w:firstLineChars="200"/>
        <w:rPr>
          <w:rFonts w:hAnsi="宋体" w:hint="eastAsia"/>
          <w:sz w:val="24"/>
          <w:szCs w:val="24"/>
        </w:rPr>
      </w:pPr>
      <w:r w:rsidRPr="000E448C">
        <w:rPr>
          <w:rFonts w:hAnsi="宋体" w:hint="eastAsia"/>
          <w:sz w:val="24"/>
          <w:szCs w:val="24"/>
        </w:rPr>
        <w:t>2、建筑体型与平面设计</w:t>
      </w:r>
    </w:p>
    <w:p w:rsidR="000E448C" w:rsidRPr="000E448C" w:rsidP="000E448C">
      <w:pPr>
        <w:pStyle w:val="PlainText"/>
        <w:spacing w:line="312" w:lineRule="auto"/>
        <w:ind w:firstLine="480" w:firstLineChars="200"/>
        <w:rPr>
          <w:rFonts w:hAnsi="宋体" w:hint="eastAsia"/>
          <w:sz w:val="24"/>
          <w:szCs w:val="24"/>
        </w:rPr>
      </w:pPr>
      <w:r w:rsidRPr="000E448C">
        <w:rPr>
          <w:rFonts w:hAnsi="宋体" w:hint="eastAsia"/>
          <w:sz w:val="24"/>
          <w:szCs w:val="24"/>
        </w:rPr>
        <w:t>是建筑节能的根底，良好的建筑单体设计不仅本身可以减少主动式耗能的投入，同时也为主动式设备提供使用的平台。</w:t>
      </w:r>
    </w:p>
    <w:p w:rsidR="000E448C" w:rsidRPr="000E448C" w:rsidP="000E448C">
      <w:pPr>
        <w:pStyle w:val="PlainText"/>
        <w:spacing w:line="312" w:lineRule="auto"/>
        <w:ind w:firstLine="480" w:firstLineChars="200"/>
        <w:rPr>
          <w:rFonts w:hAnsi="宋体" w:hint="eastAsia"/>
          <w:sz w:val="24"/>
          <w:szCs w:val="24"/>
        </w:rPr>
      </w:pPr>
      <w:r w:rsidRPr="000E448C">
        <w:rPr>
          <w:rFonts w:hAnsi="宋体" w:hint="eastAsia"/>
          <w:sz w:val="24"/>
          <w:szCs w:val="24"/>
        </w:rPr>
        <w:t>3、建筑被动式太阳能利用</w:t>
      </w:r>
    </w:p>
    <w:p w:rsidR="000E448C" w:rsidRPr="000E448C" w:rsidP="000E448C">
      <w:pPr>
        <w:pStyle w:val="PlainText"/>
        <w:spacing w:line="312" w:lineRule="auto"/>
        <w:ind w:firstLine="480" w:firstLineChars="200"/>
        <w:rPr>
          <w:rFonts w:hAnsi="宋体" w:hint="eastAsia"/>
          <w:sz w:val="24"/>
          <w:szCs w:val="24"/>
        </w:rPr>
      </w:pPr>
      <w:r w:rsidRPr="000E448C">
        <w:rPr>
          <w:rFonts w:hAnsi="宋体" w:hint="eastAsia"/>
          <w:sz w:val="24"/>
          <w:szCs w:val="24"/>
        </w:rPr>
        <w:t>被动式太阳能利用设计主要是从夏季被动降温和冬季被动吸热两个方面入手，是建筑被动式节能设计的主要方法之一。</w:t>
      </w:r>
    </w:p>
    <w:p w:rsidR="000E448C" w:rsidRPr="000E448C" w:rsidP="000E448C">
      <w:pPr>
        <w:pStyle w:val="PlainText"/>
        <w:spacing w:line="312" w:lineRule="auto"/>
        <w:ind w:firstLine="480" w:firstLineChars="200"/>
        <w:rPr>
          <w:rFonts w:hAnsi="宋体" w:hint="eastAsia"/>
          <w:sz w:val="24"/>
          <w:szCs w:val="24"/>
        </w:rPr>
      </w:pPr>
      <w:r w:rsidRPr="000E448C">
        <w:rPr>
          <w:rFonts w:hAnsi="宋体" w:hint="eastAsia"/>
          <w:sz w:val="24"/>
          <w:szCs w:val="24"/>
        </w:rPr>
        <w:t>4、自然通风</w:t>
      </w:r>
    </w:p>
    <w:p w:rsidR="00802A0B" w:rsidRPr="00802A0B" w:rsidP="00802A0B">
      <w:pPr>
        <w:pStyle w:val="PlainText"/>
        <w:spacing w:line="312" w:lineRule="auto"/>
        <w:ind w:firstLine="480" w:firstLineChars="200"/>
        <w:rPr>
          <w:rFonts w:hAnsi="宋体" w:hint="eastAsia"/>
          <w:sz w:val="24"/>
          <w:szCs w:val="24"/>
        </w:rPr>
      </w:pPr>
      <w:r w:rsidRPr="000E448C" w:rsidR="000E448C">
        <w:rPr>
          <w:rFonts w:hAnsi="宋体" w:hint="eastAsia"/>
          <w:sz w:val="24"/>
          <w:szCs w:val="24"/>
        </w:rPr>
        <w:t>自然通风技术的应用对环境有两方面影响:一，自然通风的被动式冷却方式可以减少能耗:二，可以去除潮湿和污浊的空气，提供新鲜清洁的天然空气，有利于人体的生理和心理健康。增加自然通风，提高室内空气的流速，能够增加人体皮肤外表的汗液蒸发，加强人体与环境换热，从而降低温度。夜间的自然通风还能有效降低白天</w:t>
      </w:r>
      <w:r w:rsidRPr="00802A0B">
        <w:rPr>
          <w:rFonts w:hAnsi="宋体" w:hint="eastAsia"/>
          <w:sz w:val="24"/>
          <w:szCs w:val="24"/>
        </w:rPr>
        <w:t>积聚在室内的热量。</w:t>
      </w:r>
    </w:p>
    <w:p w:rsidR="00802A0B" w:rsidRPr="00802A0B" w:rsidP="00802A0B">
      <w:pPr>
        <w:pStyle w:val="PlainText"/>
        <w:spacing w:line="312" w:lineRule="auto"/>
        <w:ind w:firstLine="480" w:firstLineChars="200"/>
        <w:rPr>
          <w:rFonts w:hAnsi="宋体" w:hint="eastAsia"/>
          <w:sz w:val="24"/>
          <w:szCs w:val="24"/>
        </w:rPr>
      </w:pPr>
      <w:r w:rsidRPr="00802A0B">
        <w:rPr>
          <w:rFonts w:hAnsi="宋体" w:hint="eastAsia"/>
          <w:sz w:val="24"/>
          <w:szCs w:val="24"/>
        </w:rPr>
        <w:t>5、围护结构保温</w:t>
      </w:r>
    </w:p>
    <w:p w:rsidR="00802A0B" w:rsidRPr="00802A0B" w:rsidP="00802A0B">
      <w:pPr>
        <w:pStyle w:val="PlainText"/>
        <w:spacing w:line="312" w:lineRule="auto"/>
        <w:ind w:firstLine="480" w:firstLineChars="200"/>
        <w:rPr>
          <w:rFonts w:hAnsi="宋体" w:hint="eastAsia"/>
          <w:sz w:val="24"/>
          <w:szCs w:val="24"/>
        </w:rPr>
        <w:sectPr w:rsidSect="00C8760D">
          <w:type w:val="nextPage"/>
          <w:pgSz w:w="11906" w:h="16838" w:code="9"/>
          <w:pgMar w:top="1701" w:right="1701" w:bottom="1701" w:left="1701" w:header="1134" w:footer="1134" w:gutter="0"/>
          <w:pgNumType w:start="5"/>
          <w:cols w:space="425"/>
          <w:titlePg w:val="0"/>
          <w:docGrid w:linePitch="312"/>
        </w:sectPr>
      </w:pPr>
    </w:p>
    <w:p w:rsidR="00802A0B" w:rsidRPr="00802A0B" w:rsidP="00802A0B">
      <w:pPr>
        <w:pStyle w:val="PlainText"/>
        <w:spacing w:line="312" w:lineRule="auto"/>
        <w:ind w:firstLine="480" w:firstLineChars="200"/>
        <w:rPr>
          <w:rFonts w:hAnsi="宋体" w:hint="eastAsia"/>
          <w:sz w:val="24"/>
          <w:szCs w:val="24"/>
        </w:rPr>
      </w:pPr>
      <w:r w:rsidRPr="00802A0B">
        <w:rPr>
          <w:rFonts w:hAnsi="宋体" w:hint="eastAsia"/>
          <w:sz w:val="24"/>
          <w:szCs w:val="24"/>
        </w:rPr>
        <w:t>是建筑被动式节能设计的一个重要元素，可以减少冬季从房屋墙体、屋顶、门窗散失的热量，从而减少采暖耗能。</w:t>
      </w:r>
    </w:p>
    <w:p w:rsidR="00802A0B" w:rsidRPr="00802A0B" w:rsidP="00802A0B">
      <w:pPr>
        <w:pStyle w:val="PlainText"/>
        <w:spacing w:line="312" w:lineRule="auto"/>
        <w:ind w:firstLine="480" w:firstLineChars="200"/>
        <w:rPr>
          <w:rFonts w:hAnsi="宋体" w:hint="eastAsia"/>
          <w:sz w:val="24"/>
          <w:szCs w:val="24"/>
        </w:rPr>
      </w:pPr>
      <w:r w:rsidRPr="00802A0B">
        <w:rPr>
          <w:rFonts w:hAnsi="宋体" w:hint="eastAsia"/>
          <w:sz w:val="24"/>
          <w:szCs w:val="24"/>
        </w:rPr>
        <w:t>6、自然采光</w:t>
      </w:r>
    </w:p>
    <w:p w:rsidR="00802A0B" w:rsidRPr="00802A0B" w:rsidP="00802A0B">
      <w:pPr>
        <w:pStyle w:val="PlainText"/>
        <w:spacing w:line="312" w:lineRule="auto"/>
        <w:ind w:firstLine="480" w:firstLineChars="200"/>
        <w:rPr>
          <w:rFonts w:hAnsi="宋体" w:hint="eastAsia"/>
          <w:sz w:val="24"/>
          <w:szCs w:val="24"/>
        </w:rPr>
      </w:pPr>
      <w:r w:rsidRPr="00802A0B">
        <w:rPr>
          <w:rFonts w:hAnsi="宋体" w:hint="eastAsia"/>
          <w:sz w:val="24"/>
          <w:szCs w:val="24"/>
        </w:rPr>
        <w:t>是通过建筑设计将自然光源引入室内，从而减少对人工光源的利用，并最终减少人工采光带来的能耗。事实上自然采光不仅可以节能还可以改善建筑室内的工作环境，提高生产效率。</w:t>
      </w:r>
    </w:p>
    <w:p w:rsidR="00802A0B" w:rsidRPr="00802A0B" w:rsidP="00802A0B">
      <w:pPr>
        <w:pStyle w:val="PlainText"/>
        <w:spacing w:line="312" w:lineRule="auto"/>
        <w:ind w:firstLine="480" w:firstLineChars="200"/>
        <w:rPr>
          <w:rFonts w:hAnsi="宋体" w:hint="eastAsia"/>
          <w:sz w:val="24"/>
          <w:szCs w:val="24"/>
        </w:rPr>
      </w:pPr>
      <w:r w:rsidRPr="00802A0B">
        <w:rPr>
          <w:rFonts w:hAnsi="宋体" w:hint="eastAsia"/>
          <w:sz w:val="24"/>
          <w:szCs w:val="24"/>
        </w:rPr>
        <w:t>7、建筑遮阳</w:t>
      </w:r>
    </w:p>
    <w:p w:rsidR="00802A0B" w:rsidRPr="00802A0B" w:rsidP="00802A0B">
      <w:pPr>
        <w:pStyle w:val="PlainText"/>
        <w:spacing w:line="312" w:lineRule="auto"/>
        <w:ind w:firstLine="480" w:firstLineChars="200"/>
        <w:rPr>
          <w:rFonts w:hAnsi="宋体" w:hint="eastAsia"/>
          <w:sz w:val="24"/>
          <w:szCs w:val="24"/>
        </w:rPr>
      </w:pPr>
      <w:r w:rsidRPr="00802A0B">
        <w:rPr>
          <w:rFonts w:hAnsi="宋体" w:hint="eastAsia"/>
          <w:sz w:val="24"/>
          <w:szCs w:val="24"/>
        </w:rPr>
        <w:t>建筑遮阳可以有效减少在夏季通过太阳辐射进入室内的热量，从而减少夏季空调制冷能耗。</w:t>
      </w:r>
    </w:p>
    <w:p w:rsidR="0091266C" w:rsidRPr="00802A0B" w:rsidP="00802A0B">
      <w:pPr>
        <w:pStyle w:val="PlainText"/>
        <w:spacing w:line="312" w:lineRule="auto"/>
        <w:ind w:firstLine="480" w:firstLineChars="200"/>
        <w:rPr>
          <w:rFonts w:hAnsi="宋体" w:hint="eastAsia"/>
          <w:sz w:val="24"/>
          <w:szCs w:val="24"/>
        </w:rPr>
      </w:pPr>
      <w:r w:rsidRPr="00802A0B" w:rsidR="00802A0B">
        <w:rPr>
          <w:rFonts w:hAnsi="宋体" w:hint="eastAsia"/>
          <w:sz w:val="24"/>
          <w:szCs w:val="24"/>
        </w:rPr>
        <w:t>在这7个主要内容中，自然通风和自然采光是设计要到达的结果，而不是设计的方法，它可能结合在其他五个内容的方法中，也可能单独有自己的方法(如利用天窗自然采光)。</w:t>
      </w:r>
    </w:p>
    <w:p w:rsidR="00B70783" w:rsidRPr="00AF0285" w:rsidP="00A27BF7">
      <w:pPr>
        <w:pStyle w:val="Heading2"/>
        <w:rPr>
          <w:rFonts w:hint="eastAsia"/>
        </w:rPr>
      </w:pPr>
      <w:bookmarkStart w:id="51" w:name="_Toc349682957"/>
      <w:r>
        <w:rPr>
          <w:rFonts w:hint="eastAsia"/>
        </w:rPr>
        <w:t>2</w:t>
      </w:r>
      <w:r w:rsidRPr="000E383E">
        <w:rPr>
          <w:rFonts w:hint="eastAsia"/>
        </w:rPr>
        <w:t>.</w:t>
      </w:r>
      <w:r>
        <w:rPr>
          <w:rFonts w:hint="eastAsia"/>
        </w:rPr>
        <w:t>3</w:t>
      </w:r>
      <w:r w:rsidRPr="00AF0285">
        <w:rPr>
          <w:rFonts w:hint="eastAsia"/>
        </w:rPr>
        <w:t>建筑</w:t>
      </w:r>
      <w:r w:rsidR="005E1F5F">
        <w:rPr>
          <w:rFonts w:hint="eastAsia"/>
        </w:rPr>
        <w:t>节能技术的假设干应用</w:t>
      </w:r>
      <w:bookmarkEnd w:id="51"/>
    </w:p>
    <w:p w:rsidR="00B70783" w:rsidRPr="00D72F54" w:rsidP="00A27BF7">
      <w:pPr>
        <w:pStyle w:val="Heading3"/>
        <w:rPr>
          <w:rFonts w:hint="eastAsia"/>
        </w:rPr>
      </w:pPr>
      <w:bookmarkStart w:id="52" w:name="_Toc349682958"/>
      <w:r>
        <w:rPr>
          <w:rFonts w:hint="eastAsia"/>
        </w:rPr>
        <w:t>2</w:t>
      </w:r>
      <w:r w:rsidRPr="000E383E">
        <w:rPr>
          <w:rFonts w:hint="eastAsia"/>
        </w:rPr>
        <w:t>.</w:t>
      </w:r>
      <w:r w:rsidR="005E1F5F">
        <w:rPr>
          <w:rFonts w:hint="eastAsia"/>
        </w:rPr>
        <w:t>3</w:t>
      </w:r>
      <w:r w:rsidRPr="000E383E">
        <w:rPr>
          <w:rFonts w:hint="eastAsia"/>
        </w:rPr>
        <w:t>.1</w:t>
      </w:r>
      <w:r w:rsidRPr="00D72F54" w:rsidR="00D72F54">
        <w:rPr>
          <w:rFonts w:hint="eastAsia"/>
        </w:rPr>
        <w:t>保温隔热墙体</w:t>
      </w:r>
      <w:bookmarkEnd w:id="52"/>
    </w:p>
    <w:p w:rsidR="00D0469B" w:rsidRPr="00D0469B" w:rsidP="00D0469B">
      <w:pPr>
        <w:pStyle w:val="PlainText"/>
        <w:spacing w:line="312" w:lineRule="auto"/>
        <w:ind w:firstLine="480" w:firstLineChars="200"/>
        <w:rPr>
          <w:rFonts w:hAnsi="宋体"/>
          <w:sz w:val="24"/>
          <w:szCs w:val="24"/>
        </w:rPr>
      </w:pPr>
      <w:r w:rsidRPr="00D0469B">
        <w:rPr>
          <w:rFonts w:hAnsi="宋体" w:hint="eastAsia"/>
          <w:sz w:val="24"/>
          <w:szCs w:val="24"/>
        </w:rPr>
        <w:t>由于建筑外墙直接暴露在室外，因此其保温隔热的好坏决定着建筑节能的程度。由于</w:t>
      </w:r>
      <w:r w:rsidR="002D704B">
        <w:rPr>
          <w:rFonts w:hAnsi="宋体" w:hint="eastAsia"/>
          <w:sz w:val="24"/>
          <w:szCs w:val="24"/>
        </w:rPr>
        <w:t>江西</w:t>
      </w:r>
      <w:r w:rsidRPr="00D0469B">
        <w:rPr>
          <w:rFonts w:hAnsi="宋体" w:hint="eastAsia"/>
          <w:sz w:val="24"/>
          <w:szCs w:val="24"/>
        </w:rPr>
        <w:t>地区夏季炎热，冬季寒冷，因此该地区墙体要兼顾冬季保温和夏季隔热。常见的外墙保温设计主要包括：保温材料的选择、构造方式、保温层的放置位置。</w:t>
      </w:r>
    </w:p>
    <w:p w:rsidR="00D0469B" w:rsidRPr="00D0469B" w:rsidP="00D0469B">
      <w:pPr>
        <w:pStyle w:val="PlainText"/>
        <w:spacing w:line="312" w:lineRule="auto"/>
        <w:ind w:firstLine="480" w:firstLineChars="200"/>
        <w:rPr>
          <w:rFonts w:hAnsi="宋体" w:hint="eastAsia"/>
          <w:sz w:val="24"/>
          <w:szCs w:val="24"/>
        </w:rPr>
      </w:pPr>
      <w:r w:rsidRPr="00D0469B">
        <w:rPr>
          <w:rFonts w:hAnsi="宋体" w:hint="eastAsia"/>
          <w:sz w:val="24"/>
          <w:szCs w:val="24"/>
        </w:rPr>
        <w:t>外墙的保温隔热按照材料放置的位置分为外置保温层、中间保温层和内置保温层三种，目前外置保温层得到了更为广泛的应用。其原理都是利用导热系数小的材料提高墙体热阻。</w:t>
      </w:r>
    </w:p>
    <w:p w:rsidR="00D72F54" w:rsidRPr="00D72F54" w:rsidP="00A27BF7">
      <w:pPr>
        <w:pStyle w:val="Heading3"/>
        <w:rPr>
          <w:rFonts w:hint="eastAsia"/>
        </w:rPr>
      </w:pPr>
      <w:bookmarkStart w:id="53" w:name="_Toc349682959"/>
      <w:r>
        <w:rPr>
          <w:rFonts w:hint="eastAsia"/>
        </w:rPr>
        <w:t>2</w:t>
      </w:r>
      <w:r w:rsidRPr="000E383E">
        <w:rPr>
          <w:rFonts w:hint="eastAsia"/>
        </w:rPr>
        <w:t>.</w:t>
      </w:r>
      <w:r>
        <w:rPr>
          <w:rFonts w:hint="eastAsia"/>
        </w:rPr>
        <w:t>3</w:t>
      </w:r>
      <w:r w:rsidRPr="000E383E">
        <w:rPr>
          <w:rFonts w:hint="eastAsia"/>
        </w:rPr>
        <w:t>.</w:t>
      </w:r>
      <w:r>
        <w:rPr>
          <w:rFonts w:hint="eastAsia"/>
        </w:rPr>
        <w:t xml:space="preserve">2 </w:t>
      </w:r>
      <w:r w:rsidRPr="00D72F54">
        <w:rPr>
          <w:rFonts w:hint="eastAsia"/>
        </w:rPr>
        <w:t>隔热通风墙体</w:t>
      </w:r>
      <w:bookmarkEnd w:id="53"/>
    </w:p>
    <w:p w:rsidR="00B70783" w:rsidRPr="00D0469B" w:rsidP="00D0469B">
      <w:pPr>
        <w:pStyle w:val="PlainText"/>
        <w:spacing w:line="312" w:lineRule="auto"/>
        <w:ind w:firstLine="480" w:firstLineChars="200"/>
        <w:rPr>
          <w:rFonts w:hAnsi="宋体" w:hint="eastAsia"/>
          <w:sz w:val="24"/>
          <w:szCs w:val="24"/>
        </w:rPr>
        <w:sectPr w:rsidSect="00C8760D">
          <w:type w:val="nextPage"/>
          <w:pgSz w:w="11906" w:h="16838" w:code="9"/>
          <w:pgMar w:top="1701" w:right="1701" w:bottom="1701" w:left="1701" w:header="1134" w:footer="1134" w:gutter="0"/>
          <w:pgNumType w:start="6"/>
          <w:cols w:space="425"/>
          <w:titlePg w:val="0"/>
          <w:docGrid w:linePitch="312"/>
        </w:sectPr>
      </w:pPr>
    </w:p>
    <w:p w:rsidR="00B70783" w:rsidRPr="00D0469B" w:rsidP="00D0469B">
      <w:pPr>
        <w:pStyle w:val="PlainText"/>
        <w:spacing w:line="312" w:lineRule="auto"/>
        <w:ind w:firstLine="480" w:firstLineChars="200"/>
        <w:rPr>
          <w:rFonts w:hAnsi="宋体" w:hint="eastAsia"/>
          <w:sz w:val="24"/>
          <w:szCs w:val="24"/>
        </w:rPr>
      </w:pPr>
      <w:r w:rsidRPr="00D0469B" w:rsidR="00D0469B">
        <w:rPr>
          <w:rFonts w:hAnsi="宋体" w:hint="eastAsia"/>
          <w:sz w:val="24"/>
          <w:szCs w:val="24"/>
        </w:rPr>
        <w:t>双层皮外墙：玻璃幕墙曾一度被视为建筑"国际式"风格的代表，特别是一些对室内采光要求较高的建筑多采用这种大开窗来争取引入更多的自然光。但普通玻璃幕墙形式加大了建筑的采暖或制冷能耗。针对这一问题，国外开展了一种具有双层表皮的外墙，也被称为"呼吸墙"。双层玻璃幕墙的外层一般采用平安玻璃；在空气间层内设置遮阳百叶，用以调节进入室内的太阳竊射量；为了减少冬季室内热量散失，幕墙的内层利用中空玻璃提高幕墙热阻值。双层幕墙通常都设有可开启的通风口装置，在夏季将通风口翻开，利用气流的热压通风原理使幕墙的外层与内层间的空气源源不断地将大局部太阳辐射热带走，可降低室内人工制冷能耗。但是由于其复杂的构造及高额的施工费用目前只有少数教学建筑采用了双层幕墙作为表皮。</w:t>
      </w:r>
    </w:p>
    <w:p w:rsidR="00DE4E04" w:rsidRPr="00B9017A" w:rsidP="00B9017A">
      <w:pPr>
        <w:pStyle w:val="PlainText"/>
        <w:spacing w:line="312" w:lineRule="auto"/>
        <w:ind w:firstLine="480" w:firstLineChars="200"/>
        <w:rPr>
          <w:rFonts w:hint="eastAsia"/>
          <w:sz w:val="24"/>
          <w:szCs w:val="24"/>
        </w:rPr>
      </w:pPr>
      <w:r w:rsidRPr="00B9017A" w:rsidR="00B9017A">
        <w:rPr>
          <w:rFonts w:hint="eastAsia"/>
          <w:sz w:val="24"/>
          <w:szCs w:val="24"/>
        </w:rPr>
        <w:t>防晒墙：为了使一些房间防止过多的太阳直接辐射，会在建筑外墙外侧增加用于阻挡阳光的墙体。这种墙体又叫做防晒墙，一般多设置在建筑物东西侧，来防止东、西晒造成的室内房间过热。其原理是：利用增加的防晒墙体对太阳辐射进行遮挡，使建筑外围护结构减少太阳辐射得热；在防晒墙和建筑外墙间的空隙内，空气被加热上升与外界温度相对较低的空气形成对流将建筑外墙周围的热量源源不断地带走。</w:t>
      </w:r>
    </w:p>
    <w:p w:rsidR="00D72F54" w:rsidRPr="00D72F54" w:rsidP="00A27BF7">
      <w:pPr>
        <w:pStyle w:val="Heading3"/>
        <w:rPr>
          <w:rFonts w:hint="eastAsia"/>
        </w:rPr>
      </w:pPr>
      <w:bookmarkStart w:id="54" w:name="_Toc349682960"/>
      <w:r>
        <w:rPr>
          <w:rFonts w:hint="eastAsia"/>
        </w:rPr>
        <w:t>2</w:t>
      </w:r>
      <w:r w:rsidRPr="000E383E">
        <w:rPr>
          <w:rFonts w:hint="eastAsia"/>
        </w:rPr>
        <w:t>.</w:t>
      </w:r>
      <w:r>
        <w:rPr>
          <w:rFonts w:hint="eastAsia"/>
        </w:rPr>
        <w:t>3</w:t>
      </w:r>
      <w:r w:rsidRPr="000E383E">
        <w:rPr>
          <w:rFonts w:hint="eastAsia"/>
        </w:rPr>
        <w:t>.</w:t>
      </w:r>
      <w:r>
        <w:rPr>
          <w:rFonts w:hint="eastAsia"/>
        </w:rPr>
        <w:t>3 门窗节能</w:t>
      </w:r>
      <w:bookmarkEnd w:id="54"/>
    </w:p>
    <w:p w:rsidR="00B307D3" w:rsidRPr="00B307D3" w:rsidP="00B307D3">
      <w:pPr>
        <w:pStyle w:val="PlainText"/>
        <w:spacing w:line="312" w:lineRule="auto"/>
        <w:ind w:firstLine="480" w:firstLineChars="200"/>
        <w:rPr>
          <w:rFonts w:hint="eastAsia"/>
          <w:sz w:val="24"/>
          <w:szCs w:val="24"/>
        </w:rPr>
      </w:pPr>
      <w:r w:rsidRPr="00B307D3">
        <w:rPr>
          <w:rFonts w:hint="eastAsia"/>
          <w:sz w:val="24"/>
          <w:szCs w:val="24"/>
        </w:rPr>
        <w:t>建筑中的门主要起到了联系空问的作用，同时兼有采光、通风的作用。在严寒地区和寒冷地区建筑外门也楚建筑保温隔热能力相对薄弱的区域。在建筑物中的窗户除了满足室内采光、通风外，对建筑造型和使用者心理需求也起到相应的作用。但是建筑门窗仍然是建筑保温隔热的薄弱区域。有数据说明普通玻璃外窗热损失约占建筑整个维护结构热损失总量的40%。主要是因为玻璃和窗框的热阻值小，以及由于窗户窗洞密封性差产生的冷风渗透。目前控制外窗热损失的手段有以下儿种：</w:t>
      </w:r>
    </w:p>
    <w:p w:rsidR="0003625E" w:rsidRPr="0003625E" w:rsidP="0003625E">
      <w:pPr>
        <w:pStyle w:val="PlainText"/>
        <w:spacing w:line="312" w:lineRule="auto"/>
        <w:ind w:firstLine="480" w:firstLineChars="200"/>
        <w:rPr>
          <w:sz w:val="24"/>
          <w:szCs w:val="24"/>
        </w:rPr>
      </w:pPr>
      <w:r w:rsidRPr="0003625E">
        <w:rPr>
          <w:rFonts w:hint="eastAsia"/>
          <w:sz w:val="24"/>
          <w:szCs w:val="24"/>
        </w:rPr>
        <w:t>1.</w:t>
        <w:tab/>
        <w:t>严格控制开窗面积。根据《公共建筑节能设计标准》规定寒冷地区南向窗墙面积比不应超过0.35，北向不应超过0.25，东、西向不超过0.3。窗墙比是指窗洞口面积与房间立面单元面积〔即房间层高与平面开间定位轴线围合的面积〕的比值。</w:t>
      </w:r>
    </w:p>
    <w:p w:rsidR="0003625E" w:rsidRPr="0003625E" w:rsidP="0003625E">
      <w:pPr>
        <w:pStyle w:val="PlainText"/>
        <w:spacing w:line="312" w:lineRule="auto"/>
        <w:ind w:firstLine="480" w:firstLineChars="200"/>
        <w:rPr>
          <w:rFonts w:hint="eastAsia"/>
          <w:sz w:val="24"/>
          <w:szCs w:val="24"/>
        </w:rPr>
      </w:pPr>
      <w:r w:rsidRPr="0003625E">
        <w:rPr>
          <w:rFonts w:hint="eastAsia"/>
          <w:sz w:val="24"/>
          <w:szCs w:val="24"/>
        </w:rPr>
        <w:t>2.</w:t>
        <w:tab/>
        <w:t>提高玻璃的保温性能。采用中空玻璃或多层玻璃，利用玻璃之间空气间层热阻大的特点，提高外窗的保温性能。Low</w:t>
      </w:r>
      <w:r>
        <w:rPr>
          <w:rFonts w:hint="eastAsia"/>
          <w:sz w:val="24"/>
          <w:szCs w:val="24"/>
        </w:rPr>
        <w:t>-</w:t>
      </w:r>
      <w:r w:rsidRPr="0003625E">
        <w:rPr>
          <w:rFonts w:hint="eastAsia"/>
          <w:sz w:val="24"/>
          <w:szCs w:val="24"/>
        </w:rPr>
        <w:t>E玻璃〔低辐射玻璃〕是在普通的玻璃上鍍一层或多层金属膜〔或金属氧化物〕。Low</w:t>
      </w:r>
      <w:r>
        <w:rPr>
          <w:rFonts w:hint="eastAsia"/>
          <w:sz w:val="24"/>
          <w:szCs w:val="24"/>
        </w:rPr>
        <w:t>-</w:t>
      </w:r>
      <w:r w:rsidRPr="0003625E">
        <w:rPr>
          <w:rFonts w:hint="eastAsia"/>
          <w:sz w:val="24"/>
          <w:szCs w:val="24"/>
        </w:rPr>
        <w:t>E玻璃与普通玻璃相比能反射太阳光谱中40%</w:t>
      </w:r>
      <w:r>
        <w:rPr>
          <w:rFonts w:hint="eastAsia"/>
          <w:sz w:val="24"/>
          <w:szCs w:val="24"/>
        </w:rPr>
        <w:t>~</w:t>
      </w:r>
      <w:r w:rsidRPr="0003625E">
        <w:rPr>
          <w:rFonts w:hint="eastAsia"/>
          <w:sz w:val="24"/>
          <w:szCs w:val="24"/>
        </w:rPr>
        <w:t>70%的红外长波热辐射，对可见光只有少量遮挡。利用Low</w:t>
      </w:r>
      <w:r>
        <w:rPr>
          <w:rFonts w:hint="eastAsia"/>
          <w:sz w:val="24"/>
          <w:szCs w:val="24"/>
        </w:rPr>
        <w:t>-</w:t>
      </w:r>
      <w:r w:rsidRPr="0003625E">
        <w:rPr>
          <w:rFonts w:hint="eastAsia"/>
          <w:sz w:val="24"/>
          <w:szCs w:val="24"/>
        </w:rPr>
        <w:t>E玻璃和普通玻璃组成的双层中空玻璃，当室内温度高于室外时，如冬季，可将长波的热辖射反射回室内；当室内温度比室外低时，如夏季，又能将室外长波热辐射阻挡进入室内。而且双层玻璃的空气间层可以进一歩提高窗户的保温隔热能力。</w:t>
      </w:r>
    </w:p>
    <w:p w:rsidR="0003625E" w:rsidRPr="0003625E" w:rsidP="0003625E">
      <w:pPr>
        <w:pStyle w:val="PlainText"/>
        <w:spacing w:line="312" w:lineRule="auto"/>
        <w:ind w:firstLine="480" w:firstLineChars="200"/>
        <w:rPr>
          <w:rFonts w:hint="eastAsia"/>
          <w:sz w:val="24"/>
          <w:szCs w:val="24"/>
        </w:rPr>
      </w:pPr>
      <w:r w:rsidRPr="0003625E">
        <w:rPr>
          <w:rFonts w:hint="eastAsia"/>
          <w:sz w:val="24"/>
          <w:szCs w:val="24"/>
        </w:rPr>
        <w:t>3.</w:t>
        <w:tab/>
        <w:t>提高外窗的热阻值。选择经过断桥处理的金属窗框和塑料窗框等导热性能较小的窗框材料，提升外窗的整体保温性能。</w:t>
      </w:r>
    </w:p>
    <w:p w:rsidR="002E6E3E" w:rsidRPr="00B13566" w:rsidP="00B13566">
      <w:pPr>
        <w:pStyle w:val="PlainText"/>
        <w:spacing w:line="312" w:lineRule="auto"/>
        <w:ind w:firstLine="480" w:firstLineChars="200"/>
        <w:rPr>
          <w:rFonts w:hint="eastAsia"/>
          <w:sz w:val="24"/>
          <w:szCs w:val="24"/>
        </w:rPr>
        <w:sectPr w:rsidSect="00C8760D">
          <w:type w:val="nextPage"/>
          <w:pgSz w:w="11906" w:h="16838" w:code="9"/>
          <w:pgMar w:top="1701" w:right="1701" w:bottom="1701" w:left="1701" w:header="1134" w:footer="1134" w:gutter="0"/>
          <w:pgNumType w:start="7"/>
          <w:cols w:space="425"/>
          <w:titlePg w:val="0"/>
          <w:docGrid w:linePitch="312"/>
        </w:sectPr>
      </w:pPr>
      <w:r w:rsidRPr="00B13566" w:rsidR="00B13566">
        <w:rPr>
          <w:rFonts w:hint="eastAsia"/>
          <w:sz w:val="24"/>
          <w:szCs w:val="24"/>
        </w:rPr>
        <w:t>4.</w:t>
        <w:tab/>
        <w:t>提高建筑外窗气密性的可有效减少室内的热量散失。室内外冷空气渗透主要是由于窗扇、窗框和窗洞等部位之间的缝隙造成的。在外窗缝隙处设置密封条；亦可在窗扇和窗框周边设减压槽，使冷风进入减压槽时形成祸流，有效减少冷风渗透。</w:t>
      </w:r>
    </w:p>
    <w:p w:rsidR="00D72F54" w:rsidRPr="00D72F54" w:rsidP="00A27BF7">
      <w:pPr>
        <w:pStyle w:val="Heading3"/>
        <w:rPr>
          <w:rFonts w:hint="eastAsia"/>
        </w:rPr>
      </w:pPr>
      <w:bookmarkStart w:id="55" w:name="_Toc349682961"/>
      <w:r>
        <w:rPr>
          <w:rFonts w:hint="eastAsia"/>
        </w:rPr>
        <w:t>2</w:t>
      </w:r>
      <w:r w:rsidRPr="000E383E">
        <w:rPr>
          <w:rFonts w:hint="eastAsia"/>
        </w:rPr>
        <w:t>.</w:t>
      </w:r>
      <w:r>
        <w:rPr>
          <w:rFonts w:hint="eastAsia"/>
        </w:rPr>
        <w:t>3</w:t>
      </w:r>
      <w:r w:rsidRPr="000E383E">
        <w:rPr>
          <w:rFonts w:hint="eastAsia"/>
        </w:rPr>
        <w:t>.</w:t>
      </w:r>
      <w:r>
        <w:rPr>
          <w:rFonts w:hint="eastAsia"/>
        </w:rPr>
        <w:t>4 屋顶节能</w:t>
      </w:r>
      <w:bookmarkEnd w:id="55"/>
    </w:p>
    <w:p w:rsidR="001616CF" w:rsidRPr="001616CF" w:rsidP="001616CF">
      <w:pPr>
        <w:pStyle w:val="PlainText"/>
        <w:spacing w:line="312" w:lineRule="auto"/>
        <w:ind w:firstLine="480" w:firstLineChars="200"/>
        <w:rPr>
          <w:sz w:val="24"/>
          <w:szCs w:val="24"/>
        </w:rPr>
      </w:pPr>
      <w:r w:rsidRPr="001616CF">
        <w:rPr>
          <w:rFonts w:hint="eastAsia"/>
          <w:sz w:val="24"/>
          <w:szCs w:val="24"/>
        </w:rPr>
        <w:t>屋顶是建筑最上层的结构，由于其位于建筑的顶部，因此长时间接触太阳直接辐射。屋顶的保温隔热性能，对于顶层教室的热环境有着直接影响。因此屋顶在构造中既要满足结构要求又要有良好的保温隔热能力。屋顶的节能措施主要有：屋面设保温隔热层、架空屋面、种植屋面和蓄水屋面。</w:t>
      </w:r>
    </w:p>
    <w:p w:rsidR="001616CF" w:rsidRPr="001616CF" w:rsidP="001616CF">
      <w:pPr>
        <w:pStyle w:val="PlainText"/>
        <w:spacing w:line="312" w:lineRule="auto"/>
        <w:ind w:firstLine="480" w:firstLineChars="200"/>
        <w:rPr>
          <w:sz w:val="24"/>
          <w:szCs w:val="24"/>
        </w:rPr>
      </w:pPr>
      <w:r w:rsidRPr="001616CF">
        <w:rPr>
          <w:rFonts w:hint="eastAsia"/>
          <w:sz w:val="24"/>
          <w:szCs w:val="24"/>
        </w:rPr>
        <w:t>目前教学建筑保温根本形式仍然是采用设置保温层进行保温隔热。屋顶所采用的保温隔热材料的特点是低吸水率、导热系数小、自重轻、稳定性好、耐久性强。</w:t>
      </w:r>
    </w:p>
    <w:p w:rsidR="001616CF" w:rsidRPr="001616CF" w:rsidP="001616CF">
      <w:pPr>
        <w:pStyle w:val="PlainText"/>
        <w:spacing w:line="312" w:lineRule="auto"/>
        <w:ind w:firstLine="480" w:firstLineChars="200"/>
        <w:rPr>
          <w:rFonts w:hint="eastAsia"/>
          <w:sz w:val="24"/>
          <w:szCs w:val="24"/>
        </w:rPr>
      </w:pPr>
      <w:r w:rsidRPr="001616CF">
        <w:rPr>
          <w:rFonts w:hint="eastAsia"/>
          <w:sz w:val="24"/>
          <w:szCs w:val="24"/>
        </w:rPr>
        <w:t>由于</w:t>
      </w:r>
      <w:r w:rsidR="002D704B">
        <w:rPr>
          <w:rFonts w:hint="eastAsia"/>
          <w:sz w:val="24"/>
          <w:szCs w:val="24"/>
        </w:rPr>
        <w:t>江西</w:t>
      </w:r>
      <w:r w:rsidRPr="001616CF">
        <w:rPr>
          <w:rFonts w:hint="eastAsia"/>
          <w:sz w:val="24"/>
          <w:szCs w:val="24"/>
        </w:rPr>
        <w:t>夏季炎热，该地区顶层房间温度受室外影响大。如果在屋盖设置架空通风间层，可在一定程度上改善室内热环境。其原理是利用架空间层的面层将直射阳光进行遮挡，另外利用架空层内被加热的空气与室外冷空气产生对流，将间层内的热量源源不断的带走，降低顶层室内温度。</w:t>
      </w:r>
      <w:r w:rsidR="002D704B">
        <w:rPr>
          <w:rFonts w:hint="eastAsia"/>
          <w:sz w:val="24"/>
          <w:szCs w:val="24"/>
        </w:rPr>
        <w:t>江西</w:t>
      </w:r>
      <w:r w:rsidRPr="001616CF">
        <w:rPr>
          <w:rFonts w:hint="eastAsia"/>
          <w:sz w:val="24"/>
          <w:szCs w:val="24"/>
        </w:rPr>
        <w:t>地区的高温从五月下旬开始且持续时间较长，为了使教学建筑顶层室内过热可以采用架空通风屋顶改善其室内热环境。</w:t>
      </w:r>
    </w:p>
    <w:p w:rsidR="001616CF" w:rsidRPr="001616CF" w:rsidP="001616CF">
      <w:pPr>
        <w:pStyle w:val="PlainText"/>
        <w:spacing w:line="312" w:lineRule="auto"/>
        <w:ind w:firstLine="480" w:firstLineChars="200"/>
        <w:rPr>
          <w:rFonts w:hint="eastAsia"/>
          <w:sz w:val="24"/>
          <w:szCs w:val="24"/>
        </w:rPr>
      </w:pPr>
      <w:r w:rsidRPr="001616CF">
        <w:rPr>
          <w:rFonts w:hint="eastAsia"/>
          <w:sz w:val="24"/>
          <w:szCs w:val="24"/>
        </w:rPr>
        <w:t>种植屋面通过土壤的热惰性就有良好的保温隔热效果，同时屋顶植被又能吸收太阳直接辐射用于光合作用，改善建筑室内热环境的同时即美化了室外环境又改善室外空气品质。通常种植屋面可以将钢筋混凝土屋面板温度控制在月平均温度左右，具有良好的冬季保温夏季隔热性能。教学建筑采用种植绿化形成屋顶花园，不仅提高了屋面的热阻，同时扩展了活动空间，为</w:t>
      </w:r>
      <w:r w:rsidR="003002DE">
        <w:rPr>
          <w:rFonts w:hint="eastAsia"/>
          <w:sz w:val="24"/>
          <w:szCs w:val="24"/>
        </w:rPr>
        <w:t>办公人员</w:t>
      </w:r>
      <w:r w:rsidRPr="001616CF">
        <w:rPr>
          <w:rFonts w:hint="eastAsia"/>
          <w:sz w:val="24"/>
          <w:szCs w:val="24"/>
        </w:rPr>
        <w:t>提供舒适的休憩、交流场所，有利</w:t>
      </w:r>
      <w:r w:rsidR="003002DE">
        <w:rPr>
          <w:rFonts w:hint="eastAsia"/>
          <w:sz w:val="24"/>
          <w:szCs w:val="24"/>
        </w:rPr>
        <w:t>人们的</w:t>
      </w:r>
      <w:r w:rsidRPr="001616CF">
        <w:rPr>
          <w:rFonts w:hint="eastAsia"/>
          <w:sz w:val="24"/>
          <w:szCs w:val="24"/>
        </w:rPr>
        <w:t>身心健康，美化</w:t>
      </w:r>
      <w:r w:rsidR="003002DE">
        <w:rPr>
          <w:rFonts w:hint="eastAsia"/>
          <w:sz w:val="24"/>
          <w:szCs w:val="24"/>
        </w:rPr>
        <w:t>办公</w:t>
      </w:r>
      <w:r w:rsidRPr="001616CF">
        <w:rPr>
          <w:rFonts w:hint="eastAsia"/>
          <w:sz w:val="24"/>
          <w:szCs w:val="24"/>
        </w:rPr>
        <w:t>环境。但是与普通屋面相比，种植屋面对防水及荷载要求较高，构造较复杂，施工难度和本钱较大。</w:t>
      </w:r>
    </w:p>
    <w:p w:rsidR="00B04D7C" w:rsidRPr="00B04D7C" w:rsidP="00982623">
      <w:pPr>
        <w:pStyle w:val="Heading1"/>
        <w:rPr>
          <w:rFonts w:hint="eastAsia"/>
        </w:rPr>
      </w:pPr>
      <w:bookmarkStart w:id="56" w:name="_Toc349682962"/>
      <w:r w:rsidRPr="000E383E">
        <w:rPr>
          <w:rFonts w:hint="eastAsia"/>
        </w:rPr>
        <w:t>第</w:t>
      </w:r>
      <w:r>
        <w:rPr>
          <w:rFonts w:hint="eastAsia"/>
        </w:rPr>
        <w:t>3</w:t>
      </w:r>
      <w:r w:rsidRPr="000E383E">
        <w:rPr>
          <w:rFonts w:hint="eastAsia"/>
        </w:rPr>
        <w:t>章</w:t>
      </w:r>
      <w:r w:rsidRPr="00B04D7C">
        <w:rPr>
          <w:rFonts w:hint="eastAsia"/>
        </w:rPr>
        <w:t>某指挥控制中心大楼的建筑节能设计概况</w:t>
      </w:r>
      <w:bookmarkEnd w:id="56"/>
    </w:p>
    <w:p w:rsidR="00B04D7C" w:rsidRPr="000E383E" w:rsidP="00A27BF7">
      <w:pPr>
        <w:pStyle w:val="Heading2"/>
        <w:rPr>
          <w:rFonts w:hint="eastAsia"/>
        </w:rPr>
      </w:pPr>
      <w:bookmarkStart w:id="57" w:name="_Toc349682963"/>
      <w:r>
        <w:rPr>
          <w:rFonts w:hint="eastAsia"/>
        </w:rPr>
        <w:t>3</w:t>
      </w:r>
      <w:r w:rsidRPr="000E383E">
        <w:rPr>
          <w:rFonts w:hint="eastAsia"/>
        </w:rPr>
        <w:t xml:space="preserve">.1 </w:t>
      </w:r>
      <w:r>
        <w:rPr>
          <w:rFonts w:hint="eastAsia"/>
        </w:rPr>
        <w:t>总平面规划设计</w:t>
      </w:r>
      <w:bookmarkEnd w:id="57"/>
    </w:p>
    <w:p w:rsidR="00B04D7C" w:rsidRPr="000E383E" w:rsidP="00A27BF7">
      <w:pPr>
        <w:pStyle w:val="Heading3"/>
        <w:rPr>
          <w:rFonts w:hint="eastAsia"/>
        </w:rPr>
      </w:pPr>
      <w:bookmarkStart w:id="58" w:name="_Toc349682964"/>
      <w:r w:rsidR="000B24E0">
        <w:rPr>
          <w:rFonts w:hint="eastAsia"/>
        </w:rPr>
        <w:t>3</w:t>
      </w:r>
      <w:r w:rsidRPr="000E383E">
        <w:rPr>
          <w:rFonts w:hint="eastAsia"/>
        </w:rPr>
        <w:t>.</w:t>
      </w:r>
      <w:r>
        <w:rPr>
          <w:rFonts w:hint="eastAsia"/>
        </w:rPr>
        <w:t>1</w:t>
      </w:r>
      <w:r w:rsidRPr="000E383E">
        <w:rPr>
          <w:rFonts w:hint="eastAsia"/>
        </w:rPr>
        <w:t xml:space="preserve">.1 </w:t>
      </w:r>
      <w:r w:rsidR="000B24E0">
        <w:rPr>
          <w:rFonts w:hint="eastAsia"/>
        </w:rPr>
        <w:t>设计依据</w:t>
      </w:r>
      <w:bookmarkEnd w:id="58"/>
    </w:p>
    <w:p w:rsidR="00C804CD" w:rsidRPr="00C804CD" w:rsidP="00C804CD">
      <w:pPr>
        <w:pStyle w:val="PlainText"/>
        <w:spacing w:line="312" w:lineRule="auto"/>
        <w:ind w:firstLine="480" w:firstLineChars="200"/>
        <w:rPr>
          <w:rFonts w:hint="eastAsia"/>
          <w:sz w:val="24"/>
          <w:szCs w:val="24"/>
        </w:rPr>
      </w:pPr>
      <w:r w:rsidRPr="00C804CD">
        <w:rPr>
          <w:rFonts w:hint="eastAsia"/>
          <w:sz w:val="24"/>
          <w:szCs w:val="24"/>
        </w:rPr>
        <w:t>1.</w:t>
        <w:tab/>
      </w:r>
      <w:r w:rsidR="002D4D61">
        <w:rPr>
          <w:rFonts w:hint="eastAsia"/>
          <w:sz w:val="24"/>
          <w:szCs w:val="24"/>
        </w:rPr>
        <w:t>建设单位</w:t>
      </w:r>
      <w:r w:rsidRPr="00C804CD">
        <w:rPr>
          <w:rFonts w:hint="eastAsia"/>
          <w:sz w:val="24"/>
          <w:szCs w:val="24"/>
        </w:rPr>
        <w:t>提供的本工程设计资料和相关的设计及使用要求；</w:t>
      </w:r>
    </w:p>
    <w:p w:rsidR="00C804CD" w:rsidRPr="00C804CD" w:rsidP="00C804CD">
      <w:pPr>
        <w:pStyle w:val="PlainText"/>
        <w:spacing w:line="312" w:lineRule="auto"/>
        <w:ind w:firstLine="480" w:firstLineChars="200"/>
        <w:rPr>
          <w:rFonts w:hint="eastAsia"/>
          <w:sz w:val="24"/>
          <w:szCs w:val="24"/>
        </w:rPr>
      </w:pPr>
      <w:r w:rsidRPr="00C804CD">
        <w:rPr>
          <w:rFonts w:hint="eastAsia"/>
          <w:sz w:val="24"/>
          <w:szCs w:val="24"/>
        </w:rPr>
        <w:t>2.</w:t>
        <w:tab/>
        <w:t>南昌市城乡规划局关于明确本地块规划条件的复函；</w:t>
      </w:r>
    </w:p>
    <w:p w:rsidR="00C804CD" w:rsidRPr="00C804CD" w:rsidP="00C804CD">
      <w:pPr>
        <w:pStyle w:val="PlainText"/>
        <w:spacing w:line="312" w:lineRule="auto"/>
        <w:ind w:firstLine="480" w:firstLineChars="200"/>
        <w:rPr>
          <w:rFonts w:hint="eastAsia"/>
          <w:sz w:val="24"/>
          <w:szCs w:val="24"/>
        </w:rPr>
      </w:pPr>
      <w:r w:rsidRPr="00C804CD">
        <w:rPr>
          <w:rFonts w:hint="eastAsia"/>
          <w:sz w:val="24"/>
          <w:szCs w:val="24"/>
        </w:rPr>
        <w:t>3.</w:t>
        <w:tab/>
        <w:t>南昌红谷滩区新区总体规划；</w:t>
      </w:r>
    </w:p>
    <w:p w:rsidR="00C804CD" w:rsidRPr="00C804CD" w:rsidP="00C804CD">
      <w:pPr>
        <w:pStyle w:val="PlainText"/>
        <w:spacing w:line="312" w:lineRule="auto"/>
        <w:ind w:firstLine="480" w:firstLineChars="200"/>
        <w:rPr>
          <w:rFonts w:hint="eastAsia"/>
          <w:sz w:val="24"/>
          <w:szCs w:val="24"/>
        </w:rPr>
        <w:sectPr w:rsidSect="00C8760D">
          <w:type w:val="nextPage"/>
          <w:pgSz w:w="11906" w:h="16838" w:code="9"/>
          <w:pgMar w:top="1701" w:right="1701" w:bottom="1701" w:left="1701" w:header="1134" w:footer="1134" w:gutter="0"/>
          <w:pgNumType w:start="8"/>
          <w:cols w:space="425"/>
          <w:titlePg w:val="0"/>
          <w:docGrid w:linePitch="312"/>
        </w:sectPr>
      </w:pPr>
      <w:r w:rsidRPr="00C804CD">
        <w:rPr>
          <w:rFonts w:hint="eastAsia"/>
          <w:sz w:val="24"/>
          <w:szCs w:val="24"/>
        </w:rPr>
        <w:t>4.</w:t>
        <w:tab/>
        <w:t>国家及南昌市各级政府有关工程建设的法律、法规及指导性文件；</w:t>
      </w:r>
    </w:p>
    <w:p w:rsidR="00B04D7C" w:rsidRPr="00C804CD" w:rsidP="00C804CD">
      <w:pPr>
        <w:pStyle w:val="PlainText"/>
        <w:spacing w:line="312" w:lineRule="auto"/>
        <w:ind w:firstLine="480" w:firstLineChars="200"/>
        <w:rPr>
          <w:rFonts w:hint="eastAsia"/>
          <w:sz w:val="24"/>
          <w:szCs w:val="24"/>
        </w:rPr>
      </w:pPr>
      <w:r w:rsidRPr="00C804CD" w:rsidR="00C804CD">
        <w:rPr>
          <w:rFonts w:hint="eastAsia"/>
          <w:sz w:val="24"/>
          <w:szCs w:val="24"/>
        </w:rPr>
        <w:t>5.</w:t>
        <w:tab/>
        <w:t>其它有关依据见设计概况相关章节。</w:t>
      </w:r>
    </w:p>
    <w:p w:rsidR="00C804CD" w:rsidRPr="000E383E" w:rsidP="00A27BF7">
      <w:pPr>
        <w:pStyle w:val="Heading3"/>
        <w:rPr>
          <w:rFonts w:hint="eastAsia"/>
        </w:rPr>
      </w:pPr>
      <w:bookmarkStart w:id="59" w:name="_Toc349682965"/>
      <w:r>
        <w:rPr>
          <w:rFonts w:hint="eastAsia"/>
        </w:rPr>
        <w:t>3</w:t>
      </w:r>
      <w:r w:rsidRPr="000E383E">
        <w:rPr>
          <w:rFonts w:hint="eastAsia"/>
        </w:rPr>
        <w:t>.</w:t>
      </w:r>
      <w:r>
        <w:rPr>
          <w:rFonts w:hint="eastAsia"/>
        </w:rPr>
        <w:t>1</w:t>
      </w:r>
      <w:r w:rsidRPr="000E383E">
        <w:rPr>
          <w:rFonts w:hint="eastAsia"/>
        </w:rPr>
        <w:t>.</w:t>
      </w:r>
      <w:r w:rsidR="00C66572">
        <w:rPr>
          <w:rFonts w:hint="eastAsia"/>
        </w:rPr>
        <w:t>2总平面布置</w:t>
      </w:r>
      <w:bookmarkEnd w:id="59"/>
    </w:p>
    <w:p w:rsidR="00C66572" w:rsidRPr="00C66572" w:rsidP="00C66572">
      <w:pPr>
        <w:pStyle w:val="PlainText"/>
        <w:spacing w:line="312" w:lineRule="auto"/>
        <w:ind w:firstLine="480" w:firstLineChars="200"/>
        <w:rPr>
          <w:rFonts w:hint="eastAsia"/>
          <w:sz w:val="24"/>
          <w:szCs w:val="24"/>
        </w:rPr>
      </w:pPr>
      <w:r w:rsidRPr="00C66572">
        <w:rPr>
          <w:rFonts w:hint="eastAsia"/>
          <w:sz w:val="24"/>
          <w:szCs w:val="24"/>
        </w:rPr>
        <w:t>总体布置主要是结合地形，在考虑跟周边城市总体布置上，满足各功能建筑的使用需要，符合规划要求。在有限的用地条件下，将该主体办公楼的主要出入布置在临丰和大道一侧，结合城市绿化带，形成了一个功能与环境完美结合的室外集散广场，解决了场地内部用地紧张的局面，同时主楼的的人流可以以最简捷的路径通过1、2号地铁线疏散到整个城市；地铁大厦控制中心的出入口在用地的西北角，朝向CBD中心景观区，使得本主入口有个良好的景观视角，且与主楼的流线完全可以脱开互不干扰。</w:t>
      </w:r>
    </w:p>
    <w:p w:rsidR="00B04D7C" w:rsidP="00C66572">
      <w:pPr>
        <w:pStyle w:val="PlainText"/>
        <w:spacing w:line="312" w:lineRule="auto"/>
        <w:ind w:firstLine="480" w:firstLineChars="200"/>
        <w:rPr>
          <w:rFonts w:hint="eastAsia"/>
          <w:sz w:val="24"/>
          <w:szCs w:val="24"/>
        </w:rPr>
      </w:pPr>
      <w:r w:rsidRPr="00C66572" w:rsidR="00C66572">
        <w:rPr>
          <w:rFonts w:hint="eastAsia"/>
          <w:sz w:val="24"/>
          <w:szCs w:val="24"/>
        </w:rPr>
        <w:t>本建筑与周边建筑留有足够的平安距离，满足建筑设计防火标准的间距要求，并设有环行消防通道，道路宽度不小于4米，转弯半径12 米，最大纵坡小于7%，道路荷载按消防车30 吨要求设计，满足消防车通行要求。</w:t>
      </w:r>
    </w:p>
    <w:p w:rsidR="0023783F" w:rsidRPr="000E383E" w:rsidP="00A27BF7">
      <w:pPr>
        <w:pStyle w:val="Heading3"/>
        <w:rPr>
          <w:rFonts w:hint="eastAsia"/>
        </w:rPr>
      </w:pPr>
      <w:bookmarkStart w:id="60" w:name="_Toc349682966"/>
      <w:r>
        <w:rPr>
          <w:rFonts w:hint="eastAsia"/>
        </w:rPr>
        <w:t>3</w:t>
      </w:r>
      <w:r w:rsidRPr="000E383E">
        <w:rPr>
          <w:rFonts w:hint="eastAsia"/>
        </w:rPr>
        <w:t>.</w:t>
      </w:r>
      <w:r>
        <w:rPr>
          <w:rFonts w:hint="eastAsia"/>
        </w:rPr>
        <w:t>1</w:t>
      </w:r>
      <w:r w:rsidRPr="000E383E">
        <w:rPr>
          <w:rFonts w:hint="eastAsia"/>
        </w:rPr>
        <w:t>.</w:t>
      </w:r>
      <w:r>
        <w:rPr>
          <w:rFonts w:hint="eastAsia"/>
        </w:rPr>
        <w:t>3交通组织</w:t>
      </w:r>
      <w:bookmarkEnd w:id="60"/>
    </w:p>
    <w:p w:rsidR="0023783F" w:rsidRPr="0023783F" w:rsidP="0023783F">
      <w:pPr>
        <w:pStyle w:val="PlainText"/>
        <w:spacing w:line="312" w:lineRule="auto"/>
        <w:ind w:firstLine="480" w:firstLineChars="200"/>
        <w:rPr>
          <w:rFonts w:hint="eastAsia"/>
          <w:sz w:val="24"/>
          <w:szCs w:val="24"/>
        </w:rPr>
      </w:pPr>
      <w:r w:rsidRPr="0023783F">
        <w:rPr>
          <w:rFonts w:hint="eastAsia"/>
          <w:sz w:val="24"/>
          <w:szCs w:val="24"/>
        </w:rPr>
        <w:t>以</w:t>
      </w:r>
      <w:r w:rsidRPr="0023783F">
        <w:rPr>
          <w:rFonts w:hint="eastAsia"/>
          <w:sz w:val="24"/>
          <w:szCs w:val="24"/>
        </w:rPr>
        <w:t>“</w:t>
      </w:r>
      <w:r w:rsidRPr="0023783F">
        <w:rPr>
          <w:rFonts w:hint="eastAsia"/>
          <w:sz w:val="24"/>
          <w:szCs w:val="24"/>
        </w:rPr>
        <w:t>平安、高效、便利、灵活、人车分流〞为原那么，合理组织人流、车流、消防流线和停车布置。</w:t>
      </w:r>
    </w:p>
    <w:p w:rsidR="0023783F" w:rsidRPr="0023783F" w:rsidP="0023783F">
      <w:pPr>
        <w:pStyle w:val="PlainText"/>
        <w:spacing w:line="312" w:lineRule="auto"/>
        <w:ind w:firstLine="480" w:firstLineChars="200"/>
        <w:rPr>
          <w:rFonts w:hint="eastAsia"/>
          <w:sz w:val="24"/>
          <w:szCs w:val="24"/>
        </w:rPr>
      </w:pPr>
      <w:r w:rsidRPr="0023783F">
        <w:rPr>
          <w:rFonts w:hint="eastAsia"/>
          <w:sz w:val="24"/>
          <w:szCs w:val="24"/>
        </w:rPr>
        <w:t>1.</w:t>
        <w:tab/>
        <w:t>人车分流：办公写字楼的车行入口在场地的东侧，轨道公司车辆从场地的北侧进入基地，</w:t>
      </w:r>
    </w:p>
    <w:p w:rsidR="0023783F" w:rsidRPr="0023783F" w:rsidP="0023783F">
      <w:pPr>
        <w:pStyle w:val="PlainText"/>
        <w:spacing w:line="312" w:lineRule="auto"/>
        <w:ind w:firstLine="480" w:firstLineChars="200"/>
        <w:rPr>
          <w:rFonts w:hint="eastAsia"/>
          <w:sz w:val="24"/>
          <w:szCs w:val="24"/>
        </w:rPr>
      </w:pPr>
      <w:r w:rsidRPr="0023783F">
        <w:rPr>
          <w:rFonts w:hint="eastAsia"/>
          <w:sz w:val="24"/>
          <w:szCs w:val="24"/>
        </w:rPr>
        <w:t xml:space="preserve"> 均通过各自附近的汽车坡道进入地下车库。建筑的东、西和北面三个方向均设有架空人行通道，有效的防止了地表人流与车流的交叉。</w:t>
      </w:r>
    </w:p>
    <w:p w:rsidR="0023783F" w:rsidRPr="0023783F" w:rsidP="0023783F">
      <w:pPr>
        <w:pStyle w:val="PlainText"/>
        <w:spacing w:line="312" w:lineRule="auto"/>
        <w:ind w:firstLine="480" w:firstLineChars="200"/>
        <w:rPr>
          <w:rFonts w:hint="eastAsia"/>
          <w:sz w:val="24"/>
          <w:szCs w:val="24"/>
        </w:rPr>
      </w:pPr>
      <w:r w:rsidRPr="0023783F">
        <w:rPr>
          <w:rFonts w:hint="eastAsia"/>
          <w:sz w:val="24"/>
          <w:szCs w:val="24"/>
        </w:rPr>
        <w:t>2.</w:t>
        <w:tab/>
        <w:t>消防：建筑四周设置环通的消防车道。</w:t>
      </w:r>
    </w:p>
    <w:p w:rsidR="00DD1A42" w:rsidRPr="0023783F" w:rsidP="0023783F">
      <w:pPr>
        <w:pStyle w:val="PlainText"/>
        <w:spacing w:line="312" w:lineRule="auto"/>
        <w:ind w:firstLine="480" w:firstLineChars="200"/>
        <w:rPr>
          <w:rFonts w:hint="eastAsia"/>
          <w:sz w:val="24"/>
          <w:szCs w:val="24"/>
        </w:rPr>
      </w:pPr>
      <w:r w:rsidRPr="0023783F" w:rsidR="0023783F">
        <w:rPr>
          <w:rFonts w:hint="eastAsia"/>
          <w:sz w:val="24"/>
          <w:szCs w:val="24"/>
        </w:rPr>
        <w:t>3.</w:t>
        <w:tab/>
        <w:t>停车：以地下车库为主，地下一、二、三层车库每层各三个车道，均为双车道。在基地东北侧设置了局部地表车位，供机动车临时停车。</w:t>
      </w:r>
    </w:p>
    <w:p w:rsidR="00077079" w:rsidRPr="000E383E" w:rsidP="00A27BF7">
      <w:pPr>
        <w:pStyle w:val="Heading3"/>
        <w:rPr>
          <w:rFonts w:hint="eastAsia"/>
        </w:rPr>
      </w:pPr>
      <w:bookmarkStart w:id="61" w:name="_Toc349682967"/>
      <w:r>
        <w:rPr>
          <w:rFonts w:hint="eastAsia"/>
        </w:rPr>
        <w:t>3</w:t>
      </w:r>
      <w:r w:rsidRPr="000E383E">
        <w:rPr>
          <w:rFonts w:hint="eastAsia"/>
        </w:rPr>
        <w:t>.</w:t>
      </w:r>
      <w:r>
        <w:rPr>
          <w:rFonts w:hint="eastAsia"/>
        </w:rPr>
        <w:t>1</w:t>
      </w:r>
      <w:r w:rsidRPr="000E383E">
        <w:rPr>
          <w:rFonts w:hint="eastAsia"/>
        </w:rPr>
        <w:t>.</w:t>
      </w:r>
      <w:r>
        <w:rPr>
          <w:rFonts w:hint="eastAsia"/>
        </w:rPr>
        <w:t>4竖向布置</w:t>
      </w:r>
      <w:bookmarkEnd w:id="61"/>
    </w:p>
    <w:p w:rsidR="00DD1A42" w:rsidRPr="00077079" w:rsidP="00077079">
      <w:pPr>
        <w:pStyle w:val="PlainText"/>
        <w:spacing w:line="312" w:lineRule="auto"/>
        <w:ind w:firstLine="480" w:firstLineChars="200"/>
        <w:rPr>
          <w:rFonts w:hint="eastAsia"/>
          <w:sz w:val="24"/>
          <w:szCs w:val="24"/>
        </w:rPr>
        <w:sectPr w:rsidSect="00C8760D">
          <w:type w:val="nextPage"/>
          <w:pgSz w:w="11906" w:h="16838" w:code="9"/>
          <w:pgMar w:top="1701" w:right="1701" w:bottom="1701" w:left="1701" w:header="1134" w:footer="1134" w:gutter="0"/>
          <w:pgNumType w:start="9"/>
          <w:cols w:space="425"/>
          <w:titlePg w:val="0"/>
          <w:docGrid w:linePitch="312"/>
        </w:sectPr>
      </w:pPr>
      <w:r w:rsidRPr="00077079" w:rsidR="00077079">
        <w:rPr>
          <w:rFonts w:hint="eastAsia"/>
          <w:sz w:val="24"/>
          <w:szCs w:val="24"/>
        </w:rPr>
        <w:t>由于场地总体地势比拟平坦，且低于对应的丰和大道，故竖向布置根据地形及市政道路的走向采用平坡式，场地设计标高参考周围道路规划标高，及场地排水等因素，即形成主楼的主入口的标高略高于丰和大道，控制中心和展厅的标高也略高于场地西侧的规划路。局部地表雨水结合水景绿化进行回收再利用，另外一局部地表雨水那么通过园区道路上的集水井聚集后排入市政雨水管网。</w:t>
      </w:r>
    </w:p>
    <w:p w:rsidR="00077079" w:rsidRPr="000E383E" w:rsidP="00A27BF7">
      <w:pPr>
        <w:pStyle w:val="Heading3"/>
        <w:rPr>
          <w:rFonts w:hint="eastAsia"/>
        </w:rPr>
      </w:pPr>
      <w:bookmarkStart w:id="62" w:name="_Toc349682968"/>
      <w:r>
        <w:rPr>
          <w:rFonts w:hint="eastAsia"/>
        </w:rPr>
        <w:t>3</w:t>
      </w:r>
      <w:r w:rsidRPr="000E383E">
        <w:rPr>
          <w:rFonts w:hint="eastAsia"/>
        </w:rPr>
        <w:t>.</w:t>
      </w:r>
      <w:r>
        <w:rPr>
          <w:rFonts w:hint="eastAsia"/>
        </w:rPr>
        <w:t>1</w:t>
      </w:r>
      <w:r w:rsidRPr="000E383E">
        <w:rPr>
          <w:rFonts w:hint="eastAsia"/>
        </w:rPr>
        <w:t>.</w:t>
      </w:r>
      <w:r>
        <w:rPr>
          <w:rFonts w:hint="eastAsia"/>
        </w:rPr>
        <w:t>5绿化布置</w:t>
      </w:r>
      <w:bookmarkEnd w:id="62"/>
    </w:p>
    <w:p w:rsidR="00DD1A42" w:rsidRPr="00C91457" w:rsidP="00C91457">
      <w:pPr>
        <w:pStyle w:val="PlainText"/>
        <w:spacing w:line="312" w:lineRule="auto"/>
        <w:ind w:firstLine="480" w:firstLineChars="200"/>
        <w:rPr>
          <w:rFonts w:hint="eastAsia"/>
          <w:sz w:val="24"/>
          <w:szCs w:val="24"/>
        </w:rPr>
      </w:pPr>
      <w:r w:rsidRPr="00C91457" w:rsidR="00C91457">
        <w:rPr>
          <w:rFonts w:hint="eastAsia"/>
          <w:sz w:val="24"/>
          <w:szCs w:val="24"/>
        </w:rPr>
        <w:t>将主楼的出入布置在场地的东南侧靠丰和大道方向，是为了拓宽本场地的室外广场空间，同时又将城市30m的景观绿化带与本场地的景观充分融合，到达充分利用资源共享，优势互补，并且将主楼的人流直接由绿化带引到丰和大道；控制中心的主人口布置场地的西北角，朝向CBD中心景观区，使得本主入口有个良好的景观视角。另外场地的南面、西面和北面配以富于欣赏性的绿荫乔木以及低矮灌木作为点缀。将场地内部景观与外部自然景观的相互交接融合；巧妙的使得建筑与景观到达均好性要求。</w:t>
      </w:r>
    </w:p>
    <w:p w:rsidR="008D0291" w:rsidRPr="000E383E" w:rsidP="00A27BF7">
      <w:pPr>
        <w:pStyle w:val="Heading2"/>
        <w:rPr>
          <w:rFonts w:hint="eastAsia"/>
        </w:rPr>
      </w:pPr>
      <w:bookmarkStart w:id="63" w:name="_Toc349682969"/>
      <w:r>
        <w:rPr>
          <w:rFonts w:hint="eastAsia"/>
        </w:rPr>
        <w:t>3</w:t>
      </w:r>
      <w:r w:rsidRPr="000E383E">
        <w:rPr>
          <w:rFonts w:hint="eastAsia"/>
        </w:rPr>
        <w:t>.</w:t>
      </w:r>
      <w:r w:rsidR="002D4D61">
        <w:rPr>
          <w:rFonts w:hint="eastAsia"/>
        </w:rPr>
        <w:t>2</w:t>
      </w:r>
      <w:r w:rsidR="00463633">
        <w:rPr>
          <w:rFonts w:hint="eastAsia"/>
        </w:rPr>
        <w:t>建筑</w:t>
      </w:r>
      <w:r>
        <w:rPr>
          <w:rFonts w:hint="eastAsia"/>
        </w:rPr>
        <w:t>设计</w:t>
      </w:r>
      <w:bookmarkEnd w:id="63"/>
    </w:p>
    <w:p w:rsidR="008D0291" w:rsidRPr="000E383E" w:rsidP="00A27BF7">
      <w:pPr>
        <w:pStyle w:val="Heading3"/>
        <w:rPr>
          <w:rFonts w:hint="eastAsia"/>
        </w:rPr>
      </w:pPr>
      <w:bookmarkStart w:id="64" w:name="_Toc349682970"/>
      <w:r>
        <w:rPr>
          <w:rFonts w:hint="eastAsia"/>
        </w:rPr>
        <w:t>3</w:t>
      </w:r>
      <w:r w:rsidRPr="000E383E">
        <w:rPr>
          <w:rFonts w:hint="eastAsia"/>
        </w:rPr>
        <w:t>.</w:t>
      </w:r>
      <w:r w:rsidR="003F568B">
        <w:rPr>
          <w:rFonts w:hint="eastAsia"/>
        </w:rPr>
        <w:t>2</w:t>
      </w:r>
      <w:r w:rsidRPr="000E383E">
        <w:rPr>
          <w:rFonts w:hint="eastAsia"/>
        </w:rPr>
        <w:t xml:space="preserve">.1 </w:t>
      </w:r>
      <w:r>
        <w:rPr>
          <w:rFonts w:hint="eastAsia"/>
        </w:rPr>
        <w:t>设计依据</w:t>
      </w:r>
      <w:bookmarkEnd w:id="64"/>
    </w:p>
    <w:p w:rsidR="003F568B" w:rsidRPr="003F568B" w:rsidP="003F568B">
      <w:pPr>
        <w:pStyle w:val="PlainText"/>
        <w:spacing w:line="312" w:lineRule="auto"/>
        <w:ind w:firstLine="480" w:firstLineChars="200"/>
        <w:rPr>
          <w:rFonts w:hint="eastAsia"/>
          <w:sz w:val="24"/>
          <w:szCs w:val="24"/>
        </w:rPr>
      </w:pPr>
      <w:r w:rsidRPr="003F568B">
        <w:rPr>
          <w:rFonts w:hint="eastAsia"/>
          <w:sz w:val="24"/>
          <w:szCs w:val="24"/>
        </w:rPr>
        <w:t>1.</w:t>
        <w:tab/>
        <w:t>《民用建筑设计通那么》 (GB50352-2005)；</w:t>
      </w:r>
    </w:p>
    <w:p w:rsidR="003F568B" w:rsidRPr="003F568B" w:rsidP="003F568B">
      <w:pPr>
        <w:pStyle w:val="PlainText"/>
        <w:spacing w:line="312" w:lineRule="auto"/>
        <w:ind w:firstLine="480" w:firstLineChars="200"/>
        <w:rPr>
          <w:rFonts w:hint="eastAsia"/>
          <w:sz w:val="24"/>
          <w:szCs w:val="24"/>
        </w:rPr>
      </w:pPr>
      <w:r w:rsidRPr="003F568B">
        <w:rPr>
          <w:rFonts w:hint="eastAsia"/>
          <w:sz w:val="24"/>
          <w:szCs w:val="24"/>
        </w:rPr>
        <w:t>2.</w:t>
        <w:tab/>
        <w:t>《办公建筑设计标准》 (JGJ67-2006)；</w:t>
      </w:r>
    </w:p>
    <w:p w:rsidR="003F568B" w:rsidRPr="003F568B" w:rsidP="003F568B">
      <w:pPr>
        <w:pStyle w:val="PlainText"/>
        <w:spacing w:line="312" w:lineRule="auto"/>
        <w:ind w:firstLine="480" w:firstLineChars="200"/>
        <w:rPr>
          <w:rFonts w:hint="eastAsia"/>
          <w:sz w:val="24"/>
          <w:szCs w:val="24"/>
        </w:rPr>
      </w:pPr>
      <w:r w:rsidRPr="003F568B">
        <w:rPr>
          <w:rFonts w:hint="eastAsia"/>
          <w:sz w:val="24"/>
          <w:szCs w:val="24"/>
        </w:rPr>
        <w:t>3.</w:t>
        <w:tab/>
        <w:t>《建筑设计防火标准》 (GB50016-2006)；</w:t>
      </w:r>
    </w:p>
    <w:p w:rsidR="003F568B" w:rsidRPr="003F568B" w:rsidP="003F568B">
      <w:pPr>
        <w:pStyle w:val="PlainText"/>
        <w:spacing w:line="312" w:lineRule="auto"/>
        <w:ind w:firstLine="480" w:firstLineChars="200"/>
        <w:rPr>
          <w:rFonts w:hint="eastAsia"/>
          <w:sz w:val="24"/>
          <w:szCs w:val="24"/>
        </w:rPr>
      </w:pPr>
      <w:r w:rsidRPr="003F568B">
        <w:rPr>
          <w:rFonts w:hint="eastAsia"/>
          <w:sz w:val="24"/>
          <w:szCs w:val="24"/>
        </w:rPr>
        <w:t>4.</w:t>
        <w:tab/>
        <w:t>《高层民用建筑设计防火标准》 GB50045-95〔2005年版〕；</w:t>
      </w:r>
    </w:p>
    <w:p w:rsidR="003F568B" w:rsidRPr="003F568B" w:rsidP="003F568B">
      <w:pPr>
        <w:pStyle w:val="PlainText"/>
        <w:spacing w:line="312" w:lineRule="auto"/>
        <w:ind w:firstLine="480" w:firstLineChars="200"/>
        <w:rPr>
          <w:rFonts w:hint="eastAsia"/>
          <w:sz w:val="24"/>
          <w:szCs w:val="24"/>
        </w:rPr>
      </w:pPr>
      <w:r w:rsidRPr="003F568B">
        <w:rPr>
          <w:rFonts w:hint="eastAsia"/>
          <w:sz w:val="24"/>
          <w:szCs w:val="24"/>
        </w:rPr>
        <w:t>5.</w:t>
        <w:tab/>
        <w:t>《汽车库、修车库、停车场设计防火标准》〔GB50067-97〕；</w:t>
      </w:r>
    </w:p>
    <w:p w:rsidR="003F568B" w:rsidRPr="003F568B" w:rsidP="003F568B">
      <w:pPr>
        <w:pStyle w:val="PlainText"/>
        <w:spacing w:line="312" w:lineRule="auto"/>
        <w:ind w:firstLine="480" w:firstLineChars="200"/>
        <w:rPr>
          <w:rFonts w:hint="eastAsia"/>
          <w:sz w:val="24"/>
          <w:szCs w:val="24"/>
        </w:rPr>
      </w:pPr>
      <w:r w:rsidRPr="003F568B">
        <w:rPr>
          <w:rFonts w:hint="eastAsia"/>
          <w:sz w:val="24"/>
          <w:szCs w:val="24"/>
        </w:rPr>
        <w:t>6.</w:t>
        <w:tab/>
        <w:t>《汽车库建筑设计标准》 〔JGJ100-98〕；</w:t>
      </w:r>
    </w:p>
    <w:p w:rsidR="003F568B" w:rsidRPr="003F568B" w:rsidP="003F568B">
      <w:pPr>
        <w:pStyle w:val="PlainText"/>
        <w:spacing w:line="312" w:lineRule="auto"/>
        <w:ind w:firstLine="480" w:firstLineChars="200"/>
        <w:rPr>
          <w:rFonts w:hint="eastAsia"/>
          <w:sz w:val="24"/>
          <w:szCs w:val="24"/>
        </w:rPr>
      </w:pPr>
      <w:r w:rsidRPr="003F568B">
        <w:rPr>
          <w:rFonts w:hint="eastAsia"/>
          <w:sz w:val="24"/>
          <w:szCs w:val="24"/>
        </w:rPr>
        <w:t>7.</w:t>
        <w:tab/>
        <w:t>《公共建筑节能设计标准》〔GB50189-2005〕；</w:t>
      </w:r>
    </w:p>
    <w:p w:rsidR="003F568B" w:rsidRPr="003F568B" w:rsidP="003F568B">
      <w:pPr>
        <w:pStyle w:val="PlainText"/>
        <w:spacing w:line="312" w:lineRule="auto"/>
        <w:ind w:firstLine="480" w:firstLineChars="200"/>
        <w:rPr>
          <w:rFonts w:hint="eastAsia"/>
          <w:sz w:val="24"/>
          <w:szCs w:val="24"/>
        </w:rPr>
      </w:pPr>
      <w:r w:rsidRPr="003F568B">
        <w:rPr>
          <w:rFonts w:hint="eastAsia"/>
          <w:sz w:val="24"/>
          <w:szCs w:val="24"/>
        </w:rPr>
        <w:t>8.</w:t>
        <w:tab/>
        <w:t>《地下工程防水技术标准》〔GB 50108-2023 〕；</w:t>
      </w:r>
    </w:p>
    <w:p w:rsidR="008D0291" w:rsidRPr="003F568B" w:rsidP="003F568B">
      <w:pPr>
        <w:pStyle w:val="PlainText"/>
        <w:spacing w:line="312" w:lineRule="auto"/>
        <w:ind w:firstLine="480" w:firstLineChars="200"/>
        <w:rPr>
          <w:rFonts w:hint="eastAsia"/>
          <w:sz w:val="24"/>
          <w:szCs w:val="24"/>
        </w:rPr>
      </w:pPr>
      <w:r w:rsidRPr="003F568B" w:rsidR="003F568B">
        <w:rPr>
          <w:rFonts w:hint="eastAsia"/>
          <w:sz w:val="24"/>
          <w:szCs w:val="24"/>
        </w:rPr>
        <w:t>9.</w:t>
        <w:tab/>
        <w:t>与本工程有关的其它国家与地方规程、标准。</w:t>
      </w:r>
    </w:p>
    <w:p w:rsidR="003831B3" w:rsidRPr="000E383E" w:rsidP="00A27BF7">
      <w:pPr>
        <w:pStyle w:val="Heading3"/>
        <w:rPr>
          <w:rFonts w:hint="eastAsia"/>
        </w:rPr>
      </w:pPr>
      <w:bookmarkStart w:id="65" w:name="_Toc349682971"/>
      <w:r>
        <w:rPr>
          <w:rFonts w:hint="eastAsia"/>
        </w:rPr>
        <w:t>3</w:t>
      </w:r>
      <w:r w:rsidRPr="000E383E">
        <w:rPr>
          <w:rFonts w:hint="eastAsia"/>
        </w:rPr>
        <w:t>.</w:t>
      </w:r>
      <w:r>
        <w:rPr>
          <w:rFonts w:hint="eastAsia"/>
        </w:rPr>
        <w:t>2</w:t>
      </w:r>
      <w:r w:rsidRPr="000E383E">
        <w:rPr>
          <w:rFonts w:hint="eastAsia"/>
        </w:rPr>
        <w:t>.</w:t>
      </w:r>
      <w:r>
        <w:rPr>
          <w:rFonts w:hint="eastAsia"/>
        </w:rPr>
        <w:t>2设计内容和要求</w:t>
      </w:r>
      <w:bookmarkEnd w:id="65"/>
    </w:p>
    <w:p w:rsidR="00DD1A42" w:rsidRPr="003D0794" w:rsidP="003D0794">
      <w:pPr>
        <w:pStyle w:val="PlainText"/>
        <w:spacing w:line="312" w:lineRule="auto"/>
        <w:ind w:firstLine="480" w:firstLineChars="200"/>
        <w:rPr>
          <w:rFonts w:hint="eastAsia"/>
          <w:sz w:val="24"/>
          <w:szCs w:val="24"/>
        </w:rPr>
        <w:sectPr w:rsidSect="00C8760D">
          <w:type w:val="nextPage"/>
          <w:pgSz w:w="11906" w:h="16838" w:code="9"/>
          <w:pgMar w:top="1701" w:right="1701" w:bottom="1701" w:left="1701" w:header="1134" w:footer="1134" w:gutter="0"/>
          <w:pgNumType w:start="10"/>
          <w:cols w:space="425"/>
          <w:titlePg w:val="0"/>
          <w:docGrid w:linePitch="312"/>
        </w:sectPr>
      </w:pPr>
      <w:r w:rsidRPr="003D0794" w:rsidR="003D0794">
        <w:rPr>
          <w:rFonts w:hint="eastAsia"/>
          <w:sz w:val="24"/>
          <w:szCs w:val="24"/>
        </w:rPr>
        <w:t>整栋建筑地上共计45层〔包括避难层及屋顶机房层〕，地下3层，其中裙房5层，主楼共40层〔计避难层及屋顶机房层〕。各层功能布置概况：三层地下室均为汽车库和设备用房〔地下三层局部战时为人防物资库〕；地下二层为汽车库，另设有控制中心的设备用房和主楼设备用房；地下一层为汽车库，另设局部主楼设备用房；一层为控制中心门厅及主楼的门厅,另预留局部指挥控制中心用房；二~五层为控制中心用房，五层设有会议室，六~十二层为预留控制中心用房，标准层为普通办公楼。裙房共设有7部疏散楼梯和4台电梯，3台为客梯、1台为2000㎏的货梯，2台客梯和货梯兼消防电梯；主楼局部设有2部疏散楼梯和12台客梯，其中2台客梯兼消防电梯。</w:t>
      </w:r>
    </w:p>
    <w:p w:rsidR="00C33A10" w:rsidRPr="000E383E" w:rsidP="00A27BF7">
      <w:pPr>
        <w:pStyle w:val="Heading3"/>
        <w:rPr>
          <w:rFonts w:hint="eastAsia"/>
        </w:rPr>
      </w:pPr>
      <w:bookmarkStart w:id="66" w:name="_Toc349682972"/>
      <w:r>
        <w:rPr>
          <w:rFonts w:hint="eastAsia"/>
        </w:rPr>
        <w:t>3</w:t>
      </w:r>
      <w:r w:rsidRPr="000E383E">
        <w:rPr>
          <w:rFonts w:hint="eastAsia"/>
        </w:rPr>
        <w:t>.</w:t>
      </w:r>
      <w:r>
        <w:rPr>
          <w:rFonts w:hint="eastAsia"/>
        </w:rPr>
        <w:t>2</w:t>
      </w:r>
      <w:r w:rsidRPr="000E383E">
        <w:rPr>
          <w:rFonts w:hint="eastAsia"/>
        </w:rPr>
        <w:t>.</w:t>
      </w:r>
      <w:r>
        <w:rPr>
          <w:rFonts w:hint="eastAsia"/>
        </w:rPr>
        <w:t>3结构形式</w:t>
      </w:r>
      <w:bookmarkEnd w:id="66"/>
    </w:p>
    <w:p w:rsidR="008D0291" w:rsidRPr="006D3A80" w:rsidP="006D3A80">
      <w:pPr>
        <w:pStyle w:val="PlainText"/>
        <w:spacing w:line="312" w:lineRule="auto"/>
        <w:ind w:firstLine="480" w:firstLineChars="200"/>
        <w:rPr>
          <w:rFonts w:hint="eastAsia"/>
          <w:sz w:val="24"/>
          <w:szCs w:val="24"/>
        </w:rPr>
      </w:pPr>
      <w:r w:rsidRPr="006D3A80" w:rsidR="006D3A80">
        <w:rPr>
          <w:rFonts w:hint="eastAsia"/>
          <w:sz w:val="24"/>
          <w:szCs w:val="24"/>
        </w:rPr>
        <w:t>建筑结构形式为钢筋混凝土框架-核心筒结构，框架柱采用型钢混凝土柱，根据《 民用建筑设计通那么》规定本建筑为超高层建筑，设计使用年限为100年4类，抗震设防烈度为6度。高层办公楼防水等级为二级，裙房屋面及地下室防水等级为一级。</w:t>
      </w:r>
    </w:p>
    <w:p w:rsidR="006D3A80" w:rsidRPr="000E383E" w:rsidP="00A27BF7">
      <w:pPr>
        <w:pStyle w:val="Heading3"/>
        <w:rPr>
          <w:rFonts w:hint="eastAsia"/>
        </w:rPr>
      </w:pPr>
      <w:bookmarkStart w:id="67" w:name="_Toc349682973"/>
      <w:r>
        <w:rPr>
          <w:rFonts w:hint="eastAsia"/>
        </w:rPr>
        <w:t>3</w:t>
      </w:r>
      <w:r w:rsidRPr="000E383E">
        <w:rPr>
          <w:rFonts w:hint="eastAsia"/>
        </w:rPr>
        <w:t>.</w:t>
      </w:r>
      <w:r>
        <w:rPr>
          <w:rFonts w:hint="eastAsia"/>
        </w:rPr>
        <w:t>2</w:t>
      </w:r>
      <w:r w:rsidRPr="000E383E">
        <w:rPr>
          <w:rFonts w:hint="eastAsia"/>
        </w:rPr>
        <w:t>.</w:t>
      </w:r>
      <w:r>
        <w:rPr>
          <w:rFonts w:hint="eastAsia"/>
        </w:rPr>
        <w:t>4无障碍设计</w:t>
      </w:r>
      <w:bookmarkEnd w:id="67"/>
    </w:p>
    <w:p w:rsidR="008D0291" w:rsidRPr="006D3A80" w:rsidP="006D3A80">
      <w:pPr>
        <w:pStyle w:val="PlainText"/>
        <w:spacing w:line="312" w:lineRule="auto"/>
        <w:ind w:firstLine="480" w:firstLineChars="200"/>
        <w:rPr>
          <w:rFonts w:hint="eastAsia"/>
          <w:sz w:val="24"/>
          <w:szCs w:val="24"/>
        </w:rPr>
      </w:pPr>
      <w:r w:rsidRPr="006D3A80" w:rsidR="006D3A80">
        <w:rPr>
          <w:rFonts w:hint="eastAsia"/>
          <w:sz w:val="24"/>
          <w:szCs w:val="24"/>
        </w:rPr>
        <w:t>控制中心主入口局部采用1:20的坡度与室外衔接，直接作为无障碍坡道进入控制中心的门厅，一层门厅设有无障碍卫生间为整个控制中心效劳，另外T4号客梯兼做无障碍电梯；主楼局部在东南面主入口直接采用1:20的进入门厅，西南入口采用1:12坡度的残疾人坡道进入门厅，T5,T11,T13两部消防电梯兼做无障碍电梯。</w:t>
      </w:r>
    </w:p>
    <w:p w:rsidR="000275D2" w:rsidRPr="000E383E" w:rsidP="00A27BF7">
      <w:pPr>
        <w:pStyle w:val="Heading3"/>
        <w:rPr>
          <w:rFonts w:hint="eastAsia"/>
        </w:rPr>
      </w:pPr>
      <w:bookmarkStart w:id="68" w:name="_Toc349682974"/>
      <w:r>
        <w:rPr>
          <w:rFonts w:hint="eastAsia"/>
        </w:rPr>
        <w:t>3</w:t>
      </w:r>
      <w:r w:rsidRPr="000E383E">
        <w:rPr>
          <w:rFonts w:hint="eastAsia"/>
        </w:rPr>
        <w:t>.</w:t>
      </w:r>
      <w:r>
        <w:rPr>
          <w:rFonts w:hint="eastAsia"/>
        </w:rPr>
        <w:t>2</w:t>
      </w:r>
      <w:r w:rsidRPr="000E383E">
        <w:rPr>
          <w:rFonts w:hint="eastAsia"/>
        </w:rPr>
        <w:t>.</w:t>
      </w:r>
      <w:r>
        <w:rPr>
          <w:rFonts w:hint="eastAsia"/>
        </w:rPr>
        <w:t>5平面设计</w:t>
      </w:r>
      <w:bookmarkEnd w:id="68"/>
    </w:p>
    <w:p w:rsidR="008D0291" w:rsidRPr="00324F4A" w:rsidP="00324F4A">
      <w:pPr>
        <w:pStyle w:val="PlainText"/>
        <w:spacing w:line="312" w:lineRule="auto"/>
        <w:ind w:firstLine="480" w:firstLineChars="200"/>
        <w:rPr>
          <w:rFonts w:hint="eastAsia"/>
          <w:sz w:val="24"/>
          <w:szCs w:val="24"/>
        </w:rPr>
      </w:pPr>
      <w:r w:rsidRPr="00324F4A" w:rsidR="00324F4A">
        <w:rPr>
          <w:rFonts w:hint="eastAsia"/>
          <w:sz w:val="24"/>
          <w:szCs w:val="24"/>
        </w:rPr>
        <w:t>控制中心的入口设有两层通高的大厅，并设有三部垂直电梯作为控制中心各楼层的垂直交通；地下二层设有控制中心的配电用房和冷冻机房，并预留设备安装区；二层主要为5号线设备用房和PIS编播中心、公安和民用通讯机房；三层主要为1-4号线设备用房；四层主要为中央控制大厅和调度人员生活用房；五层为清分中心、制票中心用房。；主楼局部的入口设有两层通高的大厅，设有12台电梯作为主楼的各个楼层效劳，其中T5，T6，T7三部客梯效劳低区局部，T8，T9，T10，T11四部客梯效劳中区局部，T12，T13，T14三部客梯效劳高区局部，T15,T16两部消防电梯效劳所有楼层，地下三层均为汽车库和设备用房局部，一楼为门厅局部和展厅局部，五楼为会议室和大楼网络中心局部，六、十八、三十四层为避难层，十七和二十层为餐厅局部，十九层为厨房，其余楼层均为普通办公用房。</w:t>
      </w:r>
    </w:p>
    <w:p w:rsidR="00E40FD1" w:rsidRPr="000E383E" w:rsidP="00A27BF7">
      <w:pPr>
        <w:pStyle w:val="Heading3"/>
        <w:rPr>
          <w:rFonts w:hint="eastAsia"/>
        </w:rPr>
      </w:pPr>
      <w:bookmarkStart w:id="69" w:name="_Toc349682975"/>
      <w:r>
        <w:rPr>
          <w:rFonts w:hint="eastAsia"/>
        </w:rPr>
        <w:t>3</w:t>
      </w:r>
      <w:r w:rsidRPr="000E383E">
        <w:rPr>
          <w:rFonts w:hint="eastAsia"/>
        </w:rPr>
        <w:t>.</w:t>
      </w:r>
      <w:r>
        <w:rPr>
          <w:rFonts w:hint="eastAsia"/>
        </w:rPr>
        <w:t>2</w:t>
      </w:r>
      <w:r w:rsidRPr="000E383E">
        <w:rPr>
          <w:rFonts w:hint="eastAsia"/>
        </w:rPr>
        <w:t>.</w:t>
      </w:r>
      <w:r>
        <w:rPr>
          <w:rFonts w:hint="eastAsia"/>
        </w:rPr>
        <w:t>6剖面设计</w:t>
      </w:r>
      <w:bookmarkEnd w:id="69"/>
    </w:p>
    <w:p w:rsidR="008D0291" w:rsidRPr="00E40FD1" w:rsidP="00E40FD1">
      <w:pPr>
        <w:pStyle w:val="PlainText"/>
        <w:spacing w:line="312" w:lineRule="auto"/>
        <w:ind w:firstLine="480" w:firstLineChars="200"/>
        <w:rPr>
          <w:rFonts w:hint="eastAsia"/>
          <w:sz w:val="24"/>
          <w:szCs w:val="24"/>
        </w:rPr>
        <w:sectPr w:rsidSect="00C8760D">
          <w:type w:val="nextPage"/>
          <w:pgSz w:w="11906" w:h="16838" w:code="9"/>
          <w:pgMar w:top="1701" w:right="1701" w:bottom="1701" w:left="1701" w:header="1134" w:footer="1134" w:gutter="0"/>
          <w:pgNumType w:start="11"/>
          <w:cols w:space="425"/>
          <w:titlePg w:val="0"/>
          <w:docGrid w:linePitch="312"/>
        </w:sectPr>
      </w:pPr>
      <w:r w:rsidRPr="00E40FD1" w:rsidR="00E40FD1">
        <w:rPr>
          <w:rFonts w:hint="eastAsia"/>
          <w:sz w:val="24"/>
          <w:szCs w:val="24"/>
        </w:rPr>
        <w:t>地下二、三层层高为5.2m，地下二层变配电间底部的电缆检修通道层高为2.05m，电缆引入通道保证净尺寸为2500(W)X2200(H),地下一层层高有4.5m、5.5m和6.5m，一层层高有6m，7m和8m，二~五层均为5.1m层高，标准层及避难层层高均为4.2m。</w:t>
      </w:r>
    </w:p>
    <w:p w:rsidR="00FC0B4E" w:rsidRPr="000E383E" w:rsidP="00A27BF7">
      <w:pPr>
        <w:pStyle w:val="Heading3"/>
        <w:rPr>
          <w:rFonts w:hint="eastAsia"/>
          <w:szCs w:val="28"/>
        </w:rPr>
      </w:pPr>
      <w:bookmarkStart w:id="70" w:name="_Toc349682976"/>
      <w:r>
        <w:rPr>
          <w:rFonts w:hint="eastAsia"/>
          <w:szCs w:val="28"/>
        </w:rPr>
        <w:t>3</w:t>
      </w:r>
      <w:r w:rsidRPr="000E383E">
        <w:rPr>
          <w:rFonts w:hint="eastAsia"/>
          <w:szCs w:val="28"/>
        </w:rPr>
        <w:t>.</w:t>
      </w:r>
      <w:r>
        <w:rPr>
          <w:rFonts w:hint="eastAsia"/>
          <w:szCs w:val="28"/>
        </w:rPr>
        <w:t>2</w:t>
      </w:r>
      <w:r w:rsidRPr="000E383E">
        <w:rPr>
          <w:rFonts w:hint="eastAsia"/>
          <w:szCs w:val="28"/>
        </w:rPr>
        <w:t>.</w:t>
      </w:r>
      <w:r>
        <w:rPr>
          <w:rFonts w:hint="eastAsia"/>
          <w:szCs w:val="28"/>
        </w:rPr>
        <w:t>7立面设计</w:t>
      </w:r>
      <w:bookmarkEnd w:id="70"/>
    </w:p>
    <w:p w:rsidR="008D0291" w:rsidP="003A1276">
      <w:pPr>
        <w:pStyle w:val="PlainText"/>
        <w:spacing w:line="312" w:lineRule="auto"/>
        <w:ind w:firstLine="480" w:firstLineChars="200"/>
        <w:rPr>
          <w:rFonts w:hint="eastAsia"/>
          <w:sz w:val="24"/>
          <w:szCs w:val="24"/>
        </w:rPr>
      </w:pPr>
      <w:r w:rsidRPr="003A1276" w:rsidR="003A1276">
        <w:rPr>
          <w:rFonts w:hint="eastAsia"/>
          <w:sz w:val="24"/>
          <w:szCs w:val="24"/>
        </w:rPr>
        <w:t>裙房材质采用干挂花岗岩、高层局部采用干挂仿石铝单板〔内贴30厚玻璃棉作为保温层〕；玻璃外门窗采用LOW-E 6＋12A＋6镀膜〔外层夹胶〕中空玻璃窗，骨架为深灰色断桥铝合金型材。</w:t>
      </w:r>
    </w:p>
    <w:p w:rsidR="008426EE" w:rsidRPr="000E383E" w:rsidP="00A27BF7">
      <w:pPr>
        <w:pStyle w:val="Heading3"/>
        <w:rPr>
          <w:rFonts w:hint="eastAsia"/>
        </w:rPr>
      </w:pPr>
      <w:bookmarkStart w:id="71" w:name="_Toc349682977"/>
      <w:r>
        <w:rPr>
          <w:rFonts w:hint="eastAsia"/>
        </w:rPr>
        <w:t>3</w:t>
      </w:r>
      <w:r w:rsidRPr="000E383E">
        <w:rPr>
          <w:rFonts w:hint="eastAsia"/>
        </w:rPr>
        <w:t>.</w:t>
      </w:r>
      <w:r>
        <w:rPr>
          <w:rFonts w:hint="eastAsia"/>
        </w:rPr>
        <w:t>2</w:t>
      </w:r>
      <w:r w:rsidRPr="000E383E">
        <w:rPr>
          <w:rFonts w:hint="eastAsia"/>
        </w:rPr>
        <w:t>.</w:t>
      </w:r>
      <w:r>
        <w:rPr>
          <w:rFonts w:hint="eastAsia"/>
        </w:rPr>
        <w:t>8建筑用料</w:t>
      </w:r>
      <w:bookmarkEnd w:id="71"/>
    </w:p>
    <w:p w:rsidR="006827BE" w:rsidRPr="006827BE" w:rsidP="006827BE">
      <w:pPr>
        <w:pStyle w:val="PlainText"/>
        <w:spacing w:line="312" w:lineRule="auto"/>
        <w:rPr>
          <w:rFonts w:hint="eastAsia"/>
          <w:sz w:val="24"/>
          <w:szCs w:val="24"/>
        </w:rPr>
      </w:pPr>
      <w:r w:rsidRPr="006827BE">
        <w:rPr>
          <w:rFonts w:hint="eastAsia"/>
          <w:sz w:val="24"/>
          <w:szCs w:val="24"/>
        </w:rPr>
        <w:t>1.</w:t>
        <w:tab/>
        <w:t>砼结构屋面板</w:t>
      </w:r>
      <w:r>
        <w:rPr>
          <w:rFonts w:hint="eastAsia"/>
          <w:sz w:val="24"/>
          <w:szCs w:val="24"/>
        </w:rPr>
        <w:t>：</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8厚彩色地缸砖面层</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素水泥浆一道</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25厚1:3干硬性水泥砂浆粘贴</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40厚C25细石混凝土加防水剂刚性防水层，内配</w:t>
      </w:r>
      <w:r w:rsidRPr="006827BE">
        <w:rPr>
          <w:rFonts w:hint="eastAsia"/>
          <w:sz w:val="24"/>
          <w:szCs w:val="24"/>
        </w:rPr>
        <w:t>Ф</w:t>
      </w:r>
      <w:r w:rsidRPr="006827BE">
        <w:rPr>
          <w:rFonts w:hint="eastAsia"/>
          <w:sz w:val="24"/>
          <w:szCs w:val="24"/>
        </w:rPr>
        <w:t>6@150钢筋网片；</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4mx4m设分格缝，分仓缝用聚氨酯防水膏填实</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20厚1：3水泥砂浆找平</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憎水性泡沫混凝土找2%坡，最薄处30厚</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40厚半硬质玻璃棉板</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20厚1：3水泥砂浆找平</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1.5厚YTL-VX交叉层压膜自粘式防水卷材二道</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涂刷基层处理剂</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钢筋混凝土屋面板随捣随抹</w:t>
      </w:r>
    </w:p>
    <w:p w:rsidR="006827BE" w:rsidRPr="006827BE" w:rsidP="006827BE">
      <w:pPr>
        <w:pStyle w:val="PlainText"/>
        <w:spacing w:line="312" w:lineRule="auto"/>
        <w:rPr>
          <w:rFonts w:hint="eastAsia"/>
          <w:sz w:val="24"/>
          <w:szCs w:val="24"/>
        </w:rPr>
      </w:pPr>
      <w:r w:rsidRPr="006827BE">
        <w:rPr>
          <w:rFonts w:hint="eastAsia"/>
          <w:sz w:val="24"/>
          <w:szCs w:val="24"/>
        </w:rPr>
        <w:t>2.</w:t>
        <w:tab/>
        <w:t>网架金属屋面：</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0.53厚墨绿色镀铝锌压型钢屋面板3素水泥浆一道</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150厚超细保温玻璃棉</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Z50x50x50x2辅檩</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0.47厚镀铝锌压型钢屋面板</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C字型镀锌钢檩条</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14#工字钢支托</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12.6#槽钢主檩</w:t>
      </w:r>
    </w:p>
    <w:p w:rsidR="006827BE" w:rsidRPr="006827BE" w:rsidP="006827BE">
      <w:pPr>
        <w:pStyle w:val="PlainText"/>
        <w:spacing w:line="312" w:lineRule="auto"/>
        <w:rPr>
          <w:rFonts w:hint="eastAsia"/>
          <w:sz w:val="24"/>
          <w:szCs w:val="24"/>
        </w:rPr>
      </w:pPr>
      <w:r w:rsidRPr="006827BE">
        <w:rPr>
          <w:rFonts w:hint="eastAsia"/>
          <w:sz w:val="24"/>
          <w:szCs w:val="24"/>
        </w:rPr>
        <w:t>3.</w:t>
        <w:tab/>
        <w:t xml:space="preserve">地下室外墙防水做法： </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回填黏土，分层夯实</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50厚聚苯板</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20厚1：3水泥砂浆找平</w:t>
      </w:r>
    </w:p>
    <w:p w:rsidR="006827BE" w:rsidRPr="006827BE" w:rsidP="006827BE">
      <w:pPr>
        <w:pStyle w:val="PlainText"/>
        <w:spacing w:line="312" w:lineRule="auto"/>
        <w:ind w:firstLine="480" w:firstLineChars="200"/>
        <w:rPr>
          <w:rFonts w:hint="eastAsia"/>
          <w:sz w:val="24"/>
          <w:szCs w:val="24"/>
        </w:rPr>
        <w:sectPr w:rsidSect="00C8760D">
          <w:type w:val="nextPage"/>
          <w:pgSz w:w="11906" w:h="16838" w:code="9"/>
          <w:pgMar w:top="1701" w:right="1701" w:bottom="1701" w:left="1701" w:header="1134" w:footer="1134" w:gutter="0"/>
          <w:pgNumType w:start="12"/>
          <w:cols w:space="425"/>
          <w:titlePg w:val="0"/>
          <w:docGrid w:linePitch="312"/>
        </w:sectPr>
      </w:pPr>
      <w:r w:rsidRPr="006827BE">
        <w:rPr>
          <w:rFonts w:hint="eastAsia"/>
          <w:sz w:val="24"/>
          <w:szCs w:val="24"/>
        </w:rPr>
        <w:t>1.5厚YTL-VX交叉层压膜自粘式防水卷材二道</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素水泥砂浆粘结层</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地下层砼P8自防水外墙〔加防水添加剂〕</w:t>
      </w:r>
    </w:p>
    <w:p w:rsidR="006827BE" w:rsidRPr="006827BE" w:rsidP="006827BE">
      <w:pPr>
        <w:pStyle w:val="PlainText"/>
        <w:spacing w:line="312" w:lineRule="auto"/>
        <w:rPr>
          <w:rFonts w:hint="eastAsia"/>
          <w:sz w:val="24"/>
          <w:szCs w:val="24"/>
        </w:rPr>
      </w:pPr>
      <w:r w:rsidRPr="006827BE">
        <w:rPr>
          <w:rFonts w:hint="eastAsia"/>
          <w:sz w:val="24"/>
          <w:szCs w:val="24"/>
        </w:rPr>
        <w:t>4.</w:t>
        <w:tab/>
        <w:t>地下室底板防水：</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50厚C25细石混凝土随打随抹〔地下室做环氧地坪〕</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20厚1：3水泥砂浆找平找坡层〔最薄处〕</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P8自防水钢筋混凝土板</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50厚C20细石混凝土</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10厚</w:t>
        <w:tab/>
        <w:t>M2.5砂浆隔离层</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1.5厚YTL-VX交叉层压膜自粘式防水卷材二道</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100厚C15素混凝土垫层随捣随抹素土夯实</w:t>
      </w:r>
    </w:p>
    <w:p w:rsidR="006827BE" w:rsidRPr="006827BE" w:rsidP="006827BE">
      <w:pPr>
        <w:pStyle w:val="PlainText"/>
        <w:spacing w:line="312" w:lineRule="auto"/>
        <w:rPr>
          <w:rFonts w:hint="eastAsia"/>
          <w:sz w:val="24"/>
          <w:szCs w:val="24"/>
        </w:rPr>
      </w:pPr>
      <w:r w:rsidRPr="006827BE">
        <w:rPr>
          <w:rFonts w:hint="eastAsia"/>
          <w:sz w:val="24"/>
          <w:szCs w:val="24"/>
        </w:rPr>
        <w:t>5.</w:t>
        <w:tab/>
        <w:t>底层室外入口残疾人坡道：防滑地砖。</w:t>
      </w:r>
    </w:p>
    <w:p w:rsidR="006827BE" w:rsidRPr="006827BE" w:rsidP="006827BE">
      <w:pPr>
        <w:pStyle w:val="PlainText"/>
        <w:spacing w:line="312" w:lineRule="auto"/>
        <w:rPr>
          <w:rFonts w:hint="eastAsia"/>
          <w:sz w:val="24"/>
          <w:szCs w:val="24"/>
        </w:rPr>
      </w:pPr>
      <w:r w:rsidRPr="006827BE">
        <w:rPr>
          <w:rFonts w:hint="eastAsia"/>
          <w:sz w:val="24"/>
          <w:szCs w:val="24"/>
        </w:rPr>
        <w:t>6.</w:t>
        <w:tab/>
        <w:t>外墙：墙体材料：</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外墙体：烧结多孔砖</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内墙体： 200厚加气混凝土空心砌块</w:t>
      </w:r>
    </w:p>
    <w:p w:rsidR="006827BE" w:rsidRPr="006827BE" w:rsidP="006827BE">
      <w:pPr>
        <w:pStyle w:val="PlainText"/>
        <w:spacing w:line="312" w:lineRule="auto"/>
        <w:rPr>
          <w:rFonts w:hint="eastAsia"/>
          <w:sz w:val="24"/>
          <w:szCs w:val="24"/>
        </w:rPr>
      </w:pPr>
      <w:r w:rsidRPr="006827BE">
        <w:rPr>
          <w:rFonts w:hint="eastAsia"/>
          <w:sz w:val="24"/>
          <w:szCs w:val="24"/>
        </w:rPr>
        <w:t>7.</w:t>
        <w:tab/>
        <w:t>门窗：</w:t>
      </w:r>
    </w:p>
    <w:p w:rsidR="006827BE" w:rsidRPr="006827BE" w:rsidP="006827BE">
      <w:pPr>
        <w:pStyle w:val="PlainText"/>
        <w:spacing w:line="312" w:lineRule="auto"/>
        <w:ind w:firstLine="480" w:firstLineChars="200"/>
        <w:rPr>
          <w:rFonts w:hint="eastAsia"/>
          <w:sz w:val="24"/>
          <w:szCs w:val="24"/>
        </w:rPr>
      </w:pPr>
      <w:r w:rsidRPr="006827BE">
        <w:rPr>
          <w:rFonts w:hint="eastAsia"/>
          <w:sz w:val="24"/>
          <w:szCs w:val="24"/>
        </w:rPr>
        <w:t>玻璃外门窗采用LOW-E 6＋12A＋6镀膜〔外层夹胶〕中空玻璃窗，骨架为深灰色断桥铝合金型材。</w:t>
      </w:r>
    </w:p>
    <w:p w:rsidR="003A1276" w:rsidRPr="006827BE" w:rsidP="006827BE">
      <w:pPr>
        <w:pStyle w:val="PlainText"/>
        <w:spacing w:line="312" w:lineRule="auto"/>
        <w:rPr>
          <w:rFonts w:hint="eastAsia"/>
          <w:sz w:val="24"/>
          <w:szCs w:val="24"/>
        </w:rPr>
        <w:sectPr w:rsidSect="00C8760D">
          <w:type w:val="nextPage"/>
          <w:pgSz w:w="11906" w:h="16838" w:code="9"/>
          <w:pgMar w:top="1701" w:right="1701" w:bottom="1701" w:left="1701" w:header="1134" w:footer="1134" w:gutter="0"/>
          <w:pgNumType w:start="13"/>
          <w:cols w:space="425"/>
          <w:titlePg w:val="0"/>
          <w:docGrid w:linePitch="312"/>
        </w:sectPr>
      </w:pPr>
      <w:r w:rsidRPr="006827BE" w:rsidR="006827BE">
        <w:rPr>
          <w:rFonts w:hint="eastAsia"/>
          <w:sz w:val="24"/>
          <w:szCs w:val="24"/>
        </w:rPr>
        <w:t>8.</w:t>
        <w:tab/>
      </w:r>
      <w:r w:rsidR="00D95E32">
        <w:rPr>
          <w:rFonts w:hint="eastAsia"/>
          <w:sz w:val="24"/>
          <w:szCs w:val="24"/>
        </w:rPr>
        <w:t>内装修材料表</w:t>
      </w:r>
      <w:r w:rsidR="007415AF">
        <w:rPr>
          <w:rFonts w:hint="eastAsia"/>
          <w:sz w:val="24"/>
          <w:szCs w:val="24"/>
        </w:rPr>
        <w:t>：</w:t>
      </w:r>
    </w:p>
    <w:tbl>
      <w:tblPr>
        <w:tblStyle w:val="TableNormal"/>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360"/>
        <w:gridCol w:w="1620"/>
        <w:gridCol w:w="1800"/>
        <w:gridCol w:w="1800"/>
        <w:gridCol w:w="2520"/>
        <w:gridCol w:w="1620"/>
        <w:gridCol w:w="1980"/>
        <w:gridCol w:w="1440"/>
      </w:tblGrid>
      <w:tr w:rsidTr="00D95E32">
        <w:tblPrEx>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468" w:type="dxa"/>
            <w:vMerge w:val="restart"/>
            <w:vAlign w:val="center"/>
          </w:tcPr>
          <w:p w:rsidR="00DE44E7" w:rsidP="004A1261">
            <w:pPr>
              <w:jc w:val="center"/>
              <w:rPr>
                <w:rFonts w:ascii="宋体" w:hAnsi="宋体" w:hint="eastAsia"/>
                <w:szCs w:val="21"/>
              </w:rPr>
            </w:pPr>
            <w:r>
              <w:rPr>
                <w:rFonts w:ascii="宋体" w:hAnsi="宋体" w:hint="eastAsia"/>
                <w:szCs w:val="21"/>
              </w:rPr>
              <w:t>序号</w:t>
            </w:r>
          </w:p>
        </w:tc>
        <w:tc>
          <w:tcPr>
            <w:tcW w:w="360" w:type="dxa"/>
            <w:vMerge w:val="restart"/>
            <w:vAlign w:val="center"/>
          </w:tcPr>
          <w:p w:rsidR="00DE44E7" w:rsidP="004A1261">
            <w:pPr>
              <w:jc w:val="center"/>
              <w:rPr>
                <w:rFonts w:ascii="宋体" w:hAnsi="宋体" w:hint="eastAsia"/>
                <w:szCs w:val="21"/>
              </w:rPr>
            </w:pPr>
            <w:r>
              <w:rPr>
                <w:rFonts w:ascii="宋体" w:hAnsi="宋体" w:hint="eastAsia"/>
                <w:szCs w:val="21"/>
              </w:rPr>
              <w:t>楼层</w:t>
            </w:r>
          </w:p>
        </w:tc>
        <w:tc>
          <w:tcPr>
            <w:tcW w:w="1620" w:type="dxa"/>
            <w:vMerge w:val="restart"/>
            <w:vAlign w:val="center"/>
          </w:tcPr>
          <w:p w:rsidR="00DE44E7" w:rsidP="004A1261">
            <w:pPr>
              <w:jc w:val="center"/>
              <w:rPr>
                <w:rFonts w:ascii="宋体" w:hAnsi="宋体" w:hint="eastAsia"/>
                <w:szCs w:val="21"/>
              </w:rPr>
            </w:pPr>
            <w:r>
              <w:rPr>
                <w:rFonts w:ascii="宋体" w:hAnsi="宋体" w:hint="eastAsia"/>
                <w:szCs w:val="21"/>
              </w:rPr>
              <w:t>主要房间名称</w:t>
            </w:r>
          </w:p>
        </w:tc>
        <w:tc>
          <w:tcPr>
            <w:tcW w:w="7740" w:type="dxa"/>
            <w:gridSpan w:val="4"/>
            <w:vAlign w:val="center"/>
          </w:tcPr>
          <w:p w:rsidR="00DE44E7" w:rsidP="004A1261">
            <w:pPr>
              <w:jc w:val="center"/>
              <w:rPr>
                <w:rFonts w:ascii="宋体" w:hAnsi="宋体" w:hint="eastAsia"/>
                <w:szCs w:val="21"/>
              </w:rPr>
            </w:pPr>
            <w:r>
              <w:rPr>
                <w:rFonts w:ascii="宋体" w:hAnsi="宋体" w:hint="eastAsia"/>
                <w:szCs w:val="21"/>
              </w:rPr>
              <w:t>室内装修部位</w:t>
            </w:r>
          </w:p>
        </w:tc>
        <w:tc>
          <w:tcPr>
            <w:tcW w:w="1980" w:type="dxa"/>
            <w:vAlign w:val="center"/>
          </w:tcPr>
          <w:p w:rsidR="00DE44E7" w:rsidP="004A1261">
            <w:pPr>
              <w:jc w:val="center"/>
              <w:rPr>
                <w:rFonts w:ascii="宋体" w:hAnsi="宋体" w:hint="eastAsia"/>
                <w:szCs w:val="21"/>
              </w:rPr>
            </w:pPr>
            <w:r>
              <w:rPr>
                <w:rFonts w:ascii="宋体" w:hAnsi="宋体" w:hint="eastAsia"/>
                <w:szCs w:val="21"/>
              </w:rPr>
              <w:t>门窗</w:t>
            </w:r>
          </w:p>
        </w:tc>
        <w:tc>
          <w:tcPr>
            <w:tcW w:w="1440" w:type="dxa"/>
            <w:vAlign w:val="center"/>
          </w:tcPr>
          <w:p w:rsidR="00DE44E7" w:rsidP="004A1261">
            <w:pPr>
              <w:jc w:val="center"/>
              <w:rPr>
                <w:rFonts w:ascii="宋体" w:hAnsi="宋体" w:hint="eastAsia"/>
                <w:szCs w:val="21"/>
              </w:rPr>
            </w:pPr>
            <w:r>
              <w:rPr>
                <w:rFonts w:ascii="宋体" w:hAnsi="宋体" w:hint="eastAsia"/>
                <w:szCs w:val="21"/>
              </w:rPr>
              <w:t>备注</w:t>
            </w:r>
          </w:p>
        </w:tc>
      </w:tr>
      <w:tr w:rsidTr="00D95E32">
        <w:tblPrEx>
          <w:tblW w:w="13608" w:type="dxa"/>
          <w:tblLayout w:type="fixed"/>
          <w:tblLook w:val="0000"/>
        </w:tblPrEx>
        <w:trPr>
          <w:trHeight w:val="465"/>
        </w:trPr>
        <w:tc>
          <w:tcPr>
            <w:tcW w:w="468" w:type="dxa"/>
            <w:vMerge/>
            <w:vAlign w:val="center"/>
          </w:tcPr>
          <w:p w:rsidR="00DE44E7" w:rsidP="004A1261">
            <w:pPr>
              <w:jc w:val="center"/>
              <w:rPr>
                <w:rFonts w:ascii="宋体" w:hAnsi="宋体" w:hint="eastAsia"/>
                <w:szCs w:val="21"/>
              </w:rPr>
            </w:pPr>
          </w:p>
        </w:tc>
        <w:tc>
          <w:tcPr>
            <w:tcW w:w="360" w:type="dxa"/>
            <w:vMerge/>
            <w:vAlign w:val="center"/>
          </w:tcPr>
          <w:p w:rsidR="00DE44E7" w:rsidP="004A1261">
            <w:pPr>
              <w:jc w:val="center"/>
              <w:rPr>
                <w:rFonts w:ascii="宋体" w:hAnsi="宋体" w:hint="eastAsia"/>
                <w:szCs w:val="21"/>
              </w:rPr>
            </w:pPr>
          </w:p>
        </w:tc>
        <w:tc>
          <w:tcPr>
            <w:tcW w:w="1620" w:type="dxa"/>
            <w:vMerge/>
            <w:vAlign w:val="center"/>
          </w:tcPr>
          <w:p w:rsidR="00DE44E7" w:rsidP="004A1261">
            <w:pPr>
              <w:jc w:val="center"/>
              <w:rPr>
                <w:rFonts w:ascii="宋体" w:hAnsi="宋体" w:hint="eastAsia"/>
                <w:szCs w:val="21"/>
              </w:rPr>
            </w:pPr>
          </w:p>
        </w:tc>
        <w:tc>
          <w:tcPr>
            <w:tcW w:w="1800" w:type="dxa"/>
            <w:vAlign w:val="center"/>
          </w:tcPr>
          <w:p w:rsidR="00DE44E7" w:rsidP="004A1261">
            <w:pPr>
              <w:jc w:val="center"/>
              <w:rPr>
                <w:rFonts w:ascii="宋体" w:hAnsi="宋体" w:hint="eastAsia"/>
                <w:szCs w:val="21"/>
              </w:rPr>
            </w:pPr>
            <w:r>
              <w:rPr>
                <w:rFonts w:ascii="宋体" w:hAnsi="宋体" w:hint="eastAsia"/>
                <w:szCs w:val="21"/>
              </w:rPr>
              <w:t>楼、地面</w:t>
            </w:r>
          </w:p>
        </w:tc>
        <w:tc>
          <w:tcPr>
            <w:tcW w:w="1800" w:type="dxa"/>
            <w:vAlign w:val="center"/>
          </w:tcPr>
          <w:p w:rsidR="00DE44E7" w:rsidP="004A1261">
            <w:pPr>
              <w:jc w:val="center"/>
              <w:rPr>
                <w:rFonts w:ascii="宋体" w:hAnsi="宋体" w:hint="eastAsia"/>
                <w:szCs w:val="21"/>
              </w:rPr>
            </w:pPr>
            <w:r>
              <w:rPr>
                <w:rFonts w:ascii="宋体" w:hAnsi="宋体" w:hint="eastAsia"/>
                <w:szCs w:val="21"/>
              </w:rPr>
              <w:t>踢脚/墙裙</w:t>
            </w:r>
          </w:p>
        </w:tc>
        <w:tc>
          <w:tcPr>
            <w:tcW w:w="2520" w:type="dxa"/>
            <w:vAlign w:val="center"/>
          </w:tcPr>
          <w:p w:rsidR="00DE44E7" w:rsidP="004A1261">
            <w:pPr>
              <w:jc w:val="center"/>
              <w:rPr>
                <w:rFonts w:ascii="宋体" w:hAnsi="宋体" w:hint="eastAsia"/>
                <w:szCs w:val="21"/>
              </w:rPr>
            </w:pPr>
            <w:r>
              <w:rPr>
                <w:rFonts w:ascii="宋体" w:hAnsi="宋体" w:hint="eastAsia"/>
                <w:szCs w:val="21"/>
              </w:rPr>
              <w:t>内墙</w:t>
            </w:r>
          </w:p>
        </w:tc>
        <w:tc>
          <w:tcPr>
            <w:tcW w:w="1620" w:type="dxa"/>
            <w:vAlign w:val="center"/>
          </w:tcPr>
          <w:p w:rsidR="00DE44E7" w:rsidP="004A1261">
            <w:pPr>
              <w:jc w:val="center"/>
              <w:rPr>
                <w:rFonts w:ascii="宋体" w:hAnsi="宋体" w:hint="eastAsia"/>
                <w:szCs w:val="21"/>
              </w:rPr>
            </w:pPr>
            <w:r>
              <w:rPr>
                <w:rFonts w:ascii="宋体" w:hAnsi="宋体" w:hint="eastAsia"/>
                <w:szCs w:val="21"/>
              </w:rPr>
              <w:t>顶棚</w:t>
            </w:r>
          </w:p>
        </w:tc>
        <w:tc>
          <w:tcPr>
            <w:tcW w:w="1980" w:type="dxa"/>
            <w:vAlign w:val="center"/>
          </w:tcPr>
          <w:p w:rsidR="00DE44E7" w:rsidP="004A1261">
            <w:pPr>
              <w:jc w:val="center"/>
              <w:rPr>
                <w:rFonts w:ascii="宋体" w:hAnsi="宋体" w:hint="eastAsia"/>
                <w:szCs w:val="21"/>
              </w:rPr>
            </w:pP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w:t>
            </w:r>
          </w:p>
        </w:tc>
        <w:tc>
          <w:tcPr>
            <w:tcW w:w="360" w:type="dxa"/>
            <w:vMerge w:val="restart"/>
            <w:vAlign w:val="center"/>
          </w:tcPr>
          <w:p w:rsidR="00DE44E7" w:rsidP="004A1261">
            <w:pPr>
              <w:jc w:val="center"/>
              <w:rPr>
                <w:rFonts w:ascii="宋体" w:hAnsi="宋体" w:hint="eastAsia"/>
                <w:szCs w:val="21"/>
              </w:rPr>
            </w:pPr>
            <w:r>
              <w:rPr>
                <w:rFonts w:ascii="宋体" w:hAnsi="宋体" w:hint="eastAsia"/>
                <w:szCs w:val="21"/>
              </w:rPr>
              <w:t>地下三层</w:t>
            </w:r>
          </w:p>
        </w:tc>
        <w:tc>
          <w:tcPr>
            <w:tcW w:w="1620" w:type="dxa"/>
            <w:vAlign w:val="center"/>
          </w:tcPr>
          <w:p w:rsidR="00DE44E7" w:rsidP="004A1261">
            <w:pPr>
              <w:jc w:val="center"/>
              <w:rPr>
                <w:rFonts w:ascii="宋体" w:hAnsi="宋体" w:hint="eastAsia"/>
                <w:szCs w:val="21"/>
              </w:rPr>
            </w:pPr>
            <w:r>
              <w:rPr>
                <w:rFonts w:ascii="宋体" w:hAnsi="宋体" w:hint="eastAsia"/>
                <w:szCs w:val="21"/>
              </w:rPr>
              <w:t>停车库</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水泥石屑砼地面</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Merge w:val="restart"/>
            <w:vAlign w:val="center"/>
          </w:tcPr>
          <w:p w:rsidR="00DE44E7" w:rsidP="004A1261">
            <w:pPr>
              <w:jc w:val="center"/>
              <w:rPr>
                <w:rFonts w:ascii="宋体" w:hAnsi="宋体" w:hint="eastAsia"/>
                <w:szCs w:val="21"/>
              </w:rPr>
            </w:pPr>
            <w:r>
              <w:rPr>
                <w:rFonts w:ascii="宋体" w:hAnsi="宋体" w:hint="eastAsia"/>
                <w:szCs w:val="21"/>
              </w:rPr>
              <w:t>人防区域顶棚不抹灰</w:t>
            </w: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密闭通道、集气室、除尘室</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细石混凝土</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密闭门、甲、乙级防火门</w:t>
            </w:r>
          </w:p>
        </w:tc>
        <w:tc>
          <w:tcPr>
            <w:tcW w:w="1440" w:type="dxa"/>
            <w:vMerge/>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电气设备间</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细石砼+绝缘地面</w:t>
            </w:r>
          </w:p>
        </w:tc>
        <w:tc>
          <w:tcPr>
            <w:tcW w:w="1800" w:type="dxa"/>
            <w:vAlign w:val="center"/>
          </w:tcPr>
          <w:p w:rsidR="00DE44E7" w:rsidP="004A1261">
            <w:pPr>
              <w:jc w:val="center"/>
              <w:rPr>
                <w:rFonts w:ascii="宋体" w:hAnsi="宋体" w:hint="eastAsia"/>
                <w:szCs w:val="21"/>
              </w:rPr>
            </w:pPr>
            <w:r>
              <w:rPr>
                <w:rFonts w:ascii="宋体" w:hAnsi="宋体" w:hint="eastAsia"/>
                <w:szCs w:val="21"/>
              </w:rPr>
              <w:t>木丝板吸音墙面</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4</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风机房</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细石混凝土</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隔声防火门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5</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水泵房</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细石混凝土</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玻璃棉加穿孔石膏板</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6</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楼梯间</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乙级防火门</w:t>
            </w:r>
          </w:p>
        </w:tc>
        <w:tc>
          <w:tcPr>
            <w:tcW w:w="1440" w:type="dxa"/>
            <w:vAlign w:val="center"/>
          </w:tcPr>
          <w:p w:rsidR="00DE44E7" w:rsidP="004A1261">
            <w:pPr>
              <w:jc w:val="center"/>
              <w:rPr>
                <w:rFonts w:ascii="宋体" w:hAnsi="宋体" w:hint="eastAsia"/>
                <w:szCs w:val="21"/>
              </w:rPr>
            </w:pPr>
            <w:r>
              <w:rPr>
                <w:rFonts w:ascii="宋体" w:hAnsi="宋体" w:hint="eastAsia"/>
                <w:szCs w:val="21"/>
              </w:rPr>
              <w:t>不锈钢扶手</w:t>
            </w: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7</w:t>
            </w:r>
          </w:p>
        </w:tc>
        <w:tc>
          <w:tcPr>
            <w:tcW w:w="360" w:type="dxa"/>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前室、电梯厅</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8</w:t>
            </w:r>
          </w:p>
        </w:tc>
        <w:tc>
          <w:tcPr>
            <w:tcW w:w="360" w:type="dxa"/>
            <w:vMerge w:val="restart"/>
            <w:vAlign w:val="center"/>
          </w:tcPr>
          <w:p w:rsidR="00DE44E7" w:rsidP="004A1261">
            <w:pPr>
              <w:jc w:val="center"/>
              <w:rPr>
                <w:rFonts w:ascii="宋体" w:hAnsi="宋体" w:hint="eastAsia"/>
                <w:szCs w:val="21"/>
              </w:rPr>
            </w:pPr>
          </w:p>
          <w:p w:rsidR="00DE44E7" w:rsidP="004A1261">
            <w:pPr>
              <w:jc w:val="center"/>
              <w:rPr>
                <w:rFonts w:ascii="宋体" w:hAnsi="宋体" w:hint="eastAsia"/>
                <w:szCs w:val="21"/>
              </w:rPr>
            </w:pPr>
            <w:r>
              <w:rPr>
                <w:rFonts w:ascii="宋体" w:hAnsi="宋体" w:hint="eastAsia"/>
                <w:szCs w:val="21"/>
              </w:rPr>
              <w:t>地下二层</w:t>
            </w:r>
          </w:p>
        </w:tc>
        <w:tc>
          <w:tcPr>
            <w:tcW w:w="1620" w:type="dxa"/>
            <w:vAlign w:val="center"/>
          </w:tcPr>
          <w:p w:rsidR="00DE44E7" w:rsidP="004A1261">
            <w:pPr>
              <w:jc w:val="center"/>
              <w:rPr>
                <w:rFonts w:ascii="宋体" w:hAnsi="宋体" w:hint="eastAsia"/>
                <w:szCs w:val="21"/>
              </w:rPr>
            </w:pPr>
            <w:r>
              <w:rPr>
                <w:rFonts w:ascii="宋体" w:hAnsi="宋体" w:hint="eastAsia"/>
                <w:szCs w:val="21"/>
              </w:rPr>
              <w:t>停车库</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水泥石屑砼地面</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9</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电气设备间</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细石砼+绝缘地面</w:t>
            </w:r>
          </w:p>
        </w:tc>
        <w:tc>
          <w:tcPr>
            <w:tcW w:w="1800" w:type="dxa"/>
            <w:vAlign w:val="center"/>
          </w:tcPr>
          <w:p w:rsidR="00DE44E7" w:rsidP="004A1261">
            <w:pPr>
              <w:jc w:val="center"/>
              <w:rPr>
                <w:rFonts w:ascii="宋体" w:hAnsi="宋体" w:hint="eastAsia"/>
                <w:szCs w:val="21"/>
              </w:rPr>
            </w:pPr>
            <w:r>
              <w:rPr>
                <w:rFonts w:ascii="宋体" w:hAnsi="宋体" w:hint="eastAsia"/>
                <w:szCs w:val="21"/>
              </w:rPr>
              <w:t>木丝板吸音墙面</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10</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风机房</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细石混凝土</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隔声防火门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11</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楼梯间</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r>
              <w:rPr>
                <w:rFonts w:ascii="宋体" w:hAnsi="宋体" w:hint="eastAsia"/>
                <w:szCs w:val="21"/>
              </w:rPr>
              <w:t>不锈钢扶手</w:t>
            </w: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12</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前室、电梯厅</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13</w:t>
            </w:r>
          </w:p>
        </w:tc>
        <w:tc>
          <w:tcPr>
            <w:tcW w:w="360" w:type="dxa"/>
            <w:vMerge w:val="restart"/>
            <w:vAlign w:val="center"/>
          </w:tcPr>
          <w:p w:rsidR="00DE44E7" w:rsidP="004A1261">
            <w:pPr>
              <w:jc w:val="center"/>
              <w:rPr>
                <w:rFonts w:ascii="宋体" w:hAnsi="宋体" w:hint="eastAsia"/>
                <w:szCs w:val="21"/>
              </w:rPr>
            </w:pPr>
            <w:r>
              <w:rPr>
                <w:rFonts w:ascii="宋体" w:hAnsi="宋体" w:hint="eastAsia"/>
                <w:szCs w:val="21"/>
              </w:rPr>
              <w:t>地</w:t>
            </w:r>
          </w:p>
          <w:p w:rsidR="00DE44E7" w:rsidP="004A1261">
            <w:pPr>
              <w:jc w:val="center"/>
              <w:rPr>
                <w:rFonts w:ascii="宋体" w:hAnsi="宋体" w:hint="eastAsia"/>
                <w:szCs w:val="21"/>
              </w:rPr>
            </w:pPr>
            <w:r>
              <w:rPr>
                <w:rFonts w:ascii="宋体" w:hAnsi="宋体" w:hint="eastAsia"/>
                <w:szCs w:val="21"/>
              </w:rPr>
              <w:t>下一层</w:t>
            </w:r>
          </w:p>
        </w:tc>
        <w:tc>
          <w:tcPr>
            <w:tcW w:w="1620" w:type="dxa"/>
            <w:vAlign w:val="center"/>
          </w:tcPr>
          <w:p w:rsidR="00DE44E7" w:rsidP="004A1261">
            <w:pPr>
              <w:jc w:val="center"/>
              <w:rPr>
                <w:rFonts w:ascii="宋体" w:hAnsi="宋体" w:hint="eastAsia"/>
                <w:szCs w:val="21"/>
              </w:rPr>
            </w:pPr>
            <w:r>
              <w:rPr>
                <w:rFonts w:ascii="宋体" w:hAnsi="宋体" w:hint="eastAsia"/>
                <w:szCs w:val="21"/>
              </w:rPr>
              <w:t>停车库</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水泥石屑砼地面</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14</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电气设备间</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细石砼+绝缘地面</w:t>
            </w:r>
          </w:p>
        </w:tc>
        <w:tc>
          <w:tcPr>
            <w:tcW w:w="1800" w:type="dxa"/>
            <w:vAlign w:val="center"/>
          </w:tcPr>
          <w:p w:rsidR="00DE44E7" w:rsidP="004A1261">
            <w:pPr>
              <w:jc w:val="center"/>
              <w:rPr>
                <w:rFonts w:ascii="宋体" w:hAnsi="宋体" w:hint="eastAsia"/>
                <w:szCs w:val="21"/>
              </w:rPr>
            </w:pPr>
            <w:r>
              <w:rPr>
                <w:rFonts w:ascii="宋体" w:hAnsi="宋体" w:hint="eastAsia"/>
                <w:szCs w:val="21"/>
              </w:rPr>
              <w:t>木丝板吸音墙面</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15</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风机房</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细石混凝土</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隔声防火门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16</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冷冻机房</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水泥石屑砼地面</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17</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楼梯间</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防霉涂料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r>
              <w:rPr>
                <w:rFonts w:ascii="宋体" w:hAnsi="宋体" w:hint="eastAsia"/>
                <w:szCs w:val="21"/>
              </w:rPr>
              <w:t>不锈钢扶手</w:t>
            </w: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18</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前室、电梯厅</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白色内墙防霉涂料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19</w:t>
            </w:r>
          </w:p>
        </w:tc>
        <w:tc>
          <w:tcPr>
            <w:tcW w:w="360" w:type="dxa"/>
            <w:vMerge w:val="restart"/>
            <w:vAlign w:val="center"/>
          </w:tcPr>
          <w:p w:rsidR="00DE44E7" w:rsidP="004A1261">
            <w:pPr>
              <w:jc w:val="center"/>
              <w:rPr>
                <w:rFonts w:ascii="宋体" w:hAnsi="宋体" w:hint="eastAsia"/>
                <w:szCs w:val="21"/>
              </w:rPr>
            </w:pPr>
            <w:r>
              <w:rPr>
                <w:rFonts w:ascii="宋体" w:hAnsi="宋体" w:hint="eastAsia"/>
                <w:szCs w:val="21"/>
              </w:rPr>
              <w:t>一层</w:t>
            </w:r>
          </w:p>
        </w:tc>
        <w:tc>
          <w:tcPr>
            <w:tcW w:w="1620" w:type="dxa"/>
            <w:vAlign w:val="center"/>
          </w:tcPr>
          <w:p w:rsidR="00DE44E7" w:rsidP="004A1261">
            <w:pPr>
              <w:jc w:val="center"/>
              <w:rPr>
                <w:rFonts w:ascii="宋体" w:hAnsi="宋体" w:hint="eastAsia"/>
                <w:szCs w:val="21"/>
              </w:rPr>
            </w:pPr>
            <w:r>
              <w:rPr>
                <w:rFonts w:ascii="宋体" w:hAnsi="宋体" w:hint="eastAsia"/>
                <w:szCs w:val="21"/>
              </w:rPr>
              <w:t>门厅、展厅</w:t>
            </w:r>
          </w:p>
        </w:tc>
        <w:tc>
          <w:tcPr>
            <w:tcW w:w="1800" w:type="dxa"/>
            <w:vAlign w:val="center"/>
          </w:tcPr>
          <w:p w:rsidR="00DE44E7" w:rsidP="004A1261">
            <w:pPr>
              <w:jc w:val="center"/>
              <w:rPr>
                <w:rFonts w:ascii="宋体" w:hAnsi="宋体" w:hint="eastAsia"/>
                <w:szCs w:val="21"/>
              </w:rPr>
            </w:pPr>
            <w:r>
              <w:rPr>
                <w:rFonts w:ascii="宋体" w:hAnsi="宋体" w:hint="eastAsia"/>
                <w:szCs w:val="21"/>
              </w:rPr>
              <w:t>抛光花岗石板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抛光花岗石板</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20</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安消防、监控室</w:t>
            </w:r>
          </w:p>
        </w:tc>
        <w:tc>
          <w:tcPr>
            <w:tcW w:w="1800" w:type="dxa"/>
            <w:vAlign w:val="center"/>
          </w:tcPr>
          <w:p w:rsidR="00DE44E7" w:rsidP="004A1261">
            <w:pPr>
              <w:jc w:val="center"/>
              <w:rPr>
                <w:rFonts w:ascii="宋体" w:hAnsi="宋体" w:hint="eastAsia"/>
                <w:szCs w:val="21"/>
              </w:rPr>
            </w:pPr>
            <w:r>
              <w:rPr>
                <w:rFonts w:ascii="宋体" w:hAnsi="宋体" w:hint="eastAsia"/>
                <w:szCs w:val="21"/>
              </w:rPr>
              <w:t>地面砖</w:t>
            </w:r>
          </w:p>
        </w:tc>
        <w:tc>
          <w:tcPr>
            <w:tcW w:w="1800" w:type="dxa"/>
            <w:vAlign w:val="center"/>
          </w:tcPr>
          <w:p w:rsidR="00DE44E7" w:rsidP="004A1261">
            <w:pPr>
              <w:jc w:val="center"/>
              <w:rPr>
                <w:rFonts w:ascii="宋体" w:hAnsi="宋体" w:hint="eastAsia"/>
                <w:szCs w:val="21"/>
              </w:rPr>
            </w:pPr>
            <w:r>
              <w:rPr>
                <w:rFonts w:ascii="宋体" w:hAnsi="宋体" w:hint="eastAsia"/>
                <w:szCs w:val="21"/>
              </w:rPr>
              <w:t>面砖踢脚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甲级防火门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21</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办公室</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22</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风机房</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细石混凝土</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隔声防火门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23</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楼梯间</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r>
              <w:rPr>
                <w:rFonts w:ascii="宋体" w:hAnsi="宋体" w:hint="eastAsia"/>
                <w:szCs w:val="21"/>
              </w:rPr>
              <w:t>不锈钢扶手</w:t>
            </w: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24</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前室、电梯厅</w:t>
            </w:r>
          </w:p>
        </w:tc>
        <w:tc>
          <w:tcPr>
            <w:tcW w:w="1800" w:type="dxa"/>
            <w:vAlign w:val="center"/>
          </w:tcPr>
          <w:p w:rsidR="00DE44E7" w:rsidP="004A1261">
            <w:pPr>
              <w:jc w:val="center"/>
              <w:rPr>
                <w:rFonts w:ascii="宋体" w:hAnsi="宋体" w:hint="eastAsia"/>
                <w:szCs w:val="21"/>
              </w:rPr>
            </w:pPr>
            <w:r>
              <w:rPr>
                <w:rFonts w:ascii="宋体" w:hAnsi="宋体" w:hint="eastAsia"/>
                <w:szCs w:val="21"/>
              </w:rPr>
              <w:t>抛光花岗石板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抛光花岗石板</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25</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卫生间</w:t>
            </w:r>
          </w:p>
        </w:tc>
        <w:tc>
          <w:tcPr>
            <w:tcW w:w="1800" w:type="dxa"/>
            <w:vAlign w:val="center"/>
          </w:tcPr>
          <w:p w:rsidR="00DE44E7" w:rsidP="004A1261">
            <w:pPr>
              <w:jc w:val="center"/>
              <w:rPr>
                <w:rFonts w:ascii="宋体" w:hAnsi="宋体" w:hint="eastAsia"/>
                <w:szCs w:val="21"/>
              </w:rPr>
            </w:pPr>
            <w:r>
              <w:rPr>
                <w:rFonts w:ascii="宋体" w:hAnsi="宋体" w:hint="eastAsia"/>
                <w:szCs w:val="21"/>
              </w:rPr>
              <w:t>防滑地面砖</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面砖</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bl>
    <w:p>
      <w:pPr>
        <w:sectPr w:rsidSect="00AB6387">
          <w:pgSz w:w="16840" w:h="11907" w:orient="landscape" w:code="9"/>
          <w:pgMar w:top="1701" w:right="1701" w:bottom="1701" w:left="1701" w:header="1134" w:footer="1134" w:gutter="0"/>
          <w:pgNumType w:start="14"/>
          <w:cols w:space="425"/>
          <w:docGrid w:linePitch="312"/>
        </w:sectPr>
      </w:pPr>
    </w:p>
    <w:tbl>
      <w:tblPr>
        <w:tblStyle w:val="TableNormal"/>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360"/>
        <w:gridCol w:w="1620"/>
        <w:gridCol w:w="1800"/>
        <w:gridCol w:w="1800"/>
        <w:gridCol w:w="2520"/>
        <w:gridCol w:w="1620"/>
        <w:gridCol w:w="1980"/>
        <w:gridCol w:w="1440"/>
      </w:tblGrid>
      <w:tr w:rsidTr="00D95E32">
        <w:tblPrEx>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26</w:t>
            </w:r>
          </w:p>
        </w:tc>
        <w:tc>
          <w:tcPr>
            <w:tcW w:w="360" w:type="dxa"/>
            <w:vMerge w:val="restart"/>
            <w:vAlign w:val="center"/>
          </w:tcPr>
          <w:p w:rsidR="00DE44E7" w:rsidP="004A1261">
            <w:pPr>
              <w:jc w:val="center"/>
              <w:rPr>
                <w:rFonts w:ascii="宋体" w:hAnsi="宋体" w:hint="eastAsia"/>
                <w:szCs w:val="21"/>
              </w:rPr>
            </w:pPr>
          </w:p>
          <w:p w:rsidR="00DE44E7" w:rsidP="004A1261">
            <w:pPr>
              <w:jc w:val="center"/>
              <w:rPr>
                <w:rFonts w:ascii="宋体" w:hAnsi="宋体" w:hint="eastAsia"/>
                <w:szCs w:val="21"/>
              </w:rPr>
            </w:pPr>
            <w:r>
              <w:rPr>
                <w:rFonts w:ascii="宋体" w:hAnsi="宋体" w:hint="eastAsia"/>
                <w:szCs w:val="21"/>
              </w:rPr>
              <w:t>二</w:t>
            </w:r>
          </w:p>
          <w:p w:rsidR="00DE44E7" w:rsidP="004A1261">
            <w:pPr>
              <w:jc w:val="center"/>
              <w:rPr>
                <w:rFonts w:ascii="宋体" w:hAnsi="宋体" w:hint="eastAsia"/>
                <w:szCs w:val="21"/>
              </w:rPr>
            </w:pPr>
            <w:r>
              <w:rPr>
                <w:rFonts w:ascii="宋体" w:hAnsi="宋体" w:hint="eastAsia"/>
                <w:szCs w:val="21"/>
              </w:rPr>
              <w:t>至</w:t>
            </w:r>
          </w:p>
          <w:p w:rsidR="00DE44E7" w:rsidP="004A1261">
            <w:pPr>
              <w:jc w:val="center"/>
              <w:rPr>
                <w:rFonts w:ascii="宋体" w:hAnsi="宋体" w:hint="eastAsia"/>
                <w:szCs w:val="21"/>
              </w:rPr>
            </w:pPr>
            <w:r>
              <w:rPr>
                <w:rFonts w:ascii="宋体" w:hAnsi="宋体" w:hint="eastAsia"/>
                <w:szCs w:val="21"/>
              </w:rPr>
              <w:t>五</w:t>
            </w:r>
          </w:p>
          <w:p w:rsidR="00DE44E7" w:rsidP="004A1261">
            <w:pPr>
              <w:jc w:val="center"/>
              <w:rPr>
                <w:rFonts w:ascii="宋体" w:hAnsi="宋体" w:hint="eastAsia"/>
                <w:szCs w:val="21"/>
              </w:rPr>
            </w:pPr>
            <w:r>
              <w:rPr>
                <w:rFonts w:ascii="宋体" w:hAnsi="宋体" w:hint="eastAsia"/>
                <w:szCs w:val="21"/>
              </w:rPr>
              <w:t>层</w:t>
            </w:r>
          </w:p>
        </w:tc>
        <w:tc>
          <w:tcPr>
            <w:tcW w:w="1620" w:type="dxa"/>
            <w:vAlign w:val="center"/>
          </w:tcPr>
          <w:p w:rsidR="00DE44E7" w:rsidP="004A1261">
            <w:pPr>
              <w:jc w:val="center"/>
              <w:rPr>
                <w:rFonts w:ascii="宋体" w:hAnsi="宋体" w:hint="eastAsia"/>
                <w:szCs w:val="21"/>
              </w:rPr>
            </w:pPr>
            <w:r>
              <w:rPr>
                <w:rFonts w:ascii="宋体" w:hAnsi="宋体" w:hint="eastAsia"/>
                <w:szCs w:val="21"/>
              </w:rPr>
              <w:t>网管、检票、通信网络、电源设备间</w:t>
            </w:r>
          </w:p>
        </w:tc>
        <w:tc>
          <w:tcPr>
            <w:tcW w:w="1800" w:type="dxa"/>
            <w:vAlign w:val="center"/>
          </w:tcPr>
          <w:p w:rsidR="00DE44E7" w:rsidP="004A1261">
            <w:pPr>
              <w:jc w:val="center"/>
              <w:rPr>
                <w:rFonts w:ascii="宋体" w:hAnsi="宋体" w:hint="eastAsia"/>
                <w:szCs w:val="21"/>
              </w:rPr>
            </w:pPr>
            <w:r>
              <w:rPr>
                <w:rFonts w:ascii="宋体" w:hAnsi="宋体" w:hint="eastAsia"/>
                <w:szCs w:val="21"/>
              </w:rPr>
              <w:t>防静电网络地板</w:t>
            </w:r>
          </w:p>
        </w:tc>
        <w:tc>
          <w:tcPr>
            <w:tcW w:w="1800" w:type="dxa"/>
            <w:vAlign w:val="center"/>
          </w:tcPr>
          <w:p w:rsidR="00DE44E7" w:rsidP="004A1261">
            <w:pPr>
              <w:jc w:val="center"/>
              <w:rPr>
                <w:rFonts w:ascii="宋体" w:hAnsi="宋体" w:hint="eastAsia"/>
                <w:szCs w:val="21"/>
              </w:rPr>
            </w:pPr>
            <w:r>
              <w:rPr>
                <w:rFonts w:ascii="宋体" w:hAnsi="宋体" w:hint="eastAsia"/>
                <w:szCs w:val="21"/>
              </w:rPr>
              <w:t>面砖踢脚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甲级防火门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27</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会议室</w:t>
            </w:r>
          </w:p>
        </w:tc>
        <w:tc>
          <w:tcPr>
            <w:tcW w:w="1800" w:type="dxa"/>
            <w:vAlign w:val="center"/>
          </w:tcPr>
          <w:p w:rsidR="00DE44E7" w:rsidP="004A1261">
            <w:pPr>
              <w:jc w:val="center"/>
              <w:rPr>
                <w:rFonts w:ascii="宋体" w:hAnsi="宋体" w:hint="eastAsia"/>
                <w:szCs w:val="21"/>
              </w:rPr>
            </w:pPr>
            <w:r>
              <w:rPr>
                <w:rFonts w:ascii="宋体" w:hAnsi="宋体" w:hint="eastAsia"/>
                <w:szCs w:val="21"/>
              </w:rPr>
              <w:t>化纤地毯</w:t>
            </w:r>
          </w:p>
        </w:tc>
        <w:tc>
          <w:tcPr>
            <w:tcW w:w="1800" w:type="dxa"/>
            <w:vAlign w:val="center"/>
          </w:tcPr>
          <w:p w:rsidR="00DE44E7" w:rsidP="004A1261">
            <w:pPr>
              <w:jc w:val="center"/>
              <w:rPr>
                <w:rFonts w:ascii="宋体" w:hAnsi="宋体" w:hint="eastAsia"/>
                <w:szCs w:val="21"/>
              </w:rPr>
            </w:pPr>
            <w:r>
              <w:rPr>
                <w:rFonts w:ascii="宋体" w:hAnsi="宋体" w:hint="eastAsia"/>
                <w:szCs w:val="21"/>
              </w:rPr>
              <w:t>面砖踢脚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穿孔吸声板</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28</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办公用房</w:t>
            </w:r>
          </w:p>
        </w:tc>
        <w:tc>
          <w:tcPr>
            <w:tcW w:w="1800" w:type="dxa"/>
            <w:vAlign w:val="center"/>
          </w:tcPr>
          <w:p w:rsidR="00DE44E7" w:rsidP="004A1261">
            <w:pPr>
              <w:jc w:val="center"/>
              <w:rPr>
                <w:rFonts w:ascii="宋体" w:hAnsi="宋体" w:hint="eastAsia"/>
                <w:szCs w:val="21"/>
              </w:rPr>
            </w:pPr>
            <w:r>
              <w:rPr>
                <w:rFonts w:ascii="宋体" w:hAnsi="宋体" w:hint="eastAsia"/>
                <w:szCs w:val="21"/>
              </w:rPr>
              <w:t>化纤地毯</w:t>
            </w:r>
          </w:p>
        </w:tc>
        <w:tc>
          <w:tcPr>
            <w:tcW w:w="1800" w:type="dxa"/>
            <w:vAlign w:val="center"/>
          </w:tcPr>
          <w:p w:rsidR="00DE44E7" w:rsidP="004A1261">
            <w:pPr>
              <w:jc w:val="center"/>
              <w:rPr>
                <w:rFonts w:ascii="宋体" w:hAnsi="宋体" w:hint="eastAsia"/>
                <w:szCs w:val="21"/>
              </w:rPr>
            </w:pPr>
            <w:r>
              <w:rPr>
                <w:rFonts w:ascii="宋体" w:hAnsi="宋体" w:hint="eastAsia"/>
                <w:szCs w:val="21"/>
              </w:rPr>
              <w:t>面砖踢脚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29</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空调机房</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细石混凝土</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隔声防火门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30</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楼梯间</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r>
              <w:rPr>
                <w:rFonts w:ascii="宋体" w:hAnsi="宋体" w:hint="eastAsia"/>
                <w:szCs w:val="21"/>
              </w:rPr>
              <w:t>不锈钢扶手</w:t>
            </w: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31</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前室、电梯厅</w:t>
            </w:r>
          </w:p>
        </w:tc>
        <w:tc>
          <w:tcPr>
            <w:tcW w:w="1800" w:type="dxa"/>
            <w:vAlign w:val="center"/>
          </w:tcPr>
          <w:p w:rsidR="00DE44E7" w:rsidP="004A1261">
            <w:pPr>
              <w:jc w:val="center"/>
              <w:rPr>
                <w:rFonts w:ascii="宋体" w:hAnsi="宋体" w:hint="eastAsia"/>
                <w:szCs w:val="21"/>
              </w:rPr>
            </w:pPr>
            <w:r>
              <w:rPr>
                <w:rFonts w:ascii="宋体" w:hAnsi="宋体" w:hint="eastAsia"/>
                <w:szCs w:val="21"/>
              </w:rPr>
              <w:t>抛光花岗石板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抛光花岗石板</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32</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卫生间</w:t>
            </w:r>
          </w:p>
        </w:tc>
        <w:tc>
          <w:tcPr>
            <w:tcW w:w="1800" w:type="dxa"/>
            <w:vAlign w:val="center"/>
          </w:tcPr>
          <w:p w:rsidR="00DE44E7" w:rsidP="004A1261">
            <w:pPr>
              <w:jc w:val="center"/>
              <w:rPr>
                <w:rFonts w:ascii="宋体" w:hAnsi="宋体" w:hint="eastAsia"/>
                <w:szCs w:val="21"/>
              </w:rPr>
            </w:pPr>
            <w:r>
              <w:rPr>
                <w:rFonts w:ascii="宋体" w:hAnsi="宋体" w:hint="eastAsia"/>
                <w:szCs w:val="21"/>
              </w:rPr>
              <w:t>防滑地面砖</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面砖</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33</w:t>
            </w:r>
          </w:p>
        </w:tc>
        <w:tc>
          <w:tcPr>
            <w:tcW w:w="360" w:type="dxa"/>
            <w:vMerge w:val="restart"/>
            <w:vAlign w:val="center"/>
          </w:tcPr>
          <w:p w:rsidR="00DE44E7" w:rsidP="004A1261">
            <w:pPr>
              <w:jc w:val="center"/>
              <w:rPr>
                <w:rFonts w:ascii="宋体" w:hAnsi="宋体" w:hint="eastAsia"/>
                <w:szCs w:val="21"/>
              </w:rPr>
            </w:pPr>
            <w:r>
              <w:rPr>
                <w:rFonts w:ascii="宋体" w:hAnsi="宋体" w:hint="eastAsia"/>
                <w:szCs w:val="21"/>
              </w:rPr>
              <w:t>标准层</w:t>
            </w:r>
          </w:p>
        </w:tc>
        <w:tc>
          <w:tcPr>
            <w:tcW w:w="1620" w:type="dxa"/>
            <w:vAlign w:val="center"/>
          </w:tcPr>
          <w:p w:rsidR="00DE44E7" w:rsidP="004A1261">
            <w:pPr>
              <w:jc w:val="center"/>
              <w:rPr>
                <w:rFonts w:ascii="宋体" w:hAnsi="宋体" w:hint="eastAsia"/>
                <w:szCs w:val="21"/>
              </w:rPr>
            </w:pPr>
            <w:r>
              <w:rPr>
                <w:rFonts w:ascii="宋体" w:hAnsi="宋体" w:hint="eastAsia"/>
                <w:szCs w:val="21"/>
              </w:rPr>
              <w:t>走道</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34</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厨房</w:t>
            </w:r>
          </w:p>
        </w:tc>
        <w:tc>
          <w:tcPr>
            <w:tcW w:w="1800" w:type="dxa"/>
            <w:vAlign w:val="center"/>
          </w:tcPr>
          <w:p w:rsidR="00DE44E7" w:rsidP="004A1261">
            <w:pPr>
              <w:jc w:val="center"/>
              <w:rPr>
                <w:rFonts w:ascii="宋体" w:hAnsi="宋体" w:hint="eastAsia"/>
                <w:szCs w:val="21"/>
              </w:rPr>
            </w:pPr>
            <w:r>
              <w:rPr>
                <w:rFonts w:ascii="宋体" w:hAnsi="宋体" w:hint="eastAsia"/>
                <w:szCs w:val="21"/>
              </w:rPr>
              <w:t>防滑地面砖</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面砖</w:t>
            </w:r>
          </w:p>
        </w:tc>
        <w:tc>
          <w:tcPr>
            <w:tcW w:w="1620" w:type="dxa"/>
            <w:vAlign w:val="center"/>
          </w:tcPr>
          <w:p w:rsidR="00DE44E7" w:rsidP="004A1261">
            <w:pPr>
              <w:jc w:val="center"/>
              <w:rPr>
                <w:rFonts w:ascii="宋体" w:hAnsi="宋体" w:hint="eastAsia"/>
                <w:szCs w:val="21"/>
              </w:rPr>
            </w:pPr>
            <w:r>
              <w:rPr>
                <w:rFonts w:ascii="宋体" w:hAnsi="宋体" w:hint="eastAsia"/>
                <w:szCs w:val="21"/>
              </w:rPr>
              <w:t>-</w:t>
            </w:r>
          </w:p>
        </w:tc>
        <w:tc>
          <w:tcPr>
            <w:tcW w:w="1980" w:type="dxa"/>
            <w:vAlign w:val="center"/>
          </w:tcPr>
          <w:p w:rsidR="00DE44E7" w:rsidP="004A1261">
            <w:pPr>
              <w:jc w:val="center"/>
              <w:rPr>
                <w:rFonts w:ascii="宋体" w:hAnsi="宋体" w:hint="eastAsia"/>
                <w:szCs w:val="21"/>
              </w:rPr>
            </w:pPr>
            <w:r>
              <w:rPr>
                <w:rFonts w:ascii="宋体" w:hAnsi="宋体" w:hint="eastAsia"/>
                <w:szCs w:val="21"/>
              </w:rPr>
              <w:t>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35</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餐厅</w:t>
            </w:r>
          </w:p>
        </w:tc>
        <w:tc>
          <w:tcPr>
            <w:tcW w:w="1800" w:type="dxa"/>
            <w:vAlign w:val="center"/>
          </w:tcPr>
          <w:p w:rsidR="00DE44E7" w:rsidP="004A1261">
            <w:pPr>
              <w:jc w:val="center"/>
              <w:rPr>
                <w:rFonts w:ascii="宋体" w:hAnsi="宋体" w:hint="eastAsia"/>
                <w:szCs w:val="21"/>
              </w:rPr>
            </w:pPr>
            <w:r>
              <w:rPr>
                <w:rFonts w:ascii="宋体" w:hAnsi="宋体" w:hint="eastAsia"/>
                <w:szCs w:val="21"/>
              </w:rPr>
              <w:t>地面砖</w:t>
            </w:r>
          </w:p>
        </w:tc>
        <w:tc>
          <w:tcPr>
            <w:tcW w:w="1800" w:type="dxa"/>
            <w:vAlign w:val="center"/>
          </w:tcPr>
          <w:p w:rsidR="00DE44E7" w:rsidP="004A1261">
            <w:pPr>
              <w:jc w:val="center"/>
              <w:rPr>
                <w:rFonts w:ascii="宋体" w:hAnsi="宋体" w:hint="eastAsia"/>
                <w:szCs w:val="21"/>
              </w:rPr>
            </w:pPr>
            <w:r>
              <w:rPr>
                <w:rFonts w:ascii="宋体" w:hAnsi="宋体" w:hint="eastAsia"/>
                <w:szCs w:val="21"/>
              </w:rPr>
              <w:t>面砖踢脚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36</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会议室</w:t>
            </w:r>
          </w:p>
        </w:tc>
        <w:tc>
          <w:tcPr>
            <w:tcW w:w="1800" w:type="dxa"/>
            <w:vAlign w:val="center"/>
          </w:tcPr>
          <w:p w:rsidR="00DE44E7" w:rsidP="004A1261">
            <w:pPr>
              <w:jc w:val="center"/>
              <w:rPr>
                <w:rFonts w:ascii="宋体" w:hAnsi="宋体" w:hint="eastAsia"/>
                <w:szCs w:val="21"/>
              </w:rPr>
            </w:pPr>
            <w:r>
              <w:rPr>
                <w:rFonts w:ascii="宋体" w:hAnsi="宋体" w:hint="eastAsia"/>
                <w:szCs w:val="21"/>
              </w:rPr>
              <w:t>化纤地毯</w:t>
            </w:r>
          </w:p>
        </w:tc>
        <w:tc>
          <w:tcPr>
            <w:tcW w:w="1800" w:type="dxa"/>
            <w:vAlign w:val="center"/>
          </w:tcPr>
          <w:p w:rsidR="00DE44E7" w:rsidP="004A1261">
            <w:pPr>
              <w:jc w:val="center"/>
              <w:rPr>
                <w:rFonts w:ascii="宋体" w:hAnsi="宋体" w:hint="eastAsia"/>
                <w:szCs w:val="21"/>
              </w:rPr>
            </w:pPr>
            <w:r>
              <w:rPr>
                <w:rFonts w:ascii="宋体" w:hAnsi="宋体" w:hint="eastAsia"/>
                <w:szCs w:val="21"/>
              </w:rPr>
              <w:t>面砖踢脚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穿孔吸声板</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37</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办公用房</w:t>
            </w:r>
          </w:p>
        </w:tc>
        <w:tc>
          <w:tcPr>
            <w:tcW w:w="1800" w:type="dxa"/>
            <w:vAlign w:val="center"/>
          </w:tcPr>
          <w:p w:rsidR="00DE44E7" w:rsidP="004A1261">
            <w:pPr>
              <w:jc w:val="center"/>
              <w:rPr>
                <w:rFonts w:ascii="宋体" w:hAnsi="宋体" w:hint="eastAsia"/>
                <w:szCs w:val="21"/>
              </w:rPr>
            </w:pPr>
            <w:r>
              <w:rPr>
                <w:rFonts w:ascii="宋体" w:hAnsi="宋体" w:hint="eastAsia"/>
                <w:szCs w:val="21"/>
              </w:rPr>
              <w:t>化纤地毯</w:t>
            </w:r>
          </w:p>
        </w:tc>
        <w:tc>
          <w:tcPr>
            <w:tcW w:w="1800" w:type="dxa"/>
            <w:vAlign w:val="center"/>
          </w:tcPr>
          <w:p w:rsidR="00DE44E7" w:rsidP="004A1261">
            <w:pPr>
              <w:jc w:val="center"/>
              <w:rPr>
                <w:rFonts w:ascii="宋体" w:hAnsi="宋体" w:hint="eastAsia"/>
                <w:szCs w:val="21"/>
              </w:rPr>
            </w:pPr>
            <w:r>
              <w:rPr>
                <w:rFonts w:ascii="宋体" w:hAnsi="宋体" w:hint="eastAsia"/>
                <w:szCs w:val="21"/>
              </w:rPr>
              <w:t>面砖踢脚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38</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空调机房</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细石混凝土</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隔声防火门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39</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楼梯间</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花岗石踢脚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r>
              <w:rPr>
                <w:rFonts w:ascii="宋体" w:hAnsi="宋体" w:hint="eastAsia"/>
                <w:szCs w:val="21"/>
              </w:rPr>
              <w:t>不锈钢扶手</w:t>
            </w: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40</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前室、电梯厅</w:t>
            </w:r>
          </w:p>
        </w:tc>
        <w:tc>
          <w:tcPr>
            <w:tcW w:w="1800" w:type="dxa"/>
            <w:vAlign w:val="center"/>
          </w:tcPr>
          <w:p w:rsidR="00DE44E7" w:rsidP="004A1261">
            <w:pPr>
              <w:jc w:val="center"/>
              <w:rPr>
                <w:rFonts w:ascii="宋体" w:hAnsi="宋体" w:hint="eastAsia"/>
                <w:szCs w:val="21"/>
              </w:rPr>
            </w:pPr>
            <w:r>
              <w:rPr>
                <w:rFonts w:ascii="宋体" w:hAnsi="宋体" w:hint="eastAsia"/>
                <w:szCs w:val="21"/>
              </w:rPr>
              <w:t>抛光花岗石板</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抛光花岗石板</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甲、乙级防火门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41</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卫生间</w:t>
            </w:r>
          </w:p>
        </w:tc>
        <w:tc>
          <w:tcPr>
            <w:tcW w:w="1800" w:type="dxa"/>
            <w:vAlign w:val="center"/>
          </w:tcPr>
          <w:p w:rsidR="00DE44E7" w:rsidP="004A1261">
            <w:pPr>
              <w:jc w:val="center"/>
              <w:rPr>
                <w:rFonts w:ascii="宋体" w:hAnsi="宋体" w:hint="eastAsia"/>
                <w:szCs w:val="21"/>
              </w:rPr>
            </w:pPr>
            <w:r>
              <w:rPr>
                <w:rFonts w:ascii="宋体" w:hAnsi="宋体" w:hint="eastAsia"/>
                <w:szCs w:val="21"/>
              </w:rPr>
              <w:t>防滑地面砖</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面砖</w:t>
            </w:r>
          </w:p>
        </w:tc>
        <w:tc>
          <w:tcPr>
            <w:tcW w:w="1620" w:type="dxa"/>
            <w:vAlign w:val="center"/>
          </w:tcPr>
          <w:p w:rsidR="00DE44E7" w:rsidP="004A1261">
            <w:pPr>
              <w:jc w:val="center"/>
              <w:rPr>
                <w:rFonts w:ascii="宋体" w:hAnsi="宋体" w:hint="eastAsia"/>
                <w:szCs w:val="21"/>
              </w:rPr>
            </w:pPr>
            <w:r>
              <w:rPr>
                <w:rFonts w:ascii="宋体" w:hAnsi="宋体" w:hint="eastAsia"/>
                <w:szCs w:val="21"/>
              </w:rPr>
              <w:t>轻钢龙骨吊顶</w:t>
            </w:r>
          </w:p>
        </w:tc>
        <w:tc>
          <w:tcPr>
            <w:tcW w:w="1980" w:type="dxa"/>
            <w:vAlign w:val="center"/>
          </w:tcPr>
          <w:p w:rsidR="00DE44E7" w:rsidP="004A1261">
            <w:pPr>
              <w:jc w:val="center"/>
              <w:rPr>
                <w:rFonts w:ascii="宋体" w:hAnsi="宋体" w:hint="eastAsia"/>
                <w:szCs w:val="21"/>
              </w:rPr>
            </w:pPr>
            <w:r>
              <w:rPr>
                <w:rFonts w:ascii="宋体" w:hAnsi="宋体" w:hint="eastAsia"/>
                <w:szCs w:val="21"/>
              </w:rPr>
              <w:t>普通夹板门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42</w:t>
            </w:r>
          </w:p>
        </w:tc>
        <w:tc>
          <w:tcPr>
            <w:tcW w:w="360" w:type="dxa"/>
            <w:vMerge w:val="restart"/>
            <w:vAlign w:val="center"/>
          </w:tcPr>
          <w:p w:rsidR="00DE44E7" w:rsidP="004A1261">
            <w:pPr>
              <w:jc w:val="center"/>
              <w:rPr>
                <w:rFonts w:ascii="宋体" w:hAnsi="宋体" w:hint="eastAsia"/>
                <w:szCs w:val="21"/>
              </w:rPr>
            </w:pPr>
            <w:r>
              <w:rPr>
                <w:rFonts w:ascii="宋体" w:hAnsi="宋体" w:hint="eastAsia"/>
                <w:szCs w:val="21"/>
              </w:rPr>
              <w:t>其他</w:t>
            </w:r>
          </w:p>
        </w:tc>
        <w:tc>
          <w:tcPr>
            <w:tcW w:w="1620" w:type="dxa"/>
            <w:vAlign w:val="center"/>
          </w:tcPr>
          <w:p w:rsidR="00DE44E7" w:rsidP="004A1261">
            <w:pPr>
              <w:jc w:val="center"/>
              <w:rPr>
                <w:rFonts w:ascii="宋体" w:hAnsi="宋体" w:hint="eastAsia"/>
                <w:szCs w:val="21"/>
              </w:rPr>
            </w:pPr>
            <w:r>
              <w:rPr>
                <w:rFonts w:ascii="宋体" w:hAnsi="宋体" w:hint="eastAsia"/>
                <w:szCs w:val="21"/>
              </w:rPr>
              <w:t>管道井</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水泥砂浆</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甲级防火门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c>
          <w:tcPr>
            <w:tcW w:w="468" w:type="dxa"/>
            <w:vAlign w:val="center"/>
          </w:tcPr>
          <w:p w:rsidR="00DE44E7" w:rsidP="004A1261">
            <w:pPr>
              <w:jc w:val="center"/>
              <w:rPr>
                <w:rFonts w:ascii="宋体" w:hAnsi="宋体" w:hint="eastAsia"/>
                <w:szCs w:val="21"/>
              </w:rPr>
            </w:pPr>
            <w:r>
              <w:rPr>
                <w:rFonts w:ascii="宋体" w:hAnsi="宋体" w:hint="eastAsia"/>
                <w:szCs w:val="21"/>
              </w:rPr>
              <w:t>43</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避难间</w:t>
            </w:r>
          </w:p>
        </w:tc>
        <w:tc>
          <w:tcPr>
            <w:tcW w:w="1800" w:type="dxa"/>
            <w:vAlign w:val="center"/>
          </w:tcPr>
          <w:p w:rsidR="00DE44E7" w:rsidP="004A1261">
            <w:pPr>
              <w:jc w:val="center"/>
              <w:rPr>
                <w:rFonts w:ascii="宋体" w:hAnsi="宋体" w:hint="eastAsia"/>
                <w:szCs w:val="21"/>
              </w:rPr>
            </w:pPr>
            <w:r>
              <w:rPr>
                <w:rFonts w:ascii="宋体" w:hAnsi="宋体" w:hint="eastAsia"/>
                <w:szCs w:val="21"/>
              </w:rPr>
              <w:t>防滑地面砖</w:t>
            </w:r>
          </w:p>
        </w:tc>
        <w:tc>
          <w:tcPr>
            <w:tcW w:w="1800" w:type="dxa"/>
            <w:vAlign w:val="center"/>
          </w:tcPr>
          <w:p w:rsidR="00DE44E7" w:rsidP="004A1261">
            <w:pPr>
              <w:jc w:val="center"/>
              <w:rPr>
                <w:rFonts w:ascii="宋体" w:hAnsi="宋体" w:hint="eastAsia"/>
                <w:szCs w:val="21"/>
              </w:rPr>
            </w:pPr>
            <w:r>
              <w:rPr>
                <w:rFonts w:ascii="宋体" w:hAnsi="宋体" w:hint="eastAsia"/>
                <w:szCs w:val="21"/>
              </w:rPr>
              <w:t>-</w:t>
            </w:r>
          </w:p>
        </w:tc>
        <w:tc>
          <w:tcPr>
            <w:tcW w:w="2520" w:type="dxa"/>
            <w:vAlign w:val="center"/>
          </w:tcPr>
          <w:p w:rsidR="00DE44E7" w:rsidP="004A1261">
            <w:pPr>
              <w:jc w:val="center"/>
              <w:rPr>
                <w:rFonts w:ascii="宋体" w:hAnsi="宋体" w:hint="eastAsia"/>
                <w:szCs w:val="21"/>
              </w:rPr>
            </w:pPr>
            <w:r>
              <w:rPr>
                <w:rFonts w:ascii="宋体" w:hAnsi="宋体" w:hint="eastAsia"/>
                <w:szCs w:val="21"/>
              </w:rPr>
              <w:t>面砖</w:t>
            </w:r>
          </w:p>
        </w:tc>
        <w:tc>
          <w:tcPr>
            <w:tcW w:w="1620" w:type="dxa"/>
            <w:vAlign w:val="center"/>
          </w:tcPr>
          <w:p w:rsidR="00DE44E7" w:rsidP="004A1261">
            <w:pPr>
              <w:jc w:val="center"/>
              <w:rPr>
                <w:rFonts w:ascii="宋体" w:hAnsi="宋体" w:hint="eastAsia"/>
                <w:szCs w:val="21"/>
              </w:rPr>
            </w:pPr>
            <w:r>
              <w:rPr>
                <w:rFonts w:ascii="宋体" w:hAnsi="宋体" w:hint="eastAsia"/>
                <w:szCs w:val="21"/>
              </w:rPr>
              <w:t>-</w:t>
            </w:r>
          </w:p>
        </w:tc>
        <w:tc>
          <w:tcPr>
            <w:tcW w:w="1980" w:type="dxa"/>
            <w:vAlign w:val="center"/>
          </w:tcPr>
          <w:p w:rsidR="00DE44E7" w:rsidP="004A1261">
            <w:pPr>
              <w:jc w:val="center"/>
              <w:rPr>
                <w:rFonts w:ascii="宋体" w:hAnsi="宋体" w:hint="eastAsia"/>
                <w:szCs w:val="21"/>
              </w:rPr>
            </w:pPr>
            <w:r>
              <w:rPr>
                <w:rFonts w:ascii="宋体" w:hAnsi="宋体" w:hint="eastAsia"/>
                <w:szCs w:val="21"/>
              </w:rPr>
              <w:t>甲级防火门</w:t>
            </w:r>
          </w:p>
        </w:tc>
        <w:tc>
          <w:tcPr>
            <w:tcW w:w="1440" w:type="dxa"/>
            <w:vAlign w:val="center"/>
          </w:tcPr>
          <w:p w:rsidR="00DE44E7" w:rsidP="004A1261">
            <w:pPr>
              <w:jc w:val="center"/>
              <w:rPr>
                <w:rFonts w:ascii="宋体" w:hAnsi="宋体" w:hint="eastAsia"/>
                <w:szCs w:val="21"/>
              </w:rPr>
            </w:pPr>
          </w:p>
        </w:tc>
      </w:tr>
      <w:tr w:rsidTr="00D95E32">
        <w:tblPrEx>
          <w:tblW w:w="13608" w:type="dxa"/>
          <w:tblLayout w:type="fixed"/>
          <w:tblLook w:val="0000"/>
        </w:tblPrEx>
        <w:trPr>
          <w:trHeight w:val="279"/>
        </w:trPr>
        <w:tc>
          <w:tcPr>
            <w:tcW w:w="468" w:type="dxa"/>
            <w:vAlign w:val="center"/>
          </w:tcPr>
          <w:p w:rsidR="00DE44E7" w:rsidP="004A1261">
            <w:pPr>
              <w:jc w:val="center"/>
              <w:rPr>
                <w:rFonts w:ascii="宋体" w:hAnsi="宋体" w:hint="eastAsia"/>
                <w:szCs w:val="21"/>
              </w:rPr>
            </w:pPr>
            <w:r>
              <w:rPr>
                <w:rFonts w:ascii="宋体" w:hAnsi="宋体" w:hint="eastAsia"/>
                <w:szCs w:val="21"/>
              </w:rPr>
              <w:t>44</w:t>
            </w:r>
          </w:p>
        </w:tc>
        <w:tc>
          <w:tcPr>
            <w:tcW w:w="360" w:type="dxa"/>
            <w:vMerge/>
            <w:vAlign w:val="center"/>
          </w:tcPr>
          <w:p w:rsidR="00DE44E7" w:rsidP="004A1261">
            <w:pPr>
              <w:jc w:val="center"/>
              <w:rPr>
                <w:rFonts w:ascii="宋体" w:hAnsi="宋体" w:hint="eastAsia"/>
                <w:szCs w:val="21"/>
              </w:rPr>
            </w:pPr>
          </w:p>
        </w:tc>
        <w:tc>
          <w:tcPr>
            <w:tcW w:w="1620" w:type="dxa"/>
            <w:vAlign w:val="center"/>
          </w:tcPr>
          <w:p w:rsidR="00DE44E7" w:rsidP="004A1261">
            <w:pPr>
              <w:jc w:val="center"/>
              <w:rPr>
                <w:rFonts w:ascii="宋体" w:hAnsi="宋体" w:hint="eastAsia"/>
                <w:szCs w:val="21"/>
              </w:rPr>
            </w:pPr>
            <w:r>
              <w:rPr>
                <w:rFonts w:ascii="宋体" w:hAnsi="宋体" w:hint="eastAsia"/>
                <w:szCs w:val="21"/>
              </w:rPr>
              <w:t>电梯机房</w:t>
            </w:r>
          </w:p>
        </w:tc>
        <w:tc>
          <w:tcPr>
            <w:tcW w:w="1800" w:type="dxa"/>
            <w:vAlign w:val="center"/>
          </w:tcPr>
          <w:p w:rsidR="00DE44E7" w:rsidP="004A1261">
            <w:pPr>
              <w:jc w:val="center"/>
              <w:rPr>
                <w:rFonts w:ascii="宋体" w:hAnsi="宋体" w:hint="eastAsia"/>
                <w:szCs w:val="21"/>
              </w:rPr>
            </w:pPr>
            <w:r>
              <w:rPr>
                <w:rFonts w:ascii="宋体" w:hAnsi="宋体" w:hint="eastAsia"/>
                <w:szCs w:val="21"/>
              </w:rPr>
              <w:t>细石混凝土</w:t>
            </w:r>
          </w:p>
        </w:tc>
        <w:tc>
          <w:tcPr>
            <w:tcW w:w="1800" w:type="dxa"/>
            <w:vAlign w:val="center"/>
          </w:tcPr>
          <w:p w:rsidR="00DE44E7" w:rsidP="004A1261">
            <w:pPr>
              <w:jc w:val="center"/>
              <w:rPr>
                <w:rFonts w:ascii="宋体" w:hAnsi="宋体" w:hint="eastAsia"/>
                <w:szCs w:val="21"/>
              </w:rPr>
            </w:pPr>
            <w:r>
              <w:rPr>
                <w:rFonts w:ascii="宋体" w:hAnsi="宋体" w:hint="eastAsia"/>
                <w:szCs w:val="21"/>
              </w:rPr>
              <w:t>水泥踢脚</w:t>
            </w:r>
          </w:p>
        </w:tc>
        <w:tc>
          <w:tcPr>
            <w:tcW w:w="2520" w:type="dxa"/>
            <w:vAlign w:val="center"/>
          </w:tcPr>
          <w:p w:rsidR="00DE44E7" w:rsidP="004A1261">
            <w:pPr>
              <w:jc w:val="center"/>
              <w:rPr>
                <w:rFonts w:ascii="宋体" w:hAnsi="宋体" w:hint="eastAsia"/>
                <w:szCs w:val="21"/>
              </w:rPr>
            </w:pPr>
            <w:r>
              <w:rPr>
                <w:rFonts w:ascii="宋体" w:hAnsi="宋体" w:hint="eastAsia"/>
                <w:szCs w:val="21"/>
              </w:rPr>
              <w:t>白色内墙涂料</w:t>
            </w:r>
          </w:p>
        </w:tc>
        <w:tc>
          <w:tcPr>
            <w:tcW w:w="1620" w:type="dxa"/>
            <w:vAlign w:val="center"/>
          </w:tcPr>
          <w:p w:rsidR="00DE44E7" w:rsidP="004A1261">
            <w:pPr>
              <w:jc w:val="center"/>
              <w:rPr>
                <w:rFonts w:ascii="宋体" w:hAnsi="宋体" w:hint="eastAsia"/>
                <w:szCs w:val="21"/>
              </w:rPr>
            </w:pPr>
            <w:r>
              <w:rPr>
                <w:rFonts w:ascii="宋体" w:hAnsi="宋体" w:hint="eastAsia"/>
                <w:szCs w:val="21"/>
              </w:rPr>
              <w:t>涂料</w:t>
            </w:r>
          </w:p>
        </w:tc>
        <w:tc>
          <w:tcPr>
            <w:tcW w:w="1980" w:type="dxa"/>
            <w:vAlign w:val="center"/>
          </w:tcPr>
          <w:p w:rsidR="00DE44E7" w:rsidP="004A1261">
            <w:pPr>
              <w:jc w:val="center"/>
              <w:rPr>
                <w:rFonts w:ascii="宋体" w:hAnsi="宋体" w:hint="eastAsia"/>
                <w:szCs w:val="21"/>
              </w:rPr>
            </w:pPr>
            <w:r>
              <w:rPr>
                <w:rFonts w:ascii="宋体" w:hAnsi="宋体" w:hint="eastAsia"/>
                <w:szCs w:val="21"/>
              </w:rPr>
              <w:t>隔声防火门</w:t>
            </w:r>
          </w:p>
        </w:tc>
        <w:tc>
          <w:tcPr>
            <w:tcW w:w="1440" w:type="dxa"/>
            <w:vAlign w:val="center"/>
          </w:tcPr>
          <w:p w:rsidR="00DE44E7" w:rsidP="004A1261">
            <w:pPr>
              <w:jc w:val="center"/>
              <w:rPr>
                <w:rFonts w:ascii="宋体" w:hAnsi="宋体" w:hint="eastAsia"/>
                <w:szCs w:val="21"/>
              </w:rPr>
            </w:pPr>
          </w:p>
        </w:tc>
      </w:tr>
    </w:tbl>
    <w:p w:rsidR="00D95E32" w:rsidP="00D95E32">
      <w:pPr>
        <w:pStyle w:val="PlainText"/>
        <w:spacing w:line="312" w:lineRule="auto"/>
        <w:rPr>
          <w:rFonts w:hint="eastAsia"/>
          <w:sz w:val="24"/>
          <w:szCs w:val="24"/>
        </w:rPr>
      </w:pPr>
      <w:r w:rsidRPr="00D95E32">
        <w:rPr>
          <w:rFonts w:hint="eastAsia"/>
          <w:sz w:val="24"/>
          <w:szCs w:val="24"/>
        </w:rPr>
        <w:t>9．建筑设备表</w:t>
      </w:r>
      <w:r>
        <w:rPr>
          <w:rFonts w:hint="eastAsia"/>
          <w:sz w:val="24"/>
          <w:szCs w:val="24"/>
        </w:rPr>
        <w:t>：</w:t>
      </w:r>
    </w:p>
    <w:tbl>
      <w:tblPr>
        <w:tblStyle w:val="TableNormal"/>
        <w:tblpPr w:leftFromText="180" w:rightFromText="180" w:vertAnchor="text" w:horzAnchor="margin" w:tblpY="342"/>
        <w:tblOverlap w:val="never"/>
        <w:tblW w:w="12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160"/>
        <w:gridCol w:w="720"/>
        <w:gridCol w:w="900"/>
        <w:gridCol w:w="1440"/>
        <w:gridCol w:w="1620"/>
        <w:gridCol w:w="900"/>
        <w:gridCol w:w="1620"/>
        <w:gridCol w:w="2700"/>
      </w:tblGrid>
      <w:tr w:rsidTr="00AB6387">
        <w:tblPrEx>
          <w:tblW w:w="12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648" w:type="dxa"/>
            <w:vAlign w:val="center"/>
          </w:tcPr>
          <w:p w:rsidR="00A906BF" w:rsidP="004A1261">
            <w:pPr>
              <w:autoSpaceDE w:val="0"/>
              <w:autoSpaceDN w:val="0"/>
              <w:adjustRightInd w:val="0"/>
              <w:suppressOverlap/>
              <w:jc w:val="center"/>
              <w:rPr>
                <w:rFonts w:ascii="宋体" w:hAnsi="宋体" w:cs="宋体" w:hint="eastAsia"/>
                <w:szCs w:val="21"/>
              </w:rPr>
            </w:pPr>
            <w:r>
              <w:rPr>
                <w:rFonts w:ascii="宋体" w:hAnsi="宋体" w:cs="宋体" w:hint="eastAsia"/>
                <w:szCs w:val="21"/>
              </w:rPr>
              <w:t>电梯</w:t>
            </w:r>
          </w:p>
          <w:p w:rsidR="00A906BF" w:rsidP="004A1261">
            <w:pPr>
              <w:autoSpaceDE w:val="0"/>
              <w:autoSpaceDN w:val="0"/>
              <w:adjustRightInd w:val="0"/>
              <w:suppressOverlap/>
              <w:jc w:val="center"/>
              <w:rPr>
                <w:rFonts w:ascii="宋体" w:hAnsi="宋体" w:cs="宋体" w:hint="eastAsia"/>
                <w:szCs w:val="21"/>
              </w:rPr>
            </w:pPr>
            <w:r>
              <w:rPr>
                <w:rFonts w:ascii="宋体" w:hAnsi="宋体" w:cs="宋体" w:hint="eastAsia"/>
                <w:szCs w:val="21"/>
              </w:rPr>
              <w:t>编号</w:t>
            </w:r>
          </w:p>
        </w:tc>
        <w:tc>
          <w:tcPr>
            <w:tcW w:w="2160" w:type="dxa"/>
            <w:vAlign w:val="center"/>
          </w:tcPr>
          <w:p w:rsidR="00A906BF" w:rsidP="004A1261">
            <w:pPr>
              <w:autoSpaceDE w:val="0"/>
              <w:autoSpaceDN w:val="0"/>
              <w:adjustRightInd w:val="0"/>
              <w:suppressOverlap/>
              <w:jc w:val="center"/>
              <w:rPr>
                <w:rFonts w:ascii="宋体" w:hAnsi="宋体" w:cs="宋体" w:hint="eastAsia"/>
                <w:szCs w:val="21"/>
              </w:rPr>
            </w:pPr>
            <w:r>
              <w:rPr>
                <w:rFonts w:ascii="宋体" w:hAnsi="宋体" w:cs="宋体" w:hint="eastAsia"/>
                <w:szCs w:val="21"/>
              </w:rPr>
              <w:t>类型</w:t>
            </w:r>
          </w:p>
        </w:tc>
        <w:tc>
          <w:tcPr>
            <w:tcW w:w="720" w:type="dxa"/>
            <w:vAlign w:val="center"/>
          </w:tcPr>
          <w:p w:rsidR="00A906BF" w:rsidP="004A1261">
            <w:pPr>
              <w:autoSpaceDE w:val="0"/>
              <w:autoSpaceDN w:val="0"/>
              <w:adjustRightInd w:val="0"/>
              <w:suppressOverlap/>
              <w:jc w:val="center"/>
              <w:rPr>
                <w:rFonts w:ascii="宋体" w:hAnsi="宋体" w:cs="宋体" w:hint="eastAsia"/>
                <w:szCs w:val="21"/>
              </w:rPr>
            </w:pPr>
            <w:r>
              <w:rPr>
                <w:rFonts w:ascii="宋体" w:hAnsi="宋体" w:cs="宋体" w:hint="eastAsia"/>
                <w:szCs w:val="21"/>
              </w:rPr>
              <w:t>载重</w:t>
            </w:r>
          </w:p>
          <w:p w:rsidR="00A906BF" w:rsidP="004A1261">
            <w:pPr>
              <w:autoSpaceDE w:val="0"/>
              <w:autoSpaceDN w:val="0"/>
              <w:adjustRightInd w:val="0"/>
              <w:suppressOverlap/>
              <w:jc w:val="center"/>
              <w:rPr>
                <w:rFonts w:ascii="宋体" w:hAnsi="宋体" w:cs="宋体" w:hint="eastAsia"/>
                <w:szCs w:val="21"/>
              </w:rPr>
            </w:pPr>
            <w:r>
              <w:rPr>
                <w:rFonts w:ascii="宋体" w:hAnsi="宋体" w:cs="宋体" w:hint="eastAsia"/>
                <w:szCs w:val="21"/>
              </w:rPr>
              <w:t>(T)</w:t>
            </w:r>
          </w:p>
        </w:tc>
        <w:tc>
          <w:tcPr>
            <w:tcW w:w="900" w:type="dxa"/>
            <w:vAlign w:val="center"/>
          </w:tcPr>
          <w:p w:rsidR="00A906BF" w:rsidP="004A1261">
            <w:pPr>
              <w:autoSpaceDE w:val="0"/>
              <w:autoSpaceDN w:val="0"/>
              <w:adjustRightInd w:val="0"/>
              <w:suppressOverlap/>
              <w:jc w:val="center"/>
              <w:rPr>
                <w:rFonts w:ascii="宋体" w:hAnsi="宋体" w:cs="宋体" w:hint="eastAsia"/>
                <w:szCs w:val="21"/>
              </w:rPr>
            </w:pPr>
            <w:r>
              <w:rPr>
                <w:rFonts w:ascii="宋体" w:hAnsi="宋体" w:cs="宋体" w:hint="eastAsia"/>
                <w:szCs w:val="21"/>
              </w:rPr>
              <w:t>速度(m/s)</w:t>
            </w:r>
          </w:p>
        </w:tc>
        <w:tc>
          <w:tcPr>
            <w:tcW w:w="1440" w:type="dxa"/>
            <w:vAlign w:val="center"/>
          </w:tcPr>
          <w:p w:rsidR="00A906BF" w:rsidP="004A1261">
            <w:pPr>
              <w:autoSpaceDE w:val="0"/>
              <w:autoSpaceDN w:val="0"/>
              <w:adjustRightInd w:val="0"/>
              <w:suppressOverlap/>
              <w:jc w:val="center"/>
              <w:rPr>
                <w:rFonts w:ascii="宋体" w:hAnsi="宋体" w:cs="宋体" w:hint="eastAsia"/>
                <w:szCs w:val="21"/>
              </w:rPr>
            </w:pPr>
            <w:r>
              <w:rPr>
                <w:rFonts w:ascii="宋体" w:hAnsi="宋体" w:hint="eastAsia"/>
                <w:szCs w:val="21"/>
              </w:rPr>
              <w:t>停靠楼层</w:t>
            </w:r>
          </w:p>
        </w:tc>
        <w:tc>
          <w:tcPr>
            <w:tcW w:w="1620" w:type="dxa"/>
            <w:vAlign w:val="center"/>
          </w:tcPr>
          <w:p w:rsidR="00A906BF" w:rsidP="004A1261">
            <w:pPr>
              <w:autoSpaceDE w:val="0"/>
              <w:autoSpaceDN w:val="0"/>
              <w:adjustRightInd w:val="0"/>
              <w:suppressOverlap/>
              <w:jc w:val="center"/>
              <w:rPr>
                <w:rFonts w:ascii="宋体" w:hAnsi="宋体" w:cs="宋体" w:hint="eastAsia"/>
                <w:szCs w:val="21"/>
              </w:rPr>
            </w:pPr>
            <w:r>
              <w:rPr>
                <w:rFonts w:ascii="宋体" w:hAnsi="宋体" w:cs="宋体" w:hint="eastAsia"/>
                <w:szCs w:val="21"/>
              </w:rPr>
              <w:t>井道净尺寸</w:t>
            </w:r>
          </w:p>
          <w:p w:rsidR="00A906BF" w:rsidP="004A1261">
            <w:pPr>
              <w:autoSpaceDE w:val="0"/>
              <w:autoSpaceDN w:val="0"/>
              <w:adjustRightInd w:val="0"/>
              <w:suppressOverlap/>
              <w:jc w:val="center"/>
              <w:rPr>
                <w:rFonts w:ascii="宋体" w:hAnsi="宋体" w:cs="宋体" w:hint="eastAsia"/>
                <w:szCs w:val="21"/>
              </w:rPr>
            </w:pPr>
            <w:r>
              <w:rPr>
                <w:rFonts w:ascii="宋体" w:hAnsi="宋体" w:cs="宋体" w:hint="eastAsia"/>
                <w:szCs w:val="21"/>
              </w:rPr>
              <w:t>〔宽*深〕(mm)</w:t>
            </w:r>
          </w:p>
        </w:tc>
        <w:tc>
          <w:tcPr>
            <w:tcW w:w="900" w:type="dxa"/>
            <w:vAlign w:val="center"/>
          </w:tcPr>
          <w:p w:rsidR="00A906BF" w:rsidP="004A1261">
            <w:pPr>
              <w:autoSpaceDN w:val="0"/>
              <w:suppressOverlap/>
              <w:jc w:val="center"/>
              <w:textAlignment w:val="center"/>
              <w:rPr>
                <w:rFonts w:ascii="宋体" w:hAnsi="宋体" w:hint="eastAsia"/>
                <w:bCs/>
                <w:szCs w:val="21"/>
              </w:rPr>
            </w:pPr>
            <w:r>
              <w:rPr>
                <w:rFonts w:ascii="宋体" w:hAnsi="宋体" w:hint="eastAsia"/>
                <w:bCs/>
                <w:szCs w:val="21"/>
              </w:rPr>
              <w:t>高度</w:t>
            </w:r>
          </w:p>
          <w:p w:rsidR="00A906BF" w:rsidP="004A1261">
            <w:pPr>
              <w:suppressOverlap/>
              <w:jc w:val="center"/>
              <w:rPr>
                <w:rFonts w:ascii="宋体" w:hAnsi="宋体" w:hint="eastAsia"/>
                <w:szCs w:val="21"/>
              </w:rPr>
            </w:pPr>
            <w:r>
              <w:rPr>
                <w:rFonts w:ascii="宋体" w:hAnsi="宋体" w:hint="eastAsia"/>
                <w:bCs/>
                <w:szCs w:val="21"/>
              </w:rPr>
              <w:t>〔m〕</w:t>
            </w:r>
          </w:p>
        </w:tc>
        <w:tc>
          <w:tcPr>
            <w:tcW w:w="1620" w:type="dxa"/>
            <w:vAlign w:val="center"/>
          </w:tcPr>
          <w:p w:rsidR="00A906BF" w:rsidP="004A1261">
            <w:pPr>
              <w:autoSpaceDE w:val="0"/>
              <w:autoSpaceDN w:val="0"/>
              <w:adjustRightInd w:val="0"/>
              <w:suppressOverlap/>
              <w:jc w:val="center"/>
              <w:rPr>
                <w:rFonts w:ascii="宋体" w:hAnsi="宋体" w:cs="宋体" w:hint="eastAsia"/>
                <w:szCs w:val="21"/>
              </w:rPr>
            </w:pPr>
            <w:r>
              <w:rPr>
                <w:rFonts w:ascii="宋体" w:hAnsi="宋体" w:cs="宋体" w:hint="eastAsia"/>
                <w:szCs w:val="21"/>
              </w:rPr>
              <w:t>开门净尺寸</w:t>
            </w:r>
          </w:p>
          <w:p w:rsidR="00A906BF" w:rsidP="004A1261">
            <w:pPr>
              <w:autoSpaceDE w:val="0"/>
              <w:autoSpaceDN w:val="0"/>
              <w:adjustRightInd w:val="0"/>
              <w:suppressOverlap/>
              <w:jc w:val="center"/>
              <w:rPr>
                <w:rFonts w:ascii="宋体" w:hAnsi="宋体" w:hint="eastAsia"/>
                <w:szCs w:val="21"/>
              </w:rPr>
            </w:pPr>
            <w:r>
              <w:rPr>
                <w:rFonts w:ascii="宋体" w:hAnsi="宋体" w:cs="宋体" w:hint="eastAsia"/>
                <w:szCs w:val="21"/>
              </w:rPr>
              <w:t>〔宽*高〕(mm)</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备注</w:t>
            </w:r>
          </w:p>
        </w:tc>
      </w:tr>
      <w:tr w:rsidTr="00AB6387">
        <w:tblPrEx>
          <w:tblW w:w="12708" w:type="dxa"/>
          <w:tblLayout w:type="fixed"/>
          <w:tblLook w:val="0000"/>
        </w:tblPrEx>
        <w:tc>
          <w:tcPr>
            <w:tcW w:w="648" w:type="dxa"/>
            <w:vAlign w:val="center"/>
          </w:tcPr>
          <w:p w:rsidR="00A906BF" w:rsidP="004A1261">
            <w:pPr>
              <w:suppressOverlap/>
              <w:jc w:val="center"/>
              <w:rPr>
                <w:rFonts w:ascii="宋体" w:hAnsi="宋体" w:hint="eastAsia"/>
                <w:szCs w:val="21"/>
              </w:rPr>
            </w:pPr>
            <w:r>
              <w:rPr>
                <w:rFonts w:ascii="宋体" w:hAnsi="宋体" w:hint="eastAsia"/>
                <w:szCs w:val="21"/>
              </w:rPr>
              <w:t>T1</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货梯/兼消防梯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2</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1.0</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-3~1~5</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2900X3200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21.3</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1500X2200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控制中心货物电梯</w:t>
            </w:r>
          </w:p>
        </w:tc>
      </w:tr>
      <w:tr w:rsidTr="00AB6387">
        <w:tblPrEx>
          <w:tblW w:w="12708" w:type="dxa"/>
          <w:tblLayout w:type="fixed"/>
          <w:tblLook w:val="0000"/>
        </w:tblPrEx>
        <w:tc>
          <w:tcPr>
            <w:tcW w:w="648" w:type="dxa"/>
            <w:vAlign w:val="center"/>
          </w:tcPr>
          <w:p w:rsidR="00A906BF" w:rsidP="004A1261">
            <w:pPr>
              <w:suppressOverlap/>
              <w:jc w:val="center"/>
              <w:rPr>
                <w:rFonts w:ascii="宋体" w:hAnsi="宋体" w:hint="eastAsia"/>
                <w:szCs w:val="21"/>
              </w:rPr>
            </w:pPr>
            <w:r>
              <w:rPr>
                <w:rFonts w:ascii="宋体" w:hAnsi="宋体" w:hint="eastAsia"/>
                <w:szCs w:val="21"/>
              </w:rPr>
              <w:t>T2</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客梯/兼消防梯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1.5</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-2~5</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2300X2200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21.3</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1200X2200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控制中心客梯</w:t>
            </w:r>
          </w:p>
        </w:tc>
      </w:tr>
      <w:tr w:rsidTr="00AB6387">
        <w:tblPrEx>
          <w:tblW w:w="12708" w:type="dxa"/>
          <w:tblLayout w:type="fixed"/>
          <w:tblLook w:val="0000"/>
        </w:tblPrEx>
        <w:trPr>
          <w:trHeight w:val="330"/>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T3</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客梯/兼消防梯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1.5</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-2~5</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2300X2200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21.3</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1200X2200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控制中心客梯</w:t>
            </w:r>
          </w:p>
        </w:tc>
      </w:tr>
      <w:tr w:rsidTr="00AB6387">
        <w:tblPrEx>
          <w:tblW w:w="12708" w:type="dxa"/>
          <w:tblLayout w:type="fixed"/>
          <w:tblLook w:val="0000"/>
        </w:tblPrEx>
        <w:tc>
          <w:tcPr>
            <w:tcW w:w="648" w:type="dxa"/>
            <w:vAlign w:val="center"/>
          </w:tcPr>
          <w:p w:rsidR="00A906BF" w:rsidP="004A1261">
            <w:pPr>
              <w:suppressOverlap/>
              <w:jc w:val="center"/>
              <w:rPr>
                <w:rFonts w:ascii="宋体" w:hAnsi="宋体" w:hint="eastAsia"/>
                <w:szCs w:val="21"/>
              </w:rPr>
            </w:pPr>
            <w:r>
              <w:rPr>
                <w:rFonts w:ascii="宋体" w:hAnsi="宋体" w:hint="eastAsia"/>
                <w:szCs w:val="21"/>
              </w:rPr>
              <w:t>T4</w:t>
            </w:r>
          </w:p>
        </w:tc>
        <w:tc>
          <w:tcPr>
            <w:tcW w:w="2160" w:type="dxa"/>
            <w:vAlign w:val="center"/>
          </w:tcPr>
          <w:p w:rsidR="00A906BF" w:rsidP="004A1261">
            <w:pPr>
              <w:suppressOverlap/>
              <w:jc w:val="center"/>
              <w:rPr>
                <w:rFonts w:ascii="宋体" w:hAnsi="宋体" w:hint="eastAsia"/>
                <w:szCs w:val="21"/>
              </w:rPr>
            </w:pPr>
            <w:r>
              <w:rPr>
                <w:rFonts w:ascii="宋体" w:hAnsi="宋体" w:hint="eastAsia"/>
                <w:color w:val="3366FF"/>
                <w:szCs w:val="21"/>
              </w:rPr>
              <w:t>客梯/</w:t>
            </w:r>
            <w:r>
              <w:rPr>
                <w:rFonts w:ascii="宋体" w:hAnsi="宋体" w:hint="eastAsia"/>
                <w:bCs/>
                <w:color w:val="3366FF"/>
              </w:rPr>
              <w:t>兼无障碍功能</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1.5</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-2~5</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2300X2200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21.3</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1200X2200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控制中心客梯</w:t>
            </w:r>
          </w:p>
        </w:tc>
      </w:tr>
    </w:tbl>
    <w:p>
      <w:pPr>
        <w:sectPr w:rsidSect="00AB6387">
          <w:type w:val="nextPage"/>
          <w:pgSz w:w="16840" w:h="11907" w:orient="landscape" w:code="9"/>
          <w:pgMar w:top="1701" w:right="1701" w:bottom="1701" w:left="1701" w:header="1134" w:footer="1134" w:gutter="0"/>
          <w:pgNumType w:start="15"/>
          <w:cols w:space="425"/>
          <w:titlePg w:val="0"/>
          <w:docGrid w:linePitch="312"/>
        </w:sectPr>
      </w:pPr>
    </w:p>
    <w:tbl>
      <w:tblPr>
        <w:tblStyle w:val="TableNormal"/>
        <w:tblpPr w:leftFromText="180" w:rightFromText="180" w:vertAnchor="text" w:horzAnchor="margin" w:tblpY="342"/>
        <w:tblOverlap w:val="never"/>
        <w:tblW w:w="12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160"/>
        <w:gridCol w:w="720"/>
        <w:gridCol w:w="900"/>
        <w:gridCol w:w="1440"/>
        <w:gridCol w:w="1620"/>
        <w:gridCol w:w="900"/>
        <w:gridCol w:w="1620"/>
        <w:gridCol w:w="2700"/>
      </w:tblGrid>
      <w:tr w:rsidTr="00AB6387">
        <w:tblPrEx>
          <w:tblW w:w="12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648" w:type="dxa"/>
            <w:vAlign w:val="center"/>
          </w:tcPr>
          <w:p w:rsidR="00A906BF" w:rsidP="004A1261">
            <w:pPr>
              <w:suppressOverlap/>
              <w:jc w:val="center"/>
              <w:rPr>
                <w:rFonts w:ascii="宋体" w:hAnsi="宋体" w:hint="eastAsia"/>
                <w:szCs w:val="21"/>
              </w:rPr>
            </w:pPr>
            <w:r>
              <w:rPr>
                <w:rFonts w:ascii="宋体" w:hAnsi="宋体" w:hint="eastAsia"/>
                <w:szCs w:val="21"/>
              </w:rPr>
              <w:t>T5</w:t>
            </w:r>
          </w:p>
        </w:tc>
        <w:tc>
          <w:tcPr>
            <w:tcW w:w="2160" w:type="dxa"/>
            <w:vAlign w:val="center"/>
          </w:tcPr>
          <w:p w:rsidR="00A906BF" w:rsidP="004A1261">
            <w:pPr>
              <w:suppressOverlap/>
              <w:jc w:val="center"/>
              <w:rPr>
                <w:rFonts w:ascii="宋体" w:hAnsi="宋体" w:hint="eastAsia"/>
                <w:szCs w:val="21"/>
              </w:rPr>
            </w:pPr>
            <w:r>
              <w:rPr>
                <w:rFonts w:ascii="宋体" w:hAnsi="宋体" w:hint="eastAsia"/>
                <w:color w:val="3366FF"/>
                <w:szCs w:val="21"/>
              </w:rPr>
              <w:t>客梯/</w:t>
            </w:r>
            <w:r>
              <w:rPr>
                <w:rFonts w:ascii="宋体" w:hAnsi="宋体" w:hint="eastAsia"/>
                <w:bCs/>
                <w:color w:val="3366FF"/>
              </w:rPr>
              <w:t>兼无障碍功能</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3</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-3~1,5,7~17</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2500X2300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71.7</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地铁大厦低区客梯</w:t>
            </w:r>
          </w:p>
        </w:tc>
      </w:tr>
      <w:tr w:rsidTr="00AB6387">
        <w:tblPrEx>
          <w:tblW w:w="12708" w:type="dxa"/>
          <w:tblLayout w:type="fixed"/>
          <w:tblLook w:val="0000"/>
        </w:tblPrEx>
        <w:trPr>
          <w:trHeight w:val="106"/>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T6</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3</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-3~1,5,7~17</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2500X2300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71.7</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地铁大厦低区客梯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T7</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3</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-3~1,5,7~17</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2500X2300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71.7</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地铁大厦低区客梯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T8</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4.5</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-3~1,19~33</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2550X2450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138.9</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地铁大厦中区客梯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T9</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4.5</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-3~1,19~33</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2550X2550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138.9</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地铁大厦中区客梯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T10</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4.5</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-3~1,19~33</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2550X2450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138.9</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地铁大厦中区客梯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T11</w:t>
            </w:r>
          </w:p>
        </w:tc>
        <w:tc>
          <w:tcPr>
            <w:tcW w:w="2160" w:type="dxa"/>
            <w:vAlign w:val="center"/>
          </w:tcPr>
          <w:p w:rsidR="00A906BF" w:rsidP="004A1261">
            <w:pPr>
              <w:suppressOverlap/>
              <w:jc w:val="center"/>
              <w:rPr>
                <w:rFonts w:ascii="宋体" w:hAnsi="宋体" w:hint="eastAsia"/>
                <w:szCs w:val="21"/>
              </w:rPr>
            </w:pPr>
            <w:r>
              <w:rPr>
                <w:rFonts w:ascii="宋体" w:hAnsi="宋体" w:hint="eastAsia"/>
                <w:color w:val="3366FF"/>
                <w:szCs w:val="21"/>
              </w:rPr>
              <w:t>客梯/</w:t>
            </w:r>
            <w:r>
              <w:rPr>
                <w:rFonts w:ascii="宋体" w:hAnsi="宋体" w:hint="eastAsia"/>
                <w:bCs/>
                <w:color w:val="3366FF"/>
              </w:rPr>
              <w:t>兼无障碍功能</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4.5</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-3~1,19~33</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2550X2550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138.9</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地铁大厦中区客梯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T12</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6</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-3~1,34~44</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2550X2450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185.1</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地铁大厦高区客梯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T13</w:t>
            </w:r>
          </w:p>
        </w:tc>
        <w:tc>
          <w:tcPr>
            <w:tcW w:w="2160" w:type="dxa"/>
            <w:vAlign w:val="center"/>
          </w:tcPr>
          <w:p w:rsidR="00A906BF" w:rsidP="004A1261">
            <w:pPr>
              <w:suppressOverlap/>
              <w:jc w:val="center"/>
              <w:rPr>
                <w:rFonts w:ascii="宋体" w:hAnsi="宋体" w:hint="eastAsia"/>
                <w:szCs w:val="21"/>
              </w:rPr>
            </w:pPr>
            <w:r>
              <w:rPr>
                <w:rFonts w:ascii="宋体" w:hAnsi="宋体" w:hint="eastAsia"/>
                <w:color w:val="3366FF"/>
                <w:szCs w:val="21"/>
              </w:rPr>
              <w:t>客梯/</w:t>
            </w:r>
            <w:r>
              <w:rPr>
                <w:rFonts w:ascii="宋体" w:hAnsi="宋体" w:hint="eastAsia"/>
                <w:bCs/>
                <w:color w:val="3366FF"/>
              </w:rPr>
              <w:t>兼无障碍功能</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6</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-3~1,34~44</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2550X2550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185.1</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地铁大厦高区客梯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T14</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6</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-3~1,34~44</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2550X2450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185.1</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地铁大厦高区客梯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T15</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客梯/兼消防梯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6</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-3~1,5~44</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2550X2550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185.1</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地铁大厦高区客梯</w:t>
            </w:r>
          </w:p>
        </w:tc>
      </w:tr>
      <w:tr w:rsidTr="00AB6387">
        <w:tblPrEx>
          <w:tblW w:w="12708" w:type="dxa"/>
          <w:tblLayout w:type="fixed"/>
          <w:tblLook w:val="0000"/>
        </w:tblPrEx>
        <w:trPr>
          <w:trHeight w:val="103"/>
        </w:trPr>
        <w:tc>
          <w:tcPr>
            <w:tcW w:w="648" w:type="dxa"/>
            <w:vAlign w:val="center"/>
          </w:tcPr>
          <w:p w:rsidR="00A906BF" w:rsidP="004A1261">
            <w:pPr>
              <w:suppressOverlap/>
              <w:jc w:val="center"/>
              <w:rPr>
                <w:rFonts w:ascii="宋体" w:hAnsi="宋体" w:hint="eastAsia"/>
                <w:szCs w:val="21"/>
              </w:rPr>
            </w:pPr>
            <w:r>
              <w:rPr>
                <w:rFonts w:ascii="宋体" w:hAnsi="宋体" w:hint="eastAsia"/>
                <w:szCs w:val="21"/>
              </w:rPr>
              <w:t>T16</w:t>
            </w:r>
          </w:p>
        </w:tc>
        <w:tc>
          <w:tcPr>
            <w:tcW w:w="2160" w:type="dxa"/>
            <w:vAlign w:val="center"/>
          </w:tcPr>
          <w:p w:rsidR="00A906BF" w:rsidP="004A1261">
            <w:pPr>
              <w:suppressOverlap/>
              <w:jc w:val="center"/>
              <w:rPr>
                <w:rFonts w:ascii="宋体" w:hAnsi="宋体" w:hint="eastAsia"/>
                <w:szCs w:val="21"/>
              </w:rPr>
            </w:pPr>
            <w:r>
              <w:rPr>
                <w:rFonts w:ascii="宋体" w:hAnsi="宋体" w:hint="eastAsia"/>
                <w:szCs w:val="21"/>
              </w:rPr>
              <w:t>客梯/兼消防梯</w:t>
            </w:r>
          </w:p>
        </w:tc>
        <w:tc>
          <w:tcPr>
            <w:tcW w:w="720" w:type="dxa"/>
            <w:vAlign w:val="center"/>
          </w:tcPr>
          <w:p w:rsidR="00A906BF" w:rsidP="004A1261">
            <w:pPr>
              <w:suppressOverlap/>
              <w:jc w:val="center"/>
              <w:rPr>
                <w:rFonts w:ascii="宋体" w:hAnsi="宋体" w:hint="eastAsia"/>
                <w:szCs w:val="21"/>
              </w:rPr>
            </w:pPr>
            <w:r>
              <w:rPr>
                <w:rFonts w:ascii="宋体" w:hAnsi="宋体" w:hint="eastAsia"/>
                <w:szCs w:val="21"/>
              </w:rPr>
              <w:t>1.35</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4.5</w:t>
            </w:r>
          </w:p>
        </w:tc>
        <w:tc>
          <w:tcPr>
            <w:tcW w:w="1440" w:type="dxa"/>
            <w:vAlign w:val="center"/>
          </w:tcPr>
          <w:p w:rsidR="00A906BF" w:rsidP="004A1261">
            <w:pPr>
              <w:suppressOverlap/>
              <w:jc w:val="center"/>
              <w:rPr>
                <w:rFonts w:ascii="宋体" w:hAnsi="宋体" w:hint="eastAsia"/>
                <w:szCs w:val="21"/>
              </w:rPr>
            </w:pPr>
            <w:r>
              <w:rPr>
                <w:rFonts w:ascii="宋体" w:hAnsi="宋体" w:hint="eastAsia"/>
                <w:szCs w:val="21"/>
              </w:rPr>
              <w:t>-3~1,5~44</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2550X2450</w:t>
            </w:r>
          </w:p>
        </w:tc>
        <w:tc>
          <w:tcPr>
            <w:tcW w:w="900" w:type="dxa"/>
            <w:vAlign w:val="center"/>
          </w:tcPr>
          <w:p w:rsidR="00A906BF" w:rsidP="004A1261">
            <w:pPr>
              <w:suppressOverlap/>
              <w:jc w:val="center"/>
              <w:rPr>
                <w:rFonts w:ascii="宋体" w:hAnsi="宋体" w:hint="eastAsia"/>
                <w:szCs w:val="21"/>
              </w:rPr>
            </w:pPr>
            <w:r>
              <w:rPr>
                <w:rFonts w:ascii="宋体" w:hAnsi="宋体" w:hint="eastAsia"/>
                <w:szCs w:val="21"/>
              </w:rPr>
              <w:t>185.1</w:t>
            </w:r>
          </w:p>
        </w:tc>
        <w:tc>
          <w:tcPr>
            <w:tcW w:w="1620" w:type="dxa"/>
            <w:vAlign w:val="center"/>
          </w:tcPr>
          <w:p w:rsidR="00A906BF" w:rsidP="004A1261">
            <w:pPr>
              <w:suppressOverlap/>
              <w:jc w:val="center"/>
              <w:rPr>
                <w:rFonts w:ascii="宋体" w:hAnsi="宋体" w:hint="eastAsia"/>
                <w:szCs w:val="21"/>
              </w:rPr>
            </w:pPr>
            <w:r>
              <w:rPr>
                <w:rFonts w:ascii="宋体" w:hAnsi="宋体" w:hint="eastAsia"/>
                <w:szCs w:val="21"/>
              </w:rPr>
              <w:t>1300X2200</w:t>
            </w:r>
          </w:p>
        </w:tc>
        <w:tc>
          <w:tcPr>
            <w:tcW w:w="2700" w:type="dxa"/>
            <w:vAlign w:val="center"/>
          </w:tcPr>
          <w:p w:rsidR="00A906BF" w:rsidP="004A1261">
            <w:pPr>
              <w:suppressOverlap/>
              <w:jc w:val="center"/>
              <w:rPr>
                <w:rFonts w:ascii="宋体" w:hAnsi="宋体" w:hint="eastAsia"/>
                <w:szCs w:val="21"/>
              </w:rPr>
            </w:pPr>
            <w:r>
              <w:rPr>
                <w:rFonts w:ascii="宋体" w:hAnsi="宋体" w:hint="eastAsia"/>
                <w:szCs w:val="21"/>
              </w:rPr>
              <w:t>地铁大厦高区客梯</w:t>
            </w:r>
          </w:p>
        </w:tc>
      </w:tr>
    </w:tbl>
    <w:p w:rsidR="007D7CDB" w:rsidP="007D7CDB">
      <w:pPr>
        <w:pStyle w:val="PlainText"/>
        <w:spacing w:line="312" w:lineRule="auto"/>
        <w:rPr>
          <w:rFonts w:hint="eastAsia"/>
          <w:sz w:val="24"/>
          <w:szCs w:val="24"/>
        </w:rPr>
      </w:pPr>
      <w:r w:rsidR="00E84CD4">
        <w:rPr>
          <w:rFonts w:hint="eastAsia"/>
          <w:sz w:val="24"/>
          <w:szCs w:val="24"/>
        </w:rPr>
        <w:t>10</w:t>
      </w:r>
      <w:r w:rsidRPr="00D95E32">
        <w:rPr>
          <w:rFonts w:hint="eastAsia"/>
          <w:sz w:val="24"/>
          <w:szCs w:val="24"/>
        </w:rPr>
        <w:t>．</w:t>
      </w:r>
      <w:r w:rsidR="00634BC3">
        <w:rPr>
          <w:rFonts w:hint="eastAsia"/>
          <w:sz w:val="24"/>
          <w:szCs w:val="24"/>
        </w:rPr>
        <w:t>详细面积</w:t>
      </w:r>
      <w:r w:rsidRPr="00D95E32">
        <w:rPr>
          <w:rFonts w:hint="eastAsia"/>
          <w:sz w:val="24"/>
          <w:szCs w:val="24"/>
        </w:rPr>
        <w:t>表</w:t>
      </w:r>
      <w:r>
        <w:rPr>
          <w:rFonts w:hint="eastAsia"/>
          <w:sz w:val="24"/>
          <w:szCs w:val="24"/>
        </w:rPr>
        <w:t>：</w:t>
      </w:r>
    </w:p>
    <w:tbl>
      <w:tblPr>
        <w:tblStyle w:val="TableNormal"/>
        <w:tblW w:w="12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1080"/>
        <w:gridCol w:w="1260"/>
        <w:gridCol w:w="1800"/>
        <w:gridCol w:w="1260"/>
        <w:gridCol w:w="1260"/>
        <w:gridCol w:w="1800"/>
        <w:gridCol w:w="1260"/>
        <w:gridCol w:w="1260"/>
      </w:tblGrid>
      <w:tr w:rsidTr="004A1261">
        <w:tblPrEx>
          <w:tblW w:w="12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728" w:type="dxa"/>
            <w:tcBorders>
              <w:top w:val="single" w:sz="8"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楼层编号</w:t>
            </w:r>
          </w:p>
        </w:tc>
        <w:tc>
          <w:tcPr>
            <w:tcW w:w="1080" w:type="dxa"/>
            <w:tcBorders>
              <w:top w:val="single" w:sz="8"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建筑面积</w:t>
              <w:br/>
              <w:t>〔㎡〕</w:t>
            </w:r>
          </w:p>
        </w:tc>
        <w:tc>
          <w:tcPr>
            <w:tcW w:w="1260" w:type="dxa"/>
            <w:tcBorders>
              <w:top w:val="single" w:sz="8"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计容积率</w:t>
              <w:br/>
              <w:t>面积〔㎡〕</w:t>
            </w:r>
          </w:p>
        </w:tc>
        <w:tc>
          <w:tcPr>
            <w:tcW w:w="1800" w:type="dxa"/>
            <w:tcBorders>
              <w:top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楼层编号</w:t>
            </w:r>
          </w:p>
        </w:tc>
        <w:tc>
          <w:tcPr>
            <w:tcW w:w="1260" w:type="dxa"/>
            <w:tcBorders>
              <w:top w:val="single" w:sz="8"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建筑面积</w:t>
              <w:br/>
              <w:t>〔㎡〕</w:t>
            </w:r>
          </w:p>
        </w:tc>
        <w:tc>
          <w:tcPr>
            <w:tcW w:w="1260" w:type="dxa"/>
            <w:tcBorders>
              <w:top w:val="single" w:sz="8"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计容积率</w:t>
              <w:br/>
              <w:t>面积〔㎡〕</w:t>
            </w:r>
          </w:p>
        </w:tc>
        <w:tc>
          <w:tcPr>
            <w:tcW w:w="1800" w:type="dxa"/>
            <w:tcBorders>
              <w:top w:val="single" w:sz="8"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楼层编号</w:t>
            </w:r>
          </w:p>
        </w:tc>
        <w:tc>
          <w:tcPr>
            <w:tcW w:w="1260" w:type="dxa"/>
            <w:tcBorders>
              <w:top w:val="single" w:sz="8"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建筑面积</w:t>
              <w:br/>
              <w:t>〔㎡〕</w:t>
            </w:r>
          </w:p>
        </w:tc>
        <w:tc>
          <w:tcPr>
            <w:tcW w:w="1260" w:type="dxa"/>
            <w:tcBorders>
              <w:top w:val="single" w:sz="8"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计容积率</w:t>
              <w:br/>
              <w:t>面积〔㎡〕</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12079.49</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hint="eastAsia"/>
                <w:bCs/>
                <w:szCs w:val="21"/>
              </w:rPr>
              <w:t>/</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14</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31</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12097.04</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hint="eastAsia"/>
                <w:bCs/>
                <w:szCs w:val="21"/>
              </w:rPr>
              <w:t>/</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15</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32</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12099.92</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hint="eastAsia"/>
                <w:bCs/>
                <w:szCs w:val="21"/>
              </w:rPr>
              <w:t>/</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16</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33</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6646.77</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5176.4</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17</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34〔第三避难层〕</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1810.54</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1226.07</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一层夹层</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763.43</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763.43</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22</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1334.84</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1810.54</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1810.54</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3587.12</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3587.12</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23</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36</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1810.54</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1810.54</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6546.6</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6546.6</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24</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37</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1556.14</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1556.14</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4</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6646.77</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6646.77</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25</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38</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1533.92</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1533.92</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5</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4929.86</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4929.86</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18〔第二避难层〕</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39</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1513.83</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1513.83</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6(第一避难层)</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2125.27</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1271.8</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19</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40</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1495.85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1495.85</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7</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20</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41</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1480</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1480</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8</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21</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42</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1072.56</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1072.56</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9</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26</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43</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1072.56</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1072.56</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10</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27</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44</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938.81</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938.81</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11</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28</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45〔屋顶机房层〕</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287.64</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287.64</w:t>
            </w:r>
          </w:p>
        </w:tc>
      </w:tr>
      <w:tr w:rsidTr="004A1261">
        <w:tblPrEx>
          <w:tblW w:w="12708" w:type="dxa"/>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12</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29</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hint="eastAsia"/>
                <w:bCs/>
                <w:szCs w:val="21"/>
              </w:rPr>
              <w:t>合  计</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hint="eastAsia"/>
                <w:bCs/>
                <w:szCs w:val="21"/>
              </w:rPr>
            </w:pPr>
            <w:r w:rsidRPr="00E84CD4">
              <w:rPr>
                <w:rFonts w:ascii="宋体" w:hAnsi="宋体" w:hint="eastAsia"/>
                <w:bCs/>
                <w:szCs w:val="21"/>
              </w:rPr>
              <w:t>137496.15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hint="eastAsia"/>
                <w:bCs/>
                <w:szCs w:val="21"/>
              </w:rPr>
            </w:pPr>
            <w:r w:rsidRPr="00E84CD4">
              <w:rPr>
                <w:rFonts w:ascii="宋体" w:hAnsi="宋体" w:hint="eastAsia"/>
                <w:bCs/>
                <w:szCs w:val="21"/>
              </w:rPr>
              <w:t>97661.38</w:t>
            </w:r>
          </w:p>
        </w:tc>
      </w:tr>
    </w:tbl>
    <w:p>
      <w:pPr>
        <w:sectPr w:rsidSect="00AB6387">
          <w:type w:val="nextPage"/>
          <w:pgSz w:w="16840" w:h="11907" w:orient="landscape" w:code="9"/>
          <w:pgMar w:top="1701" w:right="1701" w:bottom="1701" w:left="1701" w:header="1134" w:footer="1134" w:gutter="0"/>
          <w:pgNumType w:start="16"/>
          <w:cols w:space="425"/>
          <w:titlePg w:val="0"/>
          <w:docGrid w:linePitch="312"/>
        </w:sectPr>
      </w:pPr>
    </w:p>
    <w:tbl>
      <w:tblPr>
        <w:tblStyle w:val="TableNormal"/>
        <w:tblW w:w="12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1080"/>
        <w:gridCol w:w="1260"/>
        <w:gridCol w:w="1800"/>
        <w:gridCol w:w="1260"/>
        <w:gridCol w:w="1260"/>
        <w:gridCol w:w="1800"/>
        <w:gridCol w:w="1260"/>
        <w:gridCol w:w="1260"/>
      </w:tblGrid>
      <w:tr w:rsidTr="004A1261">
        <w:tblPrEx>
          <w:tblW w:w="12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728" w:type="dxa"/>
            <w:tcBorders>
              <w:top w:val="single" w:sz="4" w:space="0" w:color="000000"/>
              <w:left w:val="single" w:sz="8"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13</w:t>
            </w:r>
          </w:p>
        </w:tc>
        <w:tc>
          <w:tcPr>
            <w:tcW w:w="108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bCs/>
                <w:szCs w:val="21"/>
              </w:rPr>
              <w:t>30</w:t>
            </w:r>
          </w:p>
        </w:tc>
        <w:tc>
          <w:tcPr>
            <w:tcW w:w="1260" w:type="dxa"/>
            <w:tcBorders>
              <w:top w:val="single" w:sz="4" w:space="0" w:color="000000"/>
              <w:left w:val="single" w:sz="4" w:space="0" w:color="000000"/>
              <w:bottom w:val="single" w:sz="4" w:space="0" w:color="000000"/>
              <w:right w:val="single" w:sz="4"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r w:rsidRPr="00E84CD4">
              <w:rPr>
                <w:rFonts w:ascii="宋体" w:hAnsi="宋体"/>
                <w:color w:val="000000"/>
              </w:rPr>
              <w:t>1984.85</w:t>
            </w:r>
          </w:p>
        </w:tc>
        <w:tc>
          <w:tcPr>
            <w:tcW w:w="180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p>
        </w:tc>
        <w:tc>
          <w:tcPr>
            <w:tcW w:w="1260" w:type="dxa"/>
            <w:tcBorders>
              <w:top w:val="single" w:sz="4" w:space="0" w:color="000000"/>
              <w:left w:val="single" w:sz="4" w:space="0" w:color="000000"/>
              <w:bottom w:val="single" w:sz="4" w:space="0" w:color="000000"/>
              <w:right w:val="single" w:sz="8" w:space="0" w:color="000000"/>
            </w:tcBorders>
            <w:vAlign w:val="center"/>
          </w:tcPr>
          <w:p w:rsidR="00634BC3" w:rsidRPr="00E84CD4" w:rsidP="004A1261">
            <w:pPr>
              <w:autoSpaceDN w:val="0"/>
              <w:jc w:val="center"/>
              <w:textAlignment w:val="center"/>
              <w:rPr>
                <w:rFonts w:ascii="宋体" w:hAnsi="宋体"/>
                <w:bCs/>
                <w:szCs w:val="21"/>
              </w:rPr>
            </w:pPr>
          </w:p>
        </w:tc>
      </w:tr>
    </w:tbl>
    <w:p>
      <w:pPr>
        <w:sectPr w:rsidSect="00AB6387">
          <w:type w:val="nextPage"/>
          <w:pgSz w:w="16840" w:h="11907" w:orient="landscape" w:code="9"/>
          <w:pgMar w:top="1701" w:right="1701" w:bottom="1701" w:left="1701" w:header="1134" w:footer="1134" w:gutter="0"/>
          <w:pgNumType w:start="17"/>
          <w:cols w:space="425"/>
          <w:titlePg w:val="0"/>
          <w:docGrid w:linePitch="312"/>
        </w:sectPr>
      </w:pPr>
    </w:p>
    <w:p w:rsidR="00406D22" w:rsidRPr="000E383E" w:rsidP="00A27BF7">
      <w:pPr>
        <w:pStyle w:val="Heading2"/>
        <w:rPr>
          <w:rFonts w:hint="eastAsia"/>
        </w:rPr>
      </w:pPr>
      <w:bookmarkStart w:id="72" w:name="_Toc349682978"/>
      <w:r>
        <w:rPr>
          <w:rFonts w:hint="eastAsia"/>
        </w:rPr>
        <w:t>3</w:t>
      </w:r>
      <w:r w:rsidRPr="000E383E">
        <w:rPr>
          <w:rFonts w:hint="eastAsia"/>
        </w:rPr>
        <w:t>.</w:t>
      </w:r>
      <w:r>
        <w:rPr>
          <w:rFonts w:hint="eastAsia"/>
        </w:rPr>
        <w:t>3环境保护设计</w:t>
      </w:r>
      <w:bookmarkEnd w:id="72"/>
    </w:p>
    <w:p w:rsidR="00406D22" w:rsidRPr="000E383E" w:rsidP="00A27BF7">
      <w:pPr>
        <w:pStyle w:val="Heading3"/>
        <w:rPr>
          <w:rFonts w:hint="eastAsia"/>
        </w:rPr>
      </w:pPr>
      <w:bookmarkStart w:id="73" w:name="_Toc349682979"/>
      <w:r>
        <w:rPr>
          <w:rFonts w:hint="eastAsia"/>
        </w:rPr>
        <w:t>3</w:t>
      </w:r>
      <w:r w:rsidRPr="000E383E">
        <w:rPr>
          <w:rFonts w:hint="eastAsia"/>
        </w:rPr>
        <w:t>.</w:t>
      </w:r>
      <w:r w:rsidR="00025E2D">
        <w:rPr>
          <w:rFonts w:hint="eastAsia"/>
        </w:rPr>
        <w:t>3</w:t>
      </w:r>
      <w:r w:rsidRPr="000E383E">
        <w:rPr>
          <w:rFonts w:hint="eastAsia"/>
        </w:rPr>
        <w:t xml:space="preserve">.1 </w:t>
      </w:r>
      <w:r>
        <w:rPr>
          <w:rFonts w:hint="eastAsia"/>
        </w:rPr>
        <w:t>设计依据</w:t>
      </w:r>
      <w:bookmarkEnd w:id="73"/>
    </w:p>
    <w:p w:rsidR="00025E2D" w:rsidRPr="00025E2D" w:rsidP="00025E2D">
      <w:pPr>
        <w:pStyle w:val="PlainText"/>
        <w:spacing w:line="312" w:lineRule="auto"/>
        <w:ind w:firstLine="480" w:firstLineChars="200"/>
        <w:rPr>
          <w:rFonts w:hint="eastAsia"/>
          <w:sz w:val="24"/>
          <w:szCs w:val="24"/>
        </w:rPr>
      </w:pPr>
      <w:r w:rsidRPr="00025E2D">
        <w:rPr>
          <w:rFonts w:hint="eastAsia"/>
          <w:sz w:val="24"/>
          <w:szCs w:val="24"/>
        </w:rPr>
        <w:t>1．《中华人民共和国环境保护法》</w:t>
      </w:r>
      <w:r>
        <w:rPr>
          <w:rFonts w:hint="eastAsia"/>
          <w:sz w:val="24"/>
          <w:szCs w:val="24"/>
        </w:rPr>
        <w:t>；</w:t>
      </w:r>
    </w:p>
    <w:p w:rsidR="00025E2D" w:rsidRPr="00025E2D" w:rsidP="00025E2D">
      <w:pPr>
        <w:pStyle w:val="PlainText"/>
        <w:spacing w:line="312" w:lineRule="auto"/>
        <w:ind w:firstLine="480" w:firstLineChars="200"/>
        <w:rPr>
          <w:rFonts w:hint="eastAsia"/>
          <w:sz w:val="24"/>
          <w:szCs w:val="24"/>
        </w:rPr>
      </w:pPr>
      <w:r w:rsidRPr="00025E2D">
        <w:rPr>
          <w:rFonts w:hint="eastAsia"/>
          <w:sz w:val="24"/>
          <w:szCs w:val="24"/>
        </w:rPr>
        <w:t>2．《建设工程环境保护管理方法》〔86〕国环字第003号</w:t>
      </w:r>
      <w:r>
        <w:rPr>
          <w:rFonts w:hint="eastAsia"/>
          <w:sz w:val="24"/>
          <w:szCs w:val="24"/>
        </w:rPr>
        <w:t>；</w:t>
      </w:r>
    </w:p>
    <w:p w:rsidR="00406D22" w:rsidRPr="00025E2D" w:rsidP="00025E2D">
      <w:pPr>
        <w:pStyle w:val="PlainText"/>
        <w:spacing w:line="312" w:lineRule="auto"/>
        <w:ind w:firstLine="480" w:firstLineChars="200"/>
        <w:rPr>
          <w:rFonts w:hint="eastAsia"/>
          <w:sz w:val="24"/>
          <w:szCs w:val="24"/>
        </w:rPr>
      </w:pPr>
      <w:r w:rsidRPr="00025E2D" w:rsidR="00025E2D">
        <w:rPr>
          <w:rFonts w:hint="eastAsia"/>
          <w:sz w:val="24"/>
          <w:szCs w:val="24"/>
        </w:rPr>
        <w:t>3．《中华人民共和国水污染防治法》</w:t>
      </w:r>
      <w:r w:rsidR="00025E2D">
        <w:rPr>
          <w:rFonts w:hint="eastAsia"/>
          <w:sz w:val="24"/>
          <w:szCs w:val="24"/>
        </w:rPr>
        <w:t>。</w:t>
      </w:r>
    </w:p>
    <w:p w:rsidR="00C96766" w:rsidRPr="00C96766" w:rsidP="00A27BF7">
      <w:pPr>
        <w:pStyle w:val="Heading3"/>
        <w:rPr>
          <w:rFonts w:hint="eastAsia"/>
        </w:rPr>
      </w:pPr>
      <w:bookmarkStart w:id="74" w:name="_Toc349682980"/>
      <w:r>
        <w:rPr>
          <w:rFonts w:hint="eastAsia"/>
        </w:rPr>
        <w:t>3</w:t>
      </w:r>
      <w:r w:rsidRPr="000E383E">
        <w:rPr>
          <w:rFonts w:hint="eastAsia"/>
        </w:rPr>
        <w:t>.</w:t>
      </w:r>
      <w:r>
        <w:rPr>
          <w:rFonts w:hint="eastAsia"/>
        </w:rPr>
        <w:t>3</w:t>
      </w:r>
      <w:r w:rsidRPr="000E383E">
        <w:rPr>
          <w:rFonts w:hint="eastAsia"/>
        </w:rPr>
        <w:t>.</w:t>
      </w:r>
      <w:r>
        <w:rPr>
          <w:rFonts w:hint="eastAsia"/>
        </w:rPr>
        <w:t xml:space="preserve">2 </w:t>
      </w:r>
      <w:r w:rsidRPr="00C96766">
        <w:rPr>
          <w:rFonts w:hint="eastAsia"/>
        </w:rPr>
        <w:t>概述及建设工程环境保护防治措施</w:t>
      </w:r>
      <w:bookmarkEnd w:id="74"/>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本工程为民用建筑。生活设施排放的生活粪便、油烟气及设备所发出的噪声、振动在一定程度上将对环境造成不同程度的影响。为此，本设计根据江西省南昌市污水排放规定、国家《城市区域环境躁声标准》〔GB3096-82〕等有关规定及文件，采取措施如下：</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1. 平面与总体布局</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平面布置结合功能布置尽量将产生噪声的设备用房布置在地下室内及对周围环境干扰较小的隐蔽部位。如将冷冻机房、柴油发电机房布置在地下室，冷却塔布置在裙房屋面；厨房布置在第二避难层上方餐厅下方，从而是设备层、污染用房比拟隐蔽或封闭，到达防止和减少噪声、振动、油烟对建筑内部和周围环境的危害的目的。</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2. 燃料与制冷选择</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(1)  厨房、锅炉采用液化气作燃料，比燃油产生灰尘少。</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(2)  制冷机采用氟里昂134a为制冷剂，以保护地球大气的臭氧层。</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 xml:space="preserve">    3.  给排水环保措施</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(1)   粪便污水经化粪池处理在排入市政污水管网。</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(2)  厨房污水经隔油处理后在排入市政污水管网。</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(3)  给水管内流速控制在1.2m/s左右。止回阀采用消声止回阀，水泵根底加隔振垫，以减少或除噪声。</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3. 噪声控制</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(1)  备用柴油发电机组噪声控制：a) 在排气管上安装高消音性能的消音器；b) 在发电机室的进风口及排风口加装噪音衰减装置，从而降低距外墙一米处噪声级。</w:t>
      </w:r>
    </w:p>
    <w:p w:rsidR="00DE0DCE" w:rsidRPr="00DE0DCE" w:rsidP="00DE0DCE">
      <w:pPr>
        <w:pStyle w:val="PlainText"/>
        <w:spacing w:line="312" w:lineRule="auto"/>
        <w:ind w:firstLine="480" w:firstLineChars="200"/>
        <w:rPr>
          <w:rFonts w:hint="eastAsia"/>
          <w:sz w:val="24"/>
          <w:szCs w:val="24"/>
        </w:rPr>
      </w:pPr>
      <w:r w:rsidRPr="00DE0DCE">
        <w:rPr>
          <w:rFonts w:hint="eastAsia"/>
          <w:sz w:val="24"/>
          <w:szCs w:val="24"/>
        </w:rPr>
        <w:t>(2)</w:t>
      </w:r>
      <w:r w:rsidRPr="00DE0DCE">
        <w:rPr>
          <w:rFonts w:hint="eastAsia"/>
          <w:sz w:val="24"/>
          <w:szCs w:val="24"/>
        </w:rPr>
        <w:t xml:space="preserve"> 选用的通风设备，包括冷冻机、水泵、空调器及大型风机，其噪声功率级均控制在80-85分贝之间，并对以上设备采取以下措施：a)</w:t>
      </w:r>
      <w:r w:rsidRPr="00DE0DCE">
        <w:rPr>
          <w:rFonts w:hint="eastAsia"/>
          <w:sz w:val="24"/>
          <w:szCs w:val="24"/>
        </w:rPr>
        <w:br/>
      </w:r>
      <w:r w:rsidRPr="00DE0DCE">
        <w:rPr>
          <w:rFonts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https://d.book118.com/057010130105006040</w:t>
        </w:r>
      </w:hyperlink>
    </w:p>
    <w:p w:rsidR="00DE0DCE" w:rsidRPr="00DE0DCE" w:rsidP="00DE0DCE">
      <w:pPr>
        <w:pStyle w:val="PlainText"/>
        <w:spacing w:line="312" w:lineRule="auto"/>
        <w:ind w:firstLine="480" w:firstLineChars="200"/>
        <w:rPr>
          <w:rFonts w:hint="eastAsia"/>
          <w:sz w:val="24"/>
          <w:szCs w:val="24"/>
        </w:rPr>
      </w:pPr>
    </w:p>
    <w:sectPr w:rsidSect="0077723B">
      <w:pgSz w:w="11906" w:h="16838" w:code="9"/>
      <w:pgMar w:top="1701" w:right="1701" w:bottom="1701" w:left="1701" w:header="1134" w:footer="1134" w:gutter="0"/>
      <w:pgNumType w:start="18"/>
      <w:cols w:space="425"/>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华文行楷">
    <w:altName w:val="宋体"/>
    <w:panose1 w:val="02010800040101010101"/>
    <w:charset w:val="86"/>
    <w:family w:val="auto"/>
    <w:pitch w:val="variable"/>
    <w:sig w:usb0="00000001" w:usb1="080F0000" w:usb2="00000010" w:usb3="00000000" w:csb0="00040000" w:csb1="00000000"/>
  </w:font>
  <w:font w:name="华文中宋">
    <w:altName w:val="Batang"/>
    <w:panose1 w:val="02010600040101010101"/>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康简综艺">
    <w:altName w:val="宋体"/>
    <w:panose1 w:val="00000000000000000000"/>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华文新魏">
    <w:altName w:val="宋体"/>
    <w:panose1 w:val="02010800040101010101"/>
    <w:charset w:val="86"/>
    <w:family w:val="auto"/>
    <w:pitch w:val="variable"/>
    <w:sig w:usb0="00000001" w:usb1="080F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760D"/>
    <w:rsid w:val="00006ABA"/>
    <w:rsid w:val="00011725"/>
    <w:rsid w:val="00025E2D"/>
    <w:rsid w:val="000275D2"/>
    <w:rsid w:val="0003625E"/>
    <w:rsid w:val="0005758A"/>
    <w:rsid w:val="00057F1F"/>
    <w:rsid w:val="00060329"/>
    <w:rsid w:val="00064EED"/>
    <w:rsid w:val="00077079"/>
    <w:rsid w:val="000B24E0"/>
    <w:rsid w:val="000B5EC1"/>
    <w:rsid w:val="000C1F19"/>
    <w:rsid w:val="000C7A7A"/>
    <w:rsid w:val="000D48B7"/>
    <w:rsid w:val="000D4C9C"/>
    <w:rsid w:val="000E383E"/>
    <w:rsid w:val="000E448C"/>
    <w:rsid w:val="000F0F64"/>
    <w:rsid w:val="00102C97"/>
    <w:rsid w:val="00127B15"/>
    <w:rsid w:val="00141800"/>
    <w:rsid w:val="001420BE"/>
    <w:rsid w:val="00155A10"/>
    <w:rsid w:val="001616CF"/>
    <w:rsid w:val="001671F1"/>
    <w:rsid w:val="001A6848"/>
    <w:rsid w:val="001B3452"/>
    <w:rsid w:val="001C4E72"/>
    <w:rsid w:val="001F4407"/>
    <w:rsid w:val="00227B3D"/>
    <w:rsid w:val="00230800"/>
    <w:rsid w:val="002329DE"/>
    <w:rsid w:val="0023783F"/>
    <w:rsid w:val="002540C7"/>
    <w:rsid w:val="00262D18"/>
    <w:rsid w:val="002A453D"/>
    <w:rsid w:val="002A55E0"/>
    <w:rsid w:val="002C16D8"/>
    <w:rsid w:val="002C204D"/>
    <w:rsid w:val="002C6B3E"/>
    <w:rsid w:val="002D4D61"/>
    <w:rsid w:val="002D704B"/>
    <w:rsid w:val="002E6E3E"/>
    <w:rsid w:val="003002DE"/>
    <w:rsid w:val="00304C83"/>
    <w:rsid w:val="003100A5"/>
    <w:rsid w:val="00311F2B"/>
    <w:rsid w:val="00324F4A"/>
    <w:rsid w:val="00331F2C"/>
    <w:rsid w:val="00333D69"/>
    <w:rsid w:val="00336656"/>
    <w:rsid w:val="003372B7"/>
    <w:rsid w:val="003411EA"/>
    <w:rsid w:val="0036451B"/>
    <w:rsid w:val="00367EF8"/>
    <w:rsid w:val="003744E5"/>
    <w:rsid w:val="0037649B"/>
    <w:rsid w:val="003831B3"/>
    <w:rsid w:val="003848EA"/>
    <w:rsid w:val="003857A5"/>
    <w:rsid w:val="0038672A"/>
    <w:rsid w:val="00391A26"/>
    <w:rsid w:val="00394055"/>
    <w:rsid w:val="003A1276"/>
    <w:rsid w:val="003B1AE3"/>
    <w:rsid w:val="003B4A8F"/>
    <w:rsid w:val="003C65D6"/>
    <w:rsid w:val="003C6E91"/>
    <w:rsid w:val="003D0794"/>
    <w:rsid w:val="003D65C7"/>
    <w:rsid w:val="003D6958"/>
    <w:rsid w:val="003E0E77"/>
    <w:rsid w:val="003F568B"/>
    <w:rsid w:val="003F5F81"/>
    <w:rsid w:val="00406D22"/>
    <w:rsid w:val="00417ABE"/>
    <w:rsid w:val="0042120B"/>
    <w:rsid w:val="0042331A"/>
    <w:rsid w:val="004420A4"/>
    <w:rsid w:val="00446799"/>
    <w:rsid w:val="00460D53"/>
    <w:rsid w:val="00461F2D"/>
    <w:rsid w:val="00463633"/>
    <w:rsid w:val="004731ED"/>
    <w:rsid w:val="00486CD2"/>
    <w:rsid w:val="00491457"/>
    <w:rsid w:val="00491D4D"/>
    <w:rsid w:val="004930A4"/>
    <w:rsid w:val="004A1261"/>
    <w:rsid w:val="004A7265"/>
    <w:rsid w:val="004B6AE8"/>
    <w:rsid w:val="004C7064"/>
    <w:rsid w:val="004F1692"/>
    <w:rsid w:val="00524D38"/>
    <w:rsid w:val="00546E6D"/>
    <w:rsid w:val="00553D59"/>
    <w:rsid w:val="00560C34"/>
    <w:rsid w:val="0056540D"/>
    <w:rsid w:val="00566FCF"/>
    <w:rsid w:val="005746BE"/>
    <w:rsid w:val="00586844"/>
    <w:rsid w:val="005B6E26"/>
    <w:rsid w:val="005E1F5F"/>
    <w:rsid w:val="005E5B27"/>
    <w:rsid w:val="0062410E"/>
    <w:rsid w:val="00625451"/>
    <w:rsid w:val="0063476D"/>
    <w:rsid w:val="00634BC3"/>
    <w:rsid w:val="00650E2B"/>
    <w:rsid w:val="0065155E"/>
    <w:rsid w:val="00664ED9"/>
    <w:rsid w:val="00677563"/>
    <w:rsid w:val="006827BE"/>
    <w:rsid w:val="006A0D51"/>
    <w:rsid w:val="006B2480"/>
    <w:rsid w:val="006D3A80"/>
    <w:rsid w:val="006E4BA4"/>
    <w:rsid w:val="006E57FE"/>
    <w:rsid w:val="006E673E"/>
    <w:rsid w:val="006F53C9"/>
    <w:rsid w:val="007127FC"/>
    <w:rsid w:val="007151D5"/>
    <w:rsid w:val="0072334B"/>
    <w:rsid w:val="00735696"/>
    <w:rsid w:val="007415AF"/>
    <w:rsid w:val="0074524C"/>
    <w:rsid w:val="00750229"/>
    <w:rsid w:val="00751B8C"/>
    <w:rsid w:val="00755B4D"/>
    <w:rsid w:val="0076730E"/>
    <w:rsid w:val="0077685E"/>
    <w:rsid w:val="0077723B"/>
    <w:rsid w:val="00780195"/>
    <w:rsid w:val="00781FDC"/>
    <w:rsid w:val="00790564"/>
    <w:rsid w:val="007B6A6D"/>
    <w:rsid w:val="007D4BBE"/>
    <w:rsid w:val="007D7CDB"/>
    <w:rsid w:val="0080161E"/>
    <w:rsid w:val="00802A0B"/>
    <w:rsid w:val="00810339"/>
    <w:rsid w:val="00821033"/>
    <w:rsid w:val="00821074"/>
    <w:rsid w:val="008426EE"/>
    <w:rsid w:val="00862A1A"/>
    <w:rsid w:val="00864502"/>
    <w:rsid w:val="0087172B"/>
    <w:rsid w:val="0087490A"/>
    <w:rsid w:val="008B5786"/>
    <w:rsid w:val="008B6C27"/>
    <w:rsid w:val="008C2575"/>
    <w:rsid w:val="008C6796"/>
    <w:rsid w:val="008C7DE6"/>
    <w:rsid w:val="008D0291"/>
    <w:rsid w:val="009035B2"/>
    <w:rsid w:val="00905C17"/>
    <w:rsid w:val="0091266C"/>
    <w:rsid w:val="00931ABE"/>
    <w:rsid w:val="00932EF0"/>
    <w:rsid w:val="00942BD8"/>
    <w:rsid w:val="00947A6F"/>
    <w:rsid w:val="00954743"/>
    <w:rsid w:val="0097087F"/>
    <w:rsid w:val="00982623"/>
    <w:rsid w:val="0098395D"/>
    <w:rsid w:val="009D1B40"/>
    <w:rsid w:val="009E0D5F"/>
    <w:rsid w:val="009E25D3"/>
    <w:rsid w:val="009E5E97"/>
    <w:rsid w:val="00A11303"/>
    <w:rsid w:val="00A1314E"/>
    <w:rsid w:val="00A20346"/>
    <w:rsid w:val="00A22A7E"/>
    <w:rsid w:val="00A24419"/>
    <w:rsid w:val="00A268A5"/>
    <w:rsid w:val="00A27BF7"/>
    <w:rsid w:val="00A34082"/>
    <w:rsid w:val="00A53F7D"/>
    <w:rsid w:val="00A55D69"/>
    <w:rsid w:val="00A6405A"/>
    <w:rsid w:val="00A800E2"/>
    <w:rsid w:val="00A906BF"/>
    <w:rsid w:val="00AA20FD"/>
    <w:rsid w:val="00AB544D"/>
    <w:rsid w:val="00AB6387"/>
    <w:rsid w:val="00AB7775"/>
    <w:rsid w:val="00AC0C2E"/>
    <w:rsid w:val="00AE75AF"/>
    <w:rsid w:val="00AF0285"/>
    <w:rsid w:val="00AF5ECF"/>
    <w:rsid w:val="00AF62E0"/>
    <w:rsid w:val="00B01D2E"/>
    <w:rsid w:val="00B02EF1"/>
    <w:rsid w:val="00B02F26"/>
    <w:rsid w:val="00B04D7C"/>
    <w:rsid w:val="00B07651"/>
    <w:rsid w:val="00B13566"/>
    <w:rsid w:val="00B25026"/>
    <w:rsid w:val="00B252CD"/>
    <w:rsid w:val="00B307D3"/>
    <w:rsid w:val="00B36F61"/>
    <w:rsid w:val="00B3767E"/>
    <w:rsid w:val="00B70783"/>
    <w:rsid w:val="00B83439"/>
    <w:rsid w:val="00B9017A"/>
    <w:rsid w:val="00BB451B"/>
    <w:rsid w:val="00BE27C0"/>
    <w:rsid w:val="00BF1748"/>
    <w:rsid w:val="00C07EAA"/>
    <w:rsid w:val="00C11F85"/>
    <w:rsid w:val="00C20195"/>
    <w:rsid w:val="00C33A10"/>
    <w:rsid w:val="00C478D1"/>
    <w:rsid w:val="00C55C19"/>
    <w:rsid w:val="00C65469"/>
    <w:rsid w:val="00C66572"/>
    <w:rsid w:val="00C804CD"/>
    <w:rsid w:val="00C8760D"/>
    <w:rsid w:val="00C91457"/>
    <w:rsid w:val="00C934AF"/>
    <w:rsid w:val="00C96766"/>
    <w:rsid w:val="00CA530E"/>
    <w:rsid w:val="00CF0730"/>
    <w:rsid w:val="00D03680"/>
    <w:rsid w:val="00D0469B"/>
    <w:rsid w:val="00D12543"/>
    <w:rsid w:val="00D41A08"/>
    <w:rsid w:val="00D64E03"/>
    <w:rsid w:val="00D66F3A"/>
    <w:rsid w:val="00D72F54"/>
    <w:rsid w:val="00D84335"/>
    <w:rsid w:val="00D95E32"/>
    <w:rsid w:val="00DA17F9"/>
    <w:rsid w:val="00DA1D59"/>
    <w:rsid w:val="00DB1A9A"/>
    <w:rsid w:val="00DB5080"/>
    <w:rsid w:val="00DC110D"/>
    <w:rsid w:val="00DC554C"/>
    <w:rsid w:val="00DD11A4"/>
    <w:rsid w:val="00DD1A42"/>
    <w:rsid w:val="00DD554F"/>
    <w:rsid w:val="00DE0DCE"/>
    <w:rsid w:val="00DE2DD3"/>
    <w:rsid w:val="00DE44E7"/>
    <w:rsid w:val="00DE4E04"/>
    <w:rsid w:val="00DE5159"/>
    <w:rsid w:val="00DE61FF"/>
    <w:rsid w:val="00DF0282"/>
    <w:rsid w:val="00DF4177"/>
    <w:rsid w:val="00DF490C"/>
    <w:rsid w:val="00E02174"/>
    <w:rsid w:val="00E20E74"/>
    <w:rsid w:val="00E40FD1"/>
    <w:rsid w:val="00E47C08"/>
    <w:rsid w:val="00E52E39"/>
    <w:rsid w:val="00E84687"/>
    <w:rsid w:val="00E84CD4"/>
    <w:rsid w:val="00EB00C6"/>
    <w:rsid w:val="00EC0B3E"/>
    <w:rsid w:val="00EC533A"/>
    <w:rsid w:val="00ED2971"/>
    <w:rsid w:val="00EE1982"/>
    <w:rsid w:val="00EF0D63"/>
    <w:rsid w:val="00EF633E"/>
    <w:rsid w:val="00F0068E"/>
    <w:rsid w:val="00F1181B"/>
    <w:rsid w:val="00F22FD1"/>
    <w:rsid w:val="00F309F0"/>
    <w:rsid w:val="00F315F5"/>
    <w:rsid w:val="00F35AC0"/>
    <w:rsid w:val="00F35D77"/>
    <w:rsid w:val="00F44A1E"/>
    <w:rsid w:val="00F47A1E"/>
    <w:rsid w:val="00F67CAD"/>
    <w:rsid w:val="00F724D9"/>
    <w:rsid w:val="00F97938"/>
    <w:rsid w:val="00FB2C3B"/>
    <w:rsid w:val="00FC0B4E"/>
    <w:rsid w:val="00FF0A1A"/>
    <w:rsid w:val="00FF6E5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60D"/>
    <w:pPr>
      <w:widowControl w:val="0"/>
      <w:jc w:val="both"/>
    </w:pPr>
    <w:rPr>
      <w:kern w:val="2"/>
      <w:sz w:val="21"/>
      <w:szCs w:val="24"/>
      <w:lang w:val="en-US" w:eastAsia="zh-CN" w:bidi="ar-SA"/>
    </w:rPr>
  </w:style>
  <w:style w:type="paragraph" w:styleId="Heading1">
    <w:name w:val="heading 1"/>
    <w:basedOn w:val="Normal"/>
    <w:next w:val="Normal"/>
    <w:qFormat/>
    <w:rsid w:val="001B3452"/>
    <w:pPr>
      <w:keepNext/>
      <w:keepLines/>
      <w:spacing w:before="460" w:after="460" w:line="312" w:lineRule="auto"/>
      <w:jc w:val="center"/>
      <w:outlineLvl w:val="0"/>
    </w:pPr>
    <w:rPr>
      <w:rFonts w:eastAsia="黑体"/>
      <w:kern w:val="44"/>
      <w:sz w:val="36"/>
      <w:szCs w:val="20"/>
    </w:rPr>
  </w:style>
  <w:style w:type="paragraph" w:styleId="Heading2">
    <w:name w:val="heading 2"/>
    <w:basedOn w:val="Normal"/>
    <w:next w:val="Normal"/>
    <w:qFormat/>
    <w:rsid w:val="001B3452"/>
    <w:pPr>
      <w:keepNext/>
      <w:keepLines/>
      <w:spacing w:before="260" w:after="260" w:line="312" w:lineRule="auto"/>
      <w:outlineLvl w:val="1"/>
    </w:pPr>
    <w:rPr>
      <w:rFonts w:ascii="Arial" w:eastAsia="黑体" w:hAnsi="Arial"/>
      <w:bCs/>
      <w:sz w:val="32"/>
      <w:szCs w:val="32"/>
    </w:rPr>
  </w:style>
  <w:style w:type="paragraph" w:styleId="Heading3">
    <w:name w:val="heading 3"/>
    <w:basedOn w:val="Normal"/>
    <w:next w:val="Normal"/>
    <w:qFormat/>
    <w:rsid w:val="001B3452"/>
    <w:pPr>
      <w:keepNext/>
      <w:keepLines/>
      <w:spacing w:before="180" w:after="180" w:line="312" w:lineRule="auto"/>
      <w:outlineLvl w:val="2"/>
    </w:pPr>
    <w:rPr>
      <w:rFonts w:eastAsia="黑体"/>
      <w:bCs/>
      <w:sz w:val="28"/>
      <w:szCs w:val="32"/>
    </w:rPr>
  </w:style>
  <w:style w:type="paragraph" w:styleId="Heading6">
    <w:name w:val="heading 6"/>
    <w:basedOn w:val="Normal"/>
    <w:next w:val="Normal"/>
    <w:qFormat/>
    <w:rsid w:val="00C8760D"/>
    <w:pPr>
      <w:keepNext/>
      <w:keepLines/>
      <w:spacing w:before="240" w:after="64" w:line="320" w:lineRule="auto"/>
      <w:outlineLvl w:val="5"/>
    </w:pPr>
    <w:rPr>
      <w:rFonts w:ascii="Arial" w:eastAsia="黑体" w:hAnsi="Arial"/>
      <w:b/>
      <w:bCs/>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C8760D"/>
    <w:pPr>
      <w:tabs>
        <w:tab w:val="center" w:pos="4153"/>
        <w:tab w:val="right" w:pos="8306"/>
      </w:tabs>
      <w:snapToGrid w:val="0"/>
      <w:jc w:val="left"/>
    </w:pPr>
    <w:rPr>
      <w:sz w:val="18"/>
      <w:szCs w:val="18"/>
    </w:rPr>
  </w:style>
  <w:style w:type="character" w:styleId="PageNumber">
    <w:name w:val="page number"/>
    <w:basedOn w:val="DefaultParagraphFont"/>
    <w:rsid w:val="00C8760D"/>
  </w:style>
  <w:style w:type="paragraph" w:styleId="Header">
    <w:name w:val="header"/>
    <w:basedOn w:val="Normal"/>
    <w:rsid w:val="00C8760D"/>
    <w:pPr>
      <w:pBdr>
        <w:bottom w:val="single" w:sz="6" w:space="1" w:color="auto"/>
      </w:pBdr>
      <w:tabs>
        <w:tab w:val="center" w:pos="4153"/>
        <w:tab w:val="right" w:pos="8306"/>
      </w:tabs>
      <w:snapToGrid w:val="0"/>
      <w:jc w:val="center"/>
    </w:pPr>
    <w:rPr>
      <w:sz w:val="18"/>
      <w:szCs w:val="18"/>
    </w:rPr>
  </w:style>
  <w:style w:type="paragraph" w:styleId="PlainText">
    <w:name w:val="Plain Text"/>
    <w:basedOn w:val="Normal"/>
    <w:rsid w:val="00C8760D"/>
    <w:rPr>
      <w:rFonts w:ascii="宋体" w:hAnsi="Courier New" w:cs="Courier New"/>
      <w:szCs w:val="21"/>
    </w:rPr>
  </w:style>
  <w:style w:type="paragraph" w:styleId="BodyText">
    <w:name w:val="Body Text"/>
    <w:basedOn w:val="Normal"/>
    <w:rsid w:val="00C8760D"/>
    <w:pPr>
      <w:spacing w:after="120"/>
    </w:pPr>
  </w:style>
  <w:style w:type="paragraph" w:styleId="TOC2">
    <w:name w:val="toc 2"/>
    <w:basedOn w:val="BodyText"/>
    <w:next w:val="BodyText"/>
    <w:autoRedefine/>
    <w:semiHidden/>
    <w:rsid w:val="00C8760D"/>
    <w:pPr>
      <w:tabs>
        <w:tab w:val="right" w:leader="dot" w:pos="8040"/>
      </w:tabs>
      <w:adjustRightInd w:val="0"/>
      <w:spacing w:after="60" w:line="360" w:lineRule="atLeast"/>
      <w:ind w:left="302" w:right="210" w:leftChars="144" w:rightChars="100"/>
      <w:jc w:val="left"/>
      <w:textAlignment w:val="baseline"/>
    </w:pPr>
    <w:rPr>
      <w:rFonts w:ascii="宋体" w:hAnsi="宋体" w:cs="宋体"/>
      <w:bCs/>
      <w:smallCaps/>
      <w:noProof/>
      <w:kern w:val="0"/>
      <w:sz w:val="24"/>
    </w:rPr>
  </w:style>
  <w:style w:type="paragraph" w:styleId="TOC3">
    <w:name w:val="toc 3"/>
    <w:basedOn w:val="NormalIndent"/>
    <w:next w:val="BodyText"/>
    <w:autoRedefine/>
    <w:semiHidden/>
    <w:rsid w:val="00C8760D"/>
    <w:pPr>
      <w:tabs>
        <w:tab w:val="right" w:leader="dot" w:pos="0"/>
        <w:tab w:val="right" w:leader="dot" w:pos="8040"/>
      </w:tabs>
      <w:adjustRightInd w:val="0"/>
      <w:spacing w:after="60" w:line="360" w:lineRule="atLeast"/>
      <w:ind w:left="737" w:right="210" w:firstLine="0" w:leftChars="351" w:rightChars="100" w:firstLineChars="0"/>
      <w:jc w:val="left"/>
      <w:textAlignment w:val="baseline"/>
    </w:pPr>
    <w:rPr>
      <w:rFonts w:ascii="宋体" w:hAnsi="宋体"/>
      <w:iCs/>
      <w:noProof/>
      <w:kern w:val="0"/>
      <w:sz w:val="24"/>
      <w:lang w:eastAsia="zh-TW"/>
    </w:rPr>
  </w:style>
  <w:style w:type="paragraph" w:styleId="TOC1">
    <w:name w:val="toc 1"/>
    <w:basedOn w:val="Normal"/>
    <w:next w:val="Normal"/>
    <w:autoRedefine/>
    <w:semiHidden/>
    <w:rsid w:val="00C8760D"/>
    <w:pPr>
      <w:tabs>
        <w:tab w:val="right" w:leader="dot" w:pos="0"/>
        <w:tab w:val="right" w:leader="dot" w:pos="8040"/>
      </w:tabs>
      <w:spacing w:line="360" w:lineRule="auto"/>
    </w:pPr>
    <w:rPr>
      <w:rFonts w:ascii="宋体" w:hAnsi="宋体" w:cs="宋体"/>
      <w:b/>
      <w:noProof/>
      <w:sz w:val="24"/>
    </w:rPr>
  </w:style>
  <w:style w:type="paragraph" w:styleId="NormalIndent">
    <w:name w:val="Normal Indent"/>
    <w:basedOn w:val="Normal"/>
    <w:rsid w:val="00C8760D"/>
    <w:pPr>
      <w:ind w:firstLine="420" w:firstLineChars="200"/>
    </w:pPr>
  </w:style>
  <w:style w:type="table" w:styleId="TableGrid">
    <w:name w:val="Table Grid"/>
    <w:basedOn w:val="TableNormal"/>
    <w:rsid w:val="003411E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82623"/>
    <w:rPr>
      <w:color w:val="0000FF"/>
      <w:u w:val="single"/>
    </w:rPr>
  </w:style>
  <w:style w:type="paragraph" w:styleId="DocumentMap">
    <w:name w:val="Document Map"/>
    <w:basedOn w:val="Normal"/>
    <w:semiHidden/>
    <w:rsid w:val="00982623"/>
    <w:pPr>
      <w:shd w:val="clear" w:color="auto" w:fill="000080"/>
    </w:p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57010130105006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241</TotalTime>
  <Pages>28</Pages>
  <Words>23493</Words>
  <Characters>44873</Characters>
  <Application>Microsoft Office Word</Application>
  <DocSecurity>0</DocSecurity>
  <Lines>8974</Lines>
  <Paragraphs>9766</Paragraphs>
  <ScaleCrop>false</ScaleCrop>
  <Company/>
  <LinksUpToDate>false</LinksUpToDate>
  <CharactersWithSpaces>58600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分类号                                            密  级</dc:title>
  <dc:creator>yjs</dc:creator>
  <cp:lastModifiedBy>二包</cp:lastModifiedBy>
  <cp:revision>408</cp:revision>
  <dcterms:created xsi:type="dcterms:W3CDTF">2013-02-25T12:19:00Z</dcterms:created>
  <dcterms:modified xsi:type="dcterms:W3CDTF">2013-02-26T15:14:00Z</dcterms:modified>
</cp:coreProperties>
</file>