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有线电视光学设备（光发射接收机等）项目规划设计蓝图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一、有线电视光学设备（光发射接收机等）项目绩效评估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二、有线电视光学设备（光发射接收机等）项目可持续发展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eastAsia="zh-CN"/>
          </w:rPr>
          <w:t>(二)、有线电视光学设备（光发射接收机等）项目工艺技术设计方案</w:t>
        </w:r>
        <w:r>
          <w:tab/>
        </w:r>
        <w:r>
          <w:fldChar w:fldCharType="begin"/>
        </w:r>
        <w:r>
          <w:instrText xml:space="preserve"> PAGEREF _Toc13634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五、有线电视光学设备（光发射接收机等）项目建设背景及必要性分析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eastAsia="zh-CN"/>
          </w:rPr>
          <w:t>(一)、有线电视光学设备（光发射接收机等）项目背景分析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1" w:history="1">
        <w:r>
          <w:rPr>
            <w:rFonts w:ascii="仿宋" w:eastAsia="仿宋" w:hAnsi="仿宋" w:cs="仿宋" w:hint="eastAsia"/>
            <w:lang w:eastAsia="zh-CN"/>
          </w:rPr>
          <w:t>(二)、有线电视光学设备（光发射接收机等）项目建设必要性分析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六、有线电视光学设备（光发射接收机等）项目建设单位说明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(一)、有线电视光学设备（光发射接收机等）项目承办单位基本情况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七、有线电视光学设备（光发射接收机等）项目人力资源管理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eastAsia="zh-CN"/>
          </w:rPr>
          <w:t>八、有线电视光学设备（光发射接收机等）项目环境影响分析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(四)、有线电视光学设备（光发射接收机等）项目建设对区域经济的影响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_Toc15841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九、有线电视光学设备（光发射接收机等）项目经营效益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(二)、有线电视光学设备（光发射接收机等）项目盈利能力分析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十、有线电视光学设备（光发射接收机等）项目技术管理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十一、有线电视光学设备（光发射接收机等）项目社会影响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十二、有线电视光学设备（光发射接收机等）项目人力资源培养与发展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十三、有线电视光学设备（光发射接收机等）项目变更管理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十四、有线电视光学设备（光发射接收机等）项目实施保障措施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eastAsia="zh-CN"/>
          </w:rPr>
          <w:t>(一)、有线电视光学设备（光发射接收机等）项目实施保障机制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eastAsia="zh-CN"/>
          </w:rPr>
          <w:t>(二)、有线电视光学设备（光发射接收机等）项目法律合规要求</w:t>
        </w:r>
        <w:r>
          <w:tab/>
        </w:r>
        <w:r>
          <w:fldChar w:fldCharType="begin"/>
        </w:r>
        <w:r>
          <w:instrText xml:space="preserve"> PAGEREF _Toc20640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4" w:history="1">
        <w:r>
          <w:rPr>
            <w:rFonts w:ascii="仿宋" w:eastAsia="仿宋" w:hAnsi="仿宋" w:cs="仿宋" w:hint="eastAsia"/>
            <w:lang w:eastAsia="zh-CN"/>
          </w:rPr>
          <w:t>(三)、有线电视光学设备（光发射接收机等）项目合同管理与法律事务</w:t>
        </w:r>
        <w:r>
          <w:tab/>
        </w:r>
        <w:r>
          <w:fldChar w:fldCharType="begin"/>
        </w:r>
        <w:r>
          <w:instrText xml:space="preserve"> PAGEREF _Toc31984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0" w:history="1">
        <w:r>
          <w:rPr>
            <w:rFonts w:ascii="仿宋" w:eastAsia="仿宋" w:hAnsi="仿宋" w:cs="仿宋" w:hint="eastAsia"/>
            <w:lang w:eastAsia="zh-CN"/>
          </w:rPr>
          <w:t>(四)、有线电视光学设备（光发射接收机等）项目知识产权保护策略</w:t>
        </w:r>
        <w:r>
          <w:tab/>
        </w:r>
        <w:r>
          <w:fldChar w:fldCharType="begin"/>
        </w:r>
        <w:r>
          <w:instrText xml:space="preserve"> PAGEREF _Toc12360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55"/>
      <w:r>
        <w:rPr>
          <w:rFonts w:ascii="仿宋" w:eastAsia="仿宋" w:hAnsi="仿宋" w:cs="仿宋" w:hint="eastAsia"/>
          <w:sz w:val="28"/>
          <w:lang w:eastAsia="zh-CN"/>
        </w:rPr>
        <w:t>一、有线电视光学设备（光发射接收机等）项目绩效评估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40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有线电视光学设备（光发射接收机等）项目中，我们设计了一套全面的绩效评估指标，以确保有线电视光学设备（光发射接收机等）项目的可控和成功交付。这些指标跨足有线电视光学设备（光发射接收机等）项目目标、成本、进度和质量等多个维度，为我们提供了全面洞察有线电视光学设备（光发射接收机等）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目标达成率是我们关注的首要指标。我们设定了明确的目标，并通过定期监测和评估，迅速发现并应对潜在的目标偏差。这为有线电视光学设备（光发射接收机等）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成本绩效是另一个核心关注点。通过实际成本与预算成本的对比分析，我们深入了解成本差异的原因，及时调整资源分配，保持有线电视光学设备（光发射接收机等）项目在经济效益方面的合理水平。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进度作为关键的绩效指标之一，得到了精心的关注。我们制定了详细的有线电视光学设备（光发射接收机等）项目进度计划，并设立了进度符合度指标，确保实际进度与计划进度保持一致。这使我们能够快速发现和解决潜在的进度问题，保持有线电视光学设备（光发射接收机等）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有线电视光学设备（光发射接收机等）项目绩效的不可或缺的一环。我们引入了一系列的质量标准和客户满意度指标，以确保有线电视光学设备（光发射接收机等）项目交付的成果在质量上达到或超越预期水平。通过持续监测这些指标，我们努力提升有线电视光学设备（光发射接收机等）项目整体质量水平，为有线电视光学设备（光发射接收机等）项目的成功交付提供有力保障。通过这些科学且全面的绩效评估，我们能够更好地引导有线电视光学设备（光发射接收机等）项目的持续改进，确保有线电视光学设备（光发射接收机等）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04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绩效评估是有线电视光学设备（光发射接收机等）项目中的关键环节，为确保有线电视光学设备（光发射接收机等）项目达到预期目标，我们采用了多层次、多维度的绩效评估方法。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有线电视光学设备（光发射接收机等）项目的战略目标对齐，确保每个决策和行动都与有线电视光学设备（光发射接收机等）项目整体目标保持一致。团队会定期召开战略对齐会议，审视当前工作与有线电视光学设备（光发射接收机等）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有线电视光学设备（光发射接收机等）项目进度、质量、成本和风险等方面。这些指标通过数据收集和分析，为有线电视光学设备（光发射接收机等）项目管理团队提供了客观的评估依据。例如，我们通过有线电视光学设备（光发射接收机等）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有线电视光学设备（光发射接收机等）项目内部，还考虑了有线电视光学设备（光发射接收机等）项目对外部环境的影响。我们定期进行干系人满意度调查，以了解各利益相关方对有线电视光学设备（光发射接收机等）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有线电视光学设备（光发射接收机等）项目的运行状态，及时做出调整，确保有线电视光学设备（光发射接收机等）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7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有线电视光学设备（光发射接收机等）项目的有效管理和不断优化，我们采用了精心设计的绩效评估周期。这个周期旨在实现灵活、实时和全面的评估，以适应有线电视光学设备（光发射接收机等）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有线电视光学设备（光发射接收机等）项目的不同需求，分为短期、中期和长期。短期评估关注每个迭代或工作周期，以及时发现和解决当前任务中的问题。中期评估涵盖几个迭代，深入了解整体有线电视光学设备（光发射接收机等）项目的趋势和性能。长期评估则着眼于整个有线电视光学设备（光发射接收机等）项目阶段，确保有线电视光学设备（光发射接收机等）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有线电视光学设备（光发射接收机等）项目管理工具和协作平台，团队成员能够随时更新和分享有线电视光学设备（光发射接收机等）项目数据。这种实时性的反馈机制使我们能够及时察觉潜在问题，快速调整，保持有线电视光学设备（光发射接收机等）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有线电视光学设备（光发射接收机等）项目的决策制定密不可分。每个周期的有线电视光学设备（光发射接收机等）项目回顾会议成为集体总结经验、识别问题深层次原因并找到创新解决方案的平台。这种定期的反思与调整机制使有线电视光学设备（光发射接收机等）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811"/>
      <w:r>
        <w:rPr>
          <w:rFonts w:ascii="仿宋" w:eastAsia="仿宋" w:hAnsi="仿宋" w:cs="仿宋" w:hint="eastAsia"/>
          <w:sz w:val="28"/>
          <w:lang w:eastAsia="zh-CN"/>
        </w:rPr>
        <w:t>二、有线电视光学设备（光发射接收机等）项目可持续发展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08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有线电视光学设备（光发射接收机等）项目中，有线电视光学设备（光发射接收机等）项目团队着眼于未来，明确了可持续发展的战略方向。制定的具体可持续发展目标包括降低资源使用、采用环保技术、最大化社会效益等。这一步骤不仅有助于有线电视光学设备（光发射接收机等）项目在环保和社会责任方面达到最高标准，也为未来提供了明确的指引，确保有线电视光学设备（光发射接收机等）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可持续实践的融入有线电视光学设备（光发射接收机等）项目管理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有线电视光学设备（光发射接收机等）项目管理周期。从有线电视光学设备（光发射接收机等）项目规划开始，有线电视光学设备（光发射接收机等）项目团队就考虑了环境和社会的因素。在执行阶段，有线电视光学设备（光发射接收机等）项目团队积极推动绿色技术的应用，优化资源利用。此外，关注员工的社会责任，通过培训和沟通活动提高员工对可持续发展的认知，使他们能够在日常工作中践行可持续实践。这些举措不仅为有线电视光学设备（光发射接收机等）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1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有线电视光学设备（光发射接收机等）项目的可持续发展理念，我们深信环保与社会责任是有线电视光学设备（光发射接收机等）项目成功的关键支柱。在有线电视光学设备（光发射接收机等）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团队通过引入先进的环保技术、建立高效的废物处理系统以及推动能源节约措施，积极履行环保责任。定期的环保监测和评估确保有线电视光学设备（光发射接收机等）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不仅致力于自身可持续发展，还注重对社会的回馈。通过支持社区有线电视光学设备（光发射接收机等）项目、参与慈善事业、提供培训机会等方式，有线电视光学设备（光发射接收机等）项目积极履行社会责任。与当地社区建立积极互动，关注员工的工作与生活平衡，以及员工的身心健康，是有线电视光学设备（光发射接收机等）项目在社会责任层面的关键举措。这样的实践不仅增强了有线电视光学设备（光发射接收机等）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21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218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的技术管理特点体现在其创新导向。通过引入最先进的技术趋势和解决方案，有线电视光学设备（光发射接收机等）项目致力于提升科技含量、提高质量和效率水平。这意味着我们将采用最新的工具和方法，确保有线电视光学设备（光发射接收机等）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有线电视光学设备（光发射接收机等）项目技术管理的显著特征。通过整合不同领域的技术资源，我们实现了跨学科的协同工作。这有助于优化技术架构，提高整体效能。此外，整合性策略还促进了不同技术团队之间的紧密沟通和高效合作，确保有线电视光学设备（光发射接收机等）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有线电视光学设备（光发射接收机等）项目所采用的技术。通过不断优化技术方案，有线电视光学设备（光发射接收机等）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有线电视光学设备（光发射接收机等）项目团队将在有线电视光学设备（光发射接收机等）项目初期识别可能的技术风险，并采取相应的预防和应对措施。通过建立健全的风险评估机制，有线电视光学设备（光发射接收机等）项目能够在实施过程中及时发现并解决潜在的技术问题，保障有线电视光学设备（光发射接收机等）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有线电视光学设备（光发射接收机等）项目中，技术将成为有线电视光学设备（光发射接收机等）项目成功的有力支持。这一深度剖析揭示了技术管理在有线电视光学设备（光发射接收机等）项目实施中的关键作用，为有线电视光学设备（光发射接收机等）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634"/>
      <w:r>
        <w:rPr>
          <w:rFonts w:ascii="仿宋" w:eastAsia="仿宋" w:hAnsi="仿宋" w:cs="仿宋" w:hint="eastAsia"/>
          <w:sz w:val="28"/>
          <w:lang w:eastAsia="zh-CN"/>
        </w:rPr>
        <w:t>(二)、有线电视光学设备（光发射接收机等）项目工艺技术设计方案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有线电视光学设备（光发射接收机等）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有线电视光学设备（光发射接收机等）项目将严格按照相关行业规范要求进行组织。通过有效控制产品质量，有线电视光学设备（光发射接收机等）项目将致力于为顾客提供优质的有线电视光学设备（光发射接收机等）项目产品和良好的服务。这体现了有线电视光学设备（光发射接收机等）项目对于生产活动合规性和质量标准的高度重视，为有线电视光学设备（光发射接收机等）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有线电视光学设备（光发射接收机等）项目注重生态效益和清洁生产原则。有线电视光学设备（光发射接收机等）项目建设将紧密结合地方特色经济发展，与社会经济发展规划和区域环境保护规划方案相协调一致。通过与当地区域自然生态系统的结合，有线电视光学设备（光发射接收机等）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产品方面，有线电视光学设备（光发射接收机等）项目产品具有多样化的客户需求和个性化的特点。因此，有线电视光学设备（光发射接收机等）项目产品规格品种多样，且单批生产数量较小。为满足这一特点，有线电视光学设备（光发射接收机等）项目承办单位将建设先进的柔性制造生产线。通过广泛应用柔性制造技术，有线电视光学设备（光发射接收机等）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有线电视光学设备（光发射接收机等）项目采用的技术具有较高的技术含量和自动化水平，处于国内先进水平。这一技术选用不仅体现了对生产效率、质量和环境友好性的高标准要求，同时为有线电视光学设备（光发射接收机等）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6481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有线电视光学设备（光发射接收机等）项目的高效生产和技术实施，我们制定了一套精心设计的设备选型方案，以满足有线电视光学设备（光发射接收机等）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有线电视光学设备（光发射接收机等）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有线电视光学设备（光发射接收机等）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6578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5634"/>
      <w:r>
        <w:rPr>
          <w:rFonts w:ascii="仿宋" w:eastAsia="仿宋" w:hAnsi="仿宋" w:cs="仿宋" w:hint="eastAsia"/>
          <w:lang w:eastAsia="zh-CN"/>
        </w:rPr>
        <w:t>(一)、产品规划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的主要产品是XXXX，预计年产值为XXX万元。这一产品在市场中占据着重要的地位，其广泛的应用范围使得该有线电视光学设备（光发射接收机等）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有线电视光学设备（光发射接收机等）项目的xxx产品作为重要的原材料之一，将在多个领域发挥关键作用。其在建筑、交通、能源等方面的广泛应用将为整个产业链提供强大的支持，形成产业协同效应。有线电视光学设备（光发射接收机等）项目的年产值XXX万XXX万XXX万万元不仅反映了其在市场上的巨大潜力，更预示着它对国民经济的积极贡献。这种关联度高、涉及面广的产业关系，使得该有线电视光学设备（光发射接收机等）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8247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总征地面积为XXXX平方米，相当于约XX.XX亩，其中净用地面积为XXXX平方米，红线范围内相当于约XX.XX亩。这一用地规模充分考虑了有线电视光学设备（光发射接收机等）项目的建设需求，保障了有线电视光学设备（光发射接收机等）项目在合适的空间内得以充分发展。有线电视光学设备（光发射接收机等）项目规划的总建筑面积为XXXX平方米，其中主体工程建设占XXXX平方米，计容建筑面积达XXXX平方米。预计建筑工程的投资将达到XXXX万元，为有线电视光学设备（光发射接收机等）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计划购置的设备共计XXXX台（套），设备购置费用为XXXX万元。这一设备购置计划充分考虑到有线电视光学设备（光发射接收机等）项目的生产需求和技术要求，确保了有线电视光学设备（光发射接收机等）项目在生产运营中具备先进的技术装备和高效的生产能力。设备的合理配置将为有线电视光学设备（光发射接收机等）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计划总投资为XXXX万元，预计年实现营业收入为XXXX万元。这一产能规模的设定旨在确保有线电视光学设备（光发射接收机等）项目能够在投资与回报之间取得平衡，实现长期可持续的发展。有线电视光学设备（光发射接收机等）项目的总投资充分考虑到各个方面的需求，包括用地建设、设备购置等多个环节，以确保有线电视光学设备（光发射接收机等）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3975"/>
      <w:r>
        <w:rPr>
          <w:rFonts w:ascii="仿宋" w:eastAsia="仿宋" w:hAnsi="仿宋" w:cs="仿宋" w:hint="eastAsia"/>
          <w:sz w:val="28"/>
          <w:lang w:eastAsia="zh-CN"/>
        </w:rPr>
        <w:t>五、有线电视光学设备（光发射接收机等）项目建设背景及必要性分析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25437"/>
      <w:r>
        <w:rPr>
          <w:rFonts w:ascii="仿宋" w:eastAsia="仿宋" w:hAnsi="仿宋" w:cs="仿宋" w:hint="eastAsia"/>
          <w:lang w:eastAsia="zh-CN"/>
        </w:rPr>
        <w:t>(一)、有线电视光学设备（光发射接收机等）项目背景分析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线电视光学设备（光发射接收机等）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有线电视光学设备（光发射接收机等）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有线电视光学设备（光发射接收机等）项目在这个潮流中的定位。同时，我们将关注行业内涌现的新兴机遇，以便有线电视光学设备（光发射接收机等）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https://d.book118.com/057026055162006040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有线电视光学设备（光发射接收机等）项目规划设计蓝图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FF4C61"/>
    <w:rsid w:val="4CFF4C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5702605516200604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2024-02-06T08:33:00Z</dcterms:created>
  <dcterms:modified xsi:type="dcterms:W3CDTF">2024-02-06T08:33:30Z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BF7EE2C44115400997B3616CDA3BEFE8_11</vt:lpwstr>
  </property>
  <property fmtid="{D5CDD505-2E9C-101B-9397-08002B2CF9AE}" pid="3" name="KSOProductBuildVer">
    <vt:lpwstr>2052-12.1.0.16250</vt:lpwstr>
  </property>
</Properties>
</file>