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左旋肉碱项目可行性建设方案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7" w:history="1">
        <w:r>
          <w:rPr>
            <w:rFonts w:ascii="仿宋" w:eastAsia="仿宋" w:hAnsi="仿宋" w:cs="仿宋" w:hint="eastAsia"/>
            <w:lang w:eastAsia="zh-CN"/>
          </w:rPr>
          <w:t>概论</w:t>
        </w:r>
        <w:r>
          <w:tab/>
        </w:r>
        <w:r>
          <w:fldChar w:fldCharType="begin"/>
        </w:r>
        <w:r>
          <w:instrText xml:space="preserve"> PAGEREF _Toc6517 \h </w:instrText>
        </w:r>
        <w:r>
          <w:fldChar w:fldCharType="separate"/>
        </w:r>
        <w:r>
          <w:t>3</w:t>
        </w:r>
        <w:r>
          <w:fldChar w:fldCharType="end"/>
        </w:r>
      </w:hyperlink>
    </w:p>
    <w:p>
      <w:pPr>
        <w:pStyle w:val="TOC1"/>
        <w:tabs>
          <w:tab w:val="right" w:leader="dot" w:pos="8306"/>
        </w:tabs>
      </w:pPr>
      <w:hyperlink w:anchor="_Toc7155" w:history="1">
        <w:r>
          <w:rPr>
            <w:rFonts w:ascii="仿宋" w:eastAsia="仿宋" w:hAnsi="仿宋" w:cs="仿宋" w:hint="eastAsia"/>
            <w:lang w:eastAsia="zh-CN"/>
          </w:rPr>
          <w:t>一、左旋肉碱项目概论</w:t>
        </w:r>
        <w:r>
          <w:tab/>
        </w:r>
        <w:r>
          <w:fldChar w:fldCharType="begin"/>
        </w:r>
        <w:r>
          <w:instrText xml:space="preserve"> PAGEREF _Toc7155 \h </w:instrText>
        </w:r>
        <w:r>
          <w:fldChar w:fldCharType="separate"/>
        </w:r>
        <w:r>
          <w:t>3</w:t>
        </w:r>
        <w:r>
          <w:fldChar w:fldCharType="end"/>
        </w:r>
      </w:hyperlink>
    </w:p>
    <w:p>
      <w:pPr>
        <w:pStyle w:val="TOC2"/>
        <w:tabs>
          <w:tab w:val="right" w:leader="dot" w:pos="8306"/>
        </w:tabs>
      </w:pPr>
      <w:hyperlink w:anchor="_Toc31687" w:history="1">
        <w:r>
          <w:rPr>
            <w:rFonts w:ascii="仿宋" w:eastAsia="仿宋" w:hAnsi="仿宋" w:cs="仿宋" w:hint="eastAsia"/>
            <w:lang w:eastAsia="zh-CN"/>
          </w:rPr>
          <w:t>(一)、项目申报单位概况</w:t>
        </w:r>
        <w:r>
          <w:tab/>
        </w:r>
        <w:r>
          <w:fldChar w:fldCharType="begin"/>
        </w:r>
        <w:r>
          <w:instrText xml:space="preserve"> PAGEREF _Toc31687 \h </w:instrText>
        </w:r>
        <w:r>
          <w:fldChar w:fldCharType="separate"/>
        </w:r>
        <w:r>
          <w:t>3</w:t>
        </w:r>
        <w:r>
          <w:fldChar w:fldCharType="end"/>
        </w:r>
      </w:hyperlink>
    </w:p>
    <w:p>
      <w:pPr>
        <w:pStyle w:val="TOC2"/>
        <w:tabs>
          <w:tab w:val="right" w:leader="dot" w:pos="8306"/>
        </w:tabs>
      </w:pPr>
      <w:hyperlink w:anchor="_Toc10827" w:history="1">
        <w:r>
          <w:rPr>
            <w:rFonts w:ascii="仿宋" w:eastAsia="仿宋" w:hAnsi="仿宋" w:cs="仿宋" w:hint="eastAsia"/>
            <w:lang w:eastAsia="zh-CN"/>
          </w:rPr>
          <w:t>(二)、项目概况</w:t>
        </w:r>
        <w:r>
          <w:tab/>
        </w:r>
        <w:r>
          <w:fldChar w:fldCharType="begin"/>
        </w:r>
        <w:r>
          <w:instrText xml:space="preserve"> PAGEREF _Toc10827 \h </w:instrText>
        </w:r>
        <w:r>
          <w:fldChar w:fldCharType="separate"/>
        </w:r>
        <w:r>
          <w:t>4</w:t>
        </w:r>
        <w:r>
          <w:fldChar w:fldCharType="end"/>
        </w:r>
      </w:hyperlink>
    </w:p>
    <w:p>
      <w:pPr>
        <w:pStyle w:val="TOC1"/>
        <w:tabs>
          <w:tab w:val="right" w:leader="dot" w:pos="8306"/>
        </w:tabs>
      </w:pPr>
      <w:hyperlink w:anchor="_Toc26867" w:history="1">
        <w:r>
          <w:rPr>
            <w:rFonts w:ascii="仿宋" w:eastAsia="仿宋" w:hAnsi="仿宋" w:cs="仿宋" w:hint="eastAsia"/>
            <w:lang w:eastAsia="zh-CN"/>
          </w:rPr>
          <w:t>二、建设风险评估分析</w:t>
        </w:r>
        <w:r>
          <w:tab/>
        </w:r>
        <w:r>
          <w:fldChar w:fldCharType="begin"/>
        </w:r>
        <w:r>
          <w:instrText xml:space="preserve"> PAGEREF _Toc26867 \h </w:instrText>
        </w:r>
        <w:r>
          <w:fldChar w:fldCharType="separate"/>
        </w:r>
        <w:r>
          <w:t>7</w:t>
        </w:r>
        <w:r>
          <w:fldChar w:fldCharType="end"/>
        </w:r>
      </w:hyperlink>
    </w:p>
    <w:p>
      <w:pPr>
        <w:pStyle w:val="TOC2"/>
        <w:tabs>
          <w:tab w:val="right" w:leader="dot" w:pos="8306"/>
        </w:tabs>
      </w:pPr>
      <w:hyperlink w:anchor="_Toc29140" w:history="1">
        <w:r>
          <w:rPr>
            <w:rFonts w:ascii="仿宋" w:eastAsia="仿宋" w:hAnsi="仿宋" w:cs="仿宋" w:hint="eastAsia"/>
            <w:lang w:eastAsia="zh-CN"/>
          </w:rPr>
          <w:t>(一)、政策风险分析</w:t>
        </w:r>
        <w:r>
          <w:tab/>
        </w:r>
        <w:r>
          <w:fldChar w:fldCharType="begin"/>
        </w:r>
        <w:r>
          <w:instrText xml:space="preserve"> PAGEREF _Toc29140 \h </w:instrText>
        </w:r>
        <w:r>
          <w:fldChar w:fldCharType="separate"/>
        </w:r>
        <w:r>
          <w:t>7</w:t>
        </w:r>
        <w:r>
          <w:fldChar w:fldCharType="end"/>
        </w:r>
      </w:hyperlink>
    </w:p>
    <w:p>
      <w:pPr>
        <w:pStyle w:val="TOC2"/>
        <w:tabs>
          <w:tab w:val="right" w:leader="dot" w:pos="8306"/>
        </w:tabs>
      </w:pPr>
      <w:hyperlink w:anchor="_Toc24148" w:history="1">
        <w:r>
          <w:rPr>
            <w:rFonts w:ascii="仿宋" w:eastAsia="仿宋" w:hAnsi="仿宋" w:cs="仿宋" w:hint="eastAsia"/>
            <w:lang w:eastAsia="zh-CN"/>
          </w:rPr>
          <w:t>(二)、社会风险分析</w:t>
        </w:r>
        <w:r>
          <w:tab/>
        </w:r>
        <w:r>
          <w:fldChar w:fldCharType="begin"/>
        </w:r>
        <w:r>
          <w:instrText xml:space="preserve"> PAGEREF _Toc24148 \h </w:instrText>
        </w:r>
        <w:r>
          <w:fldChar w:fldCharType="separate"/>
        </w:r>
        <w:r>
          <w:t>8</w:t>
        </w:r>
        <w:r>
          <w:fldChar w:fldCharType="end"/>
        </w:r>
      </w:hyperlink>
    </w:p>
    <w:p>
      <w:pPr>
        <w:pStyle w:val="TOC2"/>
        <w:tabs>
          <w:tab w:val="right" w:leader="dot" w:pos="8306"/>
        </w:tabs>
      </w:pPr>
      <w:hyperlink w:anchor="_Toc16988" w:history="1">
        <w:r>
          <w:rPr>
            <w:rFonts w:ascii="仿宋" w:eastAsia="仿宋" w:hAnsi="仿宋" w:cs="仿宋" w:hint="eastAsia"/>
            <w:lang w:eastAsia="zh-CN"/>
          </w:rPr>
          <w:t>(三)、市场风险分析</w:t>
        </w:r>
        <w:r>
          <w:tab/>
        </w:r>
        <w:r>
          <w:fldChar w:fldCharType="begin"/>
        </w:r>
        <w:r>
          <w:instrText xml:space="preserve"> PAGEREF _Toc16988 \h </w:instrText>
        </w:r>
        <w:r>
          <w:fldChar w:fldCharType="separate"/>
        </w:r>
        <w:r>
          <w:t>10</w:t>
        </w:r>
        <w:r>
          <w:fldChar w:fldCharType="end"/>
        </w:r>
      </w:hyperlink>
    </w:p>
    <w:p>
      <w:pPr>
        <w:pStyle w:val="TOC2"/>
        <w:tabs>
          <w:tab w:val="right" w:leader="dot" w:pos="8306"/>
        </w:tabs>
      </w:pPr>
      <w:hyperlink w:anchor="_Toc7391" w:history="1">
        <w:r>
          <w:rPr>
            <w:rFonts w:ascii="仿宋" w:eastAsia="仿宋" w:hAnsi="仿宋" w:cs="仿宋" w:hint="eastAsia"/>
            <w:lang w:eastAsia="zh-CN"/>
          </w:rPr>
          <w:t>(四)、资金风险分析</w:t>
        </w:r>
        <w:r>
          <w:tab/>
        </w:r>
        <w:r>
          <w:fldChar w:fldCharType="begin"/>
        </w:r>
        <w:r>
          <w:instrText xml:space="preserve"> PAGEREF _Toc7391 \h </w:instrText>
        </w:r>
        <w:r>
          <w:fldChar w:fldCharType="separate"/>
        </w:r>
        <w:r>
          <w:t>10</w:t>
        </w:r>
        <w:r>
          <w:fldChar w:fldCharType="end"/>
        </w:r>
      </w:hyperlink>
    </w:p>
    <w:p>
      <w:pPr>
        <w:pStyle w:val="TOC2"/>
        <w:tabs>
          <w:tab w:val="right" w:leader="dot" w:pos="8306"/>
        </w:tabs>
      </w:pPr>
      <w:hyperlink w:anchor="_Toc12276" w:history="1">
        <w:r>
          <w:rPr>
            <w:rFonts w:ascii="仿宋" w:eastAsia="仿宋" w:hAnsi="仿宋" w:cs="仿宋" w:hint="eastAsia"/>
            <w:lang w:eastAsia="zh-CN"/>
          </w:rPr>
          <w:t>(五)、技术风险分析</w:t>
        </w:r>
        <w:r>
          <w:tab/>
        </w:r>
        <w:r>
          <w:fldChar w:fldCharType="begin"/>
        </w:r>
        <w:r>
          <w:instrText xml:space="preserve"> PAGEREF _Toc12276 \h </w:instrText>
        </w:r>
        <w:r>
          <w:fldChar w:fldCharType="separate"/>
        </w:r>
        <w:r>
          <w:t>12</w:t>
        </w:r>
        <w:r>
          <w:fldChar w:fldCharType="end"/>
        </w:r>
      </w:hyperlink>
    </w:p>
    <w:p>
      <w:pPr>
        <w:pStyle w:val="TOC2"/>
        <w:tabs>
          <w:tab w:val="right" w:leader="dot" w:pos="8306"/>
        </w:tabs>
      </w:pPr>
      <w:hyperlink w:anchor="_Toc11142" w:history="1">
        <w:r>
          <w:rPr>
            <w:rFonts w:ascii="仿宋" w:eastAsia="仿宋" w:hAnsi="仿宋" w:cs="仿宋" w:hint="eastAsia"/>
            <w:lang w:eastAsia="zh-CN"/>
          </w:rPr>
          <w:t>(六)、财务风险分析</w:t>
        </w:r>
        <w:r>
          <w:tab/>
        </w:r>
        <w:r>
          <w:fldChar w:fldCharType="begin"/>
        </w:r>
        <w:r>
          <w:instrText xml:space="preserve"> PAGEREF _Toc11142 \h </w:instrText>
        </w:r>
        <w:r>
          <w:fldChar w:fldCharType="separate"/>
        </w:r>
        <w:r>
          <w:t>13</w:t>
        </w:r>
        <w:r>
          <w:fldChar w:fldCharType="end"/>
        </w:r>
      </w:hyperlink>
    </w:p>
    <w:p>
      <w:pPr>
        <w:pStyle w:val="TOC2"/>
        <w:tabs>
          <w:tab w:val="right" w:leader="dot" w:pos="8306"/>
        </w:tabs>
      </w:pPr>
      <w:hyperlink w:anchor="_Toc1099" w:history="1">
        <w:r>
          <w:rPr>
            <w:rFonts w:ascii="仿宋" w:eastAsia="仿宋" w:hAnsi="仿宋" w:cs="仿宋" w:hint="eastAsia"/>
            <w:lang w:eastAsia="zh-CN"/>
          </w:rPr>
          <w:t>(七)、管理风险分析</w:t>
        </w:r>
        <w:r>
          <w:tab/>
        </w:r>
        <w:r>
          <w:fldChar w:fldCharType="begin"/>
        </w:r>
        <w:r>
          <w:instrText xml:space="preserve"> PAGEREF _Toc1099 \h </w:instrText>
        </w:r>
        <w:r>
          <w:fldChar w:fldCharType="separate"/>
        </w:r>
        <w:r>
          <w:t>15</w:t>
        </w:r>
        <w:r>
          <w:fldChar w:fldCharType="end"/>
        </w:r>
      </w:hyperlink>
    </w:p>
    <w:p>
      <w:pPr>
        <w:pStyle w:val="TOC2"/>
        <w:tabs>
          <w:tab w:val="right" w:leader="dot" w:pos="8306"/>
        </w:tabs>
      </w:pPr>
      <w:hyperlink w:anchor="_Toc6589" w:history="1">
        <w:r>
          <w:rPr>
            <w:rFonts w:ascii="仿宋" w:eastAsia="仿宋" w:hAnsi="仿宋" w:cs="仿宋" w:hint="eastAsia"/>
            <w:lang w:eastAsia="zh-CN"/>
          </w:rPr>
          <w:t>(八)、其它风险分析</w:t>
        </w:r>
        <w:r>
          <w:tab/>
        </w:r>
        <w:r>
          <w:fldChar w:fldCharType="begin"/>
        </w:r>
        <w:r>
          <w:instrText xml:space="preserve"> PAGEREF _Toc6589 \h </w:instrText>
        </w:r>
        <w:r>
          <w:fldChar w:fldCharType="separate"/>
        </w:r>
        <w:r>
          <w:t>16</w:t>
        </w:r>
        <w:r>
          <w:fldChar w:fldCharType="end"/>
        </w:r>
      </w:hyperlink>
    </w:p>
    <w:p>
      <w:pPr>
        <w:pStyle w:val="TOC2"/>
        <w:tabs>
          <w:tab w:val="right" w:leader="dot" w:pos="8306"/>
        </w:tabs>
      </w:pPr>
      <w:hyperlink w:anchor="_Toc13207" w:history="1">
        <w:r>
          <w:rPr>
            <w:rFonts w:ascii="仿宋" w:eastAsia="仿宋" w:hAnsi="仿宋" w:cs="仿宋" w:hint="eastAsia"/>
            <w:lang w:eastAsia="zh-CN"/>
          </w:rPr>
          <w:t>(九)、社会影响评估</w:t>
        </w:r>
        <w:r>
          <w:tab/>
        </w:r>
        <w:r>
          <w:fldChar w:fldCharType="begin"/>
        </w:r>
        <w:r>
          <w:instrText xml:space="preserve"> PAGEREF _Toc13207 \h </w:instrText>
        </w:r>
        <w:r>
          <w:fldChar w:fldCharType="separate"/>
        </w:r>
        <w:r>
          <w:t>17</w:t>
        </w:r>
        <w:r>
          <w:fldChar w:fldCharType="end"/>
        </w:r>
      </w:hyperlink>
    </w:p>
    <w:p>
      <w:pPr>
        <w:pStyle w:val="TOC1"/>
        <w:tabs>
          <w:tab w:val="right" w:leader="dot" w:pos="8306"/>
        </w:tabs>
      </w:pPr>
      <w:hyperlink w:anchor="_Toc27431" w:history="1">
        <w:r>
          <w:rPr>
            <w:rFonts w:ascii="仿宋" w:eastAsia="仿宋" w:hAnsi="仿宋" w:cs="仿宋" w:hint="eastAsia"/>
            <w:lang w:eastAsia="zh-CN"/>
          </w:rPr>
          <w:t>三、经济影响分析</w:t>
        </w:r>
        <w:r>
          <w:tab/>
        </w:r>
        <w:r>
          <w:fldChar w:fldCharType="begin"/>
        </w:r>
        <w:r>
          <w:instrText xml:space="preserve"> PAGEREF _Toc27431 \h </w:instrText>
        </w:r>
        <w:r>
          <w:fldChar w:fldCharType="separate"/>
        </w:r>
        <w:r>
          <w:t>19</w:t>
        </w:r>
        <w:r>
          <w:fldChar w:fldCharType="end"/>
        </w:r>
      </w:hyperlink>
    </w:p>
    <w:p>
      <w:pPr>
        <w:pStyle w:val="TOC2"/>
        <w:tabs>
          <w:tab w:val="right" w:leader="dot" w:pos="8306"/>
        </w:tabs>
      </w:pPr>
      <w:hyperlink w:anchor="_Toc14864" w:history="1">
        <w:r>
          <w:rPr>
            <w:rFonts w:ascii="仿宋" w:eastAsia="仿宋" w:hAnsi="仿宋" w:cs="仿宋" w:hint="eastAsia"/>
            <w:lang w:eastAsia="zh-CN"/>
          </w:rPr>
          <w:t>(一)、经济费用效益或费用效果分析</w:t>
        </w:r>
        <w:r>
          <w:tab/>
        </w:r>
        <w:r>
          <w:fldChar w:fldCharType="begin"/>
        </w:r>
        <w:r>
          <w:instrText xml:space="preserve"> PAGEREF _Toc14864 \h </w:instrText>
        </w:r>
        <w:r>
          <w:fldChar w:fldCharType="separate"/>
        </w:r>
        <w:r>
          <w:t>19</w:t>
        </w:r>
        <w:r>
          <w:fldChar w:fldCharType="end"/>
        </w:r>
      </w:hyperlink>
    </w:p>
    <w:p>
      <w:pPr>
        <w:pStyle w:val="TOC2"/>
        <w:tabs>
          <w:tab w:val="right" w:leader="dot" w:pos="8306"/>
        </w:tabs>
      </w:pPr>
      <w:hyperlink w:anchor="_Toc7607" w:history="1">
        <w:r>
          <w:rPr>
            <w:rFonts w:ascii="仿宋" w:eastAsia="仿宋" w:hAnsi="仿宋" w:cs="仿宋" w:hint="eastAsia"/>
            <w:lang w:eastAsia="zh-CN"/>
          </w:rPr>
          <w:t>(二)、行业影响分析</w:t>
        </w:r>
        <w:r>
          <w:tab/>
        </w:r>
        <w:r>
          <w:fldChar w:fldCharType="begin"/>
        </w:r>
        <w:r>
          <w:instrText xml:space="preserve"> PAGEREF _Toc7607 \h </w:instrText>
        </w:r>
        <w:r>
          <w:fldChar w:fldCharType="separate"/>
        </w:r>
        <w:r>
          <w:t>22</w:t>
        </w:r>
        <w:r>
          <w:fldChar w:fldCharType="end"/>
        </w:r>
      </w:hyperlink>
    </w:p>
    <w:p>
      <w:pPr>
        <w:pStyle w:val="TOC2"/>
        <w:tabs>
          <w:tab w:val="right" w:leader="dot" w:pos="8306"/>
        </w:tabs>
      </w:pPr>
      <w:hyperlink w:anchor="_Toc11793" w:history="1">
        <w:r>
          <w:rPr>
            <w:rFonts w:ascii="仿宋" w:eastAsia="仿宋" w:hAnsi="仿宋" w:cs="仿宋" w:hint="eastAsia"/>
            <w:lang w:eastAsia="zh-CN"/>
          </w:rPr>
          <w:t>(三)、区域经济影响分析</w:t>
        </w:r>
        <w:r>
          <w:tab/>
        </w:r>
        <w:r>
          <w:fldChar w:fldCharType="begin"/>
        </w:r>
        <w:r>
          <w:instrText xml:space="preserve"> PAGEREF _Toc11793 \h </w:instrText>
        </w:r>
        <w:r>
          <w:fldChar w:fldCharType="separate"/>
        </w:r>
        <w:r>
          <w:t>23</w:t>
        </w:r>
        <w:r>
          <w:fldChar w:fldCharType="end"/>
        </w:r>
      </w:hyperlink>
    </w:p>
    <w:p>
      <w:pPr>
        <w:pStyle w:val="TOC2"/>
        <w:tabs>
          <w:tab w:val="right" w:leader="dot" w:pos="8306"/>
        </w:tabs>
      </w:pPr>
      <w:hyperlink w:anchor="_Toc1477" w:history="1">
        <w:r>
          <w:rPr>
            <w:rFonts w:ascii="仿宋" w:eastAsia="仿宋" w:hAnsi="仿宋" w:cs="仿宋" w:hint="eastAsia"/>
            <w:lang w:eastAsia="zh-CN"/>
          </w:rPr>
          <w:t>(四)、宏观经济影响分析</w:t>
        </w:r>
        <w:r>
          <w:tab/>
        </w:r>
        <w:r>
          <w:fldChar w:fldCharType="begin"/>
        </w:r>
        <w:r>
          <w:instrText xml:space="preserve"> PAGEREF _Toc1477 \h </w:instrText>
        </w:r>
        <w:r>
          <w:fldChar w:fldCharType="separate"/>
        </w:r>
        <w:r>
          <w:t>24</w:t>
        </w:r>
        <w:r>
          <w:fldChar w:fldCharType="end"/>
        </w:r>
      </w:hyperlink>
    </w:p>
    <w:p>
      <w:pPr>
        <w:pStyle w:val="TOC1"/>
        <w:tabs>
          <w:tab w:val="right" w:leader="dot" w:pos="8306"/>
        </w:tabs>
      </w:pPr>
      <w:hyperlink w:anchor="_Toc29776" w:history="1">
        <w:r>
          <w:rPr>
            <w:rFonts w:ascii="仿宋" w:eastAsia="仿宋" w:hAnsi="仿宋" w:cs="仿宋" w:hint="eastAsia"/>
            <w:lang w:eastAsia="zh-CN"/>
          </w:rPr>
          <w:t>四、社会影响分析</w:t>
        </w:r>
        <w:r>
          <w:tab/>
        </w:r>
        <w:r>
          <w:fldChar w:fldCharType="begin"/>
        </w:r>
        <w:r>
          <w:instrText xml:space="preserve"> PAGEREF _Toc29776 \h </w:instrText>
        </w:r>
        <w:r>
          <w:fldChar w:fldCharType="separate"/>
        </w:r>
        <w:r>
          <w:t>26</w:t>
        </w:r>
        <w:r>
          <w:fldChar w:fldCharType="end"/>
        </w:r>
      </w:hyperlink>
    </w:p>
    <w:p>
      <w:pPr>
        <w:pStyle w:val="TOC2"/>
        <w:tabs>
          <w:tab w:val="right" w:leader="dot" w:pos="8306"/>
        </w:tabs>
      </w:pPr>
      <w:hyperlink w:anchor="_Toc22508" w:history="1">
        <w:r>
          <w:rPr>
            <w:rFonts w:ascii="仿宋" w:eastAsia="仿宋" w:hAnsi="仿宋" w:cs="仿宋" w:hint="eastAsia"/>
            <w:lang w:eastAsia="zh-CN"/>
          </w:rPr>
          <w:t>(一)、社会影响效果分析</w:t>
        </w:r>
        <w:r>
          <w:tab/>
        </w:r>
        <w:r>
          <w:fldChar w:fldCharType="begin"/>
        </w:r>
        <w:r>
          <w:instrText xml:space="preserve"> PAGEREF _Toc22508 \h </w:instrText>
        </w:r>
        <w:r>
          <w:fldChar w:fldCharType="separate"/>
        </w:r>
        <w:r>
          <w:t>26</w:t>
        </w:r>
        <w:r>
          <w:fldChar w:fldCharType="end"/>
        </w:r>
      </w:hyperlink>
    </w:p>
    <w:p>
      <w:pPr>
        <w:pStyle w:val="TOC2"/>
        <w:tabs>
          <w:tab w:val="right" w:leader="dot" w:pos="8306"/>
        </w:tabs>
      </w:pPr>
      <w:hyperlink w:anchor="_Toc11985" w:history="1">
        <w:r>
          <w:rPr>
            <w:rFonts w:ascii="仿宋" w:eastAsia="仿宋" w:hAnsi="仿宋" w:cs="仿宋" w:hint="eastAsia"/>
            <w:lang w:eastAsia="zh-CN"/>
          </w:rPr>
          <w:t>(二)、社会适应性分析</w:t>
        </w:r>
        <w:r>
          <w:tab/>
        </w:r>
        <w:r>
          <w:fldChar w:fldCharType="begin"/>
        </w:r>
        <w:r>
          <w:instrText xml:space="preserve"> PAGEREF _Toc11985 \h </w:instrText>
        </w:r>
        <w:r>
          <w:fldChar w:fldCharType="separate"/>
        </w:r>
        <w:r>
          <w:t>28</w:t>
        </w:r>
        <w:r>
          <w:fldChar w:fldCharType="end"/>
        </w:r>
      </w:hyperlink>
    </w:p>
    <w:p>
      <w:pPr>
        <w:pStyle w:val="TOC2"/>
        <w:tabs>
          <w:tab w:val="right" w:leader="dot" w:pos="8306"/>
        </w:tabs>
      </w:pPr>
      <w:hyperlink w:anchor="_Toc13992" w:history="1">
        <w:r>
          <w:rPr>
            <w:rFonts w:ascii="仿宋" w:eastAsia="仿宋" w:hAnsi="仿宋" w:cs="仿宋" w:hint="eastAsia"/>
            <w:lang w:eastAsia="zh-CN"/>
          </w:rPr>
          <w:t>(三)、社会风险及对策分析</w:t>
        </w:r>
        <w:r>
          <w:tab/>
        </w:r>
        <w:r>
          <w:fldChar w:fldCharType="begin"/>
        </w:r>
        <w:r>
          <w:instrText xml:space="preserve"> PAGEREF _Toc13992 \h </w:instrText>
        </w:r>
        <w:r>
          <w:fldChar w:fldCharType="separate"/>
        </w:r>
        <w:r>
          <w:t>30</w:t>
        </w:r>
        <w:r>
          <w:fldChar w:fldCharType="end"/>
        </w:r>
      </w:hyperlink>
    </w:p>
    <w:p>
      <w:pPr>
        <w:pStyle w:val="TOC1"/>
        <w:tabs>
          <w:tab w:val="right" w:leader="dot" w:pos="8306"/>
        </w:tabs>
      </w:pPr>
      <w:hyperlink w:anchor="_Toc1153" w:history="1">
        <w:r>
          <w:rPr>
            <w:rFonts w:ascii="仿宋" w:eastAsia="仿宋" w:hAnsi="仿宋" w:cs="仿宋" w:hint="eastAsia"/>
            <w:lang w:eastAsia="zh-CN"/>
          </w:rPr>
          <w:t>五、财务管理与成本控制</w:t>
        </w:r>
        <w:r>
          <w:tab/>
        </w:r>
        <w:r>
          <w:fldChar w:fldCharType="begin"/>
        </w:r>
        <w:r>
          <w:instrText xml:space="preserve"> PAGEREF _Toc1153 \h </w:instrText>
        </w:r>
        <w:r>
          <w:fldChar w:fldCharType="separate"/>
        </w:r>
        <w:r>
          <w:t>33</w:t>
        </w:r>
        <w:r>
          <w:fldChar w:fldCharType="end"/>
        </w:r>
      </w:hyperlink>
    </w:p>
    <w:p>
      <w:pPr>
        <w:pStyle w:val="TOC2"/>
        <w:tabs>
          <w:tab w:val="right" w:leader="dot" w:pos="8306"/>
        </w:tabs>
      </w:pPr>
      <w:hyperlink w:anchor="_Toc2570" w:history="1">
        <w:r>
          <w:rPr>
            <w:rFonts w:ascii="仿宋" w:eastAsia="仿宋" w:hAnsi="仿宋" w:cs="仿宋" w:hint="eastAsia"/>
            <w:lang w:eastAsia="zh-CN"/>
          </w:rPr>
          <w:t>(一)、财务管理体系建设</w:t>
        </w:r>
        <w:r>
          <w:tab/>
        </w:r>
        <w:r>
          <w:fldChar w:fldCharType="begin"/>
        </w:r>
        <w:r>
          <w:instrText xml:space="preserve"> PAGEREF _Toc2570 \h </w:instrText>
        </w:r>
        <w:r>
          <w:fldChar w:fldCharType="separate"/>
        </w:r>
        <w:r>
          <w:t>33</w:t>
        </w:r>
        <w:r>
          <w:fldChar w:fldCharType="end"/>
        </w:r>
      </w:hyperlink>
    </w:p>
    <w:p>
      <w:pPr>
        <w:pStyle w:val="TOC2"/>
        <w:tabs>
          <w:tab w:val="right" w:leader="dot" w:pos="8306"/>
        </w:tabs>
      </w:pPr>
      <w:hyperlink w:anchor="_Toc3742" w:history="1">
        <w:r>
          <w:rPr>
            <w:rFonts w:ascii="仿宋" w:eastAsia="仿宋" w:hAnsi="仿宋" w:cs="仿宋" w:hint="eastAsia"/>
            <w:lang w:eastAsia="zh-CN"/>
          </w:rPr>
          <w:t>(二)、成本控制措施</w:t>
        </w:r>
        <w:r>
          <w:tab/>
        </w:r>
        <w:r>
          <w:fldChar w:fldCharType="begin"/>
        </w:r>
        <w:r>
          <w:instrText xml:space="preserve"> PAGEREF _Toc3742 \h </w:instrText>
        </w:r>
        <w:r>
          <w:fldChar w:fldCharType="separate"/>
        </w:r>
        <w:r>
          <w:t>34</w:t>
        </w:r>
        <w:r>
          <w:fldChar w:fldCharType="end"/>
        </w:r>
      </w:hyperlink>
    </w:p>
    <w:p>
      <w:pPr>
        <w:pStyle w:val="TOC1"/>
        <w:tabs>
          <w:tab w:val="right" w:leader="dot" w:pos="8306"/>
        </w:tabs>
      </w:pPr>
      <w:hyperlink w:anchor="_Toc23047" w:history="1">
        <w:r>
          <w:rPr>
            <w:rFonts w:ascii="仿宋" w:eastAsia="仿宋" w:hAnsi="仿宋" w:cs="仿宋" w:hint="eastAsia"/>
            <w:lang w:eastAsia="zh-CN"/>
          </w:rPr>
          <w:t>六、项目选址研究</w:t>
        </w:r>
        <w:r>
          <w:tab/>
        </w:r>
        <w:r>
          <w:fldChar w:fldCharType="begin"/>
        </w:r>
        <w:r>
          <w:instrText xml:space="preserve"> PAGEREF _Toc23047 \h </w:instrText>
        </w:r>
        <w:r>
          <w:fldChar w:fldCharType="separate"/>
        </w:r>
        <w:r>
          <w:t>36</w:t>
        </w:r>
        <w:r>
          <w:fldChar w:fldCharType="end"/>
        </w:r>
      </w:hyperlink>
    </w:p>
    <w:p>
      <w:pPr>
        <w:pStyle w:val="TOC2"/>
        <w:tabs>
          <w:tab w:val="right" w:leader="dot" w:pos="8306"/>
        </w:tabs>
      </w:pPr>
      <w:hyperlink w:anchor="_Toc25168" w:history="1">
        <w:r>
          <w:rPr>
            <w:rFonts w:ascii="仿宋" w:eastAsia="仿宋" w:hAnsi="仿宋" w:cs="仿宋" w:hint="eastAsia"/>
            <w:lang w:eastAsia="zh-CN"/>
          </w:rPr>
          <w:t>(一)、项目选址原则</w:t>
        </w:r>
        <w:r>
          <w:tab/>
        </w:r>
        <w:r>
          <w:fldChar w:fldCharType="begin"/>
        </w:r>
        <w:r>
          <w:instrText xml:space="preserve"> PAGEREF _Toc25168 \h </w:instrText>
        </w:r>
        <w:r>
          <w:fldChar w:fldCharType="separate"/>
        </w:r>
        <w:r>
          <w:t>36</w:t>
        </w:r>
        <w:r>
          <w:fldChar w:fldCharType="end"/>
        </w:r>
      </w:hyperlink>
    </w:p>
    <w:p>
      <w:pPr>
        <w:pStyle w:val="TOC2"/>
        <w:tabs>
          <w:tab w:val="right" w:leader="dot" w:pos="8306"/>
        </w:tabs>
      </w:pPr>
      <w:hyperlink w:anchor="_Toc26655" w:history="1">
        <w:r>
          <w:rPr>
            <w:rFonts w:ascii="仿宋" w:eastAsia="仿宋" w:hAnsi="仿宋" w:cs="仿宋" w:hint="eastAsia"/>
            <w:lang w:eastAsia="zh-CN"/>
          </w:rPr>
          <w:t>(二)、项目选址</w:t>
        </w:r>
        <w:r>
          <w:tab/>
        </w:r>
        <w:r>
          <w:fldChar w:fldCharType="begin"/>
        </w:r>
        <w:r>
          <w:instrText xml:space="preserve"> PAGEREF _Toc26655 \h </w:instrText>
        </w:r>
        <w:r>
          <w:fldChar w:fldCharType="separate"/>
        </w:r>
        <w:r>
          <w:t>39</w:t>
        </w:r>
        <w:r>
          <w:fldChar w:fldCharType="end"/>
        </w:r>
      </w:hyperlink>
    </w:p>
    <w:p>
      <w:pPr>
        <w:pStyle w:val="TOC2"/>
        <w:tabs>
          <w:tab w:val="right" w:leader="dot" w:pos="8306"/>
        </w:tabs>
      </w:pPr>
      <w:hyperlink w:anchor="_Toc8225" w:history="1">
        <w:r>
          <w:rPr>
            <w:rFonts w:ascii="仿宋" w:eastAsia="仿宋" w:hAnsi="仿宋" w:cs="仿宋" w:hint="eastAsia"/>
            <w:lang w:eastAsia="zh-CN"/>
          </w:rPr>
          <w:t>(三)、建设条件分析</w:t>
        </w:r>
        <w:r>
          <w:tab/>
        </w:r>
        <w:r>
          <w:fldChar w:fldCharType="begin"/>
        </w:r>
        <w:r>
          <w:instrText xml:space="preserve"> PAGEREF _Toc8225 \h </w:instrText>
        </w:r>
        <w:r>
          <w:fldChar w:fldCharType="separate"/>
        </w:r>
        <w:r>
          <w:t>41</w:t>
        </w:r>
        <w:r>
          <w:fldChar w:fldCharType="end"/>
        </w:r>
      </w:hyperlink>
    </w:p>
    <w:p>
      <w:pPr>
        <w:pStyle w:val="TOC2"/>
        <w:tabs>
          <w:tab w:val="right" w:leader="dot" w:pos="8306"/>
        </w:tabs>
      </w:pPr>
      <w:hyperlink w:anchor="_Toc27515" w:history="1">
        <w:r>
          <w:rPr>
            <w:rFonts w:ascii="仿宋" w:eastAsia="仿宋" w:hAnsi="仿宋" w:cs="仿宋" w:hint="eastAsia"/>
            <w:lang w:eastAsia="zh-CN"/>
          </w:rPr>
          <w:t>(四)、用地控制指标</w:t>
        </w:r>
        <w:r>
          <w:tab/>
        </w:r>
        <w:r>
          <w:fldChar w:fldCharType="begin"/>
        </w:r>
        <w:r>
          <w:instrText xml:space="preserve"> PAGEREF _Toc27515 \h </w:instrText>
        </w:r>
        <w:r>
          <w:fldChar w:fldCharType="separate"/>
        </w:r>
        <w:r>
          <w:t>42</w:t>
        </w:r>
        <w:r>
          <w:fldChar w:fldCharType="end"/>
        </w:r>
      </w:hyperlink>
    </w:p>
    <w:p>
      <w:pPr>
        <w:pStyle w:val="TOC2"/>
        <w:tabs>
          <w:tab w:val="right" w:leader="dot" w:pos="8306"/>
        </w:tabs>
      </w:pPr>
      <w:hyperlink w:anchor="_Toc63" w:history="1">
        <w:r>
          <w:rPr>
            <w:rFonts w:ascii="仿宋" w:eastAsia="仿宋" w:hAnsi="仿宋" w:cs="仿宋" w:hint="eastAsia"/>
            <w:lang w:eastAsia="zh-CN"/>
          </w:rPr>
          <w:t>(五)、地总体要求</w:t>
        </w:r>
        <w:r>
          <w:tab/>
        </w:r>
        <w:r>
          <w:fldChar w:fldCharType="begin"/>
        </w:r>
        <w:r>
          <w:instrText xml:space="preserve"> PAGEREF _Toc63 \h </w:instrText>
        </w:r>
        <w:r>
          <w:fldChar w:fldCharType="separate"/>
        </w:r>
        <w:r>
          <w:t>44</w:t>
        </w:r>
        <w:r>
          <w:fldChar w:fldCharType="end"/>
        </w:r>
      </w:hyperlink>
    </w:p>
    <w:p>
      <w:pPr>
        <w:pStyle w:val="TOC2"/>
        <w:tabs>
          <w:tab w:val="right" w:leader="dot" w:pos="8306"/>
        </w:tabs>
      </w:pPr>
      <w:hyperlink w:anchor="_Toc10924" w:history="1">
        <w:r>
          <w:rPr>
            <w:rFonts w:ascii="仿宋" w:eastAsia="仿宋" w:hAnsi="仿宋" w:cs="仿宋" w:hint="eastAsia"/>
            <w:lang w:eastAsia="zh-CN"/>
          </w:rPr>
          <w:t>(六)、节约用地措施</w:t>
        </w:r>
        <w:r>
          <w:tab/>
        </w:r>
        <w:r>
          <w:fldChar w:fldCharType="begin"/>
        </w:r>
        <w:r>
          <w:instrText xml:space="preserve"> PAGEREF _Toc10924 \h </w:instrText>
        </w:r>
        <w:r>
          <w:fldChar w:fldCharType="separate"/>
        </w:r>
        <w:r>
          <w:t>45</w:t>
        </w:r>
        <w:r>
          <w:fldChar w:fldCharType="end"/>
        </w:r>
      </w:hyperlink>
    </w:p>
    <w:p>
      <w:pPr>
        <w:pStyle w:val="TOC2"/>
        <w:tabs>
          <w:tab w:val="right" w:leader="dot" w:pos="8306"/>
        </w:tabs>
      </w:pPr>
      <w:hyperlink w:anchor="_Toc18852" w:history="1">
        <w:r>
          <w:rPr>
            <w:rFonts w:ascii="仿宋" w:eastAsia="仿宋" w:hAnsi="仿宋" w:cs="仿宋" w:hint="eastAsia"/>
            <w:lang w:eastAsia="zh-CN"/>
          </w:rPr>
          <w:t>(七)、选址综合评价</w:t>
        </w:r>
        <w:r>
          <w:tab/>
        </w:r>
        <w:r>
          <w:fldChar w:fldCharType="begin"/>
        </w:r>
        <w:r>
          <w:instrText xml:space="preserve"> PAGEREF _Toc18852 \h </w:instrText>
        </w:r>
        <w:r>
          <w:fldChar w:fldCharType="separate"/>
        </w:r>
        <w:r>
          <w:t>46</w:t>
        </w:r>
        <w:r>
          <w:fldChar w:fldCharType="end"/>
        </w:r>
      </w:hyperlink>
    </w:p>
    <w:p>
      <w:pPr>
        <w:pStyle w:val="TOC1"/>
        <w:tabs>
          <w:tab w:val="right" w:leader="dot" w:pos="8306"/>
        </w:tabs>
      </w:pPr>
      <w:hyperlink w:anchor="_Toc18611" w:history="1">
        <w:r>
          <w:rPr>
            <w:rFonts w:ascii="仿宋" w:eastAsia="仿宋" w:hAnsi="仿宋" w:cs="仿宋" w:hint="eastAsia"/>
            <w:lang w:eastAsia="zh-CN"/>
          </w:rPr>
          <w:t>七、土地利用与规划方案</w:t>
        </w:r>
        <w:r>
          <w:tab/>
        </w:r>
        <w:r>
          <w:fldChar w:fldCharType="begin"/>
        </w:r>
        <w:r>
          <w:instrText xml:space="preserve"> PAGEREF _Toc18611 \h </w:instrText>
        </w:r>
        <w:r>
          <w:fldChar w:fldCharType="separate"/>
        </w:r>
        <w:r>
          <w:t>47</w:t>
        </w:r>
        <w:r>
          <w:fldChar w:fldCharType="end"/>
        </w:r>
      </w:hyperlink>
    </w:p>
    <w:p>
      <w:pPr>
        <w:pStyle w:val="TOC2"/>
        <w:tabs>
          <w:tab w:val="right" w:leader="dot" w:pos="8306"/>
        </w:tabs>
      </w:pPr>
      <w:hyperlink w:anchor="_Toc21395" w:history="1">
        <w:r>
          <w:rPr>
            <w:rFonts w:ascii="仿宋" w:eastAsia="仿宋" w:hAnsi="仿宋" w:cs="仿宋" w:hint="eastAsia"/>
            <w:lang w:eastAsia="zh-CN"/>
          </w:rPr>
          <w:t>(一)、项目用地情况分析</w:t>
        </w:r>
        <w:r>
          <w:tab/>
        </w:r>
        <w:r>
          <w:fldChar w:fldCharType="begin"/>
        </w:r>
        <w:r>
          <w:instrText xml:space="preserve"> PAGEREF _Toc21395 \h </w:instrText>
        </w:r>
        <w:r>
          <w:fldChar w:fldCharType="separate"/>
        </w:r>
        <w:r>
          <w:t>47</w:t>
        </w:r>
        <w:r>
          <w:fldChar w:fldCharType="end"/>
        </w:r>
      </w:hyperlink>
    </w:p>
    <w:p>
      <w:pPr>
        <w:pStyle w:val="TOC2"/>
        <w:tabs>
          <w:tab w:val="right" w:leader="dot" w:pos="8306"/>
        </w:tabs>
      </w:pPr>
      <w:hyperlink w:anchor="_Toc1788" w:history="1">
        <w:r>
          <w:rPr>
            <w:rFonts w:ascii="仿宋" w:eastAsia="仿宋" w:hAnsi="仿宋" w:cs="仿宋" w:hint="eastAsia"/>
            <w:lang w:eastAsia="zh-CN"/>
          </w:rPr>
          <w:t>(二)、土地利用规划方案</w:t>
        </w:r>
        <w:r>
          <w:tab/>
        </w:r>
        <w:r>
          <w:fldChar w:fldCharType="begin"/>
        </w:r>
        <w:r>
          <w:instrText xml:space="preserve"> PAGEREF _Toc1788 \h </w:instrText>
        </w:r>
        <w:r>
          <w:fldChar w:fldCharType="separate"/>
        </w:r>
        <w:r>
          <w:t>48</w:t>
        </w:r>
        <w:r>
          <w:fldChar w:fldCharType="end"/>
        </w:r>
      </w:hyperlink>
    </w:p>
    <w:p>
      <w:pPr>
        <w:pStyle w:val="TOC1"/>
        <w:tabs>
          <w:tab w:val="right" w:leader="dot" w:pos="8306"/>
        </w:tabs>
      </w:pPr>
      <w:hyperlink w:anchor="_Toc27673" w:history="1">
        <w:r>
          <w:rPr>
            <w:rFonts w:ascii="仿宋" w:eastAsia="仿宋" w:hAnsi="仿宋" w:cs="仿宋" w:hint="eastAsia"/>
            <w:lang w:eastAsia="zh-CN"/>
          </w:rPr>
          <w:t>八、环境保护与治理方案</w:t>
        </w:r>
        <w:r>
          <w:tab/>
        </w:r>
        <w:r>
          <w:fldChar w:fldCharType="begin"/>
        </w:r>
        <w:r>
          <w:instrText xml:space="preserve"> PAGEREF _Toc27673 \h </w:instrText>
        </w:r>
        <w:r>
          <w:fldChar w:fldCharType="separate"/>
        </w:r>
        <w:r>
          <w:t>50</w:t>
        </w:r>
        <w:r>
          <w:fldChar w:fldCharType="end"/>
        </w:r>
      </w:hyperlink>
    </w:p>
    <w:p>
      <w:pPr>
        <w:pStyle w:val="TOC2"/>
        <w:tabs>
          <w:tab w:val="right" w:leader="dot" w:pos="8306"/>
        </w:tabs>
      </w:pPr>
      <w:hyperlink w:anchor="_Toc3178" w:history="1">
        <w:r>
          <w:rPr>
            <w:rFonts w:ascii="仿宋" w:eastAsia="仿宋" w:hAnsi="仿宋" w:cs="仿宋" w:hint="eastAsia"/>
            <w:lang w:eastAsia="zh-CN"/>
          </w:rPr>
          <w:t>(一)、项目环境影响评估</w:t>
        </w:r>
        <w:r>
          <w:tab/>
        </w:r>
        <w:r>
          <w:fldChar w:fldCharType="begin"/>
        </w:r>
        <w:r>
          <w:instrText xml:space="preserve"> PAGEREF _Toc3178 \h </w:instrText>
        </w:r>
        <w:r>
          <w:fldChar w:fldCharType="separate"/>
        </w:r>
        <w:r>
          <w:t>50</w:t>
        </w:r>
        <w:r>
          <w:fldChar w:fldCharType="end"/>
        </w:r>
      </w:hyperlink>
    </w:p>
    <w:p>
      <w:pPr>
        <w:pStyle w:val="TOC2"/>
        <w:tabs>
          <w:tab w:val="right" w:leader="dot" w:pos="8306"/>
        </w:tabs>
      </w:pPr>
      <w:hyperlink w:anchor="_Toc4973" w:history="1">
        <w:r>
          <w:rPr>
            <w:rFonts w:ascii="仿宋" w:eastAsia="仿宋" w:hAnsi="仿宋" w:cs="仿宋" w:hint="eastAsia"/>
            <w:lang w:eastAsia="zh-CN"/>
          </w:rPr>
          <w:t>(二)、环境保护措施与治理方案</w:t>
        </w:r>
        <w:r>
          <w:tab/>
        </w:r>
        <w:r>
          <w:fldChar w:fldCharType="begin"/>
        </w:r>
        <w:r>
          <w:instrText xml:space="preserve"> PAGEREF _Toc4973 \h </w:instrText>
        </w:r>
        <w:r>
          <w:fldChar w:fldCharType="separate"/>
        </w:r>
        <w:r>
          <w:t>50</w:t>
        </w:r>
        <w:r>
          <w:fldChar w:fldCharType="end"/>
        </w:r>
      </w:hyperlink>
    </w:p>
    <w:p>
      <w:pPr>
        <w:pStyle w:val="TOC1"/>
        <w:tabs>
          <w:tab w:val="right" w:leader="dot" w:pos="8306"/>
        </w:tabs>
      </w:pPr>
      <w:hyperlink w:anchor="_Toc435" w:history="1">
        <w:r>
          <w:rPr>
            <w:rFonts w:ascii="仿宋" w:eastAsia="仿宋" w:hAnsi="仿宋" w:cs="仿宋" w:hint="eastAsia"/>
            <w:lang w:eastAsia="zh-CN"/>
          </w:rPr>
          <w:t>九、经济效益与社会效益优化</w:t>
        </w:r>
        <w:r>
          <w:tab/>
        </w:r>
        <w:r>
          <w:fldChar w:fldCharType="begin"/>
        </w:r>
        <w:r>
          <w:instrText xml:space="preserve"> PAGEREF _Toc435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8" w:history="1">
        <w:r>
          <w:rPr>
            <w:rFonts w:ascii="仿宋" w:eastAsia="仿宋" w:hAnsi="仿宋" w:cs="仿宋" w:hint="eastAsia"/>
            <w:lang w:eastAsia="zh-CN"/>
          </w:rPr>
          <w:t>(一)、经济效益提升策略</w:t>
        </w:r>
        <w:r>
          <w:tab/>
        </w:r>
        <w:r>
          <w:fldChar w:fldCharType="begin"/>
        </w:r>
        <w:r>
          <w:instrText xml:space="preserve"> PAGEREF _Toc15198 \h </w:instrText>
        </w:r>
        <w:r>
          <w:fldChar w:fldCharType="separate"/>
        </w:r>
        <w:r>
          <w:t>51</w:t>
        </w:r>
        <w:r>
          <w:fldChar w:fldCharType="end"/>
        </w:r>
      </w:hyperlink>
    </w:p>
    <w:p>
      <w:pPr>
        <w:pStyle w:val="TOC2"/>
        <w:tabs>
          <w:tab w:val="right" w:leader="dot" w:pos="8306"/>
        </w:tabs>
      </w:pPr>
      <w:hyperlink w:anchor="_Toc5526" w:history="1">
        <w:r>
          <w:rPr>
            <w:rFonts w:ascii="仿宋" w:eastAsia="仿宋" w:hAnsi="仿宋" w:cs="仿宋" w:hint="eastAsia"/>
            <w:lang w:eastAsia="zh-CN"/>
          </w:rPr>
          <w:t>(二)、社会效益增强方案</w:t>
        </w:r>
        <w:r>
          <w:tab/>
        </w:r>
        <w:r>
          <w:fldChar w:fldCharType="begin"/>
        </w:r>
        <w:r>
          <w:instrText xml:space="preserve"> PAGEREF _Toc5526 \h </w:instrText>
        </w:r>
        <w:r>
          <w:fldChar w:fldCharType="separate"/>
        </w:r>
        <w:r>
          <w:t>52</w:t>
        </w:r>
        <w:r>
          <w:fldChar w:fldCharType="end"/>
        </w:r>
      </w:hyperlink>
    </w:p>
    <w:p>
      <w:pPr>
        <w:pStyle w:val="TOC1"/>
        <w:tabs>
          <w:tab w:val="right" w:leader="dot" w:pos="8306"/>
        </w:tabs>
      </w:pPr>
      <w:hyperlink w:anchor="_Toc29495" w:history="1">
        <w:r>
          <w:rPr>
            <w:rFonts w:ascii="仿宋" w:eastAsia="仿宋" w:hAnsi="仿宋" w:cs="仿宋" w:hint="eastAsia"/>
            <w:lang w:eastAsia="zh-CN"/>
          </w:rPr>
          <w:t>十、资金管理与财务规划</w:t>
        </w:r>
        <w:r>
          <w:tab/>
        </w:r>
        <w:r>
          <w:fldChar w:fldCharType="begin"/>
        </w:r>
        <w:r>
          <w:instrText xml:space="preserve"> PAGEREF _Toc29495 \h </w:instrText>
        </w:r>
        <w:r>
          <w:fldChar w:fldCharType="separate"/>
        </w:r>
        <w:r>
          <w:t>53</w:t>
        </w:r>
        <w:r>
          <w:fldChar w:fldCharType="end"/>
        </w:r>
      </w:hyperlink>
    </w:p>
    <w:p>
      <w:pPr>
        <w:pStyle w:val="TOC2"/>
        <w:tabs>
          <w:tab w:val="right" w:leader="dot" w:pos="8306"/>
        </w:tabs>
      </w:pPr>
      <w:hyperlink w:anchor="_Toc20394" w:history="1">
        <w:r>
          <w:rPr>
            <w:rFonts w:ascii="仿宋" w:eastAsia="仿宋" w:hAnsi="仿宋" w:cs="仿宋" w:hint="eastAsia"/>
            <w:lang w:eastAsia="zh-CN"/>
          </w:rPr>
          <w:t>(一)、项目资金来源与筹措</w:t>
        </w:r>
        <w:r>
          <w:tab/>
        </w:r>
        <w:r>
          <w:fldChar w:fldCharType="begin"/>
        </w:r>
        <w:r>
          <w:instrText xml:space="preserve"> PAGEREF _Toc20394 \h </w:instrText>
        </w:r>
        <w:r>
          <w:fldChar w:fldCharType="separate"/>
        </w:r>
        <w:r>
          <w:t>53</w:t>
        </w:r>
        <w:r>
          <w:fldChar w:fldCharType="end"/>
        </w:r>
      </w:hyperlink>
    </w:p>
    <w:p>
      <w:pPr>
        <w:pStyle w:val="TOC2"/>
        <w:tabs>
          <w:tab w:val="right" w:leader="dot" w:pos="8306"/>
        </w:tabs>
      </w:pPr>
      <w:hyperlink w:anchor="_Toc27583" w:history="1">
        <w:r>
          <w:rPr>
            <w:rFonts w:ascii="仿宋" w:eastAsia="仿宋" w:hAnsi="仿宋" w:cs="仿宋" w:hint="eastAsia"/>
            <w:lang w:eastAsia="zh-CN"/>
          </w:rPr>
          <w:t>(二)、资金使用与监管</w:t>
        </w:r>
        <w:r>
          <w:tab/>
        </w:r>
        <w:r>
          <w:fldChar w:fldCharType="begin"/>
        </w:r>
        <w:r>
          <w:instrText xml:space="preserve"> PAGEREF _Toc27583 \h </w:instrText>
        </w:r>
        <w:r>
          <w:fldChar w:fldCharType="separate"/>
        </w:r>
        <w:r>
          <w:t>54</w:t>
        </w:r>
        <w:r>
          <w:fldChar w:fldCharType="end"/>
        </w:r>
      </w:hyperlink>
    </w:p>
    <w:p>
      <w:pPr>
        <w:pStyle w:val="TOC2"/>
        <w:tabs>
          <w:tab w:val="right" w:leader="dot" w:pos="8306"/>
        </w:tabs>
      </w:pPr>
      <w:hyperlink w:anchor="_Toc3810" w:history="1">
        <w:r>
          <w:rPr>
            <w:rFonts w:ascii="仿宋" w:eastAsia="仿宋" w:hAnsi="仿宋" w:cs="仿宋" w:hint="eastAsia"/>
            <w:lang w:eastAsia="zh-CN"/>
          </w:rPr>
          <w:t>(三)、财务规划与预测</w:t>
        </w:r>
        <w:r>
          <w:tab/>
        </w:r>
        <w:r>
          <w:fldChar w:fldCharType="begin"/>
        </w:r>
        <w:r>
          <w:instrText xml:space="preserve"> PAGEREF _Toc3810 \h </w:instrText>
        </w:r>
        <w:r>
          <w:fldChar w:fldCharType="separate"/>
        </w:r>
        <w:r>
          <w:t>56</w:t>
        </w:r>
        <w:r>
          <w:fldChar w:fldCharType="end"/>
        </w:r>
      </w:hyperlink>
    </w:p>
    <w:p>
      <w:pPr>
        <w:pStyle w:val="TOC1"/>
        <w:tabs>
          <w:tab w:val="right" w:leader="dot" w:pos="8306"/>
        </w:tabs>
      </w:pPr>
      <w:hyperlink w:anchor="_Toc23617" w:history="1">
        <w:r>
          <w:rPr>
            <w:rFonts w:ascii="仿宋" w:eastAsia="仿宋" w:hAnsi="仿宋" w:cs="仿宋" w:hint="eastAsia"/>
            <w:lang w:eastAsia="zh-CN"/>
          </w:rPr>
          <w:t>十一、项目实施与管理方案</w:t>
        </w:r>
        <w:r>
          <w:tab/>
        </w:r>
        <w:r>
          <w:fldChar w:fldCharType="begin"/>
        </w:r>
        <w:r>
          <w:instrText xml:space="preserve"> PAGEREF _Toc23617 \h </w:instrText>
        </w:r>
        <w:r>
          <w:fldChar w:fldCharType="separate"/>
        </w:r>
        <w:r>
          <w:t>57</w:t>
        </w:r>
        <w:r>
          <w:fldChar w:fldCharType="end"/>
        </w:r>
      </w:hyperlink>
    </w:p>
    <w:p>
      <w:pPr>
        <w:pStyle w:val="TOC2"/>
        <w:tabs>
          <w:tab w:val="right" w:leader="dot" w:pos="8306"/>
        </w:tabs>
      </w:pPr>
      <w:hyperlink w:anchor="_Toc14586" w:history="1">
        <w:r>
          <w:rPr>
            <w:rFonts w:ascii="仿宋" w:eastAsia="仿宋" w:hAnsi="仿宋" w:cs="仿宋" w:hint="eastAsia"/>
            <w:lang w:eastAsia="zh-CN"/>
          </w:rPr>
          <w:t>(一)、项目实施计划</w:t>
        </w:r>
        <w:r>
          <w:tab/>
        </w:r>
        <w:r>
          <w:fldChar w:fldCharType="begin"/>
        </w:r>
        <w:r>
          <w:instrText xml:space="preserve"> PAGEREF _Toc14586 \h </w:instrText>
        </w:r>
        <w:r>
          <w:fldChar w:fldCharType="separate"/>
        </w:r>
        <w:r>
          <w:t>57</w:t>
        </w:r>
        <w:r>
          <w:fldChar w:fldCharType="end"/>
        </w:r>
      </w:hyperlink>
    </w:p>
    <w:p>
      <w:pPr>
        <w:pStyle w:val="TOC2"/>
        <w:tabs>
          <w:tab w:val="right" w:leader="dot" w:pos="8306"/>
        </w:tabs>
      </w:pPr>
      <w:hyperlink w:anchor="_Toc22717" w:history="1">
        <w:r>
          <w:rPr>
            <w:rFonts w:ascii="仿宋" w:eastAsia="仿宋" w:hAnsi="仿宋" w:cs="仿宋" w:hint="eastAsia"/>
            <w:lang w:eastAsia="zh-CN"/>
          </w:rPr>
          <w:t>(二)、项目组织机构与职责</w:t>
        </w:r>
        <w:r>
          <w:tab/>
        </w:r>
        <w:r>
          <w:fldChar w:fldCharType="begin"/>
        </w:r>
        <w:r>
          <w:instrText xml:space="preserve"> PAGEREF _Toc22717 \h </w:instrText>
        </w:r>
        <w:r>
          <w:fldChar w:fldCharType="separate"/>
        </w:r>
        <w:r>
          <w:t>58</w:t>
        </w:r>
        <w:r>
          <w:fldChar w:fldCharType="end"/>
        </w:r>
      </w:hyperlink>
    </w:p>
    <w:p>
      <w:pPr>
        <w:pStyle w:val="TOC2"/>
        <w:tabs>
          <w:tab w:val="right" w:leader="dot" w:pos="8306"/>
        </w:tabs>
      </w:pPr>
      <w:hyperlink w:anchor="_Toc2655" w:history="1">
        <w:r>
          <w:rPr>
            <w:rFonts w:ascii="仿宋" w:eastAsia="仿宋" w:hAnsi="仿宋" w:cs="仿宋" w:hint="eastAsia"/>
            <w:lang w:eastAsia="zh-CN"/>
          </w:rPr>
          <w:t>(三)、项目管理与监控体系</w:t>
        </w:r>
        <w:r>
          <w:tab/>
        </w:r>
        <w:r>
          <w:fldChar w:fldCharType="begin"/>
        </w:r>
        <w:r>
          <w:instrText xml:space="preserve"> PAGEREF _Toc2655 \h </w:instrText>
        </w:r>
        <w:r>
          <w:fldChar w:fldCharType="separate"/>
        </w:r>
        <w:r>
          <w:t>61</w:t>
        </w:r>
        <w:r>
          <w:fldChar w:fldCharType="end"/>
        </w:r>
      </w:hyperlink>
    </w:p>
    <w:p>
      <w:pPr>
        <w:pStyle w:val="TOC1"/>
        <w:tabs>
          <w:tab w:val="right" w:leader="dot" w:pos="8306"/>
        </w:tabs>
      </w:pPr>
      <w:hyperlink w:anchor="_Toc27308" w:history="1">
        <w:r>
          <w:rPr>
            <w:rFonts w:ascii="仿宋" w:eastAsia="仿宋" w:hAnsi="仿宋" w:cs="仿宋" w:hint="eastAsia"/>
            <w:lang w:eastAsia="zh-CN"/>
          </w:rPr>
          <w:t>十二、项目质量与标准</w:t>
        </w:r>
        <w:r>
          <w:tab/>
        </w:r>
        <w:r>
          <w:fldChar w:fldCharType="begin"/>
        </w:r>
        <w:r>
          <w:instrText xml:space="preserve"> PAGEREF _Toc27308 \h </w:instrText>
        </w:r>
        <w:r>
          <w:fldChar w:fldCharType="separate"/>
        </w:r>
        <w:r>
          <w:t>62</w:t>
        </w:r>
        <w:r>
          <w:fldChar w:fldCharType="end"/>
        </w:r>
      </w:hyperlink>
    </w:p>
    <w:p>
      <w:pPr>
        <w:pStyle w:val="TOC2"/>
        <w:tabs>
          <w:tab w:val="right" w:leader="dot" w:pos="8306"/>
        </w:tabs>
      </w:pPr>
      <w:hyperlink w:anchor="_Toc12887" w:history="1">
        <w:r>
          <w:rPr>
            <w:rFonts w:ascii="仿宋" w:eastAsia="仿宋" w:hAnsi="仿宋" w:cs="仿宋" w:hint="eastAsia"/>
            <w:lang w:eastAsia="zh-CN"/>
          </w:rPr>
          <w:t>(一)、质量保障体系</w:t>
        </w:r>
        <w:r>
          <w:tab/>
        </w:r>
        <w:r>
          <w:fldChar w:fldCharType="begin"/>
        </w:r>
        <w:r>
          <w:instrText xml:space="preserve"> PAGEREF _Toc12887 \h </w:instrText>
        </w:r>
        <w:r>
          <w:fldChar w:fldCharType="separate"/>
        </w:r>
        <w:r>
          <w:t>62</w:t>
        </w:r>
        <w:r>
          <w:fldChar w:fldCharType="end"/>
        </w:r>
      </w:hyperlink>
    </w:p>
    <w:p>
      <w:pPr>
        <w:pStyle w:val="TOC2"/>
        <w:tabs>
          <w:tab w:val="right" w:leader="dot" w:pos="8306"/>
        </w:tabs>
      </w:pPr>
      <w:hyperlink w:anchor="_Toc2317" w:history="1">
        <w:r>
          <w:rPr>
            <w:rFonts w:ascii="仿宋" w:eastAsia="仿宋" w:hAnsi="仿宋" w:cs="仿宋" w:hint="eastAsia"/>
            <w:lang w:eastAsia="zh-CN"/>
          </w:rPr>
          <w:t>(二)、标准化作业流程</w:t>
        </w:r>
        <w:r>
          <w:tab/>
        </w:r>
        <w:r>
          <w:fldChar w:fldCharType="begin"/>
        </w:r>
        <w:r>
          <w:instrText xml:space="preserve"> PAGEREF _Toc2317 \h </w:instrText>
        </w:r>
        <w:r>
          <w:fldChar w:fldCharType="separate"/>
        </w:r>
        <w:r>
          <w:t>64</w:t>
        </w:r>
        <w:r>
          <w:fldChar w:fldCharType="end"/>
        </w:r>
      </w:hyperlink>
    </w:p>
    <w:p>
      <w:pPr>
        <w:pStyle w:val="TOC2"/>
        <w:tabs>
          <w:tab w:val="right" w:leader="dot" w:pos="8306"/>
        </w:tabs>
      </w:pPr>
      <w:hyperlink w:anchor="_Toc1398" w:history="1">
        <w:r>
          <w:rPr>
            <w:rFonts w:ascii="仿宋" w:eastAsia="仿宋" w:hAnsi="仿宋" w:cs="仿宋" w:hint="eastAsia"/>
            <w:lang w:eastAsia="zh-CN"/>
          </w:rPr>
          <w:t>(三)、质量监控与评估</w:t>
        </w:r>
        <w:r>
          <w:tab/>
        </w:r>
        <w:r>
          <w:fldChar w:fldCharType="begin"/>
        </w:r>
        <w:r>
          <w:instrText xml:space="preserve"> PAGEREF _Toc1398 \h </w:instrText>
        </w:r>
        <w:r>
          <w:fldChar w:fldCharType="separate"/>
        </w:r>
        <w:r>
          <w:t>65</w:t>
        </w:r>
        <w:r>
          <w:fldChar w:fldCharType="end"/>
        </w:r>
      </w:hyperlink>
    </w:p>
    <w:p>
      <w:pPr>
        <w:pStyle w:val="TOC2"/>
        <w:tabs>
          <w:tab w:val="right" w:leader="dot" w:pos="8306"/>
        </w:tabs>
      </w:pPr>
      <w:hyperlink w:anchor="_Toc12680" w:history="1">
        <w:r>
          <w:rPr>
            <w:rFonts w:ascii="仿宋" w:eastAsia="仿宋" w:hAnsi="仿宋" w:cs="仿宋" w:hint="eastAsia"/>
            <w:lang w:eastAsia="zh-CN"/>
          </w:rPr>
          <w:t>(四)、质量改进计划</w:t>
        </w:r>
        <w:r>
          <w:tab/>
        </w:r>
        <w:r>
          <w:fldChar w:fldCharType="begin"/>
        </w:r>
        <w:r>
          <w:instrText xml:space="preserve"> PAGEREF _Toc12680 \h </w:instrText>
        </w:r>
        <w:r>
          <w:fldChar w:fldCharType="separate"/>
        </w:r>
        <w:r>
          <w:t>66</w:t>
        </w:r>
        <w:r>
          <w:fldChar w:fldCharType="end"/>
        </w:r>
      </w:hyperlink>
    </w:p>
    <w:p>
      <w:pPr>
        <w:pStyle w:val="TOC1"/>
        <w:tabs>
          <w:tab w:val="right" w:leader="dot" w:pos="8306"/>
        </w:tabs>
      </w:pPr>
      <w:hyperlink w:anchor="_Toc8352" w:history="1">
        <w:r>
          <w:rPr>
            <w:rFonts w:ascii="仿宋" w:eastAsia="仿宋" w:hAnsi="仿宋" w:cs="仿宋" w:hint="eastAsia"/>
            <w:lang w:eastAsia="zh-CN"/>
          </w:rPr>
          <w:t>十三、设施与设备管理</w:t>
        </w:r>
        <w:r>
          <w:tab/>
        </w:r>
        <w:r>
          <w:fldChar w:fldCharType="begin"/>
        </w:r>
        <w:r>
          <w:instrText xml:space="preserve"> PAGEREF _Toc8352 \h </w:instrText>
        </w:r>
        <w:r>
          <w:fldChar w:fldCharType="separate"/>
        </w:r>
        <w:r>
          <w:t>68</w:t>
        </w:r>
        <w:r>
          <w:fldChar w:fldCharType="end"/>
        </w:r>
      </w:hyperlink>
    </w:p>
    <w:p>
      <w:pPr>
        <w:pStyle w:val="TOC2"/>
        <w:tabs>
          <w:tab w:val="right" w:leader="dot" w:pos="8306"/>
        </w:tabs>
      </w:pPr>
      <w:hyperlink w:anchor="_Toc13284" w:history="1">
        <w:r>
          <w:rPr>
            <w:rFonts w:ascii="仿宋" w:eastAsia="仿宋" w:hAnsi="仿宋" w:cs="仿宋" w:hint="eastAsia"/>
            <w:lang w:eastAsia="zh-CN"/>
          </w:rPr>
          <w:t>(一)、设施规划与配置</w:t>
        </w:r>
        <w:r>
          <w:tab/>
        </w:r>
        <w:r>
          <w:fldChar w:fldCharType="begin"/>
        </w:r>
        <w:r>
          <w:instrText xml:space="preserve"> PAGEREF _Toc13284 \h </w:instrText>
        </w:r>
        <w:r>
          <w:fldChar w:fldCharType="separate"/>
        </w:r>
        <w:r>
          <w:t>68</w:t>
        </w:r>
        <w:r>
          <w:fldChar w:fldCharType="end"/>
        </w:r>
      </w:hyperlink>
    </w:p>
    <w:p>
      <w:pPr>
        <w:pStyle w:val="TOC2"/>
        <w:tabs>
          <w:tab w:val="right" w:leader="dot" w:pos="8306"/>
        </w:tabs>
      </w:pPr>
      <w:hyperlink w:anchor="_Toc26914" w:history="1">
        <w:r>
          <w:rPr>
            <w:rFonts w:ascii="仿宋" w:eastAsia="仿宋" w:hAnsi="仿宋" w:cs="仿宋" w:hint="eastAsia"/>
            <w:lang w:eastAsia="zh-CN"/>
          </w:rPr>
          <w:t>(二)、设备采购与维护管理</w:t>
        </w:r>
        <w:r>
          <w:tab/>
        </w:r>
        <w:r>
          <w:fldChar w:fldCharType="begin"/>
        </w:r>
        <w:r>
          <w:instrText xml:space="preserve"> PAGEREF _Toc26914 \h </w:instrText>
        </w:r>
        <w:r>
          <w:fldChar w:fldCharType="separate"/>
        </w:r>
        <w:r>
          <w:t>68</w:t>
        </w:r>
        <w:r>
          <w:fldChar w:fldCharType="end"/>
        </w:r>
      </w:hyperlink>
    </w:p>
    <w:p>
      <w:pPr>
        <w:pStyle w:val="TOC2"/>
        <w:tabs>
          <w:tab w:val="right" w:leader="dot" w:pos="8306"/>
        </w:tabs>
      </w:pPr>
      <w:hyperlink w:anchor="_Toc2617" w:history="1">
        <w:r>
          <w:rPr>
            <w:rFonts w:ascii="仿宋" w:eastAsia="仿宋" w:hAnsi="仿宋" w:cs="仿宋" w:hint="eastAsia"/>
            <w:lang w:eastAsia="zh-CN"/>
          </w:rPr>
          <w:t>(三)、设施设备升级策略</w:t>
        </w:r>
        <w:r>
          <w:tab/>
        </w:r>
        <w:r>
          <w:fldChar w:fldCharType="begin"/>
        </w:r>
        <w:r>
          <w:instrText xml:space="preserve"> PAGEREF _Toc2617 \h </w:instrText>
        </w:r>
        <w:r>
          <w:fldChar w:fldCharType="separate"/>
        </w:r>
        <w:r>
          <w:t>69</w:t>
        </w:r>
        <w:r>
          <w:fldChar w:fldCharType="end"/>
        </w:r>
      </w:hyperlink>
    </w:p>
    <w:p>
      <w:pPr>
        <w:pStyle w:val="TOC1"/>
        <w:tabs>
          <w:tab w:val="right" w:leader="dot" w:pos="8306"/>
        </w:tabs>
      </w:pPr>
      <w:hyperlink w:anchor="_Toc31411" w:history="1">
        <w:r>
          <w:rPr>
            <w:rFonts w:ascii="仿宋" w:eastAsia="仿宋" w:hAnsi="仿宋" w:cs="仿宋" w:hint="eastAsia"/>
            <w:lang w:eastAsia="zh-CN"/>
          </w:rPr>
          <w:t>十四、创新驱动与持续发展</w:t>
        </w:r>
        <w:r>
          <w:tab/>
        </w:r>
        <w:r>
          <w:fldChar w:fldCharType="begin"/>
        </w:r>
        <w:r>
          <w:instrText xml:space="preserve"> PAGEREF _Toc31411 \h </w:instrText>
        </w:r>
        <w:r>
          <w:fldChar w:fldCharType="separate"/>
        </w:r>
        <w:r>
          <w:t>70</w:t>
        </w:r>
        <w:r>
          <w:fldChar w:fldCharType="end"/>
        </w:r>
      </w:hyperlink>
    </w:p>
    <w:p>
      <w:pPr>
        <w:pStyle w:val="TOC2"/>
        <w:tabs>
          <w:tab w:val="right" w:leader="dot" w:pos="8306"/>
        </w:tabs>
      </w:pPr>
      <w:hyperlink w:anchor="_Toc11122" w:history="1">
        <w:r>
          <w:rPr>
            <w:rFonts w:ascii="仿宋" w:eastAsia="仿宋" w:hAnsi="仿宋" w:cs="仿宋" w:hint="eastAsia"/>
            <w:lang w:eastAsia="zh-CN"/>
          </w:rPr>
          <w:t>(一)、创新驱动战略实施</w:t>
        </w:r>
        <w:r>
          <w:tab/>
        </w:r>
        <w:r>
          <w:fldChar w:fldCharType="begin"/>
        </w:r>
        <w:r>
          <w:instrText xml:space="preserve"> PAGEREF _Toc11122 \h </w:instrText>
        </w:r>
        <w:r>
          <w:fldChar w:fldCharType="separate"/>
        </w:r>
        <w:r>
          <w:t>70</w:t>
        </w:r>
        <w:r>
          <w:fldChar w:fldCharType="end"/>
        </w:r>
      </w:hyperlink>
    </w:p>
    <w:p>
      <w:pPr>
        <w:pStyle w:val="TOC2"/>
        <w:tabs>
          <w:tab w:val="right" w:leader="dot" w:pos="8306"/>
        </w:tabs>
      </w:pPr>
      <w:hyperlink w:anchor="_Toc23132" w:history="1">
        <w:r>
          <w:rPr>
            <w:rFonts w:ascii="仿宋" w:eastAsia="仿宋" w:hAnsi="仿宋" w:cs="仿宋" w:hint="eastAsia"/>
            <w:lang w:eastAsia="zh-CN"/>
          </w:rPr>
          <w:t>(二)、持续发展路径探索</w:t>
        </w:r>
        <w:r>
          <w:tab/>
        </w:r>
        <w:r>
          <w:fldChar w:fldCharType="begin"/>
        </w:r>
        <w:r>
          <w:instrText xml:space="preserve"> PAGEREF _Toc23132 \h </w:instrText>
        </w:r>
        <w:r>
          <w:fldChar w:fldCharType="separate"/>
        </w:r>
        <w:r>
          <w:t>71</w:t>
        </w:r>
        <w:r>
          <w:fldChar w:fldCharType="end"/>
        </w:r>
      </w:hyperlink>
    </w:p>
    <w:p>
      <w:pPr>
        <w:pStyle w:val="TOC1"/>
        <w:tabs>
          <w:tab w:val="right" w:leader="dot" w:pos="8306"/>
        </w:tabs>
      </w:pPr>
      <w:hyperlink w:anchor="_Toc29471" w:history="1">
        <w:r>
          <w:rPr>
            <w:rFonts w:ascii="仿宋" w:eastAsia="仿宋" w:hAnsi="仿宋" w:cs="仿宋" w:hint="eastAsia"/>
            <w:lang w:eastAsia="zh-CN"/>
          </w:rPr>
          <w:t>十五、成果转化与推广应用</w:t>
        </w:r>
        <w:r>
          <w:tab/>
        </w:r>
        <w:r>
          <w:fldChar w:fldCharType="begin"/>
        </w:r>
        <w:r>
          <w:instrText xml:space="preserve"> PAGEREF _Toc29471 \h </w:instrText>
        </w:r>
        <w:r>
          <w:fldChar w:fldCharType="separate"/>
        </w:r>
        <w:r>
          <w:t>75</w:t>
        </w:r>
        <w:r>
          <w:fldChar w:fldCharType="end"/>
        </w:r>
      </w:hyperlink>
    </w:p>
    <w:p>
      <w:pPr>
        <w:pStyle w:val="TOC2"/>
        <w:tabs>
          <w:tab w:val="right" w:leader="dot" w:pos="8306"/>
        </w:tabs>
      </w:pPr>
      <w:hyperlink w:anchor="_Toc15750" w:history="1">
        <w:r>
          <w:rPr>
            <w:rFonts w:ascii="仿宋" w:eastAsia="仿宋" w:hAnsi="仿宋" w:cs="仿宋" w:hint="eastAsia"/>
            <w:lang w:eastAsia="zh-CN"/>
          </w:rPr>
          <w:t>(一)、成果转化策略制定</w:t>
        </w:r>
        <w:r>
          <w:tab/>
        </w:r>
        <w:r>
          <w:fldChar w:fldCharType="begin"/>
        </w:r>
        <w:r>
          <w:instrText xml:space="preserve"> PAGEREF _Toc15750 \h </w:instrText>
        </w:r>
        <w:r>
          <w:fldChar w:fldCharType="separate"/>
        </w:r>
        <w:r>
          <w:t>75</w:t>
        </w:r>
        <w:r>
          <w:fldChar w:fldCharType="end"/>
        </w:r>
      </w:hyperlink>
    </w:p>
    <w:p>
      <w:pPr>
        <w:pStyle w:val="TOC2"/>
        <w:tabs>
          <w:tab w:val="right" w:leader="dot" w:pos="8306"/>
        </w:tabs>
      </w:pPr>
      <w:hyperlink w:anchor="_Toc20652" w:history="1">
        <w:r>
          <w:rPr>
            <w:rFonts w:ascii="仿宋" w:eastAsia="仿宋" w:hAnsi="仿宋" w:cs="仿宋" w:hint="eastAsia"/>
            <w:lang w:eastAsia="zh-CN"/>
          </w:rPr>
          <w:t>(二)、成果推广应用方案</w:t>
        </w:r>
        <w:r>
          <w:tab/>
        </w:r>
        <w:r>
          <w:fldChar w:fldCharType="begin"/>
        </w:r>
        <w:r>
          <w:instrText xml:space="preserve"> PAGEREF _Toc20652 \h </w:instrText>
        </w:r>
        <w:r>
          <w:fldChar w:fldCharType="separate"/>
        </w:r>
        <w:r>
          <w:t>77</w:t>
        </w:r>
        <w:r>
          <w:fldChar w:fldCharType="end"/>
        </w:r>
      </w:hyperlink>
    </w:p>
    <w:p>
      <w:pPr>
        <w:pStyle w:val="TOC1"/>
        <w:tabs>
          <w:tab w:val="right" w:leader="dot" w:pos="8306"/>
        </w:tabs>
      </w:pPr>
      <w:hyperlink w:anchor="_Toc28374" w:history="1">
        <w:r>
          <w:rPr>
            <w:rFonts w:ascii="仿宋" w:eastAsia="仿宋" w:hAnsi="仿宋" w:cs="仿宋" w:hint="eastAsia"/>
            <w:lang w:eastAsia="zh-CN"/>
          </w:rPr>
          <w:t>十六、合作与交流机制建立</w:t>
        </w:r>
        <w:r>
          <w:tab/>
        </w:r>
        <w:r>
          <w:fldChar w:fldCharType="begin"/>
        </w:r>
        <w:r>
          <w:instrText xml:space="preserve"> PAGEREF _Toc28374 \h </w:instrText>
        </w:r>
        <w:r>
          <w:fldChar w:fldCharType="separate"/>
        </w:r>
        <w:r>
          <w:t>78</w:t>
        </w:r>
        <w:r>
          <w:fldChar w:fldCharType="end"/>
        </w:r>
      </w:hyperlink>
    </w:p>
    <w:p>
      <w:pPr>
        <w:pStyle w:val="TOC2"/>
        <w:tabs>
          <w:tab w:val="right" w:leader="dot" w:pos="8306"/>
        </w:tabs>
      </w:pPr>
      <w:hyperlink w:anchor="_Toc16758" w:history="1">
        <w:r>
          <w:rPr>
            <w:rFonts w:ascii="仿宋" w:eastAsia="仿宋" w:hAnsi="仿宋" w:cs="仿宋" w:hint="eastAsia"/>
            <w:lang w:eastAsia="zh-CN"/>
          </w:rPr>
          <w:t>(一)、合作伙伴选择与合作方式</w:t>
        </w:r>
        <w:r>
          <w:tab/>
        </w:r>
        <w:r>
          <w:fldChar w:fldCharType="begin"/>
        </w:r>
        <w:r>
          <w:instrText xml:space="preserve"> PAGEREF _Toc16758 \h </w:instrText>
        </w:r>
        <w:r>
          <w:fldChar w:fldCharType="separate"/>
        </w:r>
        <w:r>
          <w:t>78</w:t>
        </w:r>
        <w:r>
          <w:fldChar w:fldCharType="end"/>
        </w:r>
      </w:hyperlink>
    </w:p>
    <w:p>
      <w:pPr>
        <w:pStyle w:val="TOC2"/>
        <w:tabs>
          <w:tab w:val="right" w:leader="dot" w:pos="8306"/>
        </w:tabs>
      </w:pPr>
      <w:hyperlink w:anchor="_Toc26228" w:history="1">
        <w:r>
          <w:rPr>
            <w:rFonts w:ascii="仿宋" w:eastAsia="仿宋" w:hAnsi="仿宋" w:cs="仿宋" w:hint="eastAsia"/>
            <w:lang w:eastAsia="zh-CN"/>
          </w:rPr>
          <w:t>(二)、交流与合作平台搭建</w:t>
        </w:r>
        <w:r>
          <w:tab/>
        </w:r>
        <w:r>
          <w:fldChar w:fldCharType="begin"/>
        </w:r>
        <w:r>
          <w:instrText xml:space="preserve"> PAGEREF _Toc26228 \h </w:instrText>
        </w:r>
        <w:r>
          <w:fldChar w:fldCharType="separate"/>
        </w:r>
        <w:r>
          <w:t>80</w:t>
        </w:r>
        <w:r>
          <w:fldChar w:fldCharType="end"/>
        </w:r>
      </w:hyperlink>
    </w:p>
    <w:p>
      <w:pPr>
        <w:pStyle w:val="TOC1"/>
        <w:tabs>
          <w:tab w:val="right" w:leader="dot" w:pos="8306"/>
        </w:tabs>
      </w:pPr>
      <w:hyperlink w:anchor="_Toc29775" w:history="1">
        <w:r>
          <w:rPr>
            <w:rFonts w:ascii="仿宋" w:eastAsia="仿宋" w:hAnsi="仿宋" w:cs="仿宋" w:hint="eastAsia"/>
            <w:lang w:eastAsia="zh-CN"/>
          </w:rPr>
          <w:t>十七、人力资源管理与开发</w:t>
        </w:r>
        <w:r>
          <w:tab/>
        </w:r>
        <w:r>
          <w:fldChar w:fldCharType="begin"/>
        </w:r>
        <w:r>
          <w:instrText xml:space="preserve"> PAGEREF _Toc29775 \h </w:instrText>
        </w:r>
        <w:r>
          <w:fldChar w:fldCharType="separate"/>
        </w:r>
        <w:r>
          <w:t>81</w:t>
        </w:r>
        <w:r>
          <w:fldChar w:fldCharType="end"/>
        </w:r>
      </w:hyperlink>
    </w:p>
    <w:p>
      <w:pPr>
        <w:pStyle w:val="TOC2"/>
        <w:tabs>
          <w:tab w:val="right" w:leader="dot" w:pos="8306"/>
        </w:tabs>
      </w:pPr>
      <w:hyperlink w:anchor="_Toc6635" w:history="1">
        <w:r>
          <w:rPr>
            <w:rFonts w:ascii="仿宋" w:eastAsia="仿宋" w:hAnsi="仿宋" w:cs="仿宋" w:hint="eastAsia"/>
            <w:lang w:eastAsia="zh-CN"/>
          </w:rPr>
          <w:t>(一)、人力资源规划</w:t>
        </w:r>
        <w:r>
          <w:tab/>
        </w:r>
        <w:r>
          <w:fldChar w:fldCharType="begin"/>
        </w:r>
        <w:r>
          <w:instrText xml:space="preserve"> PAGEREF _Toc6635 \h </w:instrText>
        </w:r>
        <w:r>
          <w:fldChar w:fldCharType="separate"/>
        </w:r>
        <w:r>
          <w:t>81</w:t>
        </w:r>
        <w:r>
          <w:fldChar w:fldCharType="end"/>
        </w:r>
      </w:hyperlink>
    </w:p>
    <w:p>
      <w:pPr>
        <w:pStyle w:val="TOC2"/>
        <w:tabs>
          <w:tab w:val="right" w:leader="dot" w:pos="8306"/>
        </w:tabs>
      </w:pPr>
      <w:hyperlink w:anchor="_Toc10874" w:history="1">
        <w:r>
          <w:rPr>
            <w:rFonts w:ascii="仿宋" w:eastAsia="仿宋" w:hAnsi="仿宋" w:cs="仿宋" w:hint="eastAsia"/>
            <w:lang w:eastAsia="zh-CN"/>
          </w:rPr>
          <w:t>(二)、人力资源开发与培训</w:t>
        </w:r>
        <w:r>
          <w:tab/>
        </w:r>
        <w:r>
          <w:fldChar w:fldCharType="begin"/>
        </w:r>
        <w:r>
          <w:instrText xml:space="preserve"> PAGEREF _Toc10874 \h </w:instrText>
        </w:r>
        <w:r>
          <w:fldChar w:fldCharType="separate"/>
        </w:r>
        <w:r>
          <w:t>83</w:t>
        </w:r>
        <w:r>
          <w:fldChar w:fldCharType="end"/>
        </w:r>
      </w:hyperlink>
    </w:p>
    <w:p>
      <w:pPr>
        <w:pStyle w:val="TOC1"/>
        <w:tabs>
          <w:tab w:val="right" w:leader="dot" w:pos="8306"/>
        </w:tabs>
      </w:pPr>
      <w:hyperlink w:anchor="_Toc26580" w:history="1">
        <w:r>
          <w:rPr>
            <w:rFonts w:ascii="仿宋" w:eastAsia="仿宋" w:hAnsi="仿宋" w:cs="仿宋" w:hint="eastAsia"/>
            <w:lang w:eastAsia="zh-CN"/>
          </w:rPr>
          <w:t>十八、项目施工方案</w:t>
        </w:r>
        <w:r>
          <w:tab/>
        </w:r>
        <w:r>
          <w:fldChar w:fldCharType="begin"/>
        </w:r>
        <w:r>
          <w:instrText xml:space="preserve"> PAGEREF _Toc26580 \h </w:instrText>
        </w:r>
        <w:r>
          <w:fldChar w:fldCharType="separate"/>
        </w:r>
        <w:r>
          <w:t>85</w:t>
        </w:r>
        <w:r>
          <w:fldChar w:fldCharType="end"/>
        </w:r>
      </w:hyperlink>
    </w:p>
    <w:p>
      <w:pPr>
        <w:pStyle w:val="TOC2"/>
        <w:tabs>
          <w:tab w:val="right" w:leader="dot" w:pos="8306"/>
        </w:tabs>
      </w:pPr>
      <w:hyperlink w:anchor="_Toc18722" w:history="1">
        <w:r>
          <w:rPr>
            <w:rFonts w:ascii="仿宋" w:eastAsia="仿宋" w:hAnsi="仿宋" w:cs="仿宋" w:hint="eastAsia"/>
            <w:lang w:eastAsia="zh-CN"/>
          </w:rPr>
          <w:t>(一)、施工组织设计</w:t>
        </w:r>
        <w:r>
          <w:tab/>
        </w:r>
        <w:r>
          <w:fldChar w:fldCharType="begin"/>
        </w:r>
        <w:r>
          <w:instrText xml:space="preserve"> PAGEREF _Toc18722 \h </w:instrText>
        </w:r>
        <w:r>
          <w:fldChar w:fldCharType="separate"/>
        </w:r>
        <w:r>
          <w:t>85</w:t>
        </w:r>
        <w:r>
          <w:fldChar w:fldCharType="end"/>
        </w:r>
      </w:hyperlink>
    </w:p>
    <w:p>
      <w:pPr>
        <w:pStyle w:val="TOC2"/>
        <w:tabs>
          <w:tab w:val="right" w:leader="dot" w:pos="8306"/>
        </w:tabs>
      </w:pPr>
      <w:hyperlink w:anchor="_Toc26070" w:history="1">
        <w:r>
          <w:rPr>
            <w:rFonts w:ascii="仿宋" w:eastAsia="仿宋" w:hAnsi="仿宋" w:cs="仿宋" w:hint="eastAsia"/>
            <w:lang w:eastAsia="zh-CN"/>
          </w:rPr>
          <w:t>(二)、施工工艺与技术路线</w:t>
        </w:r>
        <w:r>
          <w:tab/>
        </w:r>
        <w:r>
          <w:fldChar w:fldCharType="begin"/>
        </w:r>
        <w:r>
          <w:instrText xml:space="preserve"> PAGEREF _Toc26070 \h </w:instrText>
        </w:r>
        <w:r>
          <w:fldChar w:fldCharType="separate"/>
        </w:r>
        <w:r>
          <w:t>87</w:t>
        </w:r>
        <w:r>
          <w:fldChar w:fldCharType="end"/>
        </w:r>
      </w:hyperlink>
    </w:p>
    <w:p>
      <w:pPr>
        <w:pStyle w:val="TOC2"/>
        <w:tabs>
          <w:tab w:val="right" w:leader="dot" w:pos="8306"/>
        </w:tabs>
      </w:pPr>
      <w:hyperlink w:anchor="_Toc26575" w:history="1">
        <w:r>
          <w:rPr>
            <w:rFonts w:ascii="仿宋" w:eastAsia="仿宋" w:hAnsi="仿宋" w:cs="仿宋" w:hint="eastAsia"/>
            <w:lang w:eastAsia="zh-CN"/>
          </w:rPr>
          <w:t>(三)、关键节点施工计划</w:t>
        </w:r>
        <w:r>
          <w:tab/>
        </w:r>
        <w:r>
          <w:fldChar w:fldCharType="begin"/>
        </w:r>
        <w:r>
          <w:instrText xml:space="preserve"> PAGEREF _Toc26575 \h </w:instrText>
        </w:r>
        <w:r>
          <w:fldChar w:fldCharType="separate"/>
        </w:r>
        <w:r>
          <w:t>88</w:t>
        </w:r>
        <w:r>
          <w:fldChar w:fldCharType="end"/>
        </w:r>
      </w:hyperlink>
    </w:p>
    <w:p>
      <w:pPr>
        <w:pStyle w:val="TOC2"/>
        <w:tabs>
          <w:tab w:val="right" w:leader="dot" w:pos="8306"/>
        </w:tabs>
      </w:pPr>
      <w:hyperlink w:anchor="_Toc19408" w:history="1">
        <w:r>
          <w:rPr>
            <w:rFonts w:ascii="仿宋" w:eastAsia="仿宋" w:hAnsi="仿宋" w:cs="仿宋" w:hint="eastAsia"/>
            <w:lang w:eastAsia="zh-CN"/>
          </w:rPr>
          <w:t>(四)、施工现场管理</w:t>
        </w:r>
        <w:r>
          <w:tab/>
        </w:r>
        <w:r>
          <w:fldChar w:fldCharType="begin"/>
        </w:r>
        <w:r>
          <w:instrText xml:space="preserve"> PAGEREF _Toc19408 \h </w:instrText>
        </w:r>
        <w:r>
          <w:fldChar w:fldCharType="separate"/>
        </w:r>
        <w:r>
          <w:t>90</w:t>
        </w:r>
        <w:r>
          <w:fldChar w:fldCharType="end"/>
        </w:r>
      </w:hyperlink>
    </w:p>
    <w:p>
      <w:pPr>
        <w:pStyle w:val="TOC1"/>
        <w:tabs>
          <w:tab w:val="right" w:leader="dot" w:pos="8306"/>
        </w:tabs>
      </w:pPr>
      <w:hyperlink w:anchor="_Toc19323" w:history="1">
        <w:r>
          <w:rPr>
            <w:rFonts w:ascii="仿宋" w:eastAsia="仿宋" w:hAnsi="仿宋" w:cs="仿宋" w:hint="eastAsia"/>
            <w:lang w:eastAsia="zh-CN"/>
          </w:rPr>
          <w:t>十九、产业协同与集群发展</w:t>
        </w:r>
        <w:r>
          <w:tab/>
        </w:r>
        <w:r>
          <w:fldChar w:fldCharType="begin"/>
        </w:r>
        <w:r>
          <w:instrText xml:space="preserve"> PAGEREF _Toc19323 \h </w:instrText>
        </w:r>
        <w:r>
          <w:fldChar w:fldCharType="separate"/>
        </w:r>
        <w:r>
          <w:t>92</w:t>
        </w:r>
        <w:r>
          <w:fldChar w:fldCharType="end"/>
        </w:r>
      </w:hyperlink>
    </w:p>
    <w:p>
      <w:pPr>
        <w:pStyle w:val="TOC2"/>
        <w:tabs>
          <w:tab w:val="right" w:leader="dot" w:pos="8306"/>
        </w:tabs>
      </w:pPr>
      <w:hyperlink w:anchor="_Toc19747" w:history="1">
        <w:r>
          <w:rPr>
            <w:rFonts w:ascii="仿宋" w:eastAsia="仿宋" w:hAnsi="仿宋" w:cs="仿宋" w:hint="eastAsia"/>
            <w:lang w:eastAsia="zh-CN"/>
          </w:rPr>
          <w:t>(一)、产业协同机制建设</w:t>
        </w:r>
        <w:r>
          <w:tab/>
        </w:r>
        <w:r>
          <w:fldChar w:fldCharType="begin"/>
        </w:r>
        <w:r>
          <w:instrText xml:space="preserve"> PAGEREF _Toc19747 \h </w:instrText>
        </w:r>
        <w:r>
          <w:fldChar w:fldCharType="separate"/>
        </w:r>
        <w:r>
          <w:t>92</w:t>
        </w:r>
        <w:r>
          <w:fldChar w:fldCharType="end"/>
        </w:r>
      </w:hyperlink>
    </w:p>
    <w:p>
      <w:pPr>
        <w:pStyle w:val="TOC2"/>
        <w:tabs>
          <w:tab w:val="right" w:leader="dot" w:pos="8306"/>
        </w:tabs>
      </w:pPr>
      <w:hyperlink w:anchor="_Toc31521" w:history="1">
        <w:r>
          <w:rPr>
            <w:rFonts w:ascii="仿宋" w:eastAsia="仿宋" w:hAnsi="仿宋" w:cs="仿宋" w:hint="eastAsia"/>
            <w:lang w:eastAsia="zh-CN"/>
          </w:rPr>
          <w:t>(二)、产业集群培育与发展</w:t>
        </w:r>
        <w:r>
          <w:tab/>
        </w:r>
        <w:r>
          <w:fldChar w:fldCharType="begin"/>
        </w:r>
        <w:r>
          <w:instrText xml:space="preserve"> PAGEREF _Toc31521 \h </w:instrText>
        </w:r>
        <w:r>
          <w:fldChar w:fldCharType="separate"/>
        </w:r>
        <w:r>
          <w:t>93</w:t>
        </w:r>
        <w:r>
          <w:fldChar w:fldCharType="end"/>
        </w:r>
      </w:hyperlink>
    </w:p>
    <w:p>
      <w:pPr>
        <w:pStyle w:val="TOC1"/>
        <w:tabs>
          <w:tab w:val="right" w:leader="dot" w:pos="8306"/>
        </w:tabs>
      </w:pPr>
      <w:hyperlink w:anchor="_Toc31093" w:history="1">
        <w:r>
          <w:rPr>
            <w:rFonts w:ascii="仿宋" w:eastAsia="仿宋" w:hAnsi="仿宋" w:cs="仿宋" w:hint="eastAsia"/>
            <w:lang w:eastAsia="zh-CN"/>
          </w:rPr>
          <w:t>二十、企业合规与伦理</w:t>
        </w:r>
        <w:r>
          <w:tab/>
        </w:r>
        <w:r>
          <w:fldChar w:fldCharType="begin"/>
        </w:r>
        <w:r>
          <w:instrText xml:space="preserve"> PAGEREF _Toc31093 \h </w:instrText>
        </w:r>
        <w:r>
          <w:fldChar w:fldCharType="separate"/>
        </w:r>
        <w:r>
          <w:t>94</w:t>
        </w:r>
        <w:r>
          <w:fldChar w:fldCharType="end"/>
        </w:r>
      </w:hyperlink>
    </w:p>
    <w:p>
      <w:pPr>
        <w:pStyle w:val="TOC2"/>
        <w:tabs>
          <w:tab w:val="right" w:leader="dot" w:pos="8306"/>
        </w:tabs>
      </w:pPr>
      <w:hyperlink w:anchor="_Toc16900" w:history="1">
        <w:r>
          <w:rPr>
            <w:rFonts w:ascii="仿宋" w:eastAsia="仿宋" w:hAnsi="仿宋" w:cs="仿宋" w:hint="eastAsia"/>
            <w:lang w:eastAsia="zh-CN"/>
          </w:rPr>
          <w:t>(一)、合规政策与程序</w:t>
        </w:r>
        <w:r>
          <w:tab/>
        </w:r>
        <w:r>
          <w:fldChar w:fldCharType="begin"/>
        </w:r>
        <w:r>
          <w:instrText xml:space="preserve"> PAGEREF _Toc16900 \h </w:instrText>
        </w:r>
        <w:r>
          <w:fldChar w:fldCharType="separate"/>
        </w:r>
        <w:r>
          <w:t>94</w:t>
        </w:r>
        <w:r>
          <w:fldChar w:fldCharType="end"/>
        </w:r>
      </w:hyperlink>
    </w:p>
    <w:p>
      <w:pPr>
        <w:pStyle w:val="TOC2"/>
        <w:tabs>
          <w:tab w:val="right" w:leader="dot" w:pos="8306"/>
        </w:tabs>
      </w:pPr>
      <w:hyperlink w:anchor="_Toc18532" w:history="1">
        <w:r>
          <w:rPr>
            <w:rFonts w:ascii="仿宋" w:eastAsia="仿宋" w:hAnsi="仿宋" w:cs="仿宋" w:hint="eastAsia"/>
            <w:lang w:eastAsia="zh-CN"/>
          </w:rPr>
          <w:t>(二)、伦理规范与培训</w:t>
        </w:r>
        <w:r>
          <w:tab/>
        </w:r>
        <w:r>
          <w:fldChar w:fldCharType="begin"/>
        </w:r>
        <w:r>
          <w:instrText xml:space="preserve"> PAGEREF _Toc18532 \h </w:instrText>
        </w:r>
        <w:r>
          <w:fldChar w:fldCharType="separate"/>
        </w:r>
        <w:r>
          <w:t>95</w:t>
        </w:r>
        <w:r>
          <w:fldChar w:fldCharType="end"/>
        </w:r>
      </w:hyperlink>
    </w:p>
    <w:p>
      <w:pPr>
        <w:pStyle w:val="TOC2"/>
        <w:tabs>
          <w:tab w:val="right" w:leader="dot" w:pos="8306"/>
        </w:tabs>
      </w:pPr>
      <w:hyperlink w:anchor="_Toc21768" w:history="1">
        <w:r>
          <w:rPr>
            <w:rFonts w:ascii="仿宋" w:eastAsia="仿宋" w:hAnsi="仿宋" w:cs="仿宋" w:hint="eastAsia"/>
            <w:lang w:eastAsia="zh-CN"/>
          </w:rPr>
          <w:t>(三)、合规风险评估</w:t>
        </w:r>
        <w:r>
          <w:tab/>
        </w:r>
        <w:r>
          <w:fldChar w:fldCharType="begin"/>
        </w:r>
        <w:r>
          <w:instrText xml:space="preserve"> PAGEREF _Toc21768 \h </w:instrText>
        </w:r>
        <w:r>
          <w:fldChar w:fldCharType="separate"/>
        </w:r>
        <w:r>
          <w:t>96</w:t>
        </w:r>
        <w:r>
          <w:fldChar w:fldCharType="end"/>
        </w:r>
      </w:hyperlink>
    </w:p>
    <w:p>
      <w:pPr>
        <w:pStyle w:val="TOC2"/>
        <w:tabs>
          <w:tab w:val="right" w:leader="dot" w:pos="8306"/>
        </w:tabs>
      </w:pPr>
      <w:hyperlink w:anchor="_Toc20486" w:history="1">
        <w:r>
          <w:rPr>
            <w:rFonts w:ascii="仿宋" w:eastAsia="仿宋" w:hAnsi="仿宋" w:cs="仿宋" w:hint="eastAsia"/>
            <w:lang w:eastAsia="zh-CN"/>
          </w:rPr>
          <w:t>(四)、合规监督与执行</w:t>
        </w:r>
        <w:r>
          <w:tab/>
        </w:r>
        <w:r>
          <w:fldChar w:fldCharType="begin"/>
        </w:r>
        <w:r>
          <w:instrText xml:space="preserve"> PAGEREF _Toc20486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5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5"/>
      <w:r>
        <w:rPr>
          <w:rFonts w:ascii="仿宋" w:eastAsia="仿宋" w:hAnsi="仿宋" w:cs="仿宋" w:hint="eastAsia"/>
          <w:sz w:val="28"/>
          <w:lang w:eastAsia="zh-CN"/>
        </w:rPr>
        <w:t>一、左旋肉碱项目概论</w:t>
      </w:r>
      <w:bookmarkEnd w:id="2"/>
    </w:p>
    <w:p>
      <w:pPr>
        <w:pStyle w:val="Heading2"/>
        <w:rPr>
          <w:rFonts w:ascii="仿宋" w:eastAsia="仿宋" w:hAnsi="仿宋" w:cs="仿宋" w:hint="eastAsia"/>
          <w:lang w:eastAsia="zh-CN"/>
        </w:rPr>
      </w:pPr>
      <w:bookmarkStart w:id="3" w:name="_Toc3168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左旋肉碱项目的申报单位是“XXX实业发展公司”，这是一家在其所处行业内备受尊敬的企业。公司自成立以来，通过其在左旋肉碱项目中表现出的创新精神和卓越执行力，在市场上赢得了显著的地位。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该公司的法定代表人秦XX，在左旋肉碱项目及其他多个行业领域中都有着显著的贡献。秦XX以其出色的领导才能和敏锐的商业洞察力，带领公司在左旋肉碱项目等多个领域实现了持续的成长和成功。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左旋肉碱项目的重要合作伙伴。公司专注于[行业名称]领域，以创新作为驱动力，不断推动技术进步和市场扩张。在左旋肉碱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左旋肉碱项目中展现了强劲的增长和稳定的财务表现。公司通过有效的策略，在左旋肉碱项目中扩大了其市场份额并增强了盈利能力。同时，公司积极承担社会责任，参与各类社会公益项目，增强了其在左旋肉碱项目中的品牌形象和社会影响力。</w:t>
      </w:r>
    </w:p>
    <w:p>
      <w:pPr>
        <w:pStyle w:val="Heading2"/>
        <w:ind w:firstLine="560" w:firstLineChars="200"/>
        <w:rPr>
          <w:rFonts w:ascii="仿宋" w:eastAsia="仿宋" w:hAnsi="仿宋" w:cs="仿宋" w:hint="eastAsia"/>
          <w:sz w:val="28"/>
          <w:lang w:eastAsia="zh-CN"/>
        </w:rPr>
      </w:pPr>
      <w:bookmarkStart w:id="4" w:name="_Toc1082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左旋肉碱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左旋肉碱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86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914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414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98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739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https://d.book118.com/057031114103006053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1113C"/>
    <w:rsid w:val="18A11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03111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2024-03-07T21:30:00Z</dcterms:created>
  <dcterms:modified xsi:type="dcterms:W3CDTF">2024-03-07T21:31:29Z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0E0E765CC1464743A0D8EDDF224CCB0C_11</vt:lpwstr>
  </property>
  <property fmtid="{D5CDD505-2E9C-101B-9397-08002B2CF9AE}" pid="3" name="KSOProductBuildVer">
    <vt:lpwstr>2052-12.1.0.16250</vt:lpwstr>
  </property>
</Properties>
</file>