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不含胶原蛋白酶的耐碱性蛋白酶项目建设总纲及方案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6" w:history="1">
        <w:r>
          <w:rPr>
            <w:rFonts w:ascii="仿宋" w:eastAsia="仿宋" w:hAnsi="仿宋" w:cs="仿宋" w:hint="eastAsia"/>
            <w:lang w:eastAsia="zh-CN"/>
          </w:rPr>
          <w:t>概论</w:t>
        </w:r>
        <w:r>
          <w:tab/>
        </w:r>
        <w:r>
          <w:fldChar w:fldCharType="begin"/>
        </w:r>
        <w:r>
          <w:instrText xml:space="preserve"> PAGEREF _Toc18766 \h </w:instrText>
        </w:r>
        <w:r>
          <w:fldChar w:fldCharType="separate"/>
        </w:r>
        <w:r>
          <w:t>3</w:t>
        </w:r>
        <w:r>
          <w:fldChar w:fldCharType="end"/>
        </w:r>
      </w:hyperlink>
    </w:p>
    <w:p>
      <w:pPr>
        <w:pStyle w:val="TOC1"/>
        <w:tabs>
          <w:tab w:val="right" w:leader="dot" w:pos="8306"/>
        </w:tabs>
      </w:pPr>
      <w:hyperlink w:anchor="_Toc23695" w:history="1">
        <w:r>
          <w:rPr>
            <w:rFonts w:ascii="仿宋" w:eastAsia="仿宋" w:hAnsi="仿宋" w:cs="仿宋" w:hint="eastAsia"/>
            <w:lang w:eastAsia="zh-CN"/>
          </w:rPr>
          <w:t>一、资源开发及综合利用分析</w:t>
        </w:r>
        <w:r>
          <w:tab/>
        </w:r>
        <w:r>
          <w:fldChar w:fldCharType="begin"/>
        </w:r>
        <w:r>
          <w:instrText xml:space="preserve"> PAGEREF _Toc23695 \h </w:instrText>
        </w:r>
        <w:r>
          <w:fldChar w:fldCharType="separate"/>
        </w:r>
        <w:r>
          <w:t>3</w:t>
        </w:r>
        <w:r>
          <w:fldChar w:fldCharType="end"/>
        </w:r>
      </w:hyperlink>
    </w:p>
    <w:p>
      <w:pPr>
        <w:pStyle w:val="TOC2"/>
        <w:tabs>
          <w:tab w:val="right" w:leader="dot" w:pos="8306"/>
        </w:tabs>
      </w:pPr>
      <w:hyperlink w:anchor="_Toc29651" w:history="1">
        <w:r>
          <w:rPr>
            <w:rFonts w:ascii="仿宋" w:eastAsia="仿宋" w:hAnsi="仿宋" w:cs="仿宋" w:hint="eastAsia"/>
            <w:lang w:eastAsia="zh-CN"/>
          </w:rPr>
          <w:t>(一)、资源开发方案</w:t>
        </w:r>
        <w:r>
          <w:tab/>
        </w:r>
        <w:r>
          <w:fldChar w:fldCharType="begin"/>
        </w:r>
        <w:r>
          <w:instrText xml:space="preserve"> PAGEREF _Toc29651 \h </w:instrText>
        </w:r>
        <w:r>
          <w:fldChar w:fldCharType="separate"/>
        </w:r>
        <w:r>
          <w:t>3</w:t>
        </w:r>
        <w:r>
          <w:fldChar w:fldCharType="end"/>
        </w:r>
      </w:hyperlink>
    </w:p>
    <w:p>
      <w:pPr>
        <w:pStyle w:val="TOC2"/>
        <w:tabs>
          <w:tab w:val="right" w:leader="dot" w:pos="8306"/>
        </w:tabs>
      </w:pPr>
      <w:hyperlink w:anchor="_Toc21921" w:history="1">
        <w:r>
          <w:rPr>
            <w:rFonts w:ascii="仿宋" w:eastAsia="仿宋" w:hAnsi="仿宋" w:cs="仿宋" w:hint="eastAsia"/>
            <w:lang w:eastAsia="zh-CN"/>
          </w:rPr>
          <w:t>(二)、资源利用方案</w:t>
        </w:r>
        <w:r>
          <w:tab/>
        </w:r>
        <w:r>
          <w:fldChar w:fldCharType="begin"/>
        </w:r>
        <w:r>
          <w:instrText xml:space="preserve"> PAGEREF _Toc21921 \h </w:instrText>
        </w:r>
        <w:r>
          <w:fldChar w:fldCharType="separate"/>
        </w:r>
        <w:r>
          <w:t>4</w:t>
        </w:r>
        <w:r>
          <w:fldChar w:fldCharType="end"/>
        </w:r>
      </w:hyperlink>
    </w:p>
    <w:p>
      <w:pPr>
        <w:pStyle w:val="TOC2"/>
        <w:tabs>
          <w:tab w:val="right" w:leader="dot" w:pos="8306"/>
        </w:tabs>
      </w:pPr>
      <w:hyperlink w:anchor="_Toc10581" w:history="1">
        <w:r>
          <w:rPr>
            <w:rFonts w:ascii="仿宋" w:eastAsia="仿宋" w:hAnsi="仿宋" w:cs="仿宋" w:hint="eastAsia"/>
            <w:lang w:eastAsia="zh-CN"/>
          </w:rPr>
          <w:t>(三)、资源节约措施</w:t>
        </w:r>
        <w:r>
          <w:tab/>
        </w:r>
        <w:r>
          <w:fldChar w:fldCharType="begin"/>
        </w:r>
        <w:r>
          <w:instrText xml:space="preserve"> PAGEREF _Toc10581 \h </w:instrText>
        </w:r>
        <w:r>
          <w:fldChar w:fldCharType="separate"/>
        </w:r>
        <w:r>
          <w:t>5</w:t>
        </w:r>
        <w:r>
          <w:fldChar w:fldCharType="end"/>
        </w:r>
      </w:hyperlink>
    </w:p>
    <w:p>
      <w:pPr>
        <w:pStyle w:val="TOC1"/>
        <w:tabs>
          <w:tab w:val="right" w:leader="dot" w:pos="8306"/>
        </w:tabs>
      </w:pPr>
      <w:hyperlink w:anchor="_Toc13071" w:history="1">
        <w:r>
          <w:rPr>
            <w:rFonts w:ascii="仿宋" w:eastAsia="仿宋" w:hAnsi="仿宋" w:cs="仿宋" w:hint="eastAsia"/>
            <w:lang w:eastAsia="zh-CN"/>
          </w:rPr>
          <w:t>二、社会影响分析</w:t>
        </w:r>
        <w:r>
          <w:tab/>
        </w:r>
        <w:r>
          <w:fldChar w:fldCharType="begin"/>
        </w:r>
        <w:r>
          <w:instrText xml:space="preserve"> PAGEREF _Toc13071 \h </w:instrText>
        </w:r>
        <w:r>
          <w:fldChar w:fldCharType="separate"/>
        </w:r>
        <w:r>
          <w:t>6</w:t>
        </w:r>
        <w:r>
          <w:fldChar w:fldCharType="end"/>
        </w:r>
      </w:hyperlink>
    </w:p>
    <w:p>
      <w:pPr>
        <w:pStyle w:val="TOC2"/>
        <w:tabs>
          <w:tab w:val="right" w:leader="dot" w:pos="8306"/>
        </w:tabs>
      </w:pPr>
      <w:hyperlink w:anchor="_Toc30417" w:history="1">
        <w:r>
          <w:rPr>
            <w:rFonts w:ascii="仿宋" w:eastAsia="仿宋" w:hAnsi="仿宋" w:cs="仿宋" w:hint="eastAsia"/>
            <w:lang w:eastAsia="zh-CN"/>
          </w:rPr>
          <w:t>(一)、社会影响效果分析</w:t>
        </w:r>
        <w:r>
          <w:tab/>
        </w:r>
        <w:r>
          <w:fldChar w:fldCharType="begin"/>
        </w:r>
        <w:r>
          <w:instrText xml:space="preserve"> PAGEREF _Toc30417 \h </w:instrText>
        </w:r>
        <w:r>
          <w:fldChar w:fldCharType="separate"/>
        </w:r>
        <w:r>
          <w:t>6</w:t>
        </w:r>
        <w:r>
          <w:fldChar w:fldCharType="end"/>
        </w:r>
      </w:hyperlink>
    </w:p>
    <w:p>
      <w:pPr>
        <w:pStyle w:val="TOC2"/>
        <w:tabs>
          <w:tab w:val="right" w:leader="dot" w:pos="8306"/>
        </w:tabs>
      </w:pPr>
      <w:hyperlink w:anchor="_Toc31338" w:history="1">
        <w:r>
          <w:rPr>
            <w:rFonts w:ascii="仿宋" w:eastAsia="仿宋" w:hAnsi="仿宋" w:cs="仿宋" w:hint="eastAsia"/>
            <w:lang w:eastAsia="zh-CN"/>
          </w:rPr>
          <w:t>(二)、社会适应性分析</w:t>
        </w:r>
        <w:r>
          <w:tab/>
        </w:r>
        <w:r>
          <w:fldChar w:fldCharType="begin"/>
        </w:r>
        <w:r>
          <w:instrText xml:space="preserve"> PAGEREF _Toc31338 \h </w:instrText>
        </w:r>
        <w:r>
          <w:fldChar w:fldCharType="separate"/>
        </w:r>
        <w:r>
          <w:t>9</w:t>
        </w:r>
        <w:r>
          <w:fldChar w:fldCharType="end"/>
        </w:r>
      </w:hyperlink>
    </w:p>
    <w:p>
      <w:pPr>
        <w:pStyle w:val="TOC2"/>
        <w:tabs>
          <w:tab w:val="right" w:leader="dot" w:pos="8306"/>
        </w:tabs>
      </w:pPr>
      <w:hyperlink w:anchor="_Toc28150" w:history="1">
        <w:r>
          <w:rPr>
            <w:rFonts w:ascii="仿宋" w:eastAsia="仿宋" w:hAnsi="仿宋" w:cs="仿宋" w:hint="eastAsia"/>
            <w:lang w:eastAsia="zh-CN"/>
          </w:rPr>
          <w:t>(三)、社会风险及对策分析</w:t>
        </w:r>
        <w:r>
          <w:tab/>
        </w:r>
        <w:r>
          <w:fldChar w:fldCharType="begin"/>
        </w:r>
        <w:r>
          <w:instrText xml:space="preserve"> PAGEREF _Toc28150 \h </w:instrText>
        </w:r>
        <w:r>
          <w:fldChar w:fldCharType="separate"/>
        </w:r>
        <w:r>
          <w:t>11</w:t>
        </w:r>
        <w:r>
          <w:fldChar w:fldCharType="end"/>
        </w:r>
      </w:hyperlink>
    </w:p>
    <w:p>
      <w:pPr>
        <w:pStyle w:val="TOC1"/>
        <w:tabs>
          <w:tab w:val="right" w:leader="dot" w:pos="8306"/>
        </w:tabs>
      </w:pPr>
      <w:hyperlink w:anchor="_Toc6015" w:history="1">
        <w:r>
          <w:rPr>
            <w:rFonts w:ascii="仿宋" w:eastAsia="仿宋" w:hAnsi="仿宋" w:cs="仿宋" w:hint="eastAsia"/>
            <w:lang w:eastAsia="zh-CN"/>
          </w:rPr>
          <w:t>三、背景、必要性分析</w:t>
        </w:r>
        <w:r>
          <w:tab/>
        </w:r>
        <w:r>
          <w:fldChar w:fldCharType="begin"/>
        </w:r>
        <w:r>
          <w:instrText xml:space="preserve"> PAGEREF _Toc6015 \h </w:instrText>
        </w:r>
        <w:r>
          <w:fldChar w:fldCharType="separate"/>
        </w:r>
        <w:r>
          <w:t>14</w:t>
        </w:r>
        <w:r>
          <w:fldChar w:fldCharType="end"/>
        </w:r>
      </w:hyperlink>
    </w:p>
    <w:p>
      <w:pPr>
        <w:pStyle w:val="TOC2"/>
        <w:tabs>
          <w:tab w:val="right" w:leader="dot" w:pos="8306"/>
        </w:tabs>
      </w:pPr>
      <w:hyperlink w:anchor="_Toc20681" w:history="1">
        <w:r>
          <w:rPr>
            <w:rFonts w:ascii="仿宋" w:eastAsia="仿宋" w:hAnsi="仿宋" w:cs="仿宋" w:hint="eastAsia"/>
            <w:lang w:eastAsia="zh-CN"/>
          </w:rPr>
          <w:t>(一)、项目建设背景</w:t>
        </w:r>
        <w:r>
          <w:tab/>
        </w:r>
        <w:r>
          <w:fldChar w:fldCharType="begin"/>
        </w:r>
        <w:r>
          <w:instrText xml:space="preserve"> PAGEREF _Toc20681 \h </w:instrText>
        </w:r>
        <w:r>
          <w:fldChar w:fldCharType="separate"/>
        </w:r>
        <w:r>
          <w:t>14</w:t>
        </w:r>
        <w:r>
          <w:fldChar w:fldCharType="end"/>
        </w:r>
      </w:hyperlink>
    </w:p>
    <w:p>
      <w:pPr>
        <w:pStyle w:val="TOC2"/>
        <w:tabs>
          <w:tab w:val="right" w:leader="dot" w:pos="8306"/>
        </w:tabs>
      </w:pPr>
      <w:hyperlink w:anchor="_Toc31720" w:history="1">
        <w:r>
          <w:rPr>
            <w:rFonts w:ascii="仿宋" w:eastAsia="仿宋" w:hAnsi="仿宋" w:cs="仿宋" w:hint="eastAsia"/>
            <w:lang w:eastAsia="zh-CN"/>
          </w:rPr>
          <w:t>(二)、必要性分析</w:t>
        </w:r>
        <w:r>
          <w:tab/>
        </w:r>
        <w:r>
          <w:fldChar w:fldCharType="begin"/>
        </w:r>
        <w:r>
          <w:instrText xml:space="preserve"> PAGEREF _Toc31720 \h </w:instrText>
        </w:r>
        <w:r>
          <w:fldChar w:fldCharType="separate"/>
        </w:r>
        <w:r>
          <w:t>15</w:t>
        </w:r>
        <w:r>
          <w:fldChar w:fldCharType="end"/>
        </w:r>
      </w:hyperlink>
    </w:p>
    <w:p>
      <w:pPr>
        <w:pStyle w:val="TOC2"/>
        <w:tabs>
          <w:tab w:val="right" w:leader="dot" w:pos="8306"/>
        </w:tabs>
      </w:pPr>
      <w:hyperlink w:anchor="_Toc19332" w:history="1">
        <w:r>
          <w:rPr>
            <w:rFonts w:ascii="仿宋" w:eastAsia="仿宋" w:hAnsi="仿宋" w:cs="仿宋" w:hint="eastAsia"/>
            <w:lang w:eastAsia="zh-CN"/>
          </w:rPr>
          <w:t>(三)、项目建设有利条件</w:t>
        </w:r>
        <w:r>
          <w:tab/>
        </w:r>
        <w:r>
          <w:fldChar w:fldCharType="begin"/>
        </w:r>
        <w:r>
          <w:instrText xml:space="preserve"> PAGEREF _Toc19332 \h </w:instrText>
        </w:r>
        <w:r>
          <w:fldChar w:fldCharType="separate"/>
        </w:r>
        <w:r>
          <w:t>17</w:t>
        </w:r>
        <w:r>
          <w:fldChar w:fldCharType="end"/>
        </w:r>
      </w:hyperlink>
    </w:p>
    <w:p>
      <w:pPr>
        <w:pStyle w:val="TOC1"/>
        <w:tabs>
          <w:tab w:val="right" w:leader="dot" w:pos="8306"/>
        </w:tabs>
      </w:pPr>
      <w:hyperlink w:anchor="_Toc10228" w:history="1">
        <w:r>
          <w:rPr>
            <w:rFonts w:ascii="仿宋" w:eastAsia="仿宋" w:hAnsi="仿宋" w:cs="仿宋" w:hint="eastAsia"/>
            <w:lang w:eastAsia="zh-CN"/>
          </w:rPr>
          <w:t>四、环境和生态影响分析</w:t>
        </w:r>
        <w:r>
          <w:tab/>
        </w:r>
        <w:r>
          <w:fldChar w:fldCharType="begin"/>
        </w:r>
        <w:r>
          <w:instrText xml:space="preserve"> PAGEREF _Toc10228 \h </w:instrText>
        </w:r>
        <w:r>
          <w:fldChar w:fldCharType="separate"/>
        </w:r>
        <w:r>
          <w:t>18</w:t>
        </w:r>
        <w:r>
          <w:fldChar w:fldCharType="end"/>
        </w:r>
      </w:hyperlink>
    </w:p>
    <w:p>
      <w:pPr>
        <w:pStyle w:val="TOC2"/>
        <w:tabs>
          <w:tab w:val="right" w:leader="dot" w:pos="8306"/>
        </w:tabs>
      </w:pPr>
      <w:hyperlink w:anchor="_Toc13899" w:history="1">
        <w:r>
          <w:rPr>
            <w:rFonts w:ascii="仿宋" w:eastAsia="仿宋" w:hAnsi="仿宋" w:cs="仿宋" w:hint="eastAsia"/>
            <w:lang w:eastAsia="zh-CN"/>
          </w:rPr>
          <w:t>(一)、环境和生态现状</w:t>
        </w:r>
        <w:r>
          <w:tab/>
        </w:r>
        <w:r>
          <w:fldChar w:fldCharType="begin"/>
        </w:r>
        <w:r>
          <w:instrText xml:space="preserve"> PAGEREF _Toc13899 \h </w:instrText>
        </w:r>
        <w:r>
          <w:fldChar w:fldCharType="separate"/>
        </w:r>
        <w:r>
          <w:t>18</w:t>
        </w:r>
        <w:r>
          <w:fldChar w:fldCharType="end"/>
        </w:r>
      </w:hyperlink>
    </w:p>
    <w:p>
      <w:pPr>
        <w:pStyle w:val="TOC2"/>
        <w:tabs>
          <w:tab w:val="right" w:leader="dot" w:pos="8306"/>
        </w:tabs>
      </w:pPr>
      <w:hyperlink w:anchor="_Toc20479" w:history="1">
        <w:r>
          <w:rPr>
            <w:rFonts w:ascii="仿宋" w:eastAsia="仿宋" w:hAnsi="仿宋" w:cs="仿宋" w:hint="eastAsia"/>
            <w:lang w:eastAsia="zh-CN"/>
          </w:rPr>
          <w:t>(二)、生态环境影响分析</w:t>
        </w:r>
        <w:r>
          <w:tab/>
        </w:r>
        <w:r>
          <w:fldChar w:fldCharType="begin"/>
        </w:r>
        <w:r>
          <w:instrText xml:space="preserve"> PAGEREF _Toc20479 \h </w:instrText>
        </w:r>
        <w:r>
          <w:fldChar w:fldCharType="separate"/>
        </w:r>
        <w:r>
          <w:t>20</w:t>
        </w:r>
        <w:r>
          <w:fldChar w:fldCharType="end"/>
        </w:r>
      </w:hyperlink>
    </w:p>
    <w:p>
      <w:pPr>
        <w:pStyle w:val="TOC2"/>
        <w:tabs>
          <w:tab w:val="right" w:leader="dot" w:pos="8306"/>
        </w:tabs>
      </w:pPr>
      <w:hyperlink w:anchor="_Toc26028" w:history="1">
        <w:r>
          <w:rPr>
            <w:rFonts w:ascii="仿宋" w:eastAsia="仿宋" w:hAnsi="仿宋" w:cs="仿宋" w:hint="eastAsia"/>
            <w:lang w:eastAsia="zh-CN"/>
          </w:rPr>
          <w:t>(三)、生态环境保护措施</w:t>
        </w:r>
        <w:r>
          <w:tab/>
        </w:r>
        <w:r>
          <w:fldChar w:fldCharType="begin"/>
        </w:r>
        <w:r>
          <w:instrText xml:space="preserve"> PAGEREF _Toc26028 \h </w:instrText>
        </w:r>
        <w:r>
          <w:fldChar w:fldCharType="separate"/>
        </w:r>
        <w:r>
          <w:t>21</w:t>
        </w:r>
        <w:r>
          <w:fldChar w:fldCharType="end"/>
        </w:r>
      </w:hyperlink>
    </w:p>
    <w:p>
      <w:pPr>
        <w:pStyle w:val="TOC2"/>
        <w:tabs>
          <w:tab w:val="right" w:leader="dot" w:pos="8306"/>
        </w:tabs>
      </w:pPr>
      <w:hyperlink w:anchor="_Toc10616" w:history="1">
        <w:r>
          <w:rPr>
            <w:rFonts w:ascii="仿宋" w:eastAsia="仿宋" w:hAnsi="仿宋" w:cs="仿宋" w:hint="eastAsia"/>
            <w:lang w:eastAsia="zh-CN"/>
          </w:rPr>
          <w:t>(四)、地质灾害影响分析</w:t>
        </w:r>
        <w:r>
          <w:tab/>
        </w:r>
        <w:r>
          <w:fldChar w:fldCharType="begin"/>
        </w:r>
        <w:r>
          <w:instrText xml:space="preserve"> PAGEREF _Toc10616 \h </w:instrText>
        </w:r>
        <w:r>
          <w:fldChar w:fldCharType="separate"/>
        </w:r>
        <w:r>
          <w:t>23</w:t>
        </w:r>
        <w:r>
          <w:fldChar w:fldCharType="end"/>
        </w:r>
      </w:hyperlink>
    </w:p>
    <w:p>
      <w:pPr>
        <w:pStyle w:val="TOC2"/>
        <w:tabs>
          <w:tab w:val="right" w:leader="dot" w:pos="8306"/>
        </w:tabs>
      </w:pPr>
      <w:hyperlink w:anchor="_Toc2057" w:history="1">
        <w:r>
          <w:rPr>
            <w:rFonts w:ascii="仿宋" w:eastAsia="仿宋" w:hAnsi="仿宋" w:cs="仿宋" w:hint="eastAsia"/>
            <w:lang w:eastAsia="zh-CN"/>
          </w:rPr>
          <w:t>(五)、特殊环境影响</w:t>
        </w:r>
        <w:r>
          <w:tab/>
        </w:r>
        <w:r>
          <w:fldChar w:fldCharType="begin"/>
        </w:r>
        <w:r>
          <w:instrText xml:space="preserve"> PAGEREF _Toc2057 \h </w:instrText>
        </w:r>
        <w:r>
          <w:fldChar w:fldCharType="separate"/>
        </w:r>
        <w:r>
          <w:t>25</w:t>
        </w:r>
        <w:r>
          <w:fldChar w:fldCharType="end"/>
        </w:r>
      </w:hyperlink>
    </w:p>
    <w:p>
      <w:pPr>
        <w:pStyle w:val="TOC1"/>
        <w:tabs>
          <w:tab w:val="right" w:leader="dot" w:pos="8306"/>
        </w:tabs>
      </w:pPr>
      <w:hyperlink w:anchor="_Toc1316" w:history="1">
        <w:r>
          <w:rPr>
            <w:rFonts w:ascii="仿宋" w:eastAsia="仿宋" w:hAnsi="仿宋" w:cs="仿宋" w:hint="eastAsia"/>
            <w:lang w:eastAsia="zh-CN"/>
          </w:rPr>
          <w:t>五、经济影响分析</w:t>
        </w:r>
        <w:r>
          <w:tab/>
        </w:r>
        <w:r>
          <w:fldChar w:fldCharType="begin"/>
        </w:r>
        <w:r>
          <w:instrText xml:space="preserve"> PAGEREF _Toc1316 \h </w:instrText>
        </w:r>
        <w:r>
          <w:fldChar w:fldCharType="separate"/>
        </w:r>
        <w:r>
          <w:t>26</w:t>
        </w:r>
        <w:r>
          <w:fldChar w:fldCharType="end"/>
        </w:r>
      </w:hyperlink>
    </w:p>
    <w:p>
      <w:pPr>
        <w:pStyle w:val="TOC2"/>
        <w:tabs>
          <w:tab w:val="right" w:leader="dot" w:pos="8306"/>
        </w:tabs>
      </w:pPr>
      <w:hyperlink w:anchor="_Toc16216" w:history="1">
        <w:r>
          <w:rPr>
            <w:rFonts w:ascii="仿宋" w:eastAsia="仿宋" w:hAnsi="仿宋" w:cs="仿宋" w:hint="eastAsia"/>
            <w:lang w:eastAsia="zh-CN"/>
          </w:rPr>
          <w:t>(一)、经济费用效益或费用效果分析</w:t>
        </w:r>
        <w:r>
          <w:tab/>
        </w:r>
        <w:r>
          <w:fldChar w:fldCharType="begin"/>
        </w:r>
        <w:r>
          <w:instrText xml:space="preserve"> PAGEREF _Toc16216 \h </w:instrText>
        </w:r>
        <w:r>
          <w:fldChar w:fldCharType="separate"/>
        </w:r>
        <w:r>
          <w:t>26</w:t>
        </w:r>
        <w:r>
          <w:fldChar w:fldCharType="end"/>
        </w:r>
      </w:hyperlink>
    </w:p>
    <w:p>
      <w:pPr>
        <w:pStyle w:val="TOC2"/>
        <w:tabs>
          <w:tab w:val="right" w:leader="dot" w:pos="8306"/>
        </w:tabs>
      </w:pPr>
      <w:hyperlink w:anchor="_Toc18525" w:history="1">
        <w:r>
          <w:rPr>
            <w:rFonts w:ascii="仿宋" w:eastAsia="仿宋" w:hAnsi="仿宋" w:cs="仿宋" w:hint="eastAsia"/>
            <w:lang w:eastAsia="zh-CN"/>
          </w:rPr>
          <w:t>(二)、行业影响分析</w:t>
        </w:r>
        <w:r>
          <w:tab/>
        </w:r>
        <w:r>
          <w:fldChar w:fldCharType="begin"/>
        </w:r>
        <w:r>
          <w:instrText xml:space="preserve"> PAGEREF _Toc18525 \h </w:instrText>
        </w:r>
        <w:r>
          <w:fldChar w:fldCharType="separate"/>
        </w:r>
        <w:r>
          <w:t>28</w:t>
        </w:r>
        <w:r>
          <w:fldChar w:fldCharType="end"/>
        </w:r>
      </w:hyperlink>
    </w:p>
    <w:p>
      <w:pPr>
        <w:pStyle w:val="TOC2"/>
        <w:tabs>
          <w:tab w:val="right" w:leader="dot" w:pos="8306"/>
        </w:tabs>
      </w:pPr>
      <w:hyperlink w:anchor="_Toc25055" w:history="1">
        <w:r>
          <w:rPr>
            <w:rFonts w:ascii="仿宋" w:eastAsia="仿宋" w:hAnsi="仿宋" w:cs="仿宋" w:hint="eastAsia"/>
            <w:lang w:eastAsia="zh-CN"/>
          </w:rPr>
          <w:t>(三)、区域经济影响分析</w:t>
        </w:r>
        <w:r>
          <w:tab/>
        </w:r>
        <w:r>
          <w:fldChar w:fldCharType="begin"/>
        </w:r>
        <w:r>
          <w:instrText xml:space="preserve"> PAGEREF _Toc25055 \h </w:instrText>
        </w:r>
        <w:r>
          <w:fldChar w:fldCharType="separate"/>
        </w:r>
        <w:r>
          <w:t>30</w:t>
        </w:r>
        <w:r>
          <w:fldChar w:fldCharType="end"/>
        </w:r>
      </w:hyperlink>
    </w:p>
    <w:p>
      <w:pPr>
        <w:pStyle w:val="TOC2"/>
        <w:tabs>
          <w:tab w:val="right" w:leader="dot" w:pos="8306"/>
        </w:tabs>
      </w:pPr>
      <w:hyperlink w:anchor="_Toc9563" w:history="1">
        <w:r>
          <w:rPr>
            <w:rFonts w:ascii="仿宋" w:eastAsia="仿宋" w:hAnsi="仿宋" w:cs="仿宋" w:hint="eastAsia"/>
            <w:lang w:eastAsia="zh-CN"/>
          </w:rPr>
          <w:t>(四)、宏观经济影响分析</w:t>
        </w:r>
        <w:r>
          <w:tab/>
        </w:r>
        <w:r>
          <w:fldChar w:fldCharType="begin"/>
        </w:r>
        <w:r>
          <w:instrText xml:space="preserve"> PAGEREF _Toc9563 \h </w:instrText>
        </w:r>
        <w:r>
          <w:fldChar w:fldCharType="separate"/>
        </w:r>
        <w:r>
          <w:t>31</w:t>
        </w:r>
        <w:r>
          <w:fldChar w:fldCharType="end"/>
        </w:r>
      </w:hyperlink>
    </w:p>
    <w:p>
      <w:pPr>
        <w:pStyle w:val="TOC1"/>
        <w:tabs>
          <w:tab w:val="right" w:leader="dot" w:pos="8306"/>
        </w:tabs>
      </w:pPr>
      <w:hyperlink w:anchor="_Toc25044" w:history="1">
        <w:r>
          <w:rPr>
            <w:rFonts w:ascii="仿宋" w:eastAsia="仿宋" w:hAnsi="仿宋" w:cs="仿宋" w:hint="eastAsia"/>
            <w:lang w:eastAsia="zh-CN"/>
          </w:rPr>
          <w:t>六、建设风险评估分析</w:t>
        </w:r>
        <w:r>
          <w:tab/>
        </w:r>
        <w:r>
          <w:fldChar w:fldCharType="begin"/>
        </w:r>
        <w:r>
          <w:instrText xml:space="preserve"> PAGEREF _Toc25044 \h </w:instrText>
        </w:r>
        <w:r>
          <w:fldChar w:fldCharType="separate"/>
        </w:r>
        <w:r>
          <w:t>32</w:t>
        </w:r>
        <w:r>
          <w:fldChar w:fldCharType="end"/>
        </w:r>
      </w:hyperlink>
    </w:p>
    <w:p>
      <w:pPr>
        <w:pStyle w:val="TOC2"/>
        <w:tabs>
          <w:tab w:val="right" w:leader="dot" w:pos="8306"/>
        </w:tabs>
      </w:pPr>
      <w:hyperlink w:anchor="_Toc13009" w:history="1">
        <w:r>
          <w:rPr>
            <w:rFonts w:ascii="仿宋" w:eastAsia="仿宋" w:hAnsi="仿宋" w:cs="仿宋" w:hint="eastAsia"/>
            <w:lang w:eastAsia="zh-CN"/>
          </w:rPr>
          <w:t>(一)、政策风险分析</w:t>
        </w:r>
        <w:r>
          <w:tab/>
        </w:r>
        <w:r>
          <w:fldChar w:fldCharType="begin"/>
        </w:r>
        <w:r>
          <w:instrText xml:space="preserve"> PAGEREF _Toc13009 \h </w:instrText>
        </w:r>
        <w:r>
          <w:fldChar w:fldCharType="separate"/>
        </w:r>
        <w:r>
          <w:t>32</w:t>
        </w:r>
        <w:r>
          <w:fldChar w:fldCharType="end"/>
        </w:r>
      </w:hyperlink>
    </w:p>
    <w:p>
      <w:pPr>
        <w:pStyle w:val="TOC2"/>
        <w:tabs>
          <w:tab w:val="right" w:leader="dot" w:pos="8306"/>
        </w:tabs>
      </w:pPr>
      <w:hyperlink w:anchor="_Toc6928" w:history="1">
        <w:r>
          <w:rPr>
            <w:rFonts w:ascii="仿宋" w:eastAsia="仿宋" w:hAnsi="仿宋" w:cs="仿宋" w:hint="eastAsia"/>
            <w:lang w:eastAsia="zh-CN"/>
          </w:rPr>
          <w:t>(二)、社会风险分析</w:t>
        </w:r>
        <w:r>
          <w:tab/>
        </w:r>
        <w:r>
          <w:fldChar w:fldCharType="begin"/>
        </w:r>
        <w:r>
          <w:instrText xml:space="preserve"> PAGEREF _Toc6928 \h </w:instrText>
        </w:r>
        <w:r>
          <w:fldChar w:fldCharType="separate"/>
        </w:r>
        <w:r>
          <w:t>33</w:t>
        </w:r>
        <w:r>
          <w:fldChar w:fldCharType="end"/>
        </w:r>
      </w:hyperlink>
    </w:p>
    <w:p>
      <w:pPr>
        <w:pStyle w:val="TOC2"/>
        <w:tabs>
          <w:tab w:val="right" w:leader="dot" w:pos="8306"/>
        </w:tabs>
      </w:pPr>
      <w:hyperlink w:anchor="_Toc17761" w:history="1">
        <w:r>
          <w:rPr>
            <w:rFonts w:ascii="仿宋" w:eastAsia="仿宋" w:hAnsi="仿宋" w:cs="仿宋" w:hint="eastAsia"/>
            <w:lang w:eastAsia="zh-CN"/>
          </w:rPr>
          <w:t>(三)、市场风险分析</w:t>
        </w:r>
        <w:r>
          <w:tab/>
        </w:r>
        <w:r>
          <w:fldChar w:fldCharType="begin"/>
        </w:r>
        <w:r>
          <w:instrText xml:space="preserve"> PAGEREF _Toc17761 \h </w:instrText>
        </w:r>
        <w:r>
          <w:fldChar w:fldCharType="separate"/>
        </w:r>
        <w:r>
          <w:t>35</w:t>
        </w:r>
        <w:r>
          <w:fldChar w:fldCharType="end"/>
        </w:r>
      </w:hyperlink>
    </w:p>
    <w:p>
      <w:pPr>
        <w:pStyle w:val="TOC2"/>
        <w:tabs>
          <w:tab w:val="right" w:leader="dot" w:pos="8306"/>
        </w:tabs>
      </w:pPr>
      <w:hyperlink w:anchor="_Toc32559" w:history="1">
        <w:r>
          <w:rPr>
            <w:rFonts w:ascii="仿宋" w:eastAsia="仿宋" w:hAnsi="仿宋" w:cs="仿宋" w:hint="eastAsia"/>
            <w:lang w:eastAsia="zh-CN"/>
          </w:rPr>
          <w:t>(四)、资金风险分析</w:t>
        </w:r>
        <w:r>
          <w:tab/>
        </w:r>
        <w:r>
          <w:fldChar w:fldCharType="begin"/>
        </w:r>
        <w:r>
          <w:instrText xml:space="preserve"> PAGEREF _Toc32559 \h </w:instrText>
        </w:r>
        <w:r>
          <w:fldChar w:fldCharType="separate"/>
        </w:r>
        <w:r>
          <w:t>36</w:t>
        </w:r>
        <w:r>
          <w:fldChar w:fldCharType="end"/>
        </w:r>
      </w:hyperlink>
    </w:p>
    <w:p>
      <w:pPr>
        <w:pStyle w:val="TOC2"/>
        <w:tabs>
          <w:tab w:val="right" w:leader="dot" w:pos="8306"/>
        </w:tabs>
      </w:pPr>
      <w:hyperlink w:anchor="_Toc16818" w:history="1">
        <w:r>
          <w:rPr>
            <w:rFonts w:ascii="仿宋" w:eastAsia="仿宋" w:hAnsi="仿宋" w:cs="仿宋" w:hint="eastAsia"/>
            <w:lang w:eastAsia="zh-CN"/>
          </w:rPr>
          <w:t>(五)、技术风险分析</w:t>
        </w:r>
        <w:r>
          <w:tab/>
        </w:r>
        <w:r>
          <w:fldChar w:fldCharType="begin"/>
        </w:r>
        <w:r>
          <w:instrText xml:space="preserve"> PAGEREF _Toc16818 \h </w:instrText>
        </w:r>
        <w:r>
          <w:fldChar w:fldCharType="separate"/>
        </w:r>
        <w:r>
          <w:t>37</w:t>
        </w:r>
        <w:r>
          <w:fldChar w:fldCharType="end"/>
        </w:r>
      </w:hyperlink>
    </w:p>
    <w:p>
      <w:pPr>
        <w:pStyle w:val="TOC2"/>
        <w:tabs>
          <w:tab w:val="right" w:leader="dot" w:pos="8306"/>
        </w:tabs>
      </w:pPr>
      <w:hyperlink w:anchor="_Toc7123" w:history="1">
        <w:r>
          <w:rPr>
            <w:rFonts w:ascii="仿宋" w:eastAsia="仿宋" w:hAnsi="仿宋" w:cs="仿宋" w:hint="eastAsia"/>
            <w:lang w:eastAsia="zh-CN"/>
          </w:rPr>
          <w:t>(六)、财务风险分析</w:t>
        </w:r>
        <w:r>
          <w:tab/>
        </w:r>
        <w:r>
          <w:fldChar w:fldCharType="begin"/>
        </w:r>
        <w:r>
          <w:instrText xml:space="preserve"> PAGEREF _Toc7123 \h </w:instrText>
        </w:r>
        <w:r>
          <w:fldChar w:fldCharType="separate"/>
        </w:r>
        <w:r>
          <w:t>38</w:t>
        </w:r>
        <w:r>
          <w:fldChar w:fldCharType="end"/>
        </w:r>
      </w:hyperlink>
    </w:p>
    <w:p>
      <w:pPr>
        <w:pStyle w:val="TOC2"/>
        <w:tabs>
          <w:tab w:val="right" w:leader="dot" w:pos="8306"/>
        </w:tabs>
      </w:pPr>
      <w:hyperlink w:anchor="_Toc5162" w:history="1">
        <w:r>
          <w:rPr>
            <w:rFonts w:ascii="仿宋" w:eastAsia="仿宋" w:hAnsi="仿宋" w:cs="仿宋" w:hint="eastAsia"/>
            <w:lang w:eastAsia="zh-CN"/>
          </w:rPr>
          <w:t>(七)、管理风险分析</w:t>
        </w:r>
        <w:r>
          <w:tab/>
        </w:r>
        <w:r>
          <w:fldChar w:fldCharType="begin"/>
        </w:r>
        <w:r>
          <w:instrText xml:space="preserve"> PAGEREF _Toc5162 \h </w:instrText>
        </w:r>
        <w:r>
          <w:fldChar w:fldCharType="separate"/>
        </w:r>
        <w:r>
          <w:t>40</w:t>
        </w:r>
        <w:r>
          <w:fldChar w:fldCharType="end"/>
        </w:r>
      </w:hyperlink>
    </w:p>
    <w:p>
      <w:pPr>
        <w:pStyle w:val="TOC2"/>
        <w:tabs>
          <w:tab w:val="right" w:leader="dot" w:pos="8306"/>
        </w:tabs>
      </w:pPr>
      <w:hyperlink w:anchor="_Toc5093" w:history="1">
        <w:r>
          <w:rPr>
            <w:rFonts w:ascii="仿宋" w:eastAsia="仿宋" w:hAnsi="仿宋" w:cs="仿宋" w:hint="eastAsia"/>
            <w:lang w:eastAsia="zh-CN"/>
          </w:rPr>
          <w:t>(八)、其它风险分析</w:t>
        </w:r>
        <w:r>
          <w:tab/>
        </w:r>
        <w:r>
          <w:fldChar w:fldCharType="begin"/>
        </w:r>
        <w:r>
          <w:instrText xml:space="preserve"> PAGEREF _Toc5093 \h </w:instrText>
        </w:r>
        <w:r>
          <w:fldChar w:fldCharType="separate"/>
        </w:r>
        <w:r>
          <w:t>41</w:t>
        </w:r>
        <w:r>
          <w:fldChar w:fldCharType="end"/>
        </w:r>
      </w:hyperlink>
    </w:p>
    <w:p>
      <w:pPr>
        <w:pStyle w:val="TOC2"/>
        <w:tabs>
          <w:tab w:val="right" w:leader="dot" w:pos="8306"/>
        </w:tabs>
      </w:pPr>
      <w:hyperlink w:anchor="_Toc9123" w:history="1">
        <w:r>
          <w:rPr>
            <w:rFonts w:ascii="仿宋" w:eastAsia="仿宋" w:hAnsi="仿宋" w:cs="仿宋" w:hint="eastAsia"/>
            <w:lang w:eastAsia="zh-CN"/>
          </w:rPr>
          <w:t>(九)、社会影响评估</w:t>
        </w:r>
        <w:r>
          <w:tab/>
        </w:r>
        <w:r>
          <w:fldChar w:fldCharType="begin"/>
        </w:r>
        <w:r>
          <w:instrText xml:space="preserve"> PAGEREF _Toc9123 \h </w:instrText>
        </w:r>
        <w:r>
          <w:fldChar w:fldCharType="separate"/>
        </w:r>
        <w:r>
          <w:t>43</w:t>
        </w:r>
        <w:r>
          <w:fldChar w:fldCharType="end"/>
        </w:r>
      </w:hyperlink>
    </w:p>
    <w:p>
      <w:pPr>
        <w:pStyle w:val="TOC1"/>
        <w:tabs>
          <w:tab w:val="right" w:leader="dot" w:pos="8306"/>
        </w:tabs>
      </w:pPr>
      <w:hyperlink w:anchor="_Toc11278" w:history="1">
        <w:r>
          <w:rPr>
            <w:rFonts w:ascii="仿宋" w:eastAsia="仿宋" w:hAnsi="仿宋" w:cs="仿宋" w:hint="eastAsia"/>
            <w:lang w:eastAsia="zh-CN"/>
          </w:rPr>
          <w:t>七、项目进度计划</w:t>
        </w:r>
        <w:r>
          <w:tab/>
        </w:r>
        <w:r>
          <w:fldChar w:fldCharType="begin"/>
        </w:r>
        <w:r>
          <w:instrText xml:space="preserve"> PAGEREF _Toc11278 \h </w:instrText>
        </w:r>
        <w:r>
          <w:fldChar w:fldCharType="separate"/>
        </w:r>
        <w:r>
          <w:t>45</w:t>
        </w:r>
        <w:r>
          <w:fldChar w:fldCharType="end"/>
        </w:r>
      </w:hyperlink>
    </w:p>
    <w:p>
      <w:pPr>
        <w:pStyle w:val="TOC2"/>
        <w:tabs>
          <w:tab w:val="right" w:leader="dot" w:pos="8306"/>
        </w:tabs>
      </w:pPr>
      <w:hyperlink w:anchor="_Toc32398" w:history="1">
        <w:r>
          <w:rPr>
            <w:rFonts w:ascii="仿宋" w:eastAsia="仿宋" w:hAnsi="仿宋" w:cs="仿宋" w:hint="eastAsia"/>
            <w:lang w:eastAsia="zh-CN"/>
          </w:rPr>
          <w:t>(一)、建设周期</w:t>
        </w:r>
        <w:r>
          <w:tab/>
        </w:r>
        <w:r>
          <w:fldChar w:fldCharType="begin"/>
        </w:r>
        <w:r>
          <w:instrText xml:space="preserve"> PAGEREF _Toc32398 \h </w:instrText>
        </w:r>
        <w:r>
          <w:fldChar w:fldCharType="separate"/>
        </w:r>
        <w:r>
          <w:t>45</w:t>
        </w:r>
        <w:r>
          <w:fldChar w:fldCharType="end"/>
        </w:r>
      </w:hyperlink>
    </w:p>
    <w:p>
      <w:pPr>
        <w:pStyle w:val="TOC2"/>
        <w:tabs>
          <w:tab w:val="right" w:leader="dot" w:pos="8306"/>
        </w:tabs>
      </w:pPr>
      <w:hyperlink w:anchor="_Toc19386" w:history="1">
        <w:r>
          <w:rPr>
            <w:rFonts w:ascii="仿宋" w:eastAsia="仿宋" w:hAnsi="仿宋" w:cs="仿宋" w:hint="eastAsia"/>
            <w:lang w:eastAsia="zh-CN"/>
          </w:rPr>
          <w:t>(二)、建设进度</w:t>
        </w:r>
        <w:r>
          <w:tab/>
        </w:r>
        <w:r>
          <w:fldChar w:fldCharType="begin"/>
        </w:r>
        <w:r>
          <w:instrText xml:space="preserve"> PAGEREF _Toc19386 \h </w:instrText>
        </w:r>
        <w:r>
          <w:fldChar w:fldCharType="separate"/>
        </w:r>
        <w:r>
          <w:t>45</w:t>
        </w:r>
        <w:r>
          <w:fldChar w:fldCharType="end"/>
        </w:r>
      </w:hyperlink>
    </w:p>
    <w:p>
      <w:pPr>
        <w:pStyle w:val="TOC2"/>
        <w:tabs>
          <w:tab w:val="right" w:leader="dot" w:pos="8306"/>
        </w:tabs>
      </w:pPr>
      <w:hyperlink w:anchor="_Toc15967" w:history="1">
        <w:r>
          <w:rPr>
            <w:rFonts w:ascii="仿宋" w:eastAsia="仿宋" w:hAnsi="仿宋" w:cs="仿宋" w:hint="eastAsia"/>
            <w:lang w:eastAsia="zh-CN"/>
          </w:rPr>
          <w:t>(三)、进度安排注意事项</w:t>
        </w:r>
        <w:r>
          <w:tab/>
        </w:r>
        <w:r>
          <w:fldChar w:fldCharType="begin"/>
        </w:r>
        <w:r>
          <w:instrText xml:space="preserve"> PAGEREF _Toc15967 \h </w:instrText>
        </w:r>
        <w:r>
          <w:fldChar w:fldCharType="separate"/>
        </w:r>
        <w:r>
          <w:t>46</w:t>
        </w:r>
        <w:r>
          <w:fldChar w:fldCharType="end"/>
        </w:r>
      </w:hyperlink>
    </w:p>
    <w:p>
      <w:pPr>
        <w:pStyle w:val="TOC2"/>
        <w:tabs>
          <w:tab w:val="right" w:leader="dot" w:pos="8306"/>
        </w:tabs>
      </w:pPr>
      <w:hyperlink w:anchor="_Toc8033" w:history="1">
        <w:r>
          <w:rPr>
            <w:rFonts w:ascii="仿宋" w:eastAsia="仿宋" w:hAnsi="仿宋" w:cs="仿宋" w:hint="eastAsia"/>
            <w:lang w:eastAsia="zh-CN"/>
          </w:rPr>
          <w:t>(四)、人力资源配置</w:t>
        </w:r>
        <w:r>
          <w:tab/>
        </w:r>
        <w:r>
          <w:fldChar w:fldCharType="begin"/>
        </w:r>
        <w:r>
          <w:instrText xml:space="preserve"> PAGEREF _Toc8033 \h </w:instrText>
        </w:r>
        <w:r>
          <w:fldChar w:fldCharType="separate"/>
        </w:r>
        <w:r>
          <w:t>47</w:t>
        </w:r>
        <w:r>
          <w:fldChar w:fldCharType="end"/>
        </w:r>
      </w:hyperlink>
    </w:p>
    <w:p>
      <w:pPr>
        <w:pStyle w:val="TOC2"/>
        <w:tabs>
          <w:tab w:val="right" w:leader="dot" w:pos="8306"/>
        </w:tabs>
      </w:pPr>
      <w:hyperlink w:anchor="_Toc15167" w:history="1">
        <w:r>
          <w:rPr>
            <w:rFonts w:ascii="仿宋" w:eastAsia="仿宋" w:hAnsi="仿宋" w:cs="仿宋" w:hint="eastAsia"/>
            <w:lang w:eastAsia="zh-CN"/>
          </w:rPr>
          <w:t>(五)、员工培训</w:t>
        </w:r>
        <w:r>
          <w:tab/>
        </w:r>
        <w:r>
          <w:fldChar w:fldCharType="begin"/>
        </w:r>
        <w:r>
          <w:instrText xml:space="preserve"> PAGEREF _Toc15167 \h </w:instrText>
        </w:r>
        <w:r>
          <w:fldChar w:fldCharType="separate"/>
        </w:r>
        <w:r>
          <w:t>49</w:t>
        </w:r>
        <w:r>
          <w:fldChar w:fldCharType="end"/>
        </w:r>
      </w:hyperlink>
    </w:p>
    <w:p>
      <w:pPr>
        <w:pStyle w:val="TOC2"/>
        <w:tabs>
          <w:tab w:val="right" w:leader="dot" w:pos="8306"/>
        </w:tabs>
      </w:pPr>
      <w:hyperlink w:anchor="_Toc11753" w:history="1">
        <w:r>
          <w:rPr>
            <w:rFonts w:ascii="仿宋" w:eastAsia="仿宋" w:hAnsi="仿宋" w:cs="仿宋" w:hint="eastAsia"/>
            <w:lang w:eastAsia="zh-CN"/>
          </w:rPr>
          <w:t>(六)、项目实施保障</w:t>
        </w:r>
        <w:r>
          <w:tab/>
        </w:r>
        <w:r>
          <w:fldChar w:fldCharType="begin"/>
        </w:r>
        <w:r>
          <w:instrText xml:space="preserve"> PAGEREF _Toc11753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5" w:history="1">
        <w:r>
          <w:rPr>
            <w:rFonts w:ascii="仿宋" w:eastAsia="仿宋" w:hAnsi="仿宋" w:cs="仿宋" w:hint="eastAsia"/>
            <w:lang w:eastAsia="zh-CN"/>
          </w:rPr>
          <w:t>(七)、安全规范管理</w:t>
        </w:r>
        <w:r>
          <w:tab/>
        </w:r>
        <w:r>
          <w:fldChar w:fldCharType="begin"/>
        </w:r>
        <w:r>
          <w:instrText xml:space="preserve"> PAGEREF _Toc14925 \h </w:instrText>
        </w:r>
        <w:r>
          <w:fldChar w:fldCharType="separate"/>
        </w:r>
        <w:r>
          <w:t>51</w:t>
        </w:r>
        <w:r>
          <w:fldChar w:fldCharType="end"/>
        </w:r>
      </w:hyperlink>
    </w:p>
    <w:p>
      <w:pPr>
        <w:pStyle w:val="TOC1"/>
        <w:tabs>
          <w:tab w:val="right" w:leader="dot" w:pos="8306"/>
        </w:tabs>
      </w:pPr>
      <w:hyperlink w:anchor="_Toc614" w:history="1">
        <w:r>
          <w:rPr>
            <w:rFonts w:ascii="仿宋" w:eastAsia="仿宋" w:hAnsi="仿宋" w:cs="仿宋" w:hint="eastAsia"/>
            <w:lang w:eastAsia="zh-CN"/>
          </w:rPr>
          <w:t>八、环境保护与绿色发展</w:t>
        </w:r>
        <w:r>
          <w:tab/>
        </w:r>
        <w:r>
          <w:fldChar w:fldCharType="begin"/>
        </w:r>
        <w:r>
          <w:instrText xml:space="preserve"> PAGEREF _Toc614 \h </w:instrText>
        </w:r>
        <w:r>
          <w:fldChar w:fldCharType="separate"/>
        </w:r>
        <w:r>
          <w:t>52</w:t>
        </w:r>
        <w:r>
          <w:fldChar w:fldCharType="end"/>
        </w:r>
      </w:hyperlink>
    </w:p>
    <w:p>
      <w:pPr>
        <w:pStyle w:val="TOC2"/>
        <w:tabs>
          <w:tab w:val="right" w:leader="dot" w:pos="8306"/>
        </w:tabs>
      </w:pPr>
      <w:hyperlink w:anchor="_Toc21246" w:history="1">
        <w:r>
          <w:rPr>
            <w:rFonts w:ascii="仿宋" w:eastAsia="仿宋" w:hAnsi="仿宋" w:cs="仿宋" w:hint="eastAsia"/>
            <w:lang w:eastAsia="zh-CN"/>
          </w:rPr>
          <w:t>(一)、环境保护措施</w:t>
        </w:r>
        <w:r>
          <w:tab/>
        </w:r>
        <w:r>
          <w:fldChar w:fldCharType="begin"/>
        </w:r>
        <w:r>
          <w:instrText xml:space="preserve"> PAGEREF _Toc21246 \h </w:instrText>
        </w:r>
        <w:r>
          <w:fldChar w:fldCharType="separate"/>
        </w:r>
        <w:r>
          <w:t>52</w:t>
        </w:r>
        <w:r>
          <w:fldChar w:fldCharType="end"/>
        </w:r>
      </w:hyperlink>
    </w:p>
    <w:p>
      <w:pPr>
        <w:pStyle w:val="TOC2"/>
        <w:tabs>
          <w:tab w:val="right" w:leader="dot" w:pos="8306"/>
        </w:tabs>
      </w:pPr>
      <w:hyperlink w:anchor="_Toc21630" w:history="1">
        <w:r>
          <w:rPr>
            <w:rFonts w:ascii="仿宋" w:eastAsia="仿宋" w:hAnsi="仿宋" w:cs="仿宋" w:hint="eastAsia"/>
            <w:lang w:eastAsia="zh-CN"/>
          </w:rPr>
          <w:t>(二)、绿色发展与可持续发展策略</w:t>
        </w:r>
        <w:r>
          <w:tab/>
        </w:r>
        <w:r>
          <w:fldChar w:fldCharType="begin"/>
        </w:r>
        <w:r>
          <w:instrText xml:space="preserve"> PAGEREF _Toc21630 \h </w:instrText>
        </w:r>
        <w:r>
          <w:fldChar w:fldCharType="separate"/>
        </w:r>
        <w:r>
          <w:t>54</w:t>
        </w:r>
        <w:r>
          <w:fldChar w:fldCharType="end"/>
        </w:r>
      </w:hyperlink>
    </w:p>
    <w:p>
      <w:pPr>
        <w:pStyle w:val="TOC1"/>
        <w:tabs>
          <w:tab w:val="right" w:leader="dot" w:pos="8306"/>
        </w:tabs>
      </w:pPr>
      <w:hyperlink w:anchor="_Toc27733" w:history="1">
        <w:r>
          <w:rPr>
            <w:rFonts w:ascii="仿宋" w:eastAsia="仿宋" w:hAnsi="仿宋" w:cs="仿宋" w:hint="eastAsia"/>
            <w:lang w:eastAsia="zh-CN"/>
          </w:rPr>
          <w:t>九、环境保护与治理方案</w:t>
        </w:r>
        <w:r>
          <w:tab/>
        </w:r>
        <w:r>
          <w:fldChar w:fldCharType="begin"/>
        </w:r>
        <w:r>
          <w:instrText xml:space="preserve"> PAGEREF _Toc27733 \h </w:instrText>
        </w:r>
        <w:r>
          <w:fldChar w:fldCharType="separate"/>
        </w:r>
        <w:r>
          <w:t>56</w:t>
        </w:r>
        <w:r>
          <w:fldChar w:fldCharType="end"/>
        </w:r>
      </w:hyperlink>
    </w:p>
    <w:p>
      <w:pPr>
        <w:pStyle w:val="TOC2"/>
        <w:tabs>
          <w:tab w:val="right" w:leader="dot" w:pos="8306"/>
        </w:tabs>
      </w:pPr>
      <w:hyperlink w:anchor="_Toc11575" w:history="1">
        <w:r>
          <w:rPr>
            <w:rFonts w:ascii="仿宋" w:eastAsia="仿宋" w:hAnsi="仿宋" w:cs="仿宋" w:hint="eastAsia"/>
            <w:lang w:eastAsia="zh-CN"/>
          </w:rPr>
          <w:t>(一)、项目环境影响评估</w:t>
        </w:r>
        <w:r>
          <w:tab/>
        </w:r>
        <w:r>
          <w:fldChar w:fldCharType="begin"/>
        </w:r>
        <w:r>
          <w:instrText xml:space="preserve"> PAGEREF _Toc11575 \h </w:instrText>
        </w:r>
        <w:r>
          <w:fldChar w:fldCharType="separate"/>
        </w:r>
        <w:r>
          <w:t>56</w:t>
        </w:r>
        <w:r>
          <w:fldChar w:fldCharType="end"/>
        </w:r>
      </w:hyperlink>
    </w:p>
    <w:p>
      <w:pPr>
        <w:pStyle w:val="TOC2"/>
        <w:tabs>
          <w:tab w:val="right" w:leader="dot" w:pos="8306"/>
        </w:tabs>
      </w:pPr>
      <w:hyperlink w:anchor="_Toc30990" w:history="1">
        <w:r>
          <w:rPr>
            <w:rFonts w:ascii="仿宋" w:eastAsia="仿宋" w:hAnsi="仿宋" w:cs="仿宋" w:hint="eastAsia"/>
            <w:lang w:eastAsia="zh-CN"/>
          </w:rPr>
          <w:t>(二)、环境保护措施与治理方案</w:t>
        </w:r>
        <w:r>
          <w:tab/>
        </w:r>
        <w:r>
          <w:fldChar w:fldCharType="begin"/>
        </w:r>
        <w:r>
          <w:instrText xml:space="preserve"> PAGEREF _Toc30990 \h </w:instrText>
        </w:r>
        <w:r>
          <w:fldChar w:fldCharType="separate"/>
        </w:r>
        <w:r>
          <w:t>56</w:t>
        </w:r>
        <w:r>
          <w:fldChar w:fldCharType="end"/>
        </w:r>
      </w:hyperlink>
    </w:p>
    <w:p>
      <w:pPr>
        <w:pStyle w:val="TOC1"/>
        <w:tabs>
          <w:tab w:val="right" w:leader="dot" w:pos="8306"/>
        </w:tabs>
      </w:pPr>
      <w:hyperlink w:anchor="_Toc13057" w:history="1">
        <w:r>
          <w:rPr>
            <w:rFonts w:ascii="仿宋" w:eastAsia="仿宋" w:hAnsi="仿宋" w:cs="仿宋" w:hint="eastAsia"/>
            <w:lang w:eastAsia="zh-CN"/>
          </w:rPr>
          <w:t>十、客户关系管理与市场拓展</w:t>
        </w:r>
        <w:r>
          <w:tab/>
        </w:r>
        <w:r>
          <w:fldChar w:fldCharType="begin"/>
        </w:r>
        <w:r>
          <w:instrText xml:space="preserve"> PAGEREF _Toc13057 \h </w:instrText>
        </w:r>
        <w:r>
          <w:fldChar w:fldCharType="separate"/>
        </w:r>
        <w:r>
          <w:t>57</w:t>
        </w:r>
        <w:r>
          <w:fldChar w:fldCharType="end"/>
        </w:r>
      </w:hyperlink>
    </w:p>
    <w:p>
      <w:pPr>
        <w:pStyle w:val="TOC2"/>
        <w:tabs>
          <w:tab w:val="right" w:leader="dot" w:pos="8306"/>
        </w:tabs>
      </w:pPr>
      <w:hyperlink w:anchor="_Toc4595" w:history="1">
        <w:r>
          <w:rPr>
            <w:rFonts w:ascii="仿宋" w:eastAsia="仿宋" w:hAnsi="仿宋" w:cs="仿宋" w:hint="eastAsia"/>
            <w:lang w:eastAsia="zh-CN"/>
          </w:rPr>
          <w:t>(一)、客户关系管理策略</w:t>
        </w:r>
        <w:r>
          <w:tab/>
        </w:r>
        <w:r>
          <w:fldChar w:fldCharType="begin"/>
        </w:r>
        <w:r>
          <w:instrText xml:space="preserve"> PAGEREF _Toc4595 \h </w:instrText>
        </w:r>
        <w:r>
          <w:fldChar w:fldCharType="separate"/>
        </w:r>
        <w:r>
          <w:t>57</w:t>
        </w:r>
        <w:r>
          <w:fldChar w:fldCharType="end"/>
        </w:r>
      </w:hyperlink>
    </w:p>
    <w:p>
      <w:pPr>
        <w:pStyle w:val="TOC2"/>
        <w:tabs>
          <w:tab w:val="right" w:leader="dot" w:pos="8306"/>
        </w:tabs>
      </w:pPr>
      <w:hyperlink w:anchor="_Toc24369" w:history="1">
        <w:r>
          <w:rPr>
            <w:rFonts w:ascii="仿宋" w:eastAsia="仿宋" w:hAnsi="仿宋" w:cs="仿宋" w:hint="eastAsia"/>
            <w:lang w:eastAsia="zh-CN"/>
          </w:rPr>
          <w:t>(二)、市场拓展方案</w:t>
        </w:r>
        <w:r>
          <w:tab/>
        </w:r>
        <w:r>
          <w:fldChar w:fldCharType="begin"/>
        </w:r>
        <w:r>
          <w:instrText xml:space="preserve"> PAGEREF _Toc24369 \h </w:instrText>
        </w:r>
        <w:r>
          <w:fldChar w:fldCharType="separate"/>
        </w:r>
        <w:r>
          <w:t>58</w:t>
        </w:r>
        <w:r>
          <w:fldChar w:fldCharType="end"/>
        </w:r>
      </w:hyperlink>
    </w:p>
    <w:p>
      <w:pPr>
        <w:pStyle w:val="TOC1"/>
        <w:tabs>
          <w:tab w:val="right" w:leader="dot" w:pos="8306"/>
        </w:tabs>
      </w:pPr>
      <w:hyperlink w:anchor="_Toc18409" w:history="1">
        <w:r>
          <w:rPr>
            <w:rFonts w:ascii="仿宋" w:eastAsia="仿宋" w:hAnsi="仿宋" w:cs="仿宋" w:hint="eastAsia"/>
            <w:lang w:eastAsia="zh-CN"/>
          </w:rPr>
          <w:t>十一、经济效益与社会效益优化</w:t>
        </w:r>
        <w:r>
          <w:tab/>
        </w:r>
        <w:r>
          <w:fldChar w:fldCharType="begin"/>
        </w:r>
        <w:r>
          <w:instrText xml:space="preserve"> PAGEREF _Toc18409 \h </w:instrText>
        </w:r>
        <w:r>
          <w:fldChar w:fldCharType="separate"/>
        </w:r>
        <w:r>
          <w:t>59</w:t>
        </w:r>
        <w:r>
          <w:fldChar w:fldCharType="end"/>
        </w:r>
      </w:hyperlink>
    </w:p>
    <w:p>
      <w:pPr>
        <w:pStyle w:val="TOC2"/>
        <w:tabs>
          <w:tab w:val="right" w:leader="dot" w:pos="8306"/>
        </w:tabs>
      </w:pPr>
      <w:hyperlink w:anchor="_Toc12372" w:history="1">
        <w:r>
          <w:rPr>
            <w:rFonts w:ascii="仿宋" w:eastAsia="仿宋" w:hAnsi="仿宋" w:cs="仿宋" w:hint="eastAsia"/>
            <w:lang w:eastAsia="zh-CN"/>
          </w:rPr>
          <w:t>(一)、经济效益提升策略</w:t>
        </w:r>
        <w:r>
          <w:tab/>
        </w:r>
        <w:r>
          <w:fldChar w:fldCharType="begin"/>
        </w:r>
        <w:r>
          <w:instrText xml:space="preserve"> PAGEREF _Toc12372 \h </w:instrText>
        </w:r>
        <w:r>
          <w:fldChar w:fldCharType="separate"/>
        </w:r>
        <w:r>
          <w:t>59</w:t>
        </w:r>
        <w:r>
          <w:fldChar w:fldCharType="end"/>
        </w:r>
      </w:hyperlink>
    </w:p>
    <w:p>
      <w:pPr>
        <w:pStyle w:val="TOC2"/>
        <w:tabs>
          <w:tab w:val="right" w:leader="dot" w:pos="8306"/>
        </w:tabs>
      </w:pPr>
      <w:hyperlink w:anchor="_Toc5001" w:history="1">
        <w:r>
          <w:rPr>
            <w:rFonts w:ascii="仿宋" w:eastAsia="仿宋" w:hAnsi="仿宋" w:cs="仿宋" w:hint="eastAsia"/>
            <w:lang w:eastAsia="zh-CN"/>
          </w:rPr>
          <w:t>(二)、社会效益增强方案</w:t>
        </w:r>
        <w:r>
          <w:tab/>
        </w:r>
        <w:r>
          <w:fldChar w:fldCharType="begin"/>
        </w:r>
        <w:r>
          <w:instrText xml:space="preserve"> PAGEREF _Toc5001 \h </w:instrText>
        </w:r>
        <w:r>
          <w:fldChar w:fldCharType="separate"/>
        </w:r>
        <w:r>
          <w:t>60</w:t>
        </w:r>
        <w:r>
          <w:fldChar w:fldCharType="end"/>
        </w:r>
      </w:hyperlink>
    </w:p>
    <w:p>
      <w:pPr>
        <w:pStyle w:val="TOC1"/>
        <w:tabs>
          <w:tab w:val="right" w:leader="dot" w:pos="8306"/>
        </w:tabs>
      </w:pPr>
      <w:hyperlink w:anchor="_Toc18424" w:history="1">
        <w:r>
          <w:rPr>
            <w:rFonts w:ascii="仿宋" w:eastAsia="仿宋" w:hAnsi="仿宋" w:cs="仿宋" w:hint="eastAsia"/>
            <w:lang w:eastAsia="zh-CN"/>
          </w:rPr>
          <w:t>十二、资金管理与财务规划</w:t>
        </w:r>
        <w:r>
          <w:tab/>
        </w:r>
        <w:r>
          <w:fldChar w:fldCharType="begin"/>
        </w:r>
        <w:r>
          <w:instrText xml:space="preserve"> PAGEREF _Toc18424 \h </w:instrText>
        </w:r>
        <w:r>
          <w:fldChar w:fldCharType="separate"/>
        </w:r>
        <w:r>
          <w:t>61</w:t>
        </w:r>
        <w:r>
          <w:fldChar w:fldCharType="end"/>
        </w:r>
      </w:hyperlink>
    </w:p>
    <w:p>
      <w:pPr>
        <w:pStyle w:val="TOC2"/>
        <w:tabs>
          <w:tab w:val="right" w:leader="dot" w:pos="8306"/>
        </w:tabs>
      </w:pPr>
      <w:hyperlink w:anchor="_Toc13875" w:history="1">
        <w:r>
          <w:rPr>
            <w:rFonts w:ascii="仿宋" w:eastAsia="仿宋" w:hAnsi="仿宋" w:cs="仿宋" w:hint="eastAsia"/>
            <w:lang w:eastAsia="zh-CN"/>
          </w:rPr>
          <w:t>(一)、项目资金来源与筹措</w:t>
        </w:r>
        <w:r>
          <w:tab/>
        </w:r>
        <w:r>
          <w:fldChar w:fldCharType="begin"/>
        </w:r>
        <w:r>
          <w:instrText xml:space="preserve"> PAGEREF _Toc13875 \h </w:instrText>
        </w:r>
        <w:r>
          <w:fldChar w:fldCharType="separate"/>
        </w:r>
        <w:r>
          <w:t>61</w:t>
        </w:r>
        <w:r>
          <w:fldChar w:fldCharType="end"/>
        </w:r>
      </w:hyperlink>
    </w:p>
    <w:p>
      <w:pPr>
        <w:pStyle w:val="TOC2"/>
        <w:tabs>
          <w:tab w:val="right" w:leader="dot" w:pos="8306"/>
        </w:tabs>
      </w:pPr>
      <w:hyperlink w:anchor="_Toc6110" w:history="1">
        <w:r>
          <w:rPr>
            <w:rFonts w:ascii="仿宋" w:eastAsia="仿宋" w:hAnsi="仿宋" w:cs="仿宋" w:hint="eastAsia"/>
            <w:lang w:eastAsia="zh-CN"/>
          </w:rPr>
          <w:t>(二)、资金使用与监管</w:t>
        </w:r>
        <w:r>
          <w:tab/>
        </w:r>
        <w:r>
          <w:fldChar w:fldCharType="begin"/>
        </w:r>
        <w:r>
          <w:instrText xml:space="preserve"> PAGEREF _Toc6110 \h </w:instrText>
        </w:r>
        <w:r>
          <w:fldChar w:fldCharType="separate"/>
        </w:r>
        <w:r>
          <w:t>63</w:t>
        </w:r>
        <w:r>
          <w:fldChar w:fldCharType="end"/>
        </w:r>
      </w:hyperlink>
    </w:p>
    <w:p>
      <w:pPr>
        <w:pStyle w:val="TOC2"/>
        <w:tabs>
          <w:tab w:val="right" w:leader="dot" w:pos="8306"/>
        </w:tabs>
      </w:pPr>
      <w:hyperlink w:anchor="_Toc16634" w:history="1">
        <w:r>
          <w:rPr>
            <w:rFonts w:ascii="仿宋" w:eastAsia="仿宋" w:hAnsi="仿宋" w:cs="仿宋" w:hint="eastAsia"/>
            <w:lang w:eastAsia="zh-CN"/>
          </w:rPr>
          <w:t>(三)、财务规划与预测</w:t>
        </w:r>
        <w:r>
          <w:tab/>
        </w:r>
        <w:r>
          <w:fldChar w:fldCharType="begin"/>
        </w:r>
        <w:r>
          <w:instrText xml:space="preserve"> PAGEREF _Toc16634 \h </w:instrText>
        </w:r>
        <w:r>
          <w:fldChar w:fldCharType="separate"/>
        </w:r>
        <w:r>
          <w:t>64</w:t>
        </w:r>
        <w:r>
          <w:fldChar w:fldCharType="end"/>
        </w:r>
      </w:hyperlink>
    </w:p>
    <w:p>
      <w:pPr>
        <w:pStyle w:val="TOC1"/>
        <w:tabs>
          <w:tab w:val="right" w:leader="dot" w:pos="8306"/>
        </w:tabs>
      </w:pPr>
      <w:hyperlink w:anchor="_Toc8635" w:history="1">
        <w:r>
          <w:rPr>
            <w:rFonts w:ascii="仿宋" w:eastAsia="仿宋" w:hAnsi="仿宋" w:cs="仿宋" w:hint="eastAsia"/>
            <w:lang w:eastAsia="zh-CN"/>
          </w:rPr>
          <w:t>十三、企业合规与伦理</w:t>
        </w:r>
        <w:r>
          <w:tab/>
        </w:r>
        <w:r>
          <w:fldChar w:fldCharType="begin"/>
        </w:r>
        <w:r>
          <w:instrText xml:space="preserve"> PAGEREF _Toc8635 \h </w:instrText>
        </w:r>
        <w:r>
          <w:fldChar w:fldCharType="separate"/>
        </w:r>
        <w:r>
          <w:t>65</w:t>
        </w:r>
        <w:r>
          <w:fldChar w:fldCharType="end"/>
        </w:r>
      </w:hyperlink>
    </w:p>
    <w:p>
      <w:pPr>
        <w:pStyle w:val="TOC2"/>
        <w:tabs>
          <w:tab w:val="right" w:leader="dot" w:pos="8306"/>
        </w:tabs>
      </w:pPr>
      <w:hyperlink w:anchor="_Toc22508" w:history="1">
        <w:r>
          <w:rPr>
            <w:rFonts w:ascii="仿宋" w:eastAsia="仿宋" w:hAnsi="仿宋" w:cs="仿宋" w:hint="eastAsia"/>
            <w:lang w:eastAsia="zh-CN"/>
          </w:rPr>
          <w:t>(一)、合规政策与程序</w:t>
        </w:r>
        <w:r>
          <w:tab/>
        </w:r>
        <w:r>
          <w:fldChar w:fldCharType="begin"/>
        </w:r>
        <w:r>
          <w:instrText xml:space="preserve"> PAGEREF _Toc22508 \h </w:instrText>
        </w:r>
        <w:r>
          <w:fldChar w:fldCharType="separate"/>
        </w:r>
        <w:r>
          <w:t>65</w:t>
        </w:r>
        <w:r>
          <w:fldChar w:fldCharType="end"/>
        </w:r>
      </w:hyperlink>
    </w:p>
    <w:p>
      <w:pPr>
        <w:pStyle w:val="TOC2"/>
        <w:tabs>
          <w:tab w:val="right" w:leader="dot" w:pos="8306"/>
        </w:tabs>
      </w:pPr>
      <w:hyperlink w:anchor="_Toc9706" w:history="1">
        <w:r>
          <w:rPr>
            <w:rFonts w:ascii="仿宋" w:eastAsia="仿宋" w:hAnsi="仿宋" w:cs="仿宋" w:hint="eastAsia"/>
            <w:lang w:eastAsia="zh-CN"/>
          </w:rPr>
          <w:t>(二)、伦理规范与培训</w:t>
        </w:r>
        <w:r>
          <w:tab/>
        </w:r>
        <w:r>
          <w:fldChar w:fldCharType="begin"/>
        </w:r>
        <w:r>
          <w:instrText xml:space="preserve"> PAGEREF _Toc9706 \h </w:instrText>
        </w:r>
        <w:r>
          <w:fldChar w:fldCharType="separate"/>
        </w:r>
        <w:r>
          <w:t>66</w:t>
        </w:r>
        <w:r>
          <w:fldChar w:fldCharType="end"/>
        </w:r>
      </w:hyperlink>
    </w:p>
    <w:p>
      <w:pPr>
        <w:pStyle w:val="TOC2"/>
        <w:tabs>
          <w:tab w:val="right" w:leader="dot" w:pos="8306"/>
        </w:tabs>
      </w:pPr>
      <w:hyperlink w:anchor="_Toc15476" w:history="1">
        <w:r>
          <w:rPr>
            <w:rFonts w:ascii="仿宋" w:eastAsia="仿宋" w:hAnsi="仿宋" w:cs="仿宋" w:hint="eastAsia"/>
            <w:lang w:eastAsia="zh-CN"/>
          </w:rPr>
          <w:t>(三)、合规风险评估</w:t>
        </w:r>
        <w:r>
          <w:tab/>
        </w:r>
        <w:r>
          <w:fldChar w:fldCharType="begin"/>
        </w:r>
        <w:r>
          <w:instrText xml:space="preserve"> PAGEREF _Toc15476 \h </w:instrText>
        </w:r>
        <w:r>
          <w:fldChar w:fldCharType="separate"/>
        </w:r>
        <w:r>
          <w:t>67</w:t>
        </w:r>
        <w:r>
          <w:fldChar w:fldCharType="end"/>
        </w:r>
      </w:hyperlink>
    </w:p>
    <w:p>
      <w:pPr>
        <w:pStyle w:val="TOC2"/>
        <w:tabs>
          <w:tab w:val="right" w:leader="dot" w:pos="8306"/>
        </w:tabs>
      </w:pPr>
      <w:hyperlink w:anchor="_Toc16570" w:history="1">
        <w:r>
          <w:rPr>
            <w:rFonts w:ascii="仿宋" w:eastAsia="仿宋" w:hAnsi="仿宋" w:cs="仿宋" w:hint="eastAsia"/>
            <w:lang w:eastAsia="zh-CN"/>
          </w:rPr>
          <w:t>(四)、合规监督与执行</w:t>
        </w:r>
        <w:r>
          <w:tab/>
        </w:r>
        <w:r>
          <w:fldChar w:fldCharType="begin"/>
        </w:r>
        <w:r>
          <w:instrText xml:space="preserve"> PAGEREF _Toc16570 \h </w:instrText>
        </w:r>
        <w:r>
          <w:fldChar w:fldCharType="separate"/>
        </w:r>
        <w:r>
          <w:t>68</w:t>
        </w:r>
        <w:r>
          <w:fldChar w:fldCharType="end"/>
        </w:r>
      </w:hyperlink>
    </w:p>
    <w:p>
      <w:pPr>
        <w:pStyle w:val="TOC1"/>
        <w:tabs>
          <w:tab w:val="right" w:leader="dot" w:pos="8306"/>
        </w:tabs>
      </w:pPr>
      <w:hyperlink w:anchor="_Toc16361" w:history="1">
        <w:r>
          <w:rPr>
            <w:rFonts w:ascii="仿宋" w:eastAsia="仿宋" w:hAnsi="仿宋" w:cs="仿宋" w:hint="eastAsia"/>
            <w:lang w:eastAsia="zh-CN"/>
          </w:rPr>
          <w:t>十四、设施与设备管理</w:t>
        </w:r>
        <w:r>
          <w:tab/>
        </w:r>
        <w:r>
          <w:fldChar w:fldCharType="begin"/>
        </w:r>
        <w:r>
          <w:instrText xml:space="preserve"> PAGEREF _Toc16361 \h </w:instrText>
        </w:r>
        <w:r>
          <w:fldChar w:fldCharType="separate"/>
        </w:r>
        <w:r>
          <w:t>69</w:t>
        </w:r>
        <w:r>
          <w:fldChar w:fldCharType="end"/>
        </w:r>
      </w:hyperlink>
    </w:p>
    <w:p>
      <w:pPr>
        <w:pStyle w:val="TOC2"/>
        <w:tabs>
          <w:tab w:val="right" w:leader="dot" w:pos="8306"/>
        </w:tabs>
      </w:pPr>
      <w:hyperlink w:anchor="_Toc13129" w:history="1">
        <w:r>
          <w:rPr>
            <w:rFonts w:ascii="仿宋" w:eastAsia="仿宋" w:hAnsi="仿宋" w:cs="仿宋" w:hint="eastAsia"/>
            <w:lang w:eastAsia="zh-CN"/>
          </w:rPr>
          <w:t>(一)、设施规划与配置</w:t>
        </w:r>
        <w:r>
          <w:tab/>
        </w:r>
        <w:r>
          <w:fldChar w:fldCharType="begin"/>
        </w:r>
        <w:r>
          <w:instrText xml:space="preserve"> PAGEREF _Toc13129 \h </w:instrText>
        </w:r>
        <w:r>
          <w:fldChar w:fldCharType="separate"/>
        </w:r>
        <w:r>
          <w:t>69</w:t>
        </w:r>
        <w:r>
          <w:fldChar w:fldCharType="end"/>
        </w:r>
      </w:hyperlink>
    </w:p>
    <w:p>
      <w:pPr>
        <w:pStyle w:val="TOC2"/>
        <w:tabs>
          <w:tab w:val="right" w:leader="dot" w:pos="8306"/>
        </w:tabs>
      </w:pPr>
      <w:hyperlink w:anchor="_Toc1933" w:history="1">
        <w:r>
          <w:rPr>
            <w:rFonts w:ascii="仿宋" w:eastAsia="仿宋" w:hAnsi="仿宋" w:cs="仿宋" w:hint="eastAsia"/>
            <w:lang w:eastAsia="zh-CN"/>
          </w:rPr>
          <w:t>(二)、设备采购与维护管理</w:t>
        </w:r>
        <w:r>
          <w:tab/>
        </w:r>
        <w:r>
          <w:fldChar w:fldCharType="begin"/>
        </w:r>
        <w:r>
          <w:instrText xml:space="preserve"> PAGEREF _Toc1933 \h </w:instrText>
        </w:r>
        <w:r>
          <w:fldChar w:fldCharType="separate"/>
        </w:r>
        <w:r>
          <w:t>70</w:t>
        </w:r>
        <w:r>
          <w:fldChar w:fldCharType="end"/>
        </w:r>
      </w:hyperlink>
    </w:p>
    <w:p>
      <w:pPr>
        <w:pStyle w:val="TOC2"/>
        <w:tabs>
          <w:tab w:val="right" w:leader="dot" w:pos="8306"/>
        </w:tabs>
      </w:pPr>
      <w:hyperlink w:anchor="_Toc15365" w:history="1">
        <w:r>
          <w:rPr>
            <w:rFonts w:ascii="仿宋" w:eastAsia="仿宋" w:hAnsi="仿宋" w:cs="仿宋" w:hint="eastAsia"/>
            <w:lang w:eastAsia="zh-CN"/>
          </w:rPr>
          <w:t>(三)、设施设备升级策略</w:t>
        </w:r>
        <w:r>
          <w:tab/>
        </w:r>
        <w:r>
          <w:fldChar w:fldCharType="begin"/>
        </w:r>
        <w:r>
          <w:instrText xml:space="preserve"> PAGEREF _Toc15365 \h </w:instrText>
        </w:r>
        <w:r>
          <w:fldChar w:fldCharType="separate"/>
        </w:r>
        <w:r>
          <w:t>70</w:t>
        </w:r>
        <w:r>
          <w:fldChar w:fldCharType="end"/>
        </w:r>
      </w:hyperlink>
    </w:p>
    <w:p>
      <w:pPr>
        <w:pStyle w:val="TOC1"/>
        <w:tabs>
          <w:tab w:val="right" w:leader="dot" w:pos="8306"/>
        </w:tabs>
      </w:pPr>
      <w:hyperlink w:anchor="_Toc5509" w:history="1">
        <w:r>
          <w:rPr>
            <w:rFonts w:ascii="仿宋" w:eastAsia="仿宋" w:hAnsi="仿宋" w:cs="仿宋" w:hint="eastAsia"/>
            <w:lang w:eastAsia="zh-CN"/>
          </w:rPr>
          <w:t>十五、知识产权管理与保护</w:t>
        </w:r>
        <w:r>
          <w:tab/>
        </w:r>
        <w:r>
          <w:fldChar w:fldCharType="begin"/>
        </w:r>
        <w:r>
          <w:instrText xml:space="preserve"> PAGEREF _Toc5509 \h </w:instrText>
        </w:r>
        <w:r>
          <w:fldChar w:fldCharType="separate"/>
        </w:r>
        <w:r>
          <w:t>71</w:t>
        </w:r>
        <w:r>
          <w:fldChar w:fldCharType="end"/>
        </w:r>
      </w:hyperlink>
    </w:p>
    <w:p>
      <w:pPr>
        <w:pStyle w:val="TOC2"/>
        <w:tabs>
          <w:tab w:val="right" w:leader="dot" w:pos="8306"/>
        </w:tabs>
      </w:pPr>
      <w:hyperlink w:anchor="_Toc17471" w:history="1">
        <w:r>
          <w:rPr>
            <w:rFonts w:ascii="仿宋" w:eastAsia="仿宋" w:hAnsi="仿宋" w:cs="仿宋" w:hint="eastAsia"/>
            <w:lang w:eastAsia="zh-CN"/>
          </w:rPr>
          <w:t>(一)、知识产权管理体系建设</w:t>
        </w:r>
        <w:r>
          <w:tab/>
        </w:r>
        <w:r>
          <w:fldChar w:fldCharType="begin"/>
        </w:r>
        <w:r>
          <w:instrText xml:space="preserve"> PAGEREF _Toc17471 \h </w:instrText>
        </w:r>
        <w:r>
          <w:fldChar w:fldCharType="separate"/>
        </w:r>
        <w:r>
          <w:t>71</w:t>
        </w:r>
        <w:r>
          <w:fldChar w:fldCharType="end"/>
        </w:r>
      </w:hyperlink>
    </w:p>
    <w:p>
      <w:pPr>
        <w:pStyle w:val="TOC2"/>
        <w:tabs>
          <w:tab w:val="right" w:leader="dot" w:pos="8306"/>
        </w:tabs>
      </w:pPr>
      <w:hyperlink w:anchor="_Toc26258" w:history="1">
        <w:r>
          <w:rPr>
            <w:rFonts w:ascii="仿宋" w:eastAsia="仿宋" w:hAnsi="仿宋" w:cs="仿宋" w:hint="eastAsia"/>
            <w:lang w:eastAsia="zh-CN"/>
          </w:rPr>
          <w:t>(二)、知识产权保护措施</w:t>
        </w:r>
        <w:r>
          <w:tab/>
        </w:r>
        <w:r>
          <w:fldChar w:fldCharType="begin"/>
        </w:r>
        <w:r>
          <w:instrText xml:space="preserve"> PAGEREF _Toc26258 \h </w:instrText>
        </w:r>
        <w:r>
          <w:fldChar w:fldCharType="separate"/>
        </w:r>
        <w:r>
          <w:t>72</w:t>
        </w:r>
        <w:r>
          <w:fldChar w:fldCharType="end"/>
        </w:r>
      </w:hyperlink>
    </w:p>
    <w:p>
      <w:pPr>
        <w:pStyle w:val="TOC1"/>
        <w:tabs>
          <w:tab w:val="right" w:leader="dot" w:pos="8306"/>
        </w:tabs>
      </w:pPr>
      <w:hyperlink w:anchor="_Toc4998" w:history="1">
        <w:r>
          <w:rPr>
            <w:rFonts w:ascii="仿宋" w:eastAsia="仿宋" w:hAnsi="仿宋" w:cs="仿宋" w:hint="eastAsia"/>
            <w:lang w:eastAsia="zh-CN"/>
          </w:rPr>
          <w:t>十六、项目施工方案</w:t>
        </w:r>
        <w:r>
          <w:tab/>
        </w:r>
        <w:r>
          <w:fldChar w:fldCharType="begin"/>
        </w:r>
        <w:r>
          <w:instrText xml:space="preserve"> PAGEREF _Toc4998 \h </w:instrText>
        </w:r>
        <w:r>
          <w:fldChar w:fldCharType="separate"/>
        </w:r>
        <w:r>
          <w:t>74</w:t>
        </w:r>
        <w:r>
          <w:fldChar w:fldCharType="end"/>
        </w:r>
      </w:hyperlink>
    </w:p>
    <w:p>
      <w:pPr>
        <w:pStyle w:val="TOC2"/>
        <w:tabs>
          <w:tab w:val="right" w:leader="dot" w:pos="8306"/>
        </w:tabs>
      </w:pPr>
      <w:hyperlink w:anchor="_Toc12948" w:history="1">
        <w:r>
          <w:rPr>
            <w:rFonts w:ascii="仿宋" w:eastAsia="仿宋" w:hAnsi="仿宋" w:cs="仿宋" w:hint="eastAsia"/>
            <w:lang w:eastAsia="zh-CN"/>
          </w:rPr>
          <w:t>(一)、施工组织设计</w:t>
        </w:r>
        <w:r>
          <w:tab/>
        </w:r>
        <w:r>
          <w:fldChar w:fldCharType="begin"/>
        </w:r>
        <w:r>
          <w:instrText xml:space="preserve"> PAGEREF _Toc12948 \h </w:instrText>
        </w:r>
        <w:r>
          <w:fldChar w:fldCharType="separate"/>
        </w:r>
        <w:r>
          <w:t>74</w:t>
        </w:r>
        <w:r>
          <w:fldChar w:fldCharType="end"/>
        </w:r>
      </w:hyperlink>
    </w:p>
    <w:p>
      <w:pPr>
        <w:pStyle w:val="TOC2"/>
        <w:tabs>
          <w:tab w:val="right" w:leader="dot" w:pos="8306"/>
        </w:tabs>
      </w:pPr>
      <w:hyperlink w:anchor="_Toc32413" w:history="1">
        <w:r>
          <w:rPr>
            <w:rFonts w:ascii="仿宋" w:eastAsia="仿宋" w:hAnsi="仿宋" w:cs="仿宋" w:hint="eastAsia"/>
            <w:lang w:eastAsia="zh-CN"/>
          </w:rPr>
          <w:t>(二)、施工工艺与技术路线</w:t>
        </w:r>
        <w:r>
          <w:tab/>
        </w:r>
        <w:r>
          <w:fldChar w:fldCharType="begin"/>
        </w:r>
        <w:r>
          <w:instrText xml:space="preserve"> PAGEREF _Toc32413 \h </w:instrText>
        </w:r>
        <w:r>
          <w:fldChar w:fldCharType="separate"/>
        </w:r>
        <w:r>
          <w:t>75</w:t>
        </w:r>
        <w:r>
          <w:fldChar w:fldCharType="end"/>
        </w:r>
      </w:hyperlink>
    </w:p>
    <w:p>
      <w:pPr>
        <w:pStyle w:val="TOC2"/>
        <w:tabs>
          <w:tab w:val="right" w:leader="dot" w:pos="8306"/>
        </w:tabs>
      </w:pPr>
      <w:hyperlink w:anchor="_Toc3611" w:history="1">
        <w:r>
          <w:rPr>
            <w:rFonts w:ascii="仿宋" w:eastAsia="仿宋" w:hAnsi="仿宋" w:cs="仿宋" w:hint="eastAsia"/>
            <w:lang w:eastAsia="zh-CN"/>
          </w:rPr>
          <w:t>(三)、关键节点施工计划</w:t>
        </w:r>
        <w:r>
          <w:tab/>
        </w:r>
        <w:r>
          <w:fldChar w:fldCharType="begin"/>
        </w:r>
        <w:r>
          <w:instrText xml:space="preserve"> PAGEREF _Toc3611 \h </w:instrText>
        </w:r>
        <w:r>
          <w:fldChar w:fldCharType="separate"/>
        </w:r>
        <w:r>
          <w:t>76</w:t>
        </w:r>
        <w:r>
          <w:fldChar w:fldCharType="end"/>
        </w:r>
      </w:hyperlink>
    </w:p>
    <w:p>
      <w:pPr>
        <w:pStyle w:val="TOC2"/>
        <w:tabs>
          <w:tab w:val="right" w:leader="dot" w:pos="8306"/>
        </w:tabs>
      </w:pPr>
      <w:hyperlink w:anchor="_Toc30529" w:history="1">
        <w:r>
          <w:rPr>
            <w:rFonts w:ascii="仿宋" w:eastAsia="仿宋" w:hAnsi="仿宋" w:cs="仿宋" w:hint="eastAsia"/>
            <w:lang w:eastAsia="zh-CN"/>
          </w:rPr>
          <w:t>(四)、施工现场管理</w:t>
        </w:r>
        <w:r>
          <w:tab/>
        </w:r>
        <w:r>
          <w:fldChar w:fldCharType="begin"/>
        </w:r>
        <w:r>
          <w:instrText xml:space="preserve"> PAGEREF _Toc30529 \h </w:instrText>
        </w:r>
        <w:r>
          <w:fldChar w:fldCharType="separate"/>
        </w:r>
        <w:r>
          <w:t>78</w:t>
        </w:r>
        <w:r>
          <w:fldChar w:fldCharType="end"/>
        </w:r>
      </w:hyperlink>
    </w:p>
    <w:p>
      <w:pPr>
        <w:pStyle w:val="TOC1"/>
        <w:tabs>
          <w:tab w:val="right" w:leader="dot" w:pos="8306"/>
        </w:tabs>
      </w:pPr>
      <w:hyperlink w:anchor="_Toc23960" w:history="1">
        <w:r>
          <w:rPr>
            <w:rFonts w:ascii="仿宋" w:eastAsia="仿宋" w:hAnsi="仿宋" w:cs="仿宋" w:hint="eastAsia"/>
            <w:lang w:eastAsia="zh-CN"/>
          </w:rPr>
          <w:t>十七、法律法规与政策遵循</w:t>
        </w:r>
        <w:r>
          <w:tab/>
        </w:r>
        <w:r>
          <w:fldChar w:fldCharType="begin"/>
        </w:r>
        <w:r>
          <w:instrText xml:space="preserve"> PAGEREF _Toc23960 \h </w:instrText>
        </w:r>
        <w:r>
          <w:fldChar w:fldCharType="separate"/>
        </w:r>
        <w:r>
          <w:t>80</w:t>
        </w:r>
        <w:r>
          <w:fldChar w:fldCharType="end"/>
        </w:r>
      </w:hyperlink>
    </w:p>
    <w:p>
      <w:pPr>
        <w:pStyle w:val="TOC2"/>
        <w:tabs>
          <w:tab w:val="right" w:leader="dot" w:pos="8306"/>
        </w:tabs>
      </w:pPr>
      <w:hyperlink w:anchor="_Toc19242" w:history="1">
        <w:r>
          <w:rPr>
            <w:rFonts w:ascii="仿宋" w:eastAsia="仿宋" w:hAnsi="仿宋" w:cs="仿宋" w:hint="eastAsia"/>
            <w:lang w:eastAsia="zh-CN"/>
          </w:rPr>
          <w:t>(一)、法律法规遵守</w:t>
        </w:r>
        <w:r>
          <w:tab/>
        </w:r>
        <w:r>
          <w:fldChar w:fldCharType="begin"/>
        </w:r>
        <w:r>
          <w:instrText xml:space="preserve"> PAGEREF _Toc19242 \h </w:instrText>
        </w:r>
        <w:r>
          <w:fldChar w:fldCharType="separate"/>
        </w:r>
        <w:r>
          <w:t>80</w:t>
        </w:r>
        <w:r>
          <w:fldChar w:fldCharType="end"/>
        </w:r>
      </w:hyperlink>
    </w:p>
    <w:p>
      <w:pPr>
        <w:pStyle w:val="TOC2"/>
        <w:tabs>
          <w:tab w:val="right" w:leader="dot" w:pos="8306"/>
        </w:tabs>
      </w:pPr>
      <w:hyperlink w:anchor="_Toc20195" w:history="1">
        <w:r>
          <w:rPr>
            <w:rFonts w:ascii="仿宋" w:eastAsia="仿宋" w:hAnsi="仿宋" w:cs="仿宋" w:hint="eastAsia"/>
            <w:lang w:eastAsia="zh-CN"/>
          </w:rPr>
          <w:t>(二)、政策导向与利用</w:t>
        </w:r>
        <w:r>
          <w:tab/>
        </w:r>
        <w:r>
          <w:fldChar w:fldCharType="begin"/>
        </w:r>
        <w:r>
          <w:instrText xml:space="preserve"> PAGEREF _Toc20195 \h </w:instrText>
        </w:r>
        <w:r>
          <w:fldChar w:fldCharType="separate"/>
        </w:r>
        <w:r>
          <w:t>81</w:t>
        </w:r>
        <w:r>
          <w:fldChar w:fldCharType="end"/>
        </w:r>
      </w:hyperlink>
    </w:p>
    <w:p>
      <w:pPr>
        <w:pStyle w:val="TOC1"/>
        <w:tabs>
          <w:tab w:val="right" w:leader="dot" w:pos="8306"/>
        </w:tabs>
      </w:pPr>
      <w:hyperlink w:anchor="_Toc5083" w:history="1">
        <w:r>
          <w:rPr>
            <w:rFonts w:ascii="仿宋" w:eastAsia="仿宋" w:hAnsi="仿宋" w:cs="仿宋" w:hint="eastAsia"/>
            <w:lang w:eastAsia="zh-CN"/>
          </w:rPr>
          <w:t>十八、质量管理与控制</w:t>
        </w:r>
        <w:r>
          <w:tab/>
        </w:r>
        <w:r>
          <w:fldChar w:fldCharType="begin"/>
        </w:r>
        <w:r>
          <w:instrText xml:space="preserve"> PAGEREF _Toc5083 \h </w:instrText>
        </w:r>
        <w:r>
          <w:fldChar w:fldCharType="separate"/>
        </w:r>
        <w:r>
          <w:t>82</w:t>
        </w:r>
        <w:r>
          <w:fldChar w:fldCharType="end"/>
        </w:r>
      </w:hyperlink>
    </w:p>
    <w:p>
      <w:pPr>
        <w:pStyle w:val="TOC2"/>
        <w:tabs>
          <w:tab w:val="right" w:leader="dot" w:pos="8306"/>
        </w:tabs>
      </w:pPr>
      <w:hyperlink w:anchor="_Toc29752" w:history="1">
        <w:r>
          <w:rPr>
            <w:rFonts w:ascii="仿宋" w:eastAsia="仿宋" w:hAnsi="仿宋" w:cs="仿宋" w:hint="eastAsia"/>
            <w:lang w:eastAsia="zh-CN"/>
          </w:rPr>
          <w:t>(一)、质量管理体系建设</w:t>
        </w:r>
        <w:r>
          <w:tab/>
        </w:r>
        <w:r>
          <w:fldChar w:fldCharType="begin"/>
        </w:r>
        <w:r>
          <w:instrText xml:space="preserve"> PAGEREF _Toc29752 \h </w:instrText>
        </w:r>
        <w:r>
          <w:fldChar w:fldCharType="separate"/>
        </w:r>
        <w:r>
          <w:t>82</w:t>
        </w:r>
        <w:r>
          <w:fldChar w:fldCharType="end"/>
        </w:r>
      </w:hyperlink>
    </w:p>
    <w:p>
      <w:pPr>
        <w:pStyle w:val="TOC2"/>
        <w:tabs>
          <w:tab w:val="right" w:leader="dot" w:pos="8306"/>
        </w:tabs>
      </w:pPr>
      <w:hyperlink w:anchor="_Toc9799" w:history="1">
        <w:r>
          <w:rPr>
            <w:rFonts w:ascii="仿宋" w:eastAsia="仿宋" w:hAnsi="仿宋" w:cs="仿宋" w:hint="eastAsia"/>
            <w:lang w:eastAsia="zh-CN"/>
          </w:rPr>
          <w:t>(二)、质量控制措施</w:t>
        </w:r>
        <w:r>
          <w:tab/>
        </w:r>
        <w:r>
          <w:fldChar w:fldCharType="begin"/>
        </w:r>
        <w:r>
          <w:instrText xml:space="preserve"> PAGEREF _Toc9799 \h </w:instrText>
        </w:r>
        <w:r>
          <w:fldChar w:fldCharType="separate"/>
        </w:r>
        <w:r>
          <w:t>84</w:t>
        </w:r>
        <w:r>
          <w:fldChar w:fldCharType="end"/>
        </w:r>
      </w:hyperlink>
    </w:p>
    <w:p>
      <w:pPr>
        <w:pStyle w:val="TOC1"/>
        <w:tabs>
          <w:tab w:val="right" w:leader="dot" w:pos="8306"/>
        </w:tabs>
      </w:pPr>
      <w:hyperlink w:anchor="_Toc13271" w:history="1">
        <w:r>
          <w:rPr>
            <w:rFonts w:ascii="仿宋" w:eastAsia="仿宋" w:hAnsi="仿宋" w:cs="仿宋" w:hint="eastAsia"/>
            <w:lang w:eastAsia="zh-CN"/>
          </w:rPr>
          <w:t>十九、成果转化与推广应用</w:t>
        </w:r>
        <w:r>
          <w:tab/>
        </w:r>
        <w:r>
          <w:fldChar w:fldCharType="begin"/>
        </w:r>
        <w:r>
          <w:instrText xml:space="preserve"> PAGEREF _Toc13271 \h </w:instrText>
        </w:r>
        <w:r>
          <w:fldChar w:fldCharType="separate"/>
        </w:r>
        <w:r>
          <w:t>85</w:t>
        </w:r>
        <w:r>
          <w:fldChar w:fldCharType="end"/>
        </w:r>
      </w:hyperlink>
    </w:p>
    <w:p>
      <w:pPr>
        <w:pStyle w:val="TOC2"/>
        <w:tabs>
          <w:tab w:val="right" w:leader="dot" w:pos="8306"/>
        </w:tabs>
      </w:pPr>
      <w:hyperlink w:anchor="_Toc2137" w:history="1">
        <w:r>
          <w:rPr>
            <w:rFonts w:ascii="仿宋" w:eastAsia="仿宋" w:hAnsi="仿宋" w:cs="仿宋" w:hint="eastAsia"/>
            <w:lang w:eastAsia="zh-CN"/>
          </w:rPr>
          <w:t>(一)、成果转化策略制定</w:t>
        </w:r>
        <w:r>
          <w:tab/>
        </w:r>
        <w:r>
          <w:fldChar w:fldCharType="begin"/>
        </w:r>
        <w:r>
          <w:instrText xml:space="preserve"> PAGEREF _Toc2137 \h </w:instrText>
        </w:r>
        <w:r>
          <w:fldChar w:fldCharType="separate"/>
        </w:r>
        <w:r>
          <w:t>85</w:t>
        </w:r>
        <w:r>
          <w:fldChar w:fldCharType="end"/>
        </w:r>
      </w:hyperlink>
    </w:p>
    <w:p>
      <w:pPr>
        <w:pStyle w:val="TOC2"/>
        <w:tabs>
          <w:tab w:val="right" w:leader="dot" w:pos="8306"/>
        </w:tabs>
      </w:pPr>
      <w:hyperlink w:anchor="_Toc6637" w:history="1">
        <w:r>
          <w:rPr>
            <w:rFonts w:ascii="仿宋" w:eastAsia="仿宋" w:hAnsi="仿宋" w:cs="仿宋" w:hint="eastAsia"/>
            <w:lang w:eastAsia="zh-CN"/>
          </w:rPr>
          <w:t>(二)、成果推广应用方案</w:t>
        </w:r>
        <w:r>
          <w:tab/>
        </w:r>
        <w:r>
          <w:fldChar w:fldCharType="begin"/>
        </w:r>
        <w:r>
          <w:instrText xml:space="preserve"> PAGEREF _Toc6637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6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一、不含胶原蛋白酶的耐碱性蛋白酶项目的技术资源开发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二、不含胶原蛋白酶的耐碱性蛋白酶项目的人力资源管理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不含胶原蛋白酶的耐碱性蛋白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三、不含胶原蛋白酶的耐碱性蛋白酶项目的资金资源筹措与优化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不含胶原蛋白酶的耐碱性蛋白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92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不含胶原蛋白酶的耐碱性蛋白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不含胶原蛋白酶的耐碱性蛋白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不含胶原蛋白酶的耐碱性蛋白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5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不含胶原蛋白酶的耐碱性蛋白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不含胶原蛋白酶的耐碱性蛋白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不含胶原蛋白酶的耐碱性蛋白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0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41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不含胶原蛋白酶的耐碱性蛋白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不含胶原蛋白酶的耐碱性蛋白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不含胶原蛋白酶的耐碱性蛋白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不含胶原蛋白酶的耐碱性蛋白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不含胶原蛋白酶的耐碱性蛋白酶项目的社会影响是全面而深远的。从提供就业机会和提升公共服务，到促进社会结构和劳动市场的多元化，再到推动社会责任和伦理标准的提高，项目对于提升社区的经济、文化和社会福祉有着重要作用。通过这些正面影响，不含胶原蛋白酶的耐碱性蛋白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33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为了融入当地社区，不含胶原蛋白酶的耐碱性蛋白酶项目需深入理解当地的文化特色和社会习俗。例如，项目在设计广告和市场推广活动时，应考虑使用当地语言和符合地方文化的表达方式。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含胶原蛋白酶的耐碱性蛋白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815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为了确保不含胶原蛋白酶的耐碱性蛋白酶项目的成功并最大限度地减轻潜在的社会风险，详细的风险分析和具体的应对策略至关重要。以下是针对项目可能面临的具体社会风险及相应对策的分析：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风险描述：不含胶原蛋白酶的耐碱性蛋白酶项目可能遭遇社区抵制，尤其如果社区成员认为项目会破坏他们的生活环境或忽略他们的意见。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https://d.book118.com/057044166032006026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不含胶原蛋白酶的耐碱性蛋白酶项目建设总纲及方案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9128A"/>
    <w:rsid w:val="660912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044166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2023-12-31T08:19:00Z</dcterms:created>
  <dcterms:modified xsi:type="dcterms:W3CDTF">2023-12-31T08:19:59Z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E77B01706AF54360AB7DBB726DADFC3C_11</vt:lpwstr>
  </property>
  <property fmtid="{D5CDD505-2E9C-101B-9397-08002B2CF9AE}" pid="3" name="KSOProductBuildVer">
    <vt:lpwstr>2052-12.1.0.16120</vt:lpwstr>
  </property>
</Properties>
</file>