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护理床项目建设总纲及方案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 w:history="1">
        <w:r>
          <w:rPr>
            <w:rFonts w:ascii="仿宋" w:eastAsia="仿宋" w:hAnsi="仿宋" w:cs="仿宋" w:hint="eastAsia"/>
            <w:lang w:eastAsia="zh-CN"/>
          </w:rPr>
          <w:t>概论</w:t>
        </w:r>
        <w:r>
          <w:tab/>
        </w:r>
        <w:r>
          <w:fldChar w:fldCharType="begin"/>
        </w:r>
        <w:r>
          <w:instrText xml:space="preserve"> PAGEREF _Toc1325 \h </w:instrText>
        </w:r>
        <w:r>
          <w:fldChar w:fldCharType="separate"/>
        </w:r>
        <w:r>
          <w:t>4</w:t>
        </w:r>
        <w:r>
          <w:fldChar w:fldCharType="end"/>
        </w:r>
      </w:hyperlink>
    </w:p>
    <w:p>
      <w:pPr>
        <w:pStyle w:val="TOC1"/>
        <w:tabs>
          <w:tab w:val="right" w:leader="dot" w:pos="8306"/>
        </w:tabs>
      </w:pPr>
      <w:hyperlink w:anchor="_Toc597" w:history="1">
        <w:r>
          <w:rPr>
            <w:rFonts w:ascii="仿宋" w:eastAsia="仿宋" w:hAnsi="仿宋" w:cs="仿宋" w:hint="eastAsia"/>
            <w:lang w:eastAsia="zh-CN"/>
          </w:rPr>
          <w:t>一、社会影响分析</w:t>
        </w:r>
        <w:r>
          <w:tab/>
        </w:r>
        <w:r>
          <w:fldChar w:fldCharType="begin"/>
        </w:r>
        <w:r>
          <w:instrText xml:space="preserve"> PAGEREF _Toc597 \h </w:instrText>
        </w:r>
        <w:r>
          <w:fldChar w:fldCharType="separate"/>
        </w:r>
        <w:r>
          <w:t>4</w:t>
        </w:r>
        <w:r>
          <w:fldChar w:fldCharType="end"/>
        </w:r>
      </w:hyperlink>
    </w:p>
    <w:p>
      <w:pPr>
        <w:pStyle w:val="TOC2"/>
        <w:tabs>
          <w:tab w:val="right" w:leader="dot" w:pos="8306"/>
        </w:tabs>
      </w:pPr>
      <w:hyperlink w:anchor="_Toc3595" w:history="1">
        <w:r>
          <w:rPr>
            <w:rFonts w:ascii="仿宋" w:eastAsia="仿宋" w:hAnsi="仿宋" w:cs="仿宋" w:hint="eastAsia"/>
            <w:lang w:eastAsia="zh-CN"/>
          </w:rPr>
          <w:t>(一)、社会影响效果分析</w:t>
        </w:r>
        <w:r>
          <w:tab/>
        </w:r>
        <w:r>
          <w:fldChar w:fldCharType="begin"/>
        </w:r>
        <w:r>
          <w:instrText xml:space="preserve"> PAGEREF _Toc3595 \h </w:instrText>
        </w:r>
        <w:r>
          <w:fldChar w:fldCharType="separate"/>
        </w:r>
        <w:r>
          <w:t>4</w:t>
        </w:r>
        <w:r>
          <w:fldChar w:fldCharType="end"/>
        </w:r>
      </w:hyperlink>
    </w:p>
    <w:p>
      <w:pPr>
        <w:pStyle w:val="TOC2"/>
        <w:tabs>
          <w:tab w:val="right" w:leader="dot" w:pos="8306"/>
        </w:tabs>
      </w:pPr>
      <w:hyperlink w:anchor="_Toc23886" w:history="1">
        <w:r>
          <w:rPr>
            <w:rFonts w:ascii="仿宋" w:eastAsia="仿宋" w:hAnsi="仿宋" w:cs="仿宋" w:hint="eastAsia"/>
            <w:lang w:eastAsia="zh-CN"/>
          </w:rPr>
          <w:t>(二)、社会适应性分析</w:t>
        </w:r>
        <w:r>
          <w:tab/>
        </w:r>
        <w:r>
          <w:fldChar w:fldCharType="begin"/>
        </w:r>
        <w:r>
          <w:instrText xml:space="preserve"> PAGEREF _Toc23886 \h </w:instrText>
        </w:r>
        <w:r>
          <w:fldChar w:fldCharType="separate"/>
        </w:r>
        <w:r>
          <w:t>6</w:t>
        </w:r>
        <w:r>
          <w:fldChar w:fldCharType="end"/>
        </w:r>
      </w:hyperlink>
    </w:p>
    <w:p>
      <w:pPr>
        <w:pStyle w:val="TOC2"/>
        <w:tabs>
          <w:tab w:val="right" w:leader="dot" w:pos="8306"/>
        </w:tabs>
      </w:pPr>
      <w:hyperlink w:anchor="_Toc25731" w:history="1">
        <w:r>
          <w:rPr>
            <w:rFonts w:ascii="仿宋" w:eastAsia="仿宋" w:hAnsi="仿宋" w:cs="仿宋" w:hint="eastAsia"/>
            <w:lang w:eastAsia="zh-CN"/>
          </w:rPr>
          <w:t>(三)、社会风险及对策分析</w:t>
        </w:r>
        <w:r>
          <w:tab/>
        </w:r>
        <w:r>
          <w:fldChar w:fldCharType="begin"/>
        </w:r>
        <w:r>
          <w:instrText xml:space="preserve"> PAGEREF _Toc25731 \h </w:instrText>
        </w:r>
        <w:r>
          <w:fldChar w:fldCharType="separate"/>
        </w:r>
        <w:r>
          <w:t>8</w:t>
        </w:r>
        <w:r>
          <w:fldChar w:fldCharType="end"/>
        </w:r>
      </w:hyperlink>
    </w:p>
    <w:p>
      <w:pPr>
        <w:pStyle w:val="TOC1"/>
        <w:tabs>
          <w:tab w:val="right" w:leader="dot" w:pos="8306"/>
        </w:tabs>
      </w:pPr>
      <w:hyperlink w:anchor="_Toc19284" w:history="1">
        <w:r>
          <w:rPr>
            <w:rFonts w:ascii="仿宋" w:eastAsia="仿宋" w:hAnsi="仿宋" w:cs="仿宋" w:hint="eastAsia"/>
            <w:lang w:eastAsia="zh-CN"/>
          </w:rPr>
          <w:t>二、财务管理与成本控制</w:t>
        </w:r>
        <w:r>
          <w:tab/>
        </w:r>
        <w:r>
          <w:fldChar w:fldCharType="begin"/>
        </w:r>
        <w:r>
          <w:instrText xml:space="preserve"> PAGEREF _Toc19284 \h </w:instrText>
        </w:r>
        <w:r>
          <w:fldChar w:fldCharType="separate"/>
        </w:r>
        <w:r>
          <w:t>11</w:t>
        </w:r>
        <w:r>
          <w:fldChar w:fldCharType="end"/>
        </w:r>
      </w:hyperlink>
    </w:p>
    <w:p>
      <w:pPr>
        <w:pStyle w:val="TOC2"/>
        <w:tabs>
          <w:tab w:val="right" w:leader="dot" w:pos="8306"/>
        </w:tabs>
      </w:pPr>
      <w:hyperlink w:anchor="_Toc20292" w:history="1">
        <w:r>
          <w:rPr>
            <w:rFonts w:ascii="仿宋" w:eastAsia="仿宋" w:hAnsi="仿宋" w:cs="仿宋" w:hint="eastAsia"/>
            <w:lang w:eastAsia="zh-CN"/>
          </w:rPr>
          <w:t>(一)、财务管理体系建设</w:t>
        </w:r>
        <w:r>
          <w:tab/>
        </w:r>
        <w:r>
          <w:fldChar w:fldCharType="begin"/>
        </w:r>
        <w:r>
          <w:instrText xml:space="preserve"> PAGEREF _Toc20292 \h </w:instrText>
        </w:r>
        <w:r>
          <w:fldChar w:fldCharType="separate"/>
        </w:r>
        <w:r>
          <w:t>11</w:t>
        </w:r>
        <w:r>
          <w:fldChar w:fldCharType="end"/>
        </w:r>
      </w:hyperlink>
    </w:p>
    <w:p>
      <w:pPr>
        <w:pStyle w:val="TOC2"/>
        <w:tabs>
          <w:tab w:val="right" w:leader="dot" w:pos="8306"/>
        </w:tabs>
      </w:pPr>
      <w:hyperlink w:anchor="_Toc20800" w:history="1">
        <w:r>
          <w:rPr>
            <w:rFonts w:ascii="仿宋" w:eastAsia="仿宋" w:hAnsi="仿宋" w:cs="仿宋" w:hint="eastAsia"/>
            <w:lang w:eastAsia="zh-CN"/>
          </w:rPr>
          <w:t>(二)、成本控制措施</w:t>
        </w:r>
        <w:r>
          <w:tab/>
        </w:r>
        <w:r>
          <w:fldChar w:fldCharType="begin"/>
        </w:r>
        <w:r>
          <w:instrText xml:space="preserve"> PAGEREF _Toc20800 \h </w:instrText>
        </w:r>
        <w:r>
          <w:fldChar w:fldCharType="separate"/>
        </w:r>
        <w:r>
          <w:t>12</w:t>
        </w:r>
        <w:r>
          <w:fldChar w:fldCharType="end"/>
        </w:r>
      </w:hyperlink>
    </w:p>
    <w:p>
      <w:pPr>
        <w:pStyle w:val="TOC1"/>
        <w:tabs>
          <w:tab w:val="right" w:leader="dot" w:pos="8306"/>
        </w:tabs>
      </w:pPr>
      <w:hyperlink w:anchor="_Toc15635" w:history="1">
        <w:r>
          <w:rPr>
            <w:rFonts w:ascii="仿宋" w:eastAsia="仿宋" w:hAnsi="仿宋" w:cs="仿宋" w:hint="eastAsia"/>
            <w:lang w:eastAsia="zh-CN"/>
          </w:rPr>
          <w:t>三、资源开发及综合利用分析</w:t>
        </w:r>
        <w:r>
          <w:tab/>
        </w:r>
        <w:r>
          <w:fldChar w:fldCharType="begin"/>
        </w:r>
        <w:r>
          <w:instrText xml:space="preserve"> PAGEREF _Toc15635 \h </w:instrText>
        </w:r>
        <w:r>
          <w:fldChar w:fldCharType="separate"/>
        </w:r>
        <w:r>
          <w:t>14</w:t>
        </w:r>
        <w:r>
          <w:fldChar w:fldCharType="end"/>
        </w:r>
      </w:hyperlink>
    </w:p>
    <w:p>
      <w:pPr>
        <w:pStyle w:val="TOC2"/>
        <w:tabs>
          <w:tab w:val="right" w:leader="dot" w:pos="8306"/>
        </w:tabs>
      </w:pPr>
      <w:hyperlink w:anchor="_Toc4785" w:history="1">
        <w:r>
          <w:rPr>
            <w:rFonts w:ascii="仿宋" w:eastAsia="仿宋" w:hAnsi="仿宋" w:cs="仿宋" w:hint="eastAsia"/>
            <w:lang w:eastAsia="zh-CN"/>
          </w:rPr>
          <w:t>(一)、资源开发方案</w:t>
        </w:r>
        <w:r>
          <w:tab/>
        </w:r>
        <w:r>
          <w:fldChar w:fldCharType="begin"/>
        </w:r>
        <w:r>
          <w:instrText xml:space="preserve"> PAGEREF _Toc4785 \h </w:instrText>
        </w:r>
        <w:r>
          <w:fldChar w:fldCharType="separate"/>
        </w:r>
        <w:r>
          <w:t>14</w:t>
        </w:r>
        <w:r>
          <w:fldChar w:fldCharType="end"/>
        </w:r>
      </w:hyperlink>
    </w:p>
    <w:p>
      <w:pPr>
        <w:pStyle w:val="TOC2"/>
        <w:tabs>
          <w:tab w:val="right" w:leader="dot" w:pos="8306"/>
        </w:tabs>
      </w:pPr>
      <w:hyperlink w:anchor="_Toc15175" w:history="1">
        <w:r>
          <w:rPr>
            <w:rFonts w:ascii="仿宋" w:eastAsia="仿宋" w:hAnsi="仿宋" w:cs="仿宋" w:hint="eastAsia"/>
            <w:lang w:eastAsia="zh-CN"/>
          </w:rPr>
          <w:t>(二)、资源利用方案</w:t>
        </w:r>
        <w:r>
          <w:tab/>
        </w:r>
        <w:r>
          <w:fldChar w:fldCharType="begin"/>
        </w:r>
        <w:r>
          <w:instrText xml:space="preserve"> PAGEREF _Toc15175 \h </w:instrText>
        </w:r>
        <w:r>
          <w:fldChar w:fldCharType="separate"/>
        </w:r>
        <w:r>
          <w:t>15</w:t>
        </w:r>
        <w:r>
          <w:fldChar w:fldCharType="end"/>
        </w:r>
      </w:hyperlink>
    </w:p>
    <w:p>
      <w:pPr>
        <w:pStyle w:val="TOC2"/>
        <w:tabs>
          <w:tab w:val="right" w:leader="dot" w:pos="8306"/>
        </w:tabs>
      </w:pPr>
      <w:hyperlink w:anchor="_Toc10021" w:history="1">
        <w:r>
          <w:rPr>
            <w:rFonts w:ascii="仿宋" w:eastAsia="仿宋" w:hAnsi="仿宋" w:cs="仿宋" w:hint="eastAsia"/>
            <w:lang w:eastAsia="zh-CN"/>
          </w:rPr>
          <w:t>(三)、资源节约措施</w:t>
        </w:r>
        <w:r>
          <w:tab/>
        </w:r>
        <w:r>
          <w:fldChar w:fldCharType="begin"/>
        </w:r>
        <w:r>
          <w:instrText xml:space="preserve"> PAGEREF _Toc10021 \h </w:instrText>
        </w:r>
        <w:r>
          <w:fldChar w:fldCharType="separate"/>
        </w:r>
        <w:r>
          <w:t>16</w:t>
        </w:r>
        <w:r>
          <w:fldChar w:fldCharType="end"/>
        </w:r>
      </w:hyperlink>
    </w:p>
    <w:p>
      <w:pPr>
        <w:pStyle w:val="TOC1"/>
        <w:tabs>
          <w:tab w:val="right" w:leader="dot" w:pos="8306"/>
        </w:tabs>
      </w:pPr>
      <w:hyperlink w:anchor="_Toc19674" w:history="1">
        <w:r>
          <w:rPr>
            <w:rFonts w:ascii="仿宋" w:eastAsia="仿宋" w:hAnsi="仿宋" w:cs="仿宋" w:hint="eastAsia"/>
            <w:lang w:eastAsia="zh-CN"/>
          </w:rPr>
          <w:t>四、建设风险评估分析</w:t>
        </w:r>
        <w:r>
          <w:tab/>
        </w:r>
        <w:r>
          <w:fldChar w:fldCharType="begin"/>
        </w:r>
        <w:r>
          <w:instrText xml:space="preserve"> PAGEREF _Toc19674 \h </w:instrText>
        </w:r>
        <w:r>
          <w:fldChar w:fldCharType="separate"/>
        </w:r>
        <w:r>
          <w:t>17</w:t>
        </w:r>
        <w:r>
          <w:fldChar w:fldCharType="end"/>
        </w:r>
      </w:hyperlink>
    </w:p>
    <w:p>
      <w:pPr>
        <w:pStyle w:val="TOC2"/>
        <w:tabs>
          <w:tab w:val="right" w:leader="dot" w:pos="8306"/>
        </w:tabs>
      </w:pPr>
      <w:hyperlink w:anchor="_Toc4417" w:history="1">
        <w:r>
          <w:rPr>
            <w:rFonts w:ascii="仿宋" w:eastAsia="仿宋" w:hAnsi="仿宋" w:cs="仿宋" w:hint="eastAsia"/>
            <w:lang w:eastAsia="zh-CN"/>
          </w:rPr>
          <w:t>(一)、政策风险分析</w:t>
        </w:r>
        <w:r>
          <w:tab/>
        </w:r>
        <w:r>
          <w:fldChar w:fldCharType="begin"/>
        </w:r>
        <w:r>
          <w:instrText xml:space="preserve"> PAGEREF _Toc4417 \h </w:instrText>
        </w:r>
        <w:r>
          <w:fldChar w:fldCharType="separate"/>
        </w:r>
        <w:r>
          <w:t>17</w:t>
        </w:r>
        <w:r>
          <w:fldChar w:fldCharType="end"/>
        </w:r>
      </w:hyperlink>
    </w:p>
    <w:p>
      <w:pPr>
        <w:pStyle w:val="TOC2"/>
        <w:tabs>
          <w:tab w:val="right" w:leader="dot" w:pos="8306"/>
        </w:tabs>
      </w:pPr>
      <w:hyperlink w:anchor="_Toc3879" w:history="1">
        <w:r>
          <w:rPr>
            <w:rFonts w:ascii="仿宋" w:eastAsia="仿宋" w:hAnsi="仿宋" w:cs="仿宋" w:hint="eastAsia"/>
            <w:lang w:eastAsia="zh-CN"/>
          </w:rPr>
          <w:t>(二)、社会风险分析</w:t>
        </w:r>
        <w:r>
          <w:tab/>
        </w:r>
        <w:r>
          <w:fldChar w:fldCharType="begin"/>
        </w:r>
        <w:r>
          <w:instrText xml:space="preserve"> PAGEREF _Toc3879 \h </w:instrText>
        </w:r>
        <w:r>
          <w:fldChar w:fldCharType="separate"/>
        </w:r>
        <w:r>
          <w:t>18</w:t>
        </w:r>
        <w:r>
          <w:fldChar w:fldCharType="end"/>
        </w:r>
      </w:hyperlink>
    </w:p>
    <w:p>
      <w:pPr>
        <w:pStyle w:val="TOC2"/>
        <w:tabs>
          <w:tab w:val="right" w:leader="dot" w:pos="8306"/>
        </w:tabs>
      </w:pPr>
      <w:hyperlink w:anchor="_Toc12564" w:history="1">
        <w:r>
          <w:rPr>
            <w:rFonts w:ascii="仿宋" w:eastAsia="仿宋" w:hAnsi="仿宋" w:cs="仿宋" w:hint="eastAsia"/>
            <w:lang w:eastAsia="zh-CN"/>
          </w:rPr>
          <w:t>(三)、市场风险分析</w:t>
        </w:r>
        <w:r>
          <w:tab/>
        </w:r>
        <w:r>
          <w:fldChar w:fldCharType="begin"/>
        </w:r>
        <w:r>
          <w:instrText xml:space="preserve"> PAGEREF _Toc12564 \h </w:instrText>
        </w:r>
        <w:r>
          <w:fldChar w:fldCharType="separate"/>
        </w:r>
        <w:r>
          <w:t>20</w:t>
        </w:r>
        <w:r>
          <w:fldChar w:fldCharType="end"/>
        </w:r>
      </w:hyperlink>
    </w:p>
    <w:p>
      <w:pPr>
        <w:pStyle w:val="TOC2"/>
        <w:tabs>
          <w:tab w:val="right" w:leader="dot" w:pos="8306"/>
        </w:tabs>
      </w:pPr>
      <w:hyperlink w:anchor="_Toc16795" w:history="1">
        <w:r>
          <w:rPr>
            <w:rFonts w:ascii="仿宋" w:eastAsia="仿宋" w:hAnsi="仿宋" w:cs="仿宋" w:hint="eastAsia"/>
            <w:lang w:eastAsia="zh-CN"/>
          </w:rPr>
          <w:t>(四)、资金风险分析</w:t>
        </w:r>
        <w:r>
          <w:tab/>
        </w:r>
        <w:r>
          <w:fldChar w:fldCharType="begin"/>
        </w:r>
        <w:r>
          <w:instrText xml:space="preserve"> PAGEREF _Toc16795 \h </w:instrText>
        </w:r>
        <w:r>
          <w:fldChar w:fldCharType="separate"/>
        </w:r>
        <w:r>
          <w:t>21</w:t>
        </w:r>
        <w:r>
          <w:fldChar w:fldCharType="end"/>
        </w:r>
      </w:hyperlink>
    </w:p>
    <w:p>
      <w:pPr>
        <w:pStyle w:val="TOC2"/>
        <w:tabs>
          <w:tab w:val="right" w:leader="dot" w:pos="8306"/>
        </w:tabs>
      </w:pPr>
      <w:hyperlink w:anchor="_Toc4492" w:history="1">
        <w:r>
          <w:rPr>
            <w:rFonts w:ascii="仿宋" w:eastAsia="仿宋" w:hAnsi="仿宋" w:cs="仿宋" w:hint="eastAsia"/>
            <w:lang w:eastAsia="zh-CN"/>
          </w:rPr>
          <w:t>(五)、技术风险分析</w:t>
        </w:r>
        <w:r>
          <w:tab/>
        </w:r>
        <w:r>
          <w:fldChar w:fldCharType="begin"/>
        </w:r>
        <w:r>
          <w:instrText xml:space="preserve"> PAGEREF _Toc4492 \h </w:instrText>
        </w:r>
        <w:r>
          <w:fldChar w:fldCharType="separate"/>
        </w:r>
        <w:r>
          <w:t>22</w:t>
        </w:r>
        <w:r>
          <w:fldChar w:fldCharType="end"/>
        </w:r>
      </w:hyperlink>
    </w:p>
    <w:p>
      <w:pPr>
        <w:pStyle w:val="TOC2"/>
        <w:tabs>
          <w:tab w:val="right" w:leader="dot" w:pos="8306"/>
        </w:tabs>
      </w:pPr>
      <w:hyperlink w:anchor="_Toc12252" w:history="1">
        <w:r>
          <w:rPr>
            <w:rFonts w:ascii="仿宋" w:eastAsia="仿宋" w:hAnsi="仿宋" w:cs="仿宋" w:hint="eastAsia"/>
            <w:lang w:eastAsia="zh-CN"/>
          </w:rPr>
          <w:t>(六)、财务风险分析</w:t>
        </w:r>
        <w:r>
          <w:tab/>
        </w:r>
        <w:r>
          <w:fldChar w:fldCharType="begin"/>
        </w:r>
        <w:r>
          <w:instrText xml:space="preserve"> PAGEREF _Toc12252 \h </w:instrText>
        </w:r>
        <w:r>
          <w:fldChar w:fldCharType="separate"/>
        </w:r>
        <w:r>
          <w:t>23</w:t>
        </w:r>
        <w:r>
          <w:fldChar w:fldCharType="end"/>
        </w:r>
      </w:hyperlink>
    </w:p>
    <w:p>
      <w:pPr>
        <w:pStyle w:val="TOC2"/>
        <w:tabs>
          <w:tab w:val="right" w:leader="dot" w:pos="8306"/>
        </w:tabs>
      </w:pPr>
      <w:hyperlink w:anchor="_Toc12919" w:history="1">
        <w:r>
          <w:rPr>
            <w:rFonts w:ascii="仿宋" w:eastAsia="仿宋" w:hAnsi="仿宋" w:cs="仿宋" w:hint="eastAsia"/>
            <w:lang w:eastAsia="zh-CN"/>
          </w:rPr>
          <w:t>(七)、管理风险分析</w:t>
        </w:r>
        <w:r>
          <w:tab/>
        </w:r>
        <w:r>
          <w:fldChar w:fldCharType="begin"/>
        </w:r>
        <w:r>
          <w:instrText xml:space="preserve"> PAGEREF _Toc12919 \h </w:instrText>
        </w:r>
        <w:r>
          <w:fldChar w:fldCharType="separate"/>
        </w:r>
        <w:r>
          <w:t>25</w:t>
        </w:r>
        <w:r>
          <w:fldChar w:fldCharType="end"/>
        </w:r>
      </w:hyperlink>
    </w:p>
    <w:p>
      <w:pPr>
        <w:pStyle w:val="TOC2"/>
        <w:tabs>
          <w:tab w:val="right" w:leader="dot" w:pos="8306"/>
        </w:tabs>
      </w:pPr>
      <w:hyperlink w:anchor="_Toc14898" w:history="1">
        <w:r>
          <w:rPr>
            <w:rFonts w:ascii="仿宋" w:eastAsia="仿宋" w:hAnsi="仿宋" w:cs="仿宋" w:hint="eastAsia"/>
            <w:lang w:eastAsia="zh-CN"/>
          </w:rPr>
          <w:t>(八)、其它风险分析</w:t>
        </w:r>
        <w:r>
          <w:tab/>
        </w:r>
        <w:r>
          <w:fldChar w:fldCharType="begin"/>
        </w:r>
        <w:r>
          <w:instrText xml:space="preserve"> PAGEREF _Toc14898 \h </w:instrText>
        </w:r>
        <w:r>
          <w:fldChar w:fldCharType="separate"/>
        </w:r>
        <w:r>
          <w:t>26</w:t>
        </w:r>
        <w:r>
          <w:fldChar w:fldCharType="end"/>
        </w:r>
      </w:hyperlink>
    </w:p>
    <w:p>
      <w:pPr>
        <w:pStyle w:val="TOC2"/>
        <w:tabs>
          <w:tab w:val="right" w:leader="dot" w:pos="8306"/>
        </w:tabs>
      </w:pPr>
      <w:hyperlink w:anchor="_Toc15312" w:history="1">
        <w:r>
          <w:rPr>
            <w:rFonts w:ascii="仿宋" w:eastAsia="仿宋" w:hAnsi="仿宋" w:cs="仿宋" w:hint="eastAsia"/>
            <w:lang w:eastAsia="zh-CN"/>
          </w:rPr>
          <w:t>(九)、社会影响评估</w:t>
        </w:r>
        <w:r>
          <w:tab/>
        </w:r>
        <w:r>
          <w:fldChar w:fldCharType="begin"/>
        </w:r>
        <w:r>
          <w:instrText xml:space="preserve"> PAGEREF _Toc15312 \h </w:instrText>
        </w:r>
        <w:r>
          <w:fldChar w:fldCharType="separate"/>
        </w:r>
        <w:r>
          <w:t>28</w:t>
        </w:r>
        <w:r>
          <w:fldChar w:fldCharType="end"/>
        </w:r>
      </w:hyperlink>
    </w:p>
    <w:p>
      <w:pPr>
        <w:pStyle w:val="TOC1"/>
        <w:tabs>
          <w:tab w:val="right" w:leader="dot" w:pos="8306"/>
        </w:tabs>
      </w:pPr>
      <w:hyperlink w:anchor="_Toc22072" w:history="1">
        <w:r>
          <w:rPr>
            <w:rFonts w:ascii="仿宋" w:eastAsia="仿宋" w:hAnsi="仿宋" w:cs="仿宋" w:hint="eastAsia"/>
            <w:lang w:eastAsia="zh-CN"/>
          </w:rPr>
          <w:t>五、项目选址研究</w:t>
        </w:r>
        <w:r>
          <w:tab/>
        </w:r>
        <w:r>
          <w:fldChar w:fldCharType="begin"/>
        </w:r>
        <w:r>
          <w:instrText xml:space="preserve"> PAGEREF _Toc22072 \h </w:instrText>
        </w:r>
        <w:r>
          <w:fldChar w:fldCharType="separate"/>
        </w:r>
        <w:r>
          <w:t>30</w:t>
        </w:r>
        <w:r>
          <w:fldChar w:fldCharType="end"/>
        </w:r>
      </w:hyperlink>
    </w:p>
    <w:p>
      <w:pPr>
        <w:pStyle w:val="TOC2"/>
        <w:tabs>
          <w:tab w:val="right" w:leader="dot" w:pos="8306"/>
        </w:tabs>
      </w:pPr>
      <w:hyperlink w:anchor="_Toc11300" w:history="1">
        <w:r>
          <w:rPr>
            <w:rFonts w:ascii="仿宋" w:eastAsia="仿宋" w:hAnsi="仿宋" w:cs="仿宋" w:hint="eastAsia"/>
            <w:lang w:eastAsia="zh-CN"/>
          </w:rPr>
          <w:t>(一)、项目选址原则</w:t>
        </w:r>
        <w:r>
          <w:tab/>
        </w:r>
        <w:r>
          <w:fldChar w:fldCharType="begin"/>
        </w:r>
        <w:r>
          <w:instrText xml:space="preserve"> PAGEREF _Toc11300 \h </w:instrText>
        </w:r>
        <w:r>
          <w:fldChar w:fldCharType="separate"/>
        </w:r>
        <w:r>
          <w:t>30</w:t>
        </w:r>
        <w:r>
          <w:fldChar w:fldCharType="end"/>
        </w:r>
      </w:hyperlink>
    </w:p>
    <w:p>
      <w:pPr>
        <w:pStyle w:val="TOC2"/>
        <w:tabs>
          <w:tab w:val="right" w:leader="dot" w:pos="8306"/>
        </w:tabs>
      </w:pPr>
      <w:hyperlink w:anchor="_Toc29220" w:history="1">
        <w:r>
          <w:rPr>
            <w:rFonts w:ascii="仿宋" w:eastAsia="仿宋" w:hAnsi="仿宋" w:cs="仿宋" w:hint="eastAsia"/>
            <w:lang w:eastAsia="zh-CN"/>
          </w:rPr>
          <w:t>(二)、项目选址</w:t>
        </w:r>
        <w:r>
          <w:tab/>
        </w:r>
        <w:r>
          <w:fldChar w:fldCharType="begin"/>
        </w:r>
        <w:r>
          <w:instrText xml:space="preserve"> PAGEREF _Toc29220 \h </w:instrText>
        </w:r>
        <w:r>
          <w:fldChar w:fldCharType="separate"/>
        </w:r>
        <w:r>
          <w:t>33</w:t>
        </w:r>
        <w:r>
          <w:fldChar w:fldCharType="end"/>
        </w:r>
      </w:hyperlink>
    </w:p>
    <w:p>
      <w:pPr>
        <w:pStyle w:val="TOC2"/>
        <w:tabs>
          <w:tab w:val="right" w:leader="dot" w:pos="8306"/>
        </w:tabs>
      </w:pPr>
      <w:hyperlink w:anchor="_Toc25417" w:history="1">
        <w:r>
          <w:rPr>
            <w:rFonts w:ascii="仿宋" w:eastAsia="仿宋" w:hAnsi="仿宋" w:cs="仿宋" w:hint="eastAsia"/>
            <w:lang w:eastAsia="zh-CN"/>
          </w:rPr>
          <w:t>(三)、建设条件分析</w:t>
        </w:r>
        <w:r>
          <w:tab/>
        </w:r>
        <w:r>
          <w:fldChar w:fldCharType="begin"/>
        </w:r>
        <w:r>
          <w:instrText xml:space="preserve"> PAGEREF _Toc25417 \h </w:instrText>
        </w:r>
        <w:r>
          <w:fldChar w:fldCharType="separate"/>
        </w:r>
        <w:r>
          <w:t>35</w:t>
        </w:r>
        <w:r>
          <w:fldChar w:fldCharType="end"/>
        </w:r>
      </w:hyperlink>
    </w:p>
    <w:p>
      <w:pPr>
        <w:pStyle w:val="TOC2"/>
        <w:tabs>
          <w:tab w:val="right" w:leader="dot" w:pos="8306"/>
        </w:tabs>
      </w:pPr>
      <w:hyperlink w:anchor="_Toc14109" w:history="1">
        <w:r>
          <w:rPr>
            <w:rFonts w:ascii="仿宋" w:eastAsia="仿宋" w:hAnsi="仿宋" w:cs="仿宋" w:hint="eastAsia"/>
            <w:lang w:eastAsia="zh-CN"/>
          </w:rPr>
          <w:t>(四)、用地控制指标</w:t>
        </w:r>
        <w:r>
          <w:tab/>
        </w:r>
        <w:r>
          <w:fldChar w:fldCharType="begin"/>
        </w:r>
        <w:r>
          <w:instrText xml:space="preserve"> PAGEREF _Toc14109 \h </w:instrText>
        </w:r>
        <w:r>
          <w:fldChar w:fldCharType="separate"/>
        </w:r>
        <w:r>
          <w:t>36</w:t>
        </w:r>
        <w:r>
          <w:fldChar w:fldCharType="end"/>
        </w:r>
      </w:hyperlink>
    </w:p>
    <w:p>
      <w:pPr>
        <w:pStyle w:val="TOC2"/>
        <w:tabs>
          <w:tab w:val="right" w:leader="dot" w:pos="8306"/>
        </w:tabs>
      </w:pPr>
      <w:hyperlink w:anchor="_Toc13258" w:history="1">
        <w:r>
          <w:rPr>
            <w:rFonts w:ascii="仿宋" w:eastAsia="仿宋" w:hAnsi="仿宋" w:cs="仿宋" w:hint="eastAsia"/>
            <w:lang w:eastAsia="zh-CN"/>
          </w:rPr>
          <w:t>(五)、地总体要求</w:t>
        </w:r>
        <w:r>
          <w:tab/>
        </w:r>
        <w:r>
          <w:fldChar w:fldCharType="begin"/>
        </w:r>
        <w:r>
          <w:instrText xml:space="preserve"> PAGEREF _Toc13258 \h </w:instrText>
        </w:r>
        <w:r>
          <w:fldChar w:fldCharType="separate"/>
        </w:r>
        <w:r>
          <w:t>38</w:t>
        </w:r>
        <w:r>
          <w:fldChar w:fldCharType="end"/>
        </w:r>
      </w:hyperlink>
    </w:p>
    <w:p>
      <w:pPr>
        <w:pStyle w:val="TOC2"/>
        <w:tabs>
          <w:tab w:val="right" w:leader="dot" w:pos="8306"/>
        </w:tabs>
      </w:pPr>
      <w:hyperlink w:anchor="_Toc19322" w:history="1">
        <w:r>
          <w:rPr>
            <w:rFonts w:ascii="仿宋" w:eastAsia="仿宋" w:hAnsi="仿宋" w:cs="仿宋" w:hint="eastAsia"/>
            <w:lang w:eastAsia="zh-CN"/>
          </w:rPr>
          <w:t>(六)、节约用地措施</w:t>
        </w:r>
        <w:r>
          <w:tab/>
        </w:r>
        <w:r>
          <w:fldChar w:fldCharType="begin"/>
        </w:r>
        <w:r>
          <w:instrText xml:space="preserve"> PAGEREF _Toc19322 \h </w:instrText>
        </w:r>
        <w:r>
          <w:fldChar w:fldCharType="separate"/>
        </w:r>
        <w:r>
          <w:t>39</w:t>
        </w:r>
        <w:r>
          <w:fldChar w:fldCharType="end"/>
        </w:r>
      </w:hyperlink>
    </w:p>
    <w:p>
      <w:pPr>
        <w:pStyle w:val="TOC2"/>
        <w:tabs>
          <w:tab w:val="right" w:leader="dot" w:pos="8306"/>
        </w:tabs>
      </w:pPr>
      <w:hyperlink w:anchor="_Toc14512" w:history="1">
        <w:r>
          <w:rPr>
            <w:rFonts w:ascii="仿宋" w:eastAsia="仿宋" w:hAnsi="仿宋" w:cs="仿宋" w:hint="eastAsia"/>
            <w:lang w:eastAsia="zh-CN"/>
          </w:rPr>
          <w:t>(七)、选址综合评价</w:t>
        </w:r>
        <w:r>
          <w:tab/>
        </w:r>
        <w:r>
          <w:fldChar w:fldCharType="begin"/>
        </w:r>
        <w:r>
          <w:instrText xml:space="preserve"> PAGEREF _Toc14512 \h </w:instrText>
        </w:r>
        <w:r>
          <w:fldChar w:fldCharType="separate"/>
        </w:r>
        <w:r>
          <w:t>40</w:t>
        </w:r>
        <w:r>
          <w:fldChar w:fldCharType="end"/>
        </w:r>
      </w:hyperlink>
    </w:p>
    <w:p>
      <w:pPr>
        <w:pStyle w:val="TOC1"/>
        <w:tabs>
          <w:tab w:val="right" w:leader="dot" w:pos="8306"/>
        </w:tabs>
      </w:pPr>
      <w:hyperlink w:anchor="_Toc31724" w:history="1">
        <w:r>
          <w:rPr>
            <w:rFonts w:ascii="仿宋" w:eastAsia="仿宋" w:hAnsi="仿宋" w:cs="仿宋" w:hint="eastAsia"/>
            <w:lang w:eastAsia="zh-CN"/>
          </w:rPr>
          <w:t>六、经济影响分析</w:t>
        </w:r>
        <w:r>
          <w:tab/>
        </w:r>
        <w:r>
          <w:fldChar w:fldCharType="begin"/>
        </w:r>
        <w:r>
          <w:instrText xml:space="preserve"> PAGEREF _Toc31724 \h </w:instrText>
        </w:r>
        <w:r>
          <w:fldChar w:fldCharType="separate"/>
        </w:r>
        <w:r>
          <w:t>41</w:t>
        </w:r>
        <w:r>
          <w:fldChar w:fldCharType="end"/>
        </w:r>
      </w:hyperlink>
    </w:p>
    <w:p>
      <w:pPr>
        <w:pStyle w:val="TOC2"/>
        <w:tabs>
          <w:tab w:val="right" w:leader="dot" w:pos="8306"/>
        </w:tabs>
      </w:pPr>
      <w:hyperlink w:anchor="_Toc23183" w:history="1">
        <w:r>
          <w:rPr>
            <w:rFonts w:ascii="仿宋" w:eastAsia="仿宋" w:hAnsi="仿宋" w:cs="仿宋" w:hint="eastAsia"/>
            <w:lang w:eastAsia="zh-CN"/>
          </w:rPr>
          <w:t>(一)、经济费用效益或费用效果分析</w:t>
        </w:r>
        <w:r>
          <w:tab/>
        </w:r>
        <w:r>
          <w:fldChar w:fldCharType="begin"/>
        </w:r>
        <w:r>
          <w:instrText xml:space="preserve"> PAGEREF _Toc23183 \h </w:instrText>
        </w:r>
        <w:r>
          <w:fldChar w:fldCharType="separate"/>
        </w:r>
        <w:r>
          <w:t>41</w:t>
        </w:r>
        <w:r>
          <w:fldChar w:fldCharType="end"/>
        </w:r>
      </w:hyperlink>
    </w:p>
    <w:p>
      <w:pPr>
        <w:pStyle w:val="TOC2"/>
        <w:tabs>
          <w:tab w:val="right" w:leader="dot" w:pos="8306"/>
        </w:tabs>
      </w:pPr>
      <w:hyperlink w:anchor="_Toc10960" w:history="1">
        <w:r>
          <w:rPr>
            <w:rFonts w:ascii="仿宋" w:eastAsia="仿宋" w:hAnsi="仿宋" w:cs="仿宋" w:hint="eastAsia"/>
            <w:lang w:eastAsia="zh-CN"/>
          </w:rPr>
          <w:t>(二)、行业影响分析</w:t>
        </w:r>
        <w:r>
          <w:tab/>
        </w:r>
        <w:r>
          <w:fldChar w:fldCharType="begin"/>
        </w:r>
        <w:r>
          <w:instrText xml:space="preserve"> PAGEREF _Toc10960 \h </w:instrText>
        </w:r>
        <w:r>
          <w:fldChar w:fldCharType="separate"/>
        </w:r>
        <w:r>
          <w:t>44</w:t>
        </w:r>
        <w:r>
          <w:fldChar w:fldCharType="end"/>
        </w:r>
      </w:hyperlink>
    </w:p>
    <w:p>
      <w:pPr>
        <w:pStyle w:val="TOC2"/>
        <w:tabs>
          <w:tab w:val="right" w:leader="dot" w:pos="8306"/>
        </w:tabs>
      </w:pPr>
      <w:hyperlink w:anchor="_Toc1538" w:history="1">
        <w:r>
          <w:rPr>
            <w:rFonts w:ascii="仿宋" w:eastAsia="仿宋" w:hAnsi="仿宋" w:cs="仿宋" w:hint="eastAsia"/>
            <w:lang w:eastAsia="zh-CN"/>
          </w:rPr>
          <w:t>(三)、区域经济影响分析</w:t>
        </w:r>
        <w:r>
          <w:tab/>
        </w:r>
        <w:r>
          <w:fldChar w:fldCharType="begin"/>
        </w:r>
        <w:r>
          <w:instrText xml:space="preserve"> PAGEREF _Toc1538 \h </w:instrText>
        </w:r>
        <w:r>
          <w:fldChar w:fldCharType="separate"/>
        </w:r>
        <w:r>
          <w:t>45</w:t>
        </w:r>
        <w:r>
          <w:fldChar w:fldCharType="end"/>
        </w:r>
      </w:hyperlink>
    </w:p>
    <w:p>
      <w:pPr>
        <w:pStyle w:val="TOC2"/>
        <w:tabs>
          <w:tab w:val="right" w:leader="dot" w:pos="8306"/>
        </w:tabs>
      </w:pPr>
      <w:hyperlink w:anchor="_Toc8000" w:history="1">
        <w:r>
          <w:rPr>
            <w:rFonts w:ascii="仿宋" w:eastAsia="仿宋" w:hAnsi="仿宋" w:cs="仿宋" w:hint="eastAsia"/>
            <w:lang w:eastAsia="zh-CN"/>
          </w:rPr>
          <w:t>(四)、宏观经济影响分析</w:t>
        </w:r>
        <w:r>
          <w:tab/>
        </w:r>
        <w:r>
          <w:fldChar w:fldCharType="begin"/>
        </w:r>
        <w:r>
          <w:instrText xml:space="preserve"> PAGEREF _Toc8000 \h </w:instrText>
        </w:r>
        <w:r>
          <w:fldChar w:fldCharType="separate"/>
        </w:r>
        <w:r>
          <w:t>46</w:t>
        </w:r>
        <w:r>
          <w:fldChar w:fldCharType="end"/>
        </w:r>
      </w:hyperlink>
    </w:p>
    <w:p>
      <w:pPr>
        <w:pStyle w:val="TOC1"/>
        <w:tabs>
          <w:tab w:val="right" w:leader="dot" w:pos="8306"/>
        </w:tabs>
      </w:pPr>
      <w:hyperlink w:anchor="_Toc26359" w:history="1">
        <w:r>
          <w:rPr>
            <w:rFonts w:ascii="仿宋" w:eastAsia="仿宋" w:hAnsi="仿宋" w:cs="仿宋" w:hint="eastAsia"/>
            <w:lang w:eastAsia="zh-CN"/>
          </w:rPr>
          <w:t>七、土地利用与规划方案</w:t>
        </w:r>
        <w:r>
          <w:tab/>
        </w:r>
        <w:r>
          <w:fldChar w:fldCharType="begin"/>
        </w:r>
        <w:r>
          <w:instrText xml:space="preserve"> PAGEREF _Toc26359 \h </w:instrText>
        </w:r>
        <w:r>
          <w:fldChar w:fldCharType="separate"/>
        </w:r>
        <w:r>
          <w:t>48</w:t>
        </w:r>
        <w:r>
          <w:fldChar w:fldCharType="end"/>
        </w:r>
      </w:hyperlink>
    </w:p>
    <w:p>
      <w:pPr>
        <w:pStyle w:val="TOC2"/>
        <w:tabs>
          <w:tab w:val="right" w:leader="dot" w:pos="8306"/>
        </w:tabs>
      </w:pPr>
      <w:hyperlink w:anchor="_Toc22953" w:history="1">
        <w:r>
          <w:rPr>
            <w:rFonts w:ascii="仿宋" w:eastAsia="仿宋" w:hAnsi="仿宋" w:cs="仿宋" w:hint="eastAsia"/>
            <w:lang w:eastAsia="zh-CN"/>
          </w:rPr>
          <w:t>(一)、项目用地情况分析</w:t>
        </w:r>
        <w:r>
          <w:tab/>
        </w:r>
        <w:r>
          <w:fldChar w:fldCharType="begin"/>
        </w:r>
        <w:r>
          <w:instrText xml:space="preserve"> PAGEREF _Toc22953 \h </w:instrText>
        </w:r>
        <w:r>
          <w:fldChar w:fldCharType="separate"/>
        </w:r>
        <w:r>
          <w:t>48</w:t>
        </w:r>
        <w:r>
          <w:fldChar w:fldCharType="end"/>
        </w:r>
      </w:hyperlink>
    </w:p>
    <w:p>
      <w:pPr>
        <w:pStyle w:val="TOC2"/>
        <w:tabs>
          <w:tab w:val="right" w:leader="dot" w:pos="8306"/>
        </w:tabs>
      </w:pPr>
      <w:hyperlink w:anchor="_Toc22402" w:history="1">
        <w:r>
          <w:rPr>
            <w:rFonts w:ascii="仿宋" w:eastAsia="仿宋" w:hAnsi="仿宋" w:cs="仿宋" w:hint="eastAsia"/>
            <w:lang w:eastAsia="zh-CN"/>
          </w:rPr>
          <w:t>(二)、土地利用规划方案</w:t>
        </w:r>
        <w:r>
          <w:tab/>
        </w:r>
        <w:r>
          <w:fldChar w:fldCharType="begin"/>
        </w:r>
        <w:r>
          <w:instrText xml:space="preserve"> PAGEREF _Toc22402 \h </w:instrText>
        </w:r>
        <w:r>
          <w:fldChar w:fldCharType="separate"/>
        </w:r>
        <w:r>
          <w:t>49</w:t>
        </w:r>
        <w:r>
          <w:fldChar w:fldCharType="end"/>
        </w:r>
      </w:hyperlink>
    </w:p>
    <w:p>
      <w:pPr>
        <w:pStyle w:val="TOC1"/>
        <w:tabs>
          <w:tab w:val="right" w:leader="dot" w:pos="8306"/>
        </w:tabs>
      </w:pPr>
      <w:hyperlink w:anchor="_Toc477" w:history="1">
        <w:r>
          <w:rPr>
            <w:rFonts w:ascii="仿宋" w:eastAsia="仿宋" w:hAnsi="仿宋" w:cs="仿宋" w:hint="eastAsia"/>
            <w:lang w:eastAsia="zh-CN"/>
          </w:rPr>
          <w:t>八、安全与应急管理</w:t>
        </w:r>
        <w:r>
          <w:tab/>
        </w:r>
        <w:r>
          <w:fldChar w:fldCharType="begin"/>
        </w:r>
        <w:r>
          <w:instrText xml:space="preserve"> PAGEREF _Toc477 \h </w:instrText>
        </w:r>
        <w:r>
          <w:fldChar w:fldCharType="separate"/>
        </w:r>
        <w:r>
          <w:t>50</w:t>
        </w:r>
        <w:r>
          <w:fldChar w:fldCharType="end"/>
        </w:r>
      </w:hyperlink>
    </w:p>
    <w:p>
      <w:pPr>
        <w:pStyle w:val="TOC2"/>
        <w:tabs>
          <w:tab w:val="right" w:leader="dot" w:pos="8306"/>
        </w:tabs>
      </w:pPr>
      <w:hyperlink w:anchor="_Toc26120" w:history="1">
        <w:r>
          <w:rPr>
            <w:rFonts w:ascii="仿宋" w:eastAsia="仿宋" w:hAnsi="仿宋" w:cs="仿宋" w:hint="eastAsia"/>
            <w:lang w:eastAsia="zh-CN"/>
          </w:rPr>
          <w:t>(一)、安全生产管理</w:t>
        </w:r>
        <w:r>
          <w:tab/>
        </w:r>
        <w:r>
          <w:fldChar w:fldCharType="begin"/>
        </w:r>
        <w:r>
          <w:instrText xml:space="preserve"> PAGEREF _Toc26120 \h </w:instrText>
        </w:r>
        <w:r>
          <w:fldChar w:fldCharType="separate"/>
        </w:r>
        <w:r>
          <w:t>50</w:t>
        </w:r>
        <w:r>
          <w:fldChar w:fldCharType="end"/>
        </w:r>
      </w:hyperlink>
    </w:p>
    <w:p>
      <w:pPr>
        <w:pStyle w:val="TOC2"/>
        <w:tabs>
          <w:tab w:val="right" w:leader="dot" w:pos="8306"/>
        </w:tabs>
      </w:pPr>
      <w:hyperlink w:anchor="_Toc25349" w:history="1">
        <w:r>
          <w:rPr>
            <w:rFonts w:ascii="仿宋" w:eastAsia="仿宋" w:hAnsi="仿宋" w:cs="仿宋" w:hint="eastAsia"/>
            <w:lang w:eastAsia="zh-CN"/>
          </w:rPr>
          <w:t>(二)、应急预案与响应</w:t>
        </w:r>
        <w:r>
          <w:tab/>
        </w:r>
        <w:r>
          <w:fldChar w:fldCharType="begin"/>
        </w:r>
        <w:r>
          <w:instrText xml:space="preserve"> PAGEREF _Toc25349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5" w:history="1">
        <w:r>
          <w:rPr>
            <w:rFonts w:ascii="仿宋" w:eastAsia="仿宋" w:hAnsi="仿宋" w:cs="仿宋" w:hint="eastAsia"/>
            <w:lang w:eastAsia="zh-CN"/>
          </w:rPr>
          <w:t>九、经济效益与社会效益优化</w:t>
        </w:r>
        <w:r>
          <w:tab/>
        </w:r>
        <w:r>
          <w:fldChar w:fldCharType="begin"/>
        </w:r>
        <w:r>
          <w:instrText xml:space="preserve"> PAGEREF _Toc13825 \h </w:instrText>
        </w:r>
        <w:r>
          <w:fldChar w:fldCharType="separate"/>
        </w:r>
        <w:r>
          <w:t>53</w:t>
        </w:r>
        <w:r>
          <w:fldChar w:fldCharType="end"/>
        </w:r>
      </w:hyperlink>
    </w:p>
    <w:p>
      <w:pPr>
        <w:pStyle w:val="TOC2"/>
        <w:tabs>
          <w:tab w:val="right" w:leader="dot" w:pos="8306"/>
        </w:tabs>
      </w:pPr>
      <w:hyperlink w:anchor="_Toc19427" w:history="1">
        <w:r>
          <w:rPr>
            <w:rFonts w:ascii="仿宋" w:eastAsia="仿宋" w:hAnsi="仿宋" w:cs="仿宋" w:hint="eastAsia"/>
            <w:lang w:eastAsia="zh-CN"/>
          </w:rPr>
          <w:t>(一)、经济效益提升策略</w:t>
        </w:r>
        <w:r>
          <w:tab/>
        </w:r>
        <w:r>
          <w:fldChar w:fldCharType="begin"/>
        </w:r>
        <w:r>
          <w:instrText xml:space="preserve"> PAGEREF _Toc19427 \h </w:instrText>
        </w:r>
        <w:r>
          <w:fldChar w:fldCharType="separate"/>
        </w:r>
        <w:r>
          <w:t>53</w:t>
        </w:r>
        <w:r>
          <w:fldChar w:fldCharType="end"/>
        </w:r>
      </w:hyperlink>
    </w:p>
    <w:p>
      <w:pPr>
        <w:pStyle w:val="TOC2"/>
        <w:tabs>
          <w:tab w:val="right" w:leader="dot" w:pos="8306"/>
        </w:tabs>
      </w:pPr>
      <w:hyperlink w:anchor="_Toc22444" w:history="1">
        <w:r>
          <w:rPr>
            <w:rFonts w:ascii="仿宋" w:eastAsia="仿宋" w:hAnsi="仿宋" w:cs="仿宋" w:hint="eastAsia"/>
            <w:lang w:eastAsia="zh-CN"/>
          </w:rPr>
          <w:t>(二)、社会效益增强方案</w:t>
        </w:r>
        <w:r>
          <w:tab/>
        </w:r>
        <w:r>
          <w:fldChar w:fldCharType="begin"/>
        </w:r>
        <w:r>
          <w:instrText xml:space="preserve"> PAGEREF _Toc22444 \h </w:instrText>
        </w:r>
        <w:r>
          <w:fldChar w:fldCharType="separate"/>
        </w:r>
        <w:r>
          <w:t>54</w:t>
        </w:r>
        <w:r>
          <w:fldChar w:fldCharType="end"/>
        </w:r>
      </w:hyperlink>
    </w:p>
    <w:p>
      <w:pPr>
        <w:pStyle w:val="TOC1"/>
        <w:tabs>
          <w:tab w:val="right" w:leader="dot" w:pos="8306"/>
        </w:tabs>
      </w:pPr>
      <w:hyperlink w:anchor="_Toc7734" w:history="1">
        <w:r>
          <w:rPr>
            <w:rFonts w:ascii="仿宋" w:eastAsia="仿宋" w:hAnsi="仿宋" w:cs="仿宋" w:hint="eastAsia"/>
            <w:lang w:eastAsia="zh-CN"/>
          </w:rPr>
          <w:t>十、项目变更管理</w:t>
        </w:r>
        <w:r>
          <w:tab/>
        </w:r>
        <w:r>
          <w:fldChar w:fldCharType="begin"/>
        </w:r>
        <w:r>
          <w:instrText xml:space="preserve"> PAGEREF _Toc7734 \h </w:instrText>
        </w:r>
        <w:r>
          <w:fldChar w:fldCharType="separate"/>
        </w:r>
        <w:r>
          <w:t>55</w:t>
        </w:r>
        <w:r>
          <w:fldChar w:fldCharType="end"/>
        </w:r>
      </w:hyperlink>
    </w:p>
    <w:p>
      <w:pPr>
        <w:pStyle w:val="TOC2"/>
        <w:tabs>
          <w:tab w:val="right" w:leader="dot" w:pos="8306"/>
        </w:tabs>
      </w:pPr>
      <w:hyperlink w:anchor="_Toc22109" w:history="1">
        <w:r>
          <w:rPr>
            <w:rFonts w:ascii="仿宋" w:eastAsia="仿宋" w:hAnsi="仿宋" w:cs="仿宋" w:hint="eastAsia"/>
            <w:lang w:eastAsia="zh-CN"/>
          </w:rPr>
          <w:t>(一)、变更控制流程</w:t>
        </w:r>
        <w:r>
          <w:tab/>
        </w:r>
        <w:r>
          <w:fldChar w:fldCharType="begin"/>
        </w:r>
        <w:r>
          <w:instrText xml:space="preserve"> PAGEREF _Toc22109 \h </w:instrText>
        </w:r>
        <w:r>
          <w:fldChar w:fldCharType="separate"/>
        </w:r>
        <w:r>
          <w:t>55</w:t>
        </w:r>
        <w:r>
          <w:fldChar w:fldCharType="end"/>
        </w:r>
      </w:hyperlink>
    </w:p>
    <w:p>
      <w:pPr>
        <w:pStyle w:val="TOC2"/>
        <w:tabs>
          <w:tab w:val="right" w:leader="dot" w:pos="8306"/>
        </w:tabs>
      </w:pPr>
      <w:hyperlink w:anchor="_Toc28232" w:history="1">
        <w:r>
          <w:rPr>
            <w:rFonts w:ascii="仿宋" w:eastAsia="仿宋" w:hAnsi="仿宋" w:cs="仿宋" w:hint="eastAsia"/>
            <w:lang w:eastAsia="zh-CN"/>
          </w:rPr>
          <w:t>(二)、影响评估与处理</w:t>
        </w:r>
        <w:r>
          <w:tab/>
        </w:r>
        <w:r>
          <w:fldChar w:fldCharType="begin"/>
        </w:r>
        <w:r>
          <w:instrText xml:space="preserve"> PAGEREF _Toc28232 \h </w:instrText>
        </w:r>
        <w:r>
          <w:fldChar w:fldCharType="separate"/>
        </w:r>
        <w:r>
          <w:t>56</w:t>
        </w:r>
        <w:r>
          <w:fldChar w:fldCharType="end"/>
        </w:r>
      </w:hyperlink>
    </w:p>
    <w:p>
      <w:pPr>
        <w:pStyle w:val="TOC2"/>
        <w:tabs>
          <w:tab w:val="right" w:leader="dot" w:pos="8306"/>
        </w:tabs>
      </w:pPr>
      <w:hyperlink w:anchor="_Toc31318" w:history="1">
        <w:r>
          <w:rPr>
            <w:rFonts w:ascii="仿宋" w:eastAsia="仿宋" w:hAnsi="仿宋" w:cs="仿宋" w:hint="eastAsia"/>
            <w:lang w:eastAsia="zh-CN"/>
          </w:rPr>
          <w:t>(三)、变更记录与追踪</w:t>
        </w:r>
        <w:r>
          <w:tab/>
        </w:r>
        <w:r>
          <w:fldChar w:fldCharType="begin"/>
        </w:r>
        <w:r>
          <w:instrText xml:space="preserve"> PAGEREF _Toc31318 \h </w:instrText>
        </w:r>
        <w:r>
          <w:fldChar w:fldCharType="separate"/>
        </w:r>
        <w:r>
          <w:t>57</w:t>
        </w:r>
        <w:r>
          <w:fldChar w:fldCharType="end"/>
        </w:r>
      </w:hyperlink>
    </w:p>
    <w:p>
      <w:pPr>
        <w:pStyle w:val="TOC2"/>
        <w:tabs>
          <w:tab w:val="right" w:leader="dot" w:pos="8306"/>
        </w:tabs>
      </w:pPr>
      <w:hyperlink w:anchor="_Toc23535" w:history="1">
        <w:r>
          <w:rPr>
            <w:rFonts w:ascii="仿宋" w:eastAsia="仿宋" w:hAnsi="仿宋" w:cs="仿宋" w:hint="eastAsia"/>
            <w:lang w:eastAsia="zh-CN"/>
          </w:rPr>
          <w:t>(四)、变更管理策略</w:t>
        </w:r>
        <w:r>
          <w:tab/>
        </w:r>
        <w:r>
          <w:fldChar w:fldCharType="begin"/>
        </w:r>
        <w:r>
          <w:instrText xml:space="preserve"> PAGEREF _Toc23535 \h </w:instrText>
        </w:r>
        <w:r>
          <w:fldChar w:fldCharType="separate"/>
        </w:r>
        <w:r>
          <w:t>59</w:t>
        </w:r>
        <w:r>
          <w:fldChar w:fldCharType="end"/>
        </w:r>
      </w:hyperlink>
    </w:p>
    <w:p>
      <w:pPr>
        <w:pStyle w:val="TOC1"/>
        <w:tabs>
          <w:tab w:val="right" w:leader="dot" w:pos="8306"/>
        </w:tabs>
      </w:pPr>
      <w:hyperlink w:anchor="_Toc25160" w:history="1">
        <w:r>
          <w:rPr>
            <w:rFonts w:ascii="仿宋" w:eastAsia="仿宋" w:hAnsi="仿宋" w:cs="仿宋" w:hint="eastAsia"/>
            <w:lang w:eastAsia="zh-CN"/>
          </w:rPr>
          <w:t>十一、项目进度计划</w:t>
        </w:r>
        <w:r>
          <w:tab/>
        </w:r>
        <w:r>
          <w:fldChar w:fldCharType="begin"/>
        </w:r>
        <w:r>
          <w:instrText xml:space="preserve"> PAGEREF _Toc25160 \h </w:instrText>
        </w:r>
        <w:r>
          <w:fldChar w:fldCharType="separate"/>
        </w:r>
        <w:r>
          <w:t>61</w:t>
        </w:r>
        <w:r>
          <w:fldChar w:fldCharType="end"/>
        </w:r>
      </w:hyperlink>
    </w:p>
    <w:p>
      <w:pPr>
        <w:pStyle w:val="TOC2"/>
        <w:tabs>
          <w:tab w:val="right" w:leader="dot" w:pos="8306"/>
        </w:tabs>
      </w:pPr>
      <w:hyperlink w:anchor="_Toc22660" w:history="1">
        <w:r>
          <w:rPr>
            <w:rFonts w:ascii="仿宋" w:eastAsia="仿宋" w:hAnsi="仿宋" w:cs="仿宋" w:hint="eastAsia"/>
            <w:lang w:eastAsia="zh-CN"/>
          </w:rPr>
          <w:t>(一)、建设周期</w:t>
        </w:r>
        <w:r>
          <w:tab/>
        </w:r>
        <w:r>
          <w:fldChar w:fldCharType="begin"/>
        </w:r>
        <w:r>
          <w:instrText xml:space="preserve"> PAGEREF _Toc22660 \h </w:instrText>
        </w:r>
        <w:r>
          <w:fldChar w:fldCharType="separate"/>
        </w:r>
        <w:r>
          <w:t>61</w:t>
        </w:r>
        <w:r>
          <w:fldChar w:fldCharType="end"/>
        </w:r>
      </w:hyperlink>
    </w:p>
    <w:p>
      <w:pPr>
        <w:pStyle w:val="TOC2"/>
        <w:tabs>
          <w:tab w:val="right" w:leader="dot" w:pos="8306"/>
        </w:tabs>
      </w:pPr>
      <w:hyperlink w:anchor="_Toc31208" w:history="1">
        <w:r>
          <w:rPr>
            <w:rFonts w:ascii="仿宋" w:eastAsia="仿宋" w:hAnsi="仿宋" w:cs="仿宋" w:hint="eastAsia"/>
            <w:lang w:eastAsia="zh-CN"/>
          </w:rPr>
          <w:t>(二)、建设进度</w:t>
        </w:r>
        <w:r>
          <w:tab/>
        </w:r>
        <w:r>
          <w:fldChar w:fldCharType="begin"/>
        </w:r>
        <w:r>
          <w:instrText xml:space="preserve"> PAGEREF _Toc31208 \h </w:instrText>
        </w:r>
        <w:r>
          <w:fldChar w:fldCharType="separate"/>
        </w:r>
        <w:r>
          <w:t>61</w:t>
        </w:r>
        <w:r>
          <w:fldChar w:fldCharType="end"/>
        </w:r>
      </w:hyperlink>
    </w:p>
    <w:p>
      <w:pPr>
        <w:pStyle w:val="TOC2"/>
        <w:tabs>
          <w:tab w:val="right" w:leader="dot" w:pos="8306"/>
        </w:tabs>
      </w:pPr>
      <w:hyperlink w:anchor="_Toc27038" w:history="1">
        <w:r>
          <w:rPr>
            <w:rFonts w:ascii="仿宋" w:eastAsia="仿宋" w:hAnsi="仿宋" w:cs="仿宋" w:hint="eastAsia"/>
            <w:lang w:eastAsia="zh-CN"/>
          </w:rPr>
          <w:t>(三)、进度安排注意事项</w:t>
        </w:r>
        <w:r>
          <w:tab/>
        </w:r>
        <w:r>
          <w:fldChar w:fldCharType="begin"/>
        </w:r>
        <w:r>
          <w:instrText xml:space="preserve"> PAGEREF _Toc27038 \h </w:instrText>
        </w:r>
        <w:r>
          <w:fldChar w:fldCharType="separate"/>
        </w:r>
        <w:r>
          <w:t>62</w:t>
        </w:r>
        <w:r>
          <w:fldChar w:fldCharType="end"/>
        </w:r>
      </w:hyperlink>
    </w:p>
    <w:p>
      <w:pPr>
        <w:pStyle w:val="TOC2"/>
        <w:tabs>
          <w:tab w:val="right" w:leader="dot" w:pos="8306"/>
        </w:tabs>
      </w:pPr>
      <w:hyperlink w:anchor="_Toc15946" w:history="1">
        <w:r>
          <w:rPr>
            <w:rFonts w:ascii="仿宋" w:eastAsia="仿宋" w:hAnsi="仿宋" w:cs="仿宋" w:hint="eastAsia"/>
            <w:lang w:eastAsia="zh-CN"/>
          </w:rPr>
          <w:t>(四)、人力资源配置</w:t>
        </w:r>
        <w:r>
          <w:tab/>
        </w:r>
        <w:r>
          <w:fldChar w:fldCharType="begin"/>
        </w:r>
        <w:r>
          <w:instrText xml:space="preserve"> PAGEREF _Toc15946 \h </w:instrText>
        </w:r>
        <w:r>
          <w:fldChar w:fldCharType="separate"/>
        </w:r>
        <w:r>
          <w:t>63</w:t>
        </w:r>
        <w:r>
          <w:fldChar w:fldCharType="end"/>
        </w:r>
      </w:hyperlink>
    </w:p>
    <w:p>
      <w:pPr>
        <w:pStyle w:val="TOC2"/>
        <w:tabs>
          <w:tab w:val="right" w:leader="dot" w:pos="8306"/>
        </w:tabs>
      </w:pPr>
      <w:hyperlink w:anchor="_Toc13966" w:history="1">
        <w:r>
          <w:rPr>
            <w:rFonts w:ascii="仿宋" w:eastAsia="仿宋" w:hAnsi="仿宋" w:cs="仿宋" w:hint="eastAsia"/>
            <w:lang w:eastAsia="zh-CN"/>
          </w:rPr>
          <w:t>(五)、员工培训</w:t>
        </w:r>
        <w:r>
          <w:tab/>
        </w:r>
        <w:r>
          <w:fldChar w:fldCharType="begin"/>
        </w:r>
        <w:r>
          <w:instrText xml:space="preserve"> PAGEREF _Toc13966 \h </w:instrText>
        </w:r>
        <w:r>
          <w:fldChar w:fldCharType="separate"/>
        </w:r>
        <w:r>
          <w:t>65</w:t>
        </w:r>
        <w:r>
          <w:fldChar w:fldCharType="end"/>
        </w:r>
      </w:hyperlink>
    </w:p>
    <w:p>
      <w:pPr>
        <w:pStyle w:val="TOC2"/>
        <w:tabs>
          <w:tab w:val="right" w:leader="dot" w:pos="8306"/>
        </w:tabs>
      </w:pPr>
      <w:hyperlink w:anchor="_Toc1493" w:history="1">
        <w:r>
          <w:rPr>
            <w:rFonts w:ascii="仿宋" w:eastAsia="仿宋" w:hAnsi="仿宋" w:cs="仿宋" w:hint="eastAsia"/>
            <w:lang w:eastAsia="zh-CN"/>
          </w:rPr>
          <w:t>(六)、项目实施保障</w:t>
        </w:r>
        <w:r>
          <w:tab/>
        </w:r>
        <w:r>
          <w:fldChar w:fldCharType="begin"/>
        </w:r>
        <w:r>
          <w:instrText xml:space="preserve"> PAGEREF _Toc1493 \h </w:instrText>
        </w:r>
        <w:r>
          <w:fldChar w:fldCharType="separate"/>
        </w:r>
        <w:r>
          <w:t>66</w:t>
        </w:r>
        <w:r>
          <w:fldChar w:fldCharType="end"/>
        </w:r>
      </w:hyperlink>
    </w:p>
    <w:p>
      <w:pPr>
        <w:pStyle w:val="TOC2"/>
        <w:tabs>
          <w:tab w:val="right" w:leader="dot" w:pos="8306"/>
        </w:tabs>
      </w:pPr>
      <w:hyperlink w:anchor="_Toc24315" w:history="1">
        <w:r>
          <w:rPr>
            <w:rFonts w:ascii="仿宋" w:eastAsia="仿宋" w:hAnsi="仿宋" w:cs="仿宋" w:hint="eastAsia"/>
            <w:lang w:eastAsia="zh-CN"/>
          </w:rPr>
          <w:t>(七)、安全规范管理</w:t>
        </w:r>
        <w:r>
          <w:tab/>
        </w:r>
        <w:r>
          <w:fldChar w:fldCharType="begin"/>
        </w:r>
        <w:r>
          <w:instrText xml:space="preserve"> PAGEREF _Toc24315 \h </w:instrText>
        </w:r>
        <w:r>
          <w:fldChar w:fldCharType="separate"/>
        </w:r>
        <w:r>
          <w:t>67</w:t>
        </w:r>
        <w:r>
          <w:fldChar w:fldCharType="end"/>
        </w:r>
      </w:hyperlink>
    </w:p>
    <w:p>
      <w:pPr>
        <w:pStyle w:val="TOC1"/>
        <w:tabs>
          <w:tab w:val="right" w:leader="dot" w:pos="8306"/>
        </w:tabs>
      </w:pPr>
      <w:hyperlink w:anchor="_Toc28937" w:history="1">
        <w:r>
          <w:rPr>
            <w:rFonts w:ascii="仿宋" w:eastAsia="仿宋" w:hAnsi="仿宋" w:cs="仿宋" w:hint="eastAsia"/>
            <w:lang w:eastAsia="zh-CN"/>
          </w:rPr>
          <w:t>十二、项目质量与标准</w:t>
        </w:r>
        <w:r>
          <w:tab/>
        </w:r>
        <w:r>
          <w:fldChar w:fldCharType="begin"/>
        </w:r>
        <w:r>
          <w:instrText xml:space="preserve"> PAGEREF _Toc28937 \h </w:instrText>
        </w:r>
        <w:r>
          <w:fldChar w:fldCharType="separate"/>
        </w:r>
        <w:r>
          <w:t>68</w:t>
        </w:r>
        <w:r>
          <w:fldChar w:fldCharType="end"/>
        </w:r>
      </w:hyperlink>
    </w:p>
    <w:p>
      <w:pPr>
        <w:pStyle w:val="TOC2"/>
        <w:tabs>
          <w:tab w:val="right" w:leader="dot" w:pos="8306"/>
        </w:tabs>
      </w:pPr>
      <w:hyperlink w:anchor="_Toc19208" w:history="1">
        <w:r>
          <w:rPr>
            <w:rFonts w:ascii="仿宋" w:eastAsia="仿宋" w:hAnsi="仿宋" w:cs="仿宋" w:hint="eastAsia"/>
            <w:lang w:eastAsia="zh-CN"/>
          </w:rPr>
          <w:t>(一)、质量保障体系</w:t>
        </w:r>
        <w:r>
          <w:tab/>
        </w:r>
        <w:r>
          <w:fldChar w:fldCharType="begin"/>
        </w:r>
        <w:r>
          <w:instrText xml:space="preserve"> PAGEREF _Toc19208 \h </w:instrText>
        </w:r>
        <w:r>
          <w:fldChar w:fldCharType="separate"/>
        </w:r>
        <w:r>
          <w:t>68</w:t>
        </w:r>
        <w:r>
          <w:fldChar w:fldCharType="end"/>
        </w:r>
      </w:hyperlink>
    </w:p>
    <w:p>
      <w:pPr>
        <w:pStyle w:val="TOC2"/>
        <w:tabs>
          <w:tab w:val="right" w:leader="dot" w:pos="8306"/>
        </w:tabs>
      </w:pPr>
      <w:hyperlink w:anchor="_Toc4738" w:history="1">
        <w:r>
          <w:rPr>
            <w:rFonts w:ascii="仿宋" w:eastAsia="仿宋" w:hAnsi="仿宋" w:cs="仿宋" w:hint="eastAsia"/>
            <w:lang w:eastAsia="zh-CN"/>
          </w:rPr>
          <w:t>(二)、标准化作业流程</w:t>
        </w:r>
        <w:r>
          <w:tab/>
        </w:r>
        <w:r>
          <w:fldChar w:fldCharType="begin"/>
        </w:r>
        <w:r>
          <w:instrText xml:space="preserve"> PAGEREF _Toc4738 \h </w:instrText>
        </w:r>
        <w:r>
          <w:fldChar w:fldCharType="separate"/>
        </w:r>
        <w:r>
          <w:t>70</w:t>
        </w:r>
        <w:r>
          <w:fldChar w:fldCharType="end"/>
        </w:r>
      </w:hyperlink>
    </w:p>
    <w:p>
      <w:pPr>
        <w:pStyle w:val="TOC2"/>
        <w:tabs>
          <w:tab w:val="right" w:leader="dot" w:pos="8306"/>
        </w:tabs>
      </w:pPr>
      <w:hyperlink w:anchor="_Toc27105" w:history="1">
        <w:r>
          <w:rPr>
            <w:rFonts w:ascii="仿宋" w:eastAsia="仿宋" w:hAnsi="仿宋" w:cs="仿宋" w:hint="eastAsia"/>
            <w:lang w:eastAsia="zh-CN"/>
          </w:rPr>
          <w:t>(三)、质量监控与评估</w:t>
        </w:r>
        <w:r>
          <w:tab/>
        </w:r>
        <w:r>
          <w:fldChar w:fldCharType="begin"/>
        </w:r>
        <w:r>
          <w:instrText xml:space="preserve"> PAGEREF _Toc27105 \h </w:instrText>
        </w:r>
        <w:r>
          <w:fldChar w:fldCharType="separate"/>
        </w:r>
        <w:r>
          <w:t>72</w:t>
        </w:r>
        <w:r>
          <w:fldChar w:fldCharType="end"/>
        </w:r>
      </w:hyperlink>
    </w:p>
    <w:p>
      <w:pPr>
        <w:pStyle w:val="TOC2"/>
        <w:tabs>
          <w:tab w:val="right" w:leader="dot" w:pos="8306"/>
        </w:tabs>
      </w:pPr>
      <w:hyperlink w:anchor="_Toc4041" w:history="1">
        <w:r>
          <w:rPr>
            <w:rFonts w:ascii="仿宋" w:eastAsia="仿宋" w:hAnsi="仿宋" w:cs="仿宋" w:hint="eastAsia"/>
            <w:lang w:eastAsia="zh-CN"/>
          </w:rPr>
          <w:t>(四)、质量改进计划</w:t>
        </w:r>
        <w:r>
          <w:tab/>
        </w:r>
        <w:r>
          <w:fldChar w:fldCharType="begin"/>
        </w:r>
        <w:r>
          <w:instrText xml:space="preserve"> PAGEREF _Toc4041 \h </w:instrText>
        </w:r>
        <w:r>
          <w:fldChar w:fldCharType="separate"/>
        </w:r>
        <w:r>
          <w:t>72</w:t>
        </w:r>
        <w:r>
          <w:fldChar w:fldCharType="end"/>
        </w:r>
      </w:hyperlink>
    </w:p>
    <w:p>
      <w:pPr>
        <w:pStyle w:val="TOC1"/>
        <w:tabs>
          <w:tab w:val="right" w:leader="dot" w:pos="8306"/>
        </w:tabs>
      </w:pPr>
      <w:hyperlink w:anchor="_Toc14774" w:history="1">
        <w:r>
          <w:rPr>
            <w:rFonts w:ascii="仿宋" w:eastAsia="仿宋" w:hAnsi="仿宋" w:cs="仿宋" w:hint="eastAsia"/>
            <w:lang w:eastAsia="zh-CN"/>
          </w:rPr>
          <w:t>十三、人力资源管理与开发</w:t>
        </w:r>
        <w:r>
          <w:tab/>
        </w:r>
        <w:r>
          <w:fldChar w:fldCharType="begin"/>
        </w:r>
        <w:r>
          <w:instrText xml:space="preserve"> PAGEREF _Toc14774 \h </w:instrText>
        </w:r>
        <w:r>
          <w:fldChar w:fldCharType="separate"/>
        </w:r>
        <w:r>
          <w:t>74</w:t>
        </w:r>
        <w:r>
          <w:fldChar w:fldCharType="end"/>
        </w:r>
      </w:hyperlink>
    </w:p>
    <w:p>
      <w:pPr>
        <w:pStyle w:val="TOC2"/>
        <w:tabs>
          <w:tab w:val="right" w:leader="dot" w:pos="8306"/>
        </w:tabs>
      </w:pPr>
      <w:hyperlink w:anchor="_Toc18931" w:history="1">
        <w:r>
          <w:rPr>
            <w:rFonts w:ascii="仿宋" w:eastAsia="仿宋" w:hAnsi="仿宋" w:cs="仿宋" w:hint="eastAsia"/>
            <w:lang w:eastAsia="zh-CN"/>
          </w:rPr>
          <w:t>(一)、人力资源规划</w:t>
        </w:r>
        <w:r>
          <w:tab/>
        </w:r>
        <w:r>
          <w:fldChar w:fldCharType="begin"/>
        </w:r>
        <w:r>
          <w:instrText xml:space="preserve"> PAGEREF _Toc18931 \h </w:instrText>
        </w:r>
        <w:r>
          <w:fldChar w:fldCharType="separate"/>
        </w:r>
        <w:r>
          <w:t>74</w:t>
        </w:r>
        <w:r>
          <w:fldChar w:fldCharType="end"/>
        </w:r>
      </w:hyperlink>
    </w:p>
    <w:p>
      <w:pPr>
        <w:pStyle w:val="TOC2"/>
        <w:tabs>
          <w:tab w:val="right" w:leader="dot" w:pos="8306"/>
        </w:tabs>
      </w:pPr>
      <w:hyperlink w:anchor="_Toc3166" w:history="1">
        <w:r>
          <w:rPr>
            <w:rFonts w:ascii="仿宋" w:eastAsia="仿宋" w:hAnsi="仿宋" w:cs="仿宋" w:hint="eastAsia"/>
            <w:lang w:eastAsia="zh-CN"/>
          </w:rPr>
          <w:t>(二)、人力资源开发与培训</w:t>
        </w:r>
        <w:r>
          <w:tab/>
        </w:r>
        <w:r>
          <w:fldChar w:fldCharType="begin"/>
        </w:r>
        <w:r>
          <w:instrText xml:space="preserve"> PAGEREF _Toc3166 \h </w:instrText>
        </w:r>
        <w:r>
          <w:fldChar w:fldCharType="separate"/>
        </w:r>
        <w:r>
          <w:t>76</w:t>
        </w:r>
        <w:r>
          <w:fldChar w:fldCharType="end"/>
        </w:r>
      </w:hyperlink>
    </w:p>
    <w:p>
      <w:pPr>
        <w:pStyle w:val="TOC1"/>
        <w:tabs>
          <w:tab w:val="right" w:leader="dot" w:pos="8306"/>
        </w:tabs>
      </w:pPr>
      <w:hyperlink w:anchor="_Toc21551" w:history="1">
        <w:r>
          <w:rPr>
            <w:rFonts w:ascii="仿宋" w:eastAsia="仿宋" w:hAnsi="仿宋" w:cs="仿宋" w:hint="eastAsia"/>
            <w:lang w:eastAsia="zh-CN"/>
          </w:rPr>
          <w:t>十四、设施与设备管理</w:t>
        </w:r>
        <w:r>
          <w:tab/>
        </w:r>
        <w:r>
          <w:fldChar w:fldCharType="begin"/>
        </w:r>
        <w:r>
          <w:instrText xml:space="preserve"> PAGEREF _Toc21551 \h </w:instrText>
        </w:r>
        <w:r>
          <w:fldChar w:fldCharType="separate"/>
        </w:r>
        <w:r>
          <w:t>78</w:t>
        </w:r>
        <w:r>
          <w:fldChar w:fldCharType="end"/>
        </w:r>
      </w:hyperlink>
    </w:p>
    <w:p>
      <w:pPr>
        <w:pStyle w:val="TOC2"/>
        <w:tabs>
          <w:tab w:val="right" w:leader="dot" w:pos="8306"/>
        </w:tabs>
      </w:pPr>
      <w:hyperlink w:anchor="_Toc22069" w:history="1">
        <w:r>
          <w:rPr>
            <w:rFonts w:ascii="仿宋" w:eastAsia="仿宋" w:hAnsi="仿宋" w:cs="仿宋" w:hint="eastAsia"/>
            <w:lang w:eastAsia="zh-CN"/>
          </w:rPr>
          <w:t>(一)、设施规划与配置</w:t>
        </w:r>
        <w:r>
          <w:tab/>
        </w:r>
        <w:r>
          <w:fldChar w:fldCharType="begin"/>
        </w:r>
        <w:r>
          <w:instrText xml:space="preserve"> PAGEREF _Toc22069 \h </w:instrText>
        </w:r>
        <w:r>
          <w:fldChar w:fldCharType="separate"/>
        </w:r>
        <w:r>
          <w:t>78</w:t>
        </w:r>
        <w:r>
          <w:fldChar w:fldCharType="end"/>
        </w:r>
      </w:hyperlink>
    </w:p>
    <w:p>
      <w:pPr>
        <w:pStyle w:val="TOC2"/>
        <w:tabs>
          <w:tab w:val="right" w:leader="dot" w:pos="8306"/>
        </w:tabs>
      </w:pPr>
      <w:hyperlink w:anchor="_Toc28579" w:history="1">
        <w:r>
          <w:rPr>
            <w:rFonts w:ascii="仿宋" w:eastAsia="仿宋" w:hAnsi="仿宋" w:cs="仿宋" w:hint="eastAsia"/>
            <w:lang w:eastAsia="zh-CN"/>
          </w:rPr>
          <w:t>(二)、设备采购与维护管理</w:t>
        </w:r>
        <w:r>
          <w:tab/>
        </w:r>
        <w:r>
          <w:fldChar w:fldCharType="begin"/>
        </w:r>
        <w:r>
          <w:instrText xml:space="preserve"> PAGEREF _Toc28579 \h </w:instrText>
        </w:r>
        <w:r>
          <w:fldChar w:fldCharType="separate"/>
        </w:r>
        <w:r>
          <w:t>79</w:t>
        </w:r>
        <w:r>
          <w:fldChar w:fldCharType="end"/>
        </w:r>
      </w:hyperlink>
    </w:p>
    <w:p>
      <w:pPr>
        <w:pStyle w:val="TOC2"/>
        <w:tabs>
          <w:tab w:val="right" w:leader="dot" w:pos="8306"/>
        </w:tabs>
      </w:pPr>
      <w:hyperlink w:anchor="_Toc262" w:history="1">
        <w:r>
          <w:rPr>
            <w:rFonts w:ascii="仿宋" w:eastAsia="仿宋" w:hAnsi="仿宋" w:cs="仿宋" w:hint="eastAsia"/>
            <w:lang w:eastAsia="zh-CN"/>
          </w:rPr>
          <w:t>(三)、设施设备升级策略</w:t>
        </w:r>
        <w:r>
          <w:tab/>
        </w:r>
        <w:r>
          <w:fldChar w:fldCharType="begin"/>
        </w:r>
        <w:r>
          <w:instrText xml:space="preserve"> PAGEREF _Toc262 \h </w:instrText>
        </w:r>
        <w:r>
          <w:fldChar w:fldCharType="separate"/>
        </w:r>
        <w:r>
          <w:t>79</w:t>
        </w:r>
        <w:r>
          <w:fldChar w:fldCharType="end"/>
        </w:r>
      </w:hyperlink>
    </w:p>
    <w:p>
      <w:pPr>
        <w:pStyle w:val="TOC1"/>
        <w:tabs>
          <w:tab w:val="right" w:leader="dot" w:pos="8306"/>
        </w:tabs>
      </w:pPr>
      <w:hyperlink w:anchor="_Toc16202" w:history="1">
        <w:r>
          <w:rPr>
            <w:rFonts w:ascii="仿宋" w:eastAsia="仿宋" w:hAnsi="仿宋" w:cs="仿宋" w:hint="eastAsia"/>
            <w:lang w:eastAsia="zh-CN"/>
          </w:rPr>
          <w:t>十五、成果转化与推广应用</w:t>
        </w:r>
        <w:r>
          <w:tab/>
        </w:r>
        <w:r>
          <w:fldChar w:fldCharType="begin"/>
        </w:r>
        <w:r>
          <w:instrText xml:space="preserve"> PAGEREF _Toc16202 \h </w:instrText>
        </w:r>
        <w:r>
          <w:fldChar w:fldCharType="separate"/>
        </w:r>
        <w:r>
          <w:t>80</w:t>
        </w:r>
        <w:r>
          <w:fldChar w:fldCharType="end"/>
        </w:r>
      </w:hyperlink>
    </w:p>
    <w:p>
      <w:pPr>
        <w:pStyle w:val="TOC2"/>
        <w:tabs>
          <w:tab w:val="right" w:leader="dot" w:pos="8306"/>
        </w:tabs>
      </w:pPr>
      <w:hyperlink w:anchor="_Toc19178" w:history="1">
        <w:r>
          <w:rPr>
            <w:rFonts w:ascii="仿宋" w:eastAsia="仿宋" w:hAnsi="仿宋" w:cs="仿宋" w:hint="eastAsia"/>
            <w:lang w:eastAsia="zh-CN"/>
          </w:rPr>
          <w:t>(一)、成果转化策略制定</w:t>
        </w:r>
        <w:r>
          <w:tab/>
        </w:r>
        <w:r>
          <w:fldChar w:fldCharType="begin"/>
        </w:r>
        <w:r>
          <w:instrText xml:space="preserve"> PAGEREF _Toc19178 \h </w:instrText>
        </w:r>
        <w:r>
          <w:fldChar w:fldCharType="separate"/>
        </w:r>
        <w:r>
          <w:t>80</w:t>
        </w:r>
        <w:r>
          <w:fldChar w:fldCharType="end"/>
        </w:r>
      </w:hyperlink>
    </w:p>
    <w:p>
      <w:pPr>
        <w:pStyle w:val="TOC2"/>
        <w:tabs>
          <w:tab w:val="right" w:leader="dot" w:pos="8306"/>
        </w:tabs>
      </w:pPr>
      <w:hyperlink w:anchor="_Toc15283" w:history="1">
        <w:r>
          <w:rPr>
            <w:rFonts w:ascii="仿宋" w:eastAsia="仿宋" w:hAnsi="仿宋" w:cs="仿宋" w:hint="eastAsia"/>
            <w:lang w:eastAsia="zh-CN"/>
          </w:rPr>
          <w:t>(二)、成果推广应用方案</w:t>
        </w:r>
        <w:r>
          <w:tab/>
        </w:r>
        <w:r>
          <w:fldChar w:fldCharType="begin"/>
        </w:r>
        <w:r>
          <w:instrText xml:space="preserve"> PAGEREF _Toc15283 \h </w:instrText>
        </w:r>
        <w:r>
          <w:fldChar w:fldCharType="separate"/>
        </w:r>
        <w:r>
          <w:t>82</w:t>
        </w:r>
        <w:r>
          <w:fldChar w:fldCharType="end"/>
        </w:r>
      </w:hyperlink>
    </w:p>
    <w:p>
      <w:pPr>
        <w:pStyle w:val="TOC1"/>
        <w:tabs>
          <w:tab w:val="right" w:leader="dot" w:pos="8306"/>
        </w:tabs>
      </w:pPr>
      <w:hyperlink w:anchor="_Toc14732" w:history="1">
        <w:r>
          <w:rPr>
            <w:rFonts w:ascii="仿宋" w:eastAsia="仿宋" w:hAnsi="仿宋" w:cs="仿宋" w:hint="eastAsia"/>
            <w:lang w:eastAsia="zh-CN"/>
          </w:rPr>
          <w:t>十六、法律法规与政策遵循</w:t>
        </w:r>
        <w:r>
          <w:tab/>
        </w:r>
        <w:r>
          <w:fldChar w:fldCharType="begin"/>
        </w:r>
        <w:r>
          <w:instrText xml:space="preserve"> PAGEREF _Toc14732 \h </w:instrText>
        </w:r>
        <w:r>
          <w:fldChar w:fldCharType="separate"/>
        </w:r>
        <w:r>
          <w:t>83</w:t>
        </w:r>
        <w:r>
          <w:fldChar w:fldCharType="end"/>
        </w:r>
      </w:hyperlink>
    </w:p>
    <w:p>
      <w:pPr>
        <w:pStyle w:val="TOC2"/>
        <w:tabs>
          <w:tab w:val="right" w:leader="dot" w:pos="8306"/>
        </w:tabs>
      </w:pPr>
      <w:hyperlink w:anchor="_Toc28116" w:history="1">
        <w:r>
          <w:rPr>
            <w:rFonts w:ascii="仿宋" w:eastAsia="仿宋" w:hAnsi="仿宋" w:cs="仿宋" w:hint="eastAsia"/>
            <w:lang w:eastAsia="zh-CN"/>
          </w:rPr>
          <w:t>(一)、法律法规遵守</w:t>
        </w:r>
        <w:r>
          <w:tab/>
        </w:r>
        <w:r>
          <w:fldChar w:fldCharType="begin"/>
        </w:r>
        <w:r>
          <w:instrText xml:space="preserve"> PAGEREF _Toc28116 \h </w:instrText>
        </w:r>
        <w:r>
          <w:fldChar w:fldCharType="separate"/>
        </w:r>
        <w:r>
          <w:t>83</w:t>
        </w:r>
        <w:r>
          <w:fldChar w:fldCharType="end"/>
        </w:r>
      </w:hyperlink>
    </w:p>
    <w:p>
      <w:pPr>
        <w:pStyle w:val="TOC2"/>
        <w:tabs>
          <w:tab w:val="right" w:leader="dot" w:pos="8306"/>
        </w:tabs>
      </w:pPr>
      <w:hyperlink w:anchor="_Toc11320" w:history="1">
        <w:r>
          <w:rPr>
            <w:rFonts w:ascii="仿宋" w:eastAsia="仿宋" w:hAnsi="仿宋" w:cs="仿宋" w:hint="eastAsia"/>
            <w:lang w:eastAsia="zh-CN"/>
          </w:rPr>
          <w:t>(二)、政策导向与利用</w:t>
        </w:r>
        <w:r>
          <w:tab/>
        </w:r>
        <w:r>
          <w:fldChar w:fldCharType="begin"/>
        </w:r>
        <w:r>
          <w:instrText xml:space="preserve"> PAGEREF _Toc11320 \h </w:instrText>
        </w:r>
        <w:r>
          <w:fldChar w:fldCharType="separate"/>
        </w:r>
        <w:r>
          <w:t>84</w:t>
        </w:r>
        <w:r>
          <w:fldChar w:fldCharType="end"/>
        </w:r>
      </w:hyperlink>
    </w:p>
    <w:p>
      <w:pPr>
        <w:pStyle w:val="TOC1"/>
        <w:tabs>
          <w:tab w:val="right" w:leader="dot" w:pos="8306"/>
        </w:tabs>
      </w:pPr>
      <w:hyperlink w:anchor="_Toc28999" w:history="1">
        <w:r>
          <w:rPr>
            <w:rFonts w:ascii="仿宋" w:eastAsia="仿宋" w:hAnsi="仿宋" w:cs="仿宋" w:hint="eastAsia"/>
            <w:lang w:eastAsia="zh-CN"/>
          </w:rPr>
          <w:t>十七、创新驱动与持续发展</w:t>
        </w:r>
        <w:r>
          <w:tab/>
        </w:r>
        <w:r>
          <w:fldChar w:fldCharType="begin"/>
        </w:r>
        <w:r>
          <w:instrText xml:space="preserve"> PAGEREF _Toc28999 \h </w:instrText>
        </w:r>
        <w:r>
          <w:fldChar w:fldCharType="separate"/>
        </w:r>
        <w:r>
          <w:t>85</w:t>
        </w:r>
        <w:r>
          <w:fldChar w:fldCharType="end"/>
        </w:r>
      </w:hyperlink>
    </w:p>
    <w:p>
      <w:pPr>
        <w:pStyle w:val="TOC2"/>
        <w:tabs>
          <w:tab w:val="right" w:leader="dot" w:pos="8306"/>
        </w:tabs>
      </w:pPr>
      <w:hyperlink w:anchor="_Toc11155" w:history="1">
        <w:r>
          <w:rPr>
            <w:rFonts w:ascii="仿宋" w:eastAsia="仿宋" w:hAnsi="仿宋" w:cs="仿宋" w:hint="eastAsia"/>
            <w:lang w:eastAsia="zh-CN"/>
          </w:rPr>
          <w:t>(一)、创新驱动战略实施</w:t>
        </w:r>
        <w:r>
          <w:tab/>
        </w:r>
        <w:r>
          <w:fldChar w:fldCharType="begin"/>
        </w:r>
        <w:r>
          <w:instrText xml:space="preserve"> PAGEREF _Toc11155 \h </w:instrText>
        </w:r>
        <w:r>
          <w:fldChar w:fldCharType="separate"/>
        </w:r>
        <w:r>
          <w:t>85</w:t>
        </w:r>
        <w:r>
          <w:fldChar w:fldCharType="end"/>
        </w:r>
      </w:hyperlink>
    </w:p>
    <w:p>
      <w:pPr>
        <w:pStyle w:val="TOC2"/>
        <w:tabs>
          <w:tab w:val="right" w:leader="dot" w:pos="8306"/>
        </w:tabs>
      </w:pPr>
      <w:hyperlink w:anchor="_Toc436" w:history="1">
        <w:r>
          <w:rPr>
            <w:rFonts w:ascii="仿宋" w:eastAsia="仿宋" w:hAnsi="仿宋" w:cs="仿宋" w:hint="eastAsia"/>
            <w:lang w:eastAsia="zh-CN"/>
          </w:rPr>
          <w:t>(二)、持续发展路径探索</w:t>
        </w:r>
        <w:r>
          <w:tab/>
        </w:r>
        <w:r>
          <w:fldChar w:fldCharType="begin"/>
        </w:r>
        <w:r>
          <w:instrText xml:space="preserve"> PAGEREF _Toc436 \h </w:instrText>
        </w:r>
        <w:r>
          <w:fldChar w:fldCharType="separate"/>
        </w:r>
        <w:r>
          <w:t>87</w:t>
        </w:r>
        <w:r>
          <w:fldChar w:fldCharType="end"/>
        </w:r>
      </w:hyperlink>
    </w:p>
    <w:p>
      <w:pPr>
        <w:pStyle w:val="TOC1"/>
        <w:tabs>
          <w:tab w:val="right" w:leader="dot" w:pos="8306"/>
        </w:tabs>
      </w:pPr>
      <w:hyperlink w:anchor="_Toc19446" w:history="1">
        <w:r>
          <w:rPr>
            <w:rFonts w:ascii="仿宋" w:eastAsia="仿宋" w:hAnsi="仿宋" w:cs="仿宋" w:hint="eastAsia"/>
            <w:lang w:eastAsia="zh-CN"/>
          </w:rPr>
          <w:t>十八、质量管理与控制</w:t>
        </w:r>
        <w:r>
          <w:tab/>
        </w:r>
        <w:r>
          <w:fldChar w:fldCharType="begin"/>
        </w:r>
        <w:r>
          <w:instrText xml:space="preserve"> PAGEREF _Toc19446 \h </w:instrText>
        </w:r>
        <w:r>
          <w:fldChar w:fldCharType="separate"/>
        </w:r>
        <w:r>
          <w:t>91</w:t>
        </w:r>
        <w:r>
          <w:fldChar w:fldCharType="end"/>
        </w:r>
      </w:hyperlink>
    </w:p>
    <w:p>
      <w:pPr>
        <w:pStyle w:val="TOC2"/>
        <w:tabs>
          <w:tab w:val="right" w:leader="dot" w:pos="8306"/>
        </w:tabs>
      </w:pPr>
      <w:hyperlink w:anchor="_Toc13358" w:history="1">
        <w:r>
          <w:rPr>
            <w:rFonts w:ascii="仿宋" w:eastAsia="仿宋" w:hAnsi="仿宋" w:cs="仿宋" w:hint="eastAsia"/>
            <w:lang w:eastAsia="zh-CN"/>
          </w:rPr>
          <w:t>(一)、质量管理体系建设</w:t>
        </w:r>
        <w:r>
          <w:tab/>
        </w:r>
        <w:r>
          <w:fldChar w:fldCharType="begin"/>
        </w:r>
        <w:r>
          <w:instrText xml:space="preserve"> PAGEREF _Toc13358 \h </w:instrText>
        </w:r>
        <w:r>
          <w:fldChar w:fldCharType="separate"/>
        </w:r>
        <w:r>
          <w:t>91</w:t>
        </w:r>
        <w:r>
          <w:fldChar w:fldCharType="end"/>
        </w:r>
      </w:hyperlink>
    </w:p>
    <w:p>
      <w:pPr>
        <w:pStyle w:val="TOC2"/>
        <w:tabs>
          <w:tab w:val="right" w:leader="dot" w:pos="8306"/>
        </w:tabs>
      </w:pPr>
      <w:hyperlink w:anchor="_Toc24513" w:history="1">
        <w:r>
          <w:rPr>
            <w:rFonts w:ascii="仿宋" w:eastAsia="仿宋" w:hAnsi="仿宋" w:cs="仿宋" w:hint="eastAsia"/>
            <w:lang w:eastAsia="zh-CN"/>
          </w:rPr>
          <w:t>(二)、质量控制措施</w:t>
        </w:r>
        <w:r>
          <w:tab/>
        </w:r>
        <w:r>
          <w:fldChar w:fldCharType="begin"/>
        </w:r>
        <w:r>
          <w:instrText xml:space="preserve"> PAGEREF _Toc24513 \h </w:instrText>
        </w:r>
        <w:r>
          <w:fldChar w:fldCharType="separate"/>
        </w:r>
        <w:r>
          <w:t>92</w:t>
        </w:r>
        <w:r>
          <w:fldChar w:fldCharType="end"/>
        </w:r>
      </w:hyperlink>
    </w:p>
    <w:p>
      <w:pPr>
        <w:pStyle w:val="TOC1"/>
        <w:tabs>
          <w:tab w:val="right" w:leader="dot" w:pos="8306"/>
        </w:tabs>
      </w:pPr>
      <w:hyperlink w:anchor="_Toc17608" w:history="1">
        <w:r>
          <w:rPr>
            <w:rFonts w:ascii="仿宋" w:eastAsia="仿宋" w:hAnsi="仿宋" w:cs="仿宋" w:hint="eastAsia"/>
            <w:lang w:eastAsia="zh-CN"/>
          </w:rPr>
          <w:t>十九、知识产权管理与保护</w:t>
        </w:r>
        <w:r>
          <w:tab/>
        </w:r>
        <w:r>
          <w:fldChar w:fldCharType="begin"/>
        </w:r>
        <w:r>
          <w:instrText xml:space="preserve"> PAGEREF _Toc17608 \h </w:instrText>
        </w:r>
        <w:r>
          <w:fldChar w:fldCharType="separate"/>
        </w:r>
        <w:r>
          <w:t>93</w:t>
        </w:r>
        <w:r>
          <w:fldChar w:fldCharType="end"/>
        </w:r>
      </w:hyperlink>
    </w:p>
    <w:p>
      <w:pPr>
        <w:pStyle w:val="TOC2"/>
        <w:tabs>
          <w:tab w:val="right" w:leader="dot" w:pos="8306"/>
        </w:tabs>
      </w:pPr>
      <w:hyperlink w:anchor="_Toc24864" w:history="1">
        <w:r>
          <w:rPr>
            <w:rFonts w:ascii="仿宋" w:eastAsia="仿宋" w:hAnsi="仿宋" w:cs="仿宋" w:hint="eastAsia"/>
            <w:lang w:eastAsia="zh-CN"/>
          </w:rPr>
          <w:t>(一)、知识产权管理体系建设</w:t>
        </w:r>
        <w:r>
          <w:tab/>
        </w:r>
        <w:r>
          <w:fldChar w:fldCharType="begin"/>
        </w:r>
        <w:r>
          <w:instrText xml:space="preserve"> PAGEREF _Toc24864 \h </w:instrText>
        </w:r>
        <w:r>
          <w:fldChar w:fldCharType="separate"/>
        </w:r>
        <w:r>
          <w:t>93</w:t>
        </w:r>
        <w:r>
          <w:fldChar w:fldCharType="end"/>
        </w:r>
      </w:hyperlink>
    </w:p>
    <w:p>
      <w:pPr>
        <w:pStyle w:val="TOC2"/>
        <w:tabs>
          <w:tab w:val="right" w:leader="dot" w:pos="8306"/>
        </w:tabs>
      </w:pPr>
      <w:hyperlink w:anchor="_Toc25025" w:history="1">
        <w:r>
          <w:rPr>
            <w:rFonts w:ascii="仿宋" w:eastAsia="仿宋" w:hAnsi="仿宋" w:cs="仿宋" w:hint="eastAsia"/>
            <w:lang w:eastAsia="zh-CN"/>
          </w:rPr>
          <w:t>(二)、知识产权保护措施</w:t>
        </w:r>
        <w:r>
          <w:tab/>
        </w:r>
        <w:r>
          <w:fldChar w:fldCharType="begin"/>
        </w:r>
        <w:r>
          <w:instrText xml:space="preserve"> PAGEREF _Toc25025 \h </w:instrText>
        </w:r>
        <w:r>
          <w:fldChar w:fldCharType="separate"/>
        </w:r>
        <w:r>
          <w:t>94</w:t>
        </w:r>
        <w:r>
          <w:fldChar w:fldCharType="end"/>
        </w:r>
      </w:hyperlink>
    </w:p>
    <w:p>
      <w:pPr>
        <w:pStyle w:val="TOC1"/>
        <w:tabs>
          <w:tab w:val="right" w:leader="dot" w:pos="8306"/>
        </w:tabs>
      </w:pPr>
      <w:hyperlink w:anchor="_Toc30485" w:history="1">
        <w:r>
          <w:rPr>
            <w:rFonts w:ascii="仿宋" w:eastAsia="仿宋" w:hAnsi="仿宋" w:cs="仿宋" w:hint="eastAsia"/>
            <w:lang w:eastAsia="zh-CN"/>
          </w:rPr>
          <w:t>二十、产业协同与集群发展</w:t>
        </w:r>
        <w:r>
          <w:tab/>
        </w:r>
        <w:r>
          <w:fldChar w:fldCharType="begin"/>
        </w:r>
        <w:r>
          <w:instrText xml:space="preserve"> PAGEREF _Toc30485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850" w:history="1">
        <w:r>
          <w:rPr>
            <w:rFonts w:ascii="仿宋" w:eastAsia="仿宋" w:hAnsi="仿宋" w:cs="仿宋" w:hint="eastAsia"/>
            <w:lang w:eastAsia="zh-CN"/>
          </w:rPr>
          <w:t>(一)、产业协同机制建设</w:t>
        </w:r>
        <w:r>
          <w:tab/>
        </w:r>
        <w:r>
          <w:fldChar w:fldCharType="begin"/>
        </w:r>
        <w:r>
          <w:instrText xml:space="preserve"> PAGEREF _Toc26850 \h </w:instrText>
        </w:r>
        <w:r>
          <w:fldChar w:fldCharType="separate"/>
        </w:r>
        <w:r>
          <w:t>96</w:t>
        </w:r>
        <w:r>
          <w:fldChar w:fldCharType="end"/>
        </w:r>
      </w:hyperlink>
    </w:p>
    <w:p>
      <w:pPr>
        <w:pStyle w:val="TOC2"/>
        <w:tabs>
          <w:tab w:val="right" w:leader="dot" w:pos="8306"/>
        </w:tabs>
      </w:pPr>
      <w:hyperlink w:anchor="_Toc22476" w:history="1">
        <w:r>
          <w:rPr>
            <w:rFonts w:ascii="仿宋" w:eastAsia="仿宋" w:hAnsi="仿宋" w:cs="仿宋" w:hint="eastAsia"/>
            <w:lang w:eastAsia="zh-CN"/>
          </w:rPr>
          <w:t>(二)、产业集群培育与发展</w:t>
        </w:r>
        <w:r>
          <w:tab/>
        </w:r>
        <w:r>
          <w:fldChar w:fldCharType="begin"/>
        </w:r>
        <w:r>
          <w:instrText xml:space="preserve"> PAGEREF _Toc22476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5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护理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护理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护理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理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护理床项目的社会影响是全面而深远的。从提供就业机会和提升公共服务，到促进社会结构和劳动市场的多元化，再到推动社会责任和伦理标准的提高，项目对于提升社区的经济、文化和社会福祉有着重要作用。通过这些正面影响，护理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为了融入当地社区，护理床项目需深入理解当地的文化特色和社会习俗。例如，项目在设计广告和市场推广活动时，应考虑使用当地语言和符合地方文化的表达方式。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7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为了确保护理床项目的成功并最大限度地减轻潜在的社会风险，详细的风险分析和具体的应对策略至关重要。以下是针对项目可能面临的具体社会风险及相应对策的分析：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风险描述：护理床项目可能遭遇社区抵制，尤其如果社区成员认为项目会破坏他们的生活环境或忽略他们的意见。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风险描述：护理床项目的商业实践可能与当地的文化和价值观存在冲突，导致社会紧张和文化冲突。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风险描述：护理床项目可能会增加对公共资源和基础设施的需求，给当地带来额外压力，例如在水资源、能源供应和交通系统方面。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风险描述：护理床项目可能会引起当地社会结构和动态的变化，例如改变社区的人口组成和社交模式。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风险描述：在护理床项目运营过程中，可能涉及大量个人和商业敏感信息，存在信息安全和隐私保护的风险。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2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29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https://d.book118.com/057056042154006031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C2469"/>
    <w:rsid w:val="6ACC24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56042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2024-01-09T22:11:00Z</dcterms:created>
  <dcterms:modified xsi:type="dcterms:W3CDTF">2024-01-09T22:11:51Z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1CF2AF86EBAC4DB0B87CCFE9F6D38347_11</vt:lpwstr>
  </property>
  <property fmtid="{D5CDD505-2E9C-101B-9397-08002B2CF9AE}" pid="3" name="KSOProductBuildVer">
    <vt:lpwstr>2052-12.1.0.16120</vt:lpwstr>
  </property>
</Properties>
</file>