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文字、语音、图象识别设备项目可行性建设方案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21" w:history="1">
        <w:r>
          <w:rPr>
            <w:rFonts w:ascii="仿宋" w:eastAsia="仿宋" w:hAnsi="仿宋" w:cs="仿宋" w:hint="eastAsia"/>
            <w:lang w:eastAsia="zh-CN"/>
          </w:rPr>
          <w:t>序言</w:t>
        </w:r>
        <w:r>
          <w:tab/>
        </w:r>
        <w:r>
          <w:fldChar w:fldCharType="begin"/>
        </w:r>
        <w:r>
          <w:instrText xml:space="preserve"> PAGEREF _Toc10821 \h </w:instrText>
        </w:r>
        <w:r>
          <w:fldChar w:fldCharType="separate"/>
        </w:r>
        <w:r>
          <w:t>3</w:t>
        </w:r>
        <w:r>
          <w:fldChar w:fldCharType="end"/>
        </w:r>
      </w:hyperlink>
    </w:p>
    <w:p>
      <w:pPr>
        <w:pStyle w:val="TOC1"/>
        <w:tabs>
          <w:tab w:val="right" w:leader="dot" w:pos="8306"/>
        </w:tabs>
      </w:pPr>
      <w:hyperlink w:anchor="_Toc12696" w:history="1">
        <w:r>
          <w:rPr>
            <w:rFonts w:ascii="仿宋" w:eastAsia="仿宋" w:hAnsi="仿宋" w:cs="仿宋" w:hint="eastAsia"/>
            <w:lang w:eastAsia="zh-CN"/>
          </w:rPr>
          <w:t>一、社会影响分析</w:t>
        </w:r>
        <w:r>
          <w:tab/>
        </w:r>
        <w:r>
          <w:fldChar w:fldCharType="begin"/>
        </w:r>
        <w:r>
          <w:instrText xml:space="preserve"> PAGEREF _Toc12696 \h </w:instrText>
        </w:r>
        <w:r>
          <w:fldChar w:fldCharType="separate"/>
        </w:r>
        <w:r>
          <w:t>3</w:t>
        </w:r>
        <w:r>
          <w:fldChar w:fldCharType="end"/>
        </w:r>
      </w:hyperlink>
    </w:p>
    <w:p>
      <w:pPr>
        <w:pStyle w:val="TOC2"/>
        <w:tabs>
          <w:tab w:val="right" w:leader="dot" w:pos="8306"/>
        </w:tabs>
      </w:pPr>
      <w:hyperlink w:anchor="_Toc15631" w:history="1">
        <w:r>
          <w:rPr>
            <w:rFonts w:ascii="仿宋" w:eastAsia="仿宋" w:hAnsi="仿宋" w:cs="仿宋" w:hint="eastAsia"/>
            <w:lang w:eastAsia="zh-CN"/>
          </w:rPr>
          <w:t>(一)、社会影响效果分析</w:t>
        </w:r>
        <w:r>
          <w:tab/>
        </w:r>
        <w:r>
          <w:fldChar w:fldCharType="begin"/>
        </w:r>
        <w:r>
          <w:instrText xml:space="preserve"> PAGEREF _Toc15631 \h </w:instrText>
        </w:r>
        <w:r>
          <w:fldChar w:fldCharType="separate"/>
        </w:r>
        <w:r>
          <w:t>3</w:t>
        </w:r>
        <w:r>
          <w:fldChar w:fldCharType="end"/>
        </w:r>
      </w:hyperlink>
    </w:p>
    <w:p>
      <w:pPr>
        <w:pStyle w:val="TOC2"/>
        <w:tabs>
          <w:tab w:val="right" w:leader="dot" w:pos="8306"/>
        </w:tabs>
      </w:pPr>
      <w:hyperlink w:anchor="_Toc4231" w:history="1">
        <w:r>
          <w:rPr>
            <w:rFonts w:ascii="仿宋" w:eastAsia="仿宋" w:hAnsi="仿宋" w:cs="仿宋" w:hint="eastAsia"/>
            <w:lang w:eastAsia="zh-CN"/>
          </w:rPr>
          <w:t>(二)、社会适应性分析</w:t>
        </w:r>
        <w:r>
          <w:tab/>
        </w:r>
        <w:r>
          <w:fldChar w:fldCharType="begin"/>
        </w:r>
        <w:r>
          <w:instrText xml:space="preserve"> PAGEREF _Toc4231 \h </w:instrText>
        </w:r>
        <w:r>
          <w:fldChar w:fldCharType="separate"/>
        </w:r>
        <w:r>
          <w:t>6</w:t>
        </w:r>
        <w:r>
          <w:fldChar w:fldCharType="end"/>
        </w:r>
      </w:hyperlink>
    </w:p>
    <w:p>
      <w:pPr>
        <w:pStyle w:val="TOC2"/>
        <w:tabs>
          <w:tab w:val="right" w:leader="dot" w:pos="8306"/>
        </w:tabs>
      </w:pPr>
      <w:hyperlink w:anchor="_Toc26103" w:history="1">
        <w:r>
          <w:rPr>
            <w:rFonts w:ascii="仿宋" w:eastAsia="仿宋" w:hAnsi="仿宋" w:cs="仿宋" w:hint="eastAsia"/>
            <w:lang w:eastAsia="zh-CN"/>
          </w:rPr>
          <w:t>(三)、社会风险及对策分析</w:t>
        </w:r>
        <w:r>
          <w:tab/>
        </w:r>
        <w:r>
          <w:fldChar w:fldCharType="begin"/>
        </w:r>
        <w:r>
          <w:instrText xml:space="preserve"> PAGEREF _Toc26103 \h </w:instrText>
        </w:r>
        <w:r>
          <w:fldChar w:fldCharType="separate"/>
        </w:r>
        <w:r>
          <w:t>7</w:t>
        </w:r>
        <w:r>
          <w:fldChar w:fldCharType="end"/>
        </w:r>
      </w:hyperlink>
    </w:p>
    <w:p>
      <w:pPr>
        <w:pStyle w:val="TOC1"/>
        <w:tabs>
          <w:tab w:val="right" w:leader="dot" w:pos="8306"/>
        </w:tabs>
      </w:pPr>
      <w:hyperlink w:anchor="_Toc8658" w:history="1">
        <w:r>
          <w:rPr>
            <w:rFonts w:ascii="仿宋" w:eastAsia="仿宋" w:hAnsi="仿宋" w:cs="仿宋" w:hint="eastAsia"/>
            <w:lang w:eastAsia="zh-CN"/>
          </w:rPr>
          <w:t>二、背景、必要性分析</w:t>
        </w:r>
        <w:r>
          <w:tab/>
        </w:r>
        <w:r>
          <w:fldChar w:fldCharType="begin"/>
        </w:r>
        <w:r>
          <w:instrText xml:space="preserve"> PAGEREF _Toc8658 \h </w:instrText>
        </w:r>
        <w:r>
          <w:fldChar w:fldCharType="separate"/>
        </w:r>
        <w:r>
          <w:t>10</w:t>
        </w:r>
        <w:r>
          <w:fldChar w:fldCharType="end"/>
        </w:r>
      </w:hyperlink>
    </w:p>
    <w:p>
      <w:pPr>
        <w:pStyle w:val="TOC2"/>
        <w:tabs>
          <w:tab w:val="right" w:leader="dot" w:pos="8306"/>
        </w:tabs>
      </w:pPr>
      <w:hyperlink w:anchor="_Toc30384" w:history="1">
        <w:r>
          <w:rPr>
            <w:rFonts w:ascii="仿宋" w:eastAsia="仿宋" w:hAnsi="仿宋" w:cs="仿宋" w:hint="eastAsia"/>
            <w:lang w:eastAsia="zh-CN"/>
          </w:rPr>
          <w:t>(一)、项目建设背景</w:t>
        </w:r>
        <w:r>
          <w:tab/>
        </w:r>
        <w:r>
          <w:fldChar w:fldCharType="begin"/>
        </w:r>
        <w:r>
          <w:instrText xml:space="preserve"> PAGEREF _Toc30384 \h </w:instrText>
        </w:r>
        <w:r>
          <w:fldChar w:fldCharType="separate"/>
        </w:r>
        <w:r>
          <w:t>10</w:t>
        </w:r>
        <w:r>
          <w:fldChar w:fldCharType="end"/>
        </w:r>
      </w:hyperlink>
    </w:p>
    <w:p>
      <w:pPr>
        <w:pStyle w:val="TOC2"/>
        <w:tabs>
          <w:tab w:val="right" w:leader="dot" w:pos="8306"/>
        </w:tabs>
      </w:pPr>
      <w:hyperlink w:anchor="_Toc26612" w:history="1">
        <w:r>
          <w:rPr>
            <w:rFonts w:ascii="仿宋" w:eastAsia="仿宋" w:hAnsi="仿宋" w:cs="仿宋" w:hint="eastAsia"/>
            <w:lang w:eastAsia="zh-CN"/>
          </w:rPr>
          <w:t>(二)、必要性分析</w:t>
        </w:r>
        <w:r>
          <w:tab/>
        </w:r>
        <w:r>
          <w:fldChar w:fldCharType="begin"/>
        </w:r>
        <w:r>
          <w:instrText xml:space="preserve"> PAGEREF _Toc26612 \h </w:instrText>
        </w:r>
        <w:r>
          <w:fldChar w:fldCharType="separate"/>
        </w:r>
        <w:r>
          <w:t>11</w:t>
        </w:r>
        <w:r>
          <w:fldChar w:fldCharType="end"/>
        </w:r>
      </w:hyperlink>
    </w:p>
    <w:p>
      <w:pPr>
        <w:pStyle w:val="TOC2"/>
        <w:tabs>
          <w:tab w:val="right" w:leader="dot" w:pos="8306"/>
        </w:tabs>
      </w:pPr>
      <w:hyperlink w:anchor="_Toc26878" w:history="1">
        <w:r>
          <w:rPr>
            <w:rFonts w:ascii="仿宋" w:eastAsia="仿宋" w:hAnsi="仿宋" w:cs="仿宋" w:hint="eastAsia"/>
            <w:lang w:eastAsia="zh-CN"/>
          </w:rPr>
          <w:t>(三)、项目建设有利条件</w:t>
        </w:r>
        <w:r>
          <w:tab/>
        </w:r>
        <w:r>
          <w:fldChar w:fldCharType="begin"/>
        </w:r>
        <w:r>
          <w:instrText xml:space="preserve"> PAGEREF _Toc26878 \h </w:instrText>
        </w:r>
        <w:r>
          <w:fldChar w:fldCharType="separate"/>
        </w:r>
        <w:r>
          <w:t>13</w:t>
        </w:r>
        <w:r>
          <w:fldChar w:fldCharType="end"/>
        </w:r>
      </w:hyperlink>
    </w:p>
    <w:p>
      <w:pPr>
        <w:pStyle w:val="TOC1"/>
        <w:tabs>
          <w:tab w:val="right" w:leader="dot" w:pos="8306"/>
        </w:tabs>
      </w:pPr>
      <w:hyperlink w:anchor="_Toc14864" w:history="1">
        <w:r>
          <w:rPr>
            <w:rFonts w:ascii="仿宋" w:eastAsia="仿宋" w:hAnsi="仿宋" w:cs="仿宋" w:hint="eastAsia"/>
            <w:lang w:eastAsia="zh-CN"/>
          </w:rPr>
          <w:t>三、项目监理与质量保证</w:t>
        </w:r>
        <w:r>
          <w:tab/>
        </w:r>
        <w:r>
          <w:fldChar w:fldCharType="begin"/>
        </w:r>
        <w:r>
          <w:instrText xml:space="preserve"> PAGEREF _Toc14864 \h </w:instrText>
        </w:r>
        <w:r>
          <w:fldChar w:fldCharType="separate"/>
        </w:r>
        <w:r>
          <w:t>15</w:t>
        </w:r>
        <w:r>
          <w:fldChar w:fldCharType="end"/>
        </w:r>
      </w:hyperlink>
    </w:p>
    <w:p>
      <w:pPr>
        <w:pStyle w:val="TOC2"/>
        <w:tabs>
          <w:tab w:val="right" w:leader="dot" w:pos="8306"/>
        </w:tabs>
      </w:pPr>
      <w:hyperlink w:anchor="_Toc4663" w:history="1">
        <w:r>
          <w:rPr>
            <w:rFonts w:ascii="仿宋" w:eastAsia="仿宋" w:hAnsi="仿宋" w:cs="仿宋" w:hint="eastAsia"/>
            <w:lang w:eastAsia="zh-CN"/>
          </w:rPr>
          <w:t>(一)、监理体系构建</w:t>
        </w:r>
        <w:r>
          <w:tab/>
        </w:r>
        <w:r>
          <w:fldChar w:fldCharType="begin"/>
        </w:r>
        <w:r>
          <w:instrText xml:space="preserve"> PAGEREF _Toc4663 \h </w:instrText>
        </w:r>
        <w:r>
          <w:fldChar w:fldCharType="separate"/>
        </w:r>
        <w:r>
          <w:t>15</w:t>
        </w:r>
        <w:r>
          <w:fldChar w:fldCharType="end"/>
        </w:r>
      </w:hyperlink>
    </w:p>
    <w:p>
      <w:pPr>
        <w:pStyle w:val="TOC2"/>
        <w:tabs>
          <w:tab w:val="right" w:leader="dot" w:pos="8306"/>
        </w:tabs>
      </w:pPr>
      <w:hyperlink w:anchor="_Toc4061" w:history="1">
        <w:r>
          <w:rPr>
            <w:rFonts w:ascii="仿宋" w:eastAsia="仿宋" w:hAnsi="仿宋" w:cs="仿宋" w:hint="eastAsia"/>
            <w:lang w:eastAsia="zh-CN"/>
          </w:rPr>
          <w:t>(二)、质量保证体系实施</w:t>
        </w:r>
        <w:r>
          <w:tab/>
        </w:r>
        <w:r>
          <w:fldChar w:fldCharType="begin"/>
        </w:r>
        <w:r>
          <w:instrText xml:space="preserve"> PAGEREF _Toc4061 \h </w:instrText>
        </w:r>
        <w:r>
          <w:fldChar w:fldCharType="separate"/>
        </w:r>
        <w:r>
          <w:t>15</w:t>
        </w:r>
        <w:r>
          <w:fldChar w:fldCharType="end"/>
        </w:r>
      </w:hyperlink>
    </w:p>
    <w:p>
      <w:pPr>
        <w:pStyle w:val="TOC2"/>
        <w:tabs>
          <w:tab w:val="right" w:leader="dot" w:pos="8306"/>
        </w:tabs>
      </w:pPr>
      <w:hyperlink w:anchor="_Toc3083" w:history="1">
        <w:r>
          <w:rPr>
            <w:rFonts w:ascii="仿宋" w:eastAsia="仿宋" w:hAnsi="仿宋" w:cs="仿宋" w:hint="eastAsia"/>
            <w:lang w:eastAsia="zh-CN"/>
          </w:rPr>
          <w:t>(三)、监理与质量控制流程</w:t>
        </w:r>
        <w:r>
          <w:tab/>
        </w:r>
        <w:r>
          <w:fldChar w:fldCharType="begin"/>
        </w:r>
        <w:r>
          <w:instrText xml:space="preserve"> PAGEREF _Toc3083 \h </w:instrText>
        </w:r>
        <w:r>
          <w:fldChar w:fldCharType="separate"/>
        </w:r>
        <w:r>
          <w:t>16</w:t>
        </w:r>
        <w:r>
          <w:fldChar w:fldCharType="end"/>
        </w:r>
      </w:hyperlink>
    </w:p>
    <w:p>
      <w:pPr>
        <w:pStyle w:val="TOC1"/>
        <w:tabs>
          <w:tab w:val="right" w:leader="dot" w:pos="8306"/>
        </w:tabs>
      </w:pPr>
      <w:hyperlink w:anchor="_Toc25044" w:history="1">
        <w:r>
          <w:rPr>
            <w:rFonts w:ascii="仿宋" w:eastAsia="仿宋" w:hAnsi="仿宋" w:cs="仿宋" w:hint="eastAsia"/>
            <w:lang w:eastAsia="zh-CN"/>
          </w:rPr>
          <w:t>四、经济影响分析</w:t>
        </w:r>
        <w:r>
          <w:tab/>
        </w:r>
        <w:r>
          <w:fldChar w:fldCharType="begin"/>
        </w:r>
        <w:r>
          <w:instrText xml:space="preserve"> PAGEREF _Toc25044 \h </w:instrText>
        </w:r>
        <w:r>
          <w:fldChar w:fldCharType="separate"/>
        </w:r>
        <w:r>
          <w:t>17</w:t>
        </w:r>
        <w:r>
          <w:fldChar w:fldCharType="end"/>
        </w:r>
      </w:hyperlink>
    </w:p>
    <w:p>
      <w:pPr>
        <w:pStyle w:val="TOC2"/>
        <w:tabs>
          <w:tab w:val="right" w:leader="dot" w:pos="8306"/>
        </w:tabs>
      </w:pPr>
      <w:hyperlink w:anchor="_Toc17516" w:history="1">
        <w:r>
          <w:rPr>
            <w:rFonts w:ascii="仿宋" w:eastAsia="仿宋" w:hAnsi="仿宋" w:cs="仿宋" w:hint="eastAsia"/>
            <w:lang w:eastAsia="zh-CN"/>
          </w:rPr>
          <w:t>(一)、经济费用效益或费用效果分析</w:t>
        </w:r>
        <w:r>
          <w:tab/>
        </w:r>
        <w:r>
          <w:fldChar w:fldCharType="begin"/>
        </w:r>
        <w:r>
          <w:instrText xml:space="preserve"> PAGEREF _Toc17516 \h </w:instrText>
        </w:r>
        <w:r>
          <w:fldChar w:fldCharType="separate"/>
        </w:r>
        <w:r>
          <w:t>17</w:t>
        </w:r>
        <w:r>
          <w:fldChar w:fldCharType="end"/>
        </w:r>
      </w:hyperlink>
    </w:p>
    <w:p>
      <w:pPr>
        <w:pStyle w:val="TOC2"/>
        <w:tabs>
          <w:tab w:val="right" w:leader="dot" w:pos="8306"/>
        </w:tabs>
      </w:pPr>
      <w:hyperlink w:anchor="_Toc26617" w:history="1">
        <w:r>
          <w:rPr>
            <w:rFonts w:ascii="仿宋" w:eastAsia="仿宋" w:hAnsi="仿宋" w:cs="仿宋" w:hint="eastAsia"/>
            <w:lang w:eastAsia="zh-CN"/>
          </w:rPr>
          <w:t>(二)、行业影响分析</w:t>
        </w:r>
        <w:r>
          <w:tab/>
        </w:r>
        <w:r>
          <w:fldChar w:fldCharType="begin"/>
        </w:r>
        <w:r>
          <w:instrText xml:space="preserve"> PAGEREF _Toc26617 \h </w:instrText>
        </w:r>
        <w:r>
          <w:fldChar w:fldCharType="separate"/>
        </w:r>
        <w:r>
          <w:t>19</w:t>
        </w:r>
        <w:r>
          <w:fldChar w:fldCharType="end"/>
        </w:r>
      </w:hyperlink>
    </w:p>
    <w:p>
      <w:pPr>
        <w:pStyle w:val="TOC2"/>
        <w:tabs>
          <w:tab w:val="right" w:leader="dot" w:pos="8306"/>
        </w:tabs>
      </w:pPr>
      <w:hyperlink w:anchor="_Toc30151" w:history="1">
        <w:r>
          <w:rPr>
            <w:rFonts w:ascii="仿宋" w:eastAsia="仿宋" w:hAnsi="仿宋" w:cs="仿宋" w:hint="eastAsia"/>
            <w:lang w:eastAsia="zh-CN"/>
          </w:rPr>
          <w:t>(三)、区域经济影响分析</w:t>
        </w:r>
        <w:r>
          <w:tab/>
        </w:r>
        <w:r>
          <w:fldChar w:fldCharType="begin"/>
        </w:r>
        <w:r>
          <w:instrText xml:space="preserve"> PAGEREF _Toc30151 \h </w:instrText>
        </w:r>
        <w:r>
          <w:fldChar w:fldCharType="separate"/>
        </w:r>
        <w:r>
          <w:t>21</w:t>
        </w:r>
        <w:r>
          <w:fldChar w:fldCharType="end"/>
        </w:r>
      </w:hyperlink>
    </w:p>
    <w:p>
      <w:pPr>
        <w:pStyle w:val="TOC2"/>
        <w:tabs>
          <w:tab w:val="right" w:leader="dot" w:pos="8306"/>
        </w:tabs>
      </w:pPr>
      <w:hyperlink w:anchor="_Toc5040" w:history="1">
        <w:r>
          <w:rPr>
            <w:rFonts w:ascii="仿宋" w:eastAsia="仿宋" w:hAnsi="仿宋" w:cs="仿宋" w:hint="eastAsia"/>
            <w:lang w:eastAsia="zh-CN"/>
          </w:rPr>
          <w:t>(四)、宏观经济影响分析</w:t>
        </w:r>
        <w:r>
          <w:tab/>
        </w:r>
        <w:r>
          <w:fldChar w:fldCharType="begin"/>
        </w:r>
        <w:r>
          <w:instrText xml:space="preserve"> PAGEREF _Toc5040 \h </w:instrText>
        </w:r>
        <w:r>
          <w:fldChar w:fldCharType="separate"/>
        </w:r>
        <w:r>
          <w:t>22</w:t>
        </w:r>
        <w:r>
          <w:fldChar w:fldCharType="end"/>
        </w:r>
      </w:hyperlink>
    </w:p>
    <w:p>
      <w:pPr>
        <w:pStyle w:val="TOC1"/>
        <w:tabs>
          <w:tab w:val="right" w:leader="dot" w:pos="8306"/>
        </w:tabs>
      </w:pPr>
      <w:hyperlink w:anchor="_Toc4588" w:history="1">
        <w:r>
          <w:rPr>
            <w:rFonts w:ascii="仿宋" w:eastAsia="仿宋" w:hAnsi="仿宋" w:cs="仿宋" w:hint="eastAsia"/>
            <w:lang w:eastAsia="zh-CN"/>
          </w:rPr>
          <w:t>五、建设风险评估分析</w:t>
        </w:r>
        <w:r>
          <w:tab/>
        </w:r>
        <w:r>
          <w:fldChar w:fldCharType="begin"/>
        </w:r>
        <w:r>
          <w:instrText xml:space="preserve"> PAGEREF _Toc4588 \h </w:instrText>
        </w:r>
        <w:r>
          <w:fldChar w:fldCharType="separate"/>
        </w:r>
        <w:r>
          <w:t>23</w:t>
        </w:r>
        <w:r>
          <w:fldChar w:fldCharType="end"/>
        </w:r>
      </w:hyperlink>
    </w:p>
    <w:p>
      <w:pPr>
        <w:pStyle w:val="TOC2"/>
        <w:tabs>
          <w:tab w:val="right" w:leader="dot" w:pos="8306"/>
        </w:tabs>
      </w:pPr>
      <w:hyperlink w:anchor="_Toc17792" w:history="1">
        <w:r>
          <w:rPr>
            <w:rFonts w:ascii="仿宋" w:eastAsia="仿宋" w:hAnsi="仿宋" w:cs="仿宋" w:hint="eastAsia"/>
            <w:lang w:eastAsia="zh-CN"/>
          </w:rPr>
          <w:t>(一)、政策风险分析</w:t>
        </w:r>
        <w:r>
          <w:tab/>
        </w:r>
        <w:r>
          <w:fldChar w:fldCharType="begin"/>
        </w:r>
        <w:r>
          <w:instrText xml:space="preserve"> PAGEREF _Toc17792 \h </w:instrText>
        </w:r>
        <w:r>
          <w:fldChar w:fldCharType="separate"/>
        </w:r>
        <w:r>
          <w:t>23</w:t>
        </w:r>
        <w:r>
          <w:fldChar w:fldCharType="end"/>
        </w:r>
      </w:hyperlink>
    </w:p>
    <w:p>
      <w:pPr>
        <w:pStyle w:val="TOC2"/>
        <w:tabs>
          <w:tab w:val="right" w:leader="dot" w:pos="8306"/>
        </w:tabs>
      </w:pPr>
      <w:hyperlink w:anchor="_Toc15707" w:history="1">
        <w:r>
          <w:rPr>
            <w:rFonts w:ascii="仿宋" w:eastAsia="仿宋" w:hAnsi="仿宋" w:cs="仿宋" w:hint="eastAsia"/>
            <w:lang w:eastAsia="zh-CN"/>
          </w:rPr>
          <w:t>(二)、社会风险分析</w:t>
        </w:r>
        <w:r>
          <w:tab/>
        </w:r>
        <w:r>
          <w:fldChar w:fldCharType="begin"/>
        </w:r>
        <w:r>
          <w:instrText xml:space="preserve"> PAGEREF _Toc15707 \h </w:instrText>
        </w:r>
        <w:r>
          <w:fldChar w:fldCharType="separate"/>
        </w:r>
        <w:r>
          <w:t>24</w:t>
        </w:r>
        <w:r>
          <w:fldChar w:fldCharType="end"/>
        </w:r>
      </w:hyperlink>
    </w:p>
    <w:p>
      <w:pPr>
        <w:pStyle w:val="TOC2"/>
        <w:tabs>
          <w:tab w:val="right" w:leader="dot" w:pos="8306"/>
        </w:tabs>
      </w:pPr>
      <w:hyperlink w:anchor="_Toc1462" w:history="1">
        <w:r>
          <w:rPr>
            <w:rFonts w:ascii="仿宋" w:eastAsia="仿宋" w:hAnsi="仿宋" w:cs="仿宋" w:hint="eastAsia"/>
            <w:lang w:eastAsia="zh-CN"/>
          </w:rPr>
          <w:t>(三)、市场风险分析</w:t>
        </w:r>
        <w:r>
          <w:tab/>
        </w:r>
        <w:r>
          <w:fldChar w:fldCharType="begin"/>
        </w:r>
        <w:r>
          <w:instrText xml:space="preserve"> PAGEREF _Toc1462 \h </w:instrText>
        </w:r>
        <w:r>
          <w:fldChar w:fldCharType="separate"/>
        </w:r>
        <w:r>
          <w:t>26</w:t>
        </w:r>
        <w:r>
          <w:fldChar w:fldCharType="end"/>
        </w:r>
      </w:hyperlink>
    </w:p>
    <w:p>
      <w:pPr>
        <w:pStyle w:val="TOC2"/>
        <w:tabs>
          <w:tab w:val="right" w:leader="dot" w:pos="8306"/>
        </w:tabs>
      </w:pPr>
      <w:hyperlink w:anchor="_Toc9679" w:history="1">
        <w:r>
          <w:rPr>
            <w:rFonts w:ascii="仿宋" w:eastAsia="仿宋" w:hAnsi="仿宋" w:cs="仿宋" w:hint="eastAsia"/>
            <w:lang w:eastAsia="zh-CN"/>
          </w:rPr>
          <w:t>(四)、资金风险分析</w:t>
        </w:r>
        <w:r>
          <w:tab/>
        </w:r>
        <w:r>
          <w:fldChar w:fldCharType="begin"/>
        </w:r>
        <w:r>
          <w:instrText xml:space="preserve"> PAGEREF _Toc9679 \h </w:instrText>
        </w:r>
        <w:r>
          <w:fldChar w:fldCharType="separate"/>
        </w:r>
        <w:r>
          <w:t>27</w:t>
        </w:r>
        <w:r>
          <w:fldChar w:fldCharType="end"/>
        </w:r>
      </w:hyperlink>
    </w:p>
    <w:p>
      <w:pPr>
        <w:pStyle w:val="TOC2"/>
        <w:tabs>
          <w:tab w:val="right" w:leader="dot" w:pos="8306"/>
        </w:tabs>
      </w:pPr>
      <w:hyperlink w:anchor="_Toc32573" w:history="1">
        <w:r>
          <w:rPr>
            <w:rFonts w:ascii="仿宋" w:eastAsia="仿宋" w:hAnsi="仿宋" w:cs="仿宋" w:hint="eastAsia"/>
            <w:lang w:eastAsia="zh-CN"/>
          </w:rPr>
          <w:t>(五)、技术风险分析</w:t>
        </w:r>
        <w:r>
          <w:tab/>
        </w:r>
        <w:r>
          <w:fldChar w:fldCharType="begin"/>
        </w:r>
        <w:r>
          <w:instrText xml:space="preserve"> PAGEREF _Toc32573 \h </w:instrText>
        </w:r>
        <w:r>
          <w:fldChar w:fldCharType="separate"/>
        </w:r>
        <w:r>
          <w:t>28</w:t>
        </w:r>
        <w:r>
          <w:fldChar w:fldCharType="end"/>
        </w:r>
      </w:hyperlink>
    </w:p>
    <w:p>
      <w:pPr>
        <w:pStyle w:val="TOC2"/>
        <w:tabs>
          <w:tab w:val="right" w:leader="dot" w:pos="8306"/>
        </w:tabs>
      </w:pPr>
      <w:hyperlink w:anchor="_Toc5686" w:history="1">
        <w:r>
          <w:rPr>
            <w:rFonts w:ascii="仿宋" w:eastAsia="仿宋" w:hAnsi="仿宋" w:cs="仿宋" w:hint="eastAsia"/>
            <w:lang w:eastAsia="zh-CN"/>
          </w:rPr>
          <w:t>(六)、财务风险分析</w:t>
        </w:r>
        <w:r>
          <w:tab/>
        </w:r>
        <w:r>
          <w:fldChar w:fldCharType="begin"/>
        </w:r>
        <w:r>
          <w:instrText xml:space="preserve"> PAGEREF _Toc5686 \h </w:instrText>
        </w:r>
        <w:r>
          <w:fldChar w:fldCharType="separate"/>
        </w:r>
        <w:r>
          <w:t>29</w:t>
        </w:r>
        <w:r>
          <w:fldChar w:fldCharType="end"/>
        </w:r>
      </w:hyperlink>
    </w:p>
    <w:p>
      <w:pPr>
        <w:pStyle w:val="TOC2"/>
        <w:tabs>
          <w:tab w:val="right" w:leader="dot" w:pos="8306"/>
        </w:tabs>
      </w:pPr>
      <w:hyperlink w:anchor="_Toc13871" w:history="1">
        <w:r>
          <w:rPr>
            <w:rFonts w:ascii="仿宋" w:eastAsia="仿宋" w:hAnsi="仿宋" w:cs="仿宋" w:hint="eastAsia"/>
            <w:lang w:eastAsia="zh-CN"/>
          </w:rPr>
          <w:t>(七)、管理风险分析</w:t>
        </w:r>
        <w:r>
          <w:tab/>
        </w:r>
        <w:r>
          <w:fldChar w:fldCharType="begin"/>
        </w:r>
        <w:r>
          <w:instrText xml:space="preserve"> PAGEREF _Toc13871 \h </w:instrText>
        </w:r>
        <w:r>
          <w:fldChar w:fldCharType="separate"/>
        </w:r>
        <w:r>
          <w:t>31</w:t>
        </w:r>
        <w:r>
          <w:fldChar w:fldCharType="end"/>
        </w:r>
      </w:hyperlink>
    </w:p>
    <w:p>
      <w:pPr>
        <w:pStyle w:val="TOC2"/>
        <w:tabs>
          <w:tab w:val="right" w:leader="dot" w:pos="8306"/>
        </w:tabs>
      </w:pPr>
      <w:hyperlink w:anchor="_Toc31623" w:history="1">
        <w:r>
          <w:rPr>
            <w:rFonts w:ascii="仿宋" w:eastAsia="仿宋" w:hAnsi="仿宋" w:cs="仿宋" w:hint="eastAsia"/>
            <w:lang w:eastAsia="zh-CN"/>
          </w:rPr>
          <w:t>(八)、其它风险分析</w:t>
        </w:r>
        <w:r>
          <w:tab/>
        </w:r>
        <w:r>
          <w:fldChar w:fldCharType="begin"/>
        </w:r>
        <w:r>
          <w:instrText xml:space="preserve"> PAGEREF _Toc31623 \h </w:instrText>
        </w:r>
        <w:r>
          <w:fldChar w:fldCharType="separate"/>
        </w:r>
        <w:r>
          <w:t>32</w:t>
        </w:r>
        <w:r>
          <w:fldChar w:fldCharType="end"/>
        </w:r>
      </w:hyperlink>
    </w:p>
    <w:p>
      <w:pPr>
        <w:pStyle w:val="TOC2"/>
        <w:tabs>
          <w:tab w:val="right" w:leader="dot" w:pos="8306"/>
        </w:tabs>
      </w:pPr>
      <w:hyperlink w:anchor="_Toc32741" w:history="1">
        <w:r>
          <w:rPr>
            <w:rFonts w:ascii="仿宋" w:eastAsia="仿宋" w:hAnsi="仿宋" w:cs="仿宋" w:hint="eastAsia"/>
            <w:lang w:eastAsia="zh-CN"/>
          </w:rPr>
          <w:t>(九)、社会影响评估</w:t>
        </w:r>
        <w:r>
          <w:tab/>
        </w:r>
        <w:r>
          <w:fldChar w:fldCharType="begin"/>
        </w:r>
        <w:r>
          <w:instrText xml:space="preserve"> PAGEREF _Toc32741 \h </w:instrText>
        </w:r>
        <w:r>
          <w:fldChar w:fldCharType="separate"/>
        </w:r>
        <w:r>
          <w:t>34</w:t>
        </w:r>
        <w:r>
          <w:fldChar w:fldCharType="end"/>
        </w:r>
      </w:hyperlink>
    </w:p>
    <w:p>
      <w:pPr>
        <w:pStyle w:val="TOC1"/>
        <w:tabs>
          <w:tab w:val="right" w:leader="dot" w:pos="8306"/>
        </w:tabs>
      </w:pPr>
      <w:hyperlink w:anchor="_Toc26890" w:history="1">
        <w:r>
          <w:rPr>
            <w:rFonts w:ascii="仿宋" w:eastAsia="仿宋" w:hAnsi="仿宋" w:cs="仿宋" w:hint="eastAsia"/>
            <w:lang w:eastAsia="zh-CN"/>
          </w:rPr>
          <w:t>六、资源开发及综合利用分析</w:t>
        </w:r>
        <w:r>
          <w:tab/>
        </w:r>
        <w:r>
          <w:fldChar w:fldCharType="begin"/>
        </w:r>
        <w:r>
          <w:instrText xml:space="preserve"> PAGEREF _Toc26890 \h </w:instrText>
        </w:r>
        <w:r>
          <w:fldChar w:fldCharType="separate"/>
        </w:r>
        <w:r>
          <w:t>36</w:t>
        </w:r>
        <w:r>
          <w:fldChar w:fldCharType="end"/>
        </w:r>
      </w:hyperlink>
    </w:p>
    <w:p>
      <w:pPr>
        <w:pStyle w:val="TOC2"/>
        <w:tabs>
          <w:tab w:val="right" w:leader="dot" w:pos="8306"/>
        </w:tabs>
      </w:pPr>
      <w:hyperlink w:anchor="_Toc12432" w:history="1">
        <w:r>
          <w:rPr>
            <w:rFonts w:ascii="仿宋" w:eastAsia="仿宋" w:hAnsi="仿宋" w:cs="仿宋" w:hint="eastAsia"/>
            <w:lang w:eastAsia="zh-CN"/>
          </w:rPr>
          <w:t>(一)、资源开发方案</w:t>
        </w:r>
        <w:r>
          <w:tab/>
        </w:r>
        <w:r>
          <w:fldChar w:fldCharType="begin"/>
        </w:r>
        <w:r>
          <w:instrText xml:space="preserve"> PAGEREF _Toc12432 \h </w:instrText>
        </w:r>
        <w:r>
          <w:fldChar w:fldCharType="separate"/>
        </w:r>
        <w:r>
          <w:t>36</w:t>
        </w:r>
        <w:r>
          <w:fldChar w:fldCharType="end"/>
        </w:r>
      </w:hyperlink>
    </w:p>
    <w:p>
      <w:pPr>
        <w:pStyle w:val="TOC2"/>
        <w:tabs>
          <w:tab w:val="right" w:leader="dot" w:pos="8306"/>
        </w:tabs>
      </w:pPr>
      <w:hyperlink w:anchor="_Toc24587" w:history="1">
        <w:r>
          <w:rPr>
            <w:rFonts w:ascii="仿宋" w:eastAsia="仿宋" w:hAnsi="仿宋" w:cs="仿宋" w:hint="eastAsia"/>
            <w:lang w:eastAsia="zh-CN"/>
          </w:rPr>
          <w:t>(二)、资源利用方案</w:t>
        </w:r>
        <w:r>
          <w:tab/>
        </w:r>
        <w:r>
          <w:fldChar w:fldCharType="begin"/>
        </w:r>
        <w:r>
          <w:instrText xml:space="preserve"> PAGEREF _Toc24587 \h </w:instrText>
        </w:r>
        <w:r>
          <w:fldChar w:fldCharType="separate"/>
        </w:r>
        <w:r>
          <w:t>37</w:t>
        </w:r>
        <w:r>
          <w:fldChar w:fldCharType="end"/>
        </w:r>
      </w:hyperlink>
    </w:p>
    <w:p>
      <w:pPr>
        <w:pStyle w:val="TOC2"/>
        <w:tabs>
          <w:tab w:val="right" w:leader="dot" w:pos="8306"/>
        </w:tabs>
      </w:pPr>
      <w:hyperlink w:anchor="_Toc21159" w:history="1">
        <w:r>
          <w:rPr>
            <w:rFonts w:ascii="仿宋" w:eastAsia="仿宋" w:hAnsi="仿宋" w:cs="仿宋" w:hint="eastAsia"/>
            <w:lang w:eastAsia="zh-CN"/>
          </w:rPr>
          <w:t>(三)、资源节约措施</w:t>
        </w:r>
        <w:r>
          <w:tab/>
        </w:r>
        <w:r>
          <w:fldChar w:fldCharType="begin"/>
        </w:r>
        <w:r>
          <w:instrText xml:space="preserve"> PAGEREF _Toc21159 \h </w:instrText>
        </w:r>
        <w:r>
          <w:fldChar w:fldCharType="separate"/>
        </w:r>
        <w:r>
          <w:t>38</w:t>
        </w:r>
        <w:r>
          <w:fldChar w:fldCharType="end"/>
        </w:r>
      </w:hyperlink>
    </w:p>
    <w:p>
      <w:pPr>
        <w:pStyle w:val="TOC1"/>
        <w:tabs>
          <w:tab w:val="right" w:leader="dot" w:pos="8306"/>
        </w:tabs>
      </w:pPr>
      <w:hyperlink w:anchor="_Toc32280" w:history="1">
        <w:r>
          <w:rPr>
            <w:rFonts w:ascii="仿宋" w:eastAsia="仿宋" w:hAnsi="仿宋" w:cs="仿宋" w:hint="eastAsia"/>
            <w:lang w:eastAsia="zh-CN"/>
          </w:rPr>
          <w:t>七、土地利用与规划方案</w:t>
        </w:r>
        <w:r>
          <w:tab/>
        </w:r>
        <w:r>
          <w:fldChar w:fldCharType="begin"/>
        </w:r>
        <w:r>
          <w:instrText xml:space="preserve"> PAGEREF _Toc32280 \h </w:instrText>
        </w:r>
        <w:r>
          <w:fldChar w:fldCharType="separate"/>
        </w:r>
        <w:r>
          <w:t>39</w:t>
        </w:r>
        <w:r>
          <w:fldChar w:fldCharType="end"/>
        </w:r>
      </w:hyperlink>
    </w:p>
    <w:p>
      <w:pPr>
        <w:pStyle w:val="TOC2"/>
        <w:tabs>
          <w:tab w:val="right" w:leader="dot" w:pos="8306"/>
        </w:tabs>
      </w:pPr>
      <w:hyperlink w:anchor="_Toc7849" w:history="1">
        <w:r>
          <w:rPr>
            <w:rFonts w:ascii="仿宋" w:eastAsia="仿宋" w:hAnsi="仿宋" w:cs="仿宋" w:hint="eastAsia"/>
            <w:lang w:eastAsia="zh-CN"/>
          </w:rPr>
          <w:t>(一)、项目用地情况分析</w:t>
        </w:r>
        <w:r>
          <w:tab/>
        </w:r>
        <w:r>
          <w:fldChar w:fldCharType="begin"/>
        </w:r>
        <w:r>
          <w:instrText xml:space="preserve"> PAGEREF _Toc7849 \h </w:instrText>
        </w:r>
        <w:r>
          <w:fldChar w:fldCharType="separate"/>
        </w:r>
        <w:r>
          <w:t>39</w:t>
        </w:r>
        <w:r>
          <w:fldChar w:fldCharType="end"/>
        </w:r>
      </w:hyperlink>
    </w:p>
    <w:p>
      <w:pPr>
        <w:pStyle w:val="TOC2"/>
        <w:tabs>
          <w:tab w:val="right" w:leader="dot" w:pos="8306"/>
        </w:tabs>
      </w:pPr>
      <w:hyperlink w:anchor="_Toc3638" w:history="1">
        <w:r>
          <w:rPr>
            <w:rFonts w:ascii="仿宋" w:eastAsia="仿宋" w:hAnsi="仿宋" w:cs="仿宋" w:hint="eastAsia"/>
            <w:lang w:eastAsia="zh-CN"/>
          </w:rPr>
          <w:t>(二)、土地利用规划方案</w:t>
        </w:r>
        <w:r>
          <w:tab/>
        </w:r>
        <w:r>
          <w:fldChar w:fldCharType="begin"/>
        </w:r>
        <w:r>
          <w:instrText xml:space="preserve"> PAGEREF _Toc3638 \h </w:instrText>
        </w:r>
        <w:r>
          <w:fldChar w:fldCharType="separate"/>
        </w:r>
        <w:r>
          <w:t>40</w:t>
        </w:r>
        <w:r>
          <w:fldChar w:fldCharType="end"/>
        </w:r>
      </w:hyperlink>
    </w:p>
    <w:p>
      <w:pPr>
        <w:pStyle w:val="TOC1"/>
        <w:tabs>
          <w:tab w:val="right" w:leader="dot" w:pos="8306"/>
        </w:tabs>
      </w:pPr>
      <w:hyperlink w:anchor="_Toc24068" w:history="1">
        <w:r>
          <w:rPr>
            <w:rFonts w:ascii="仿宋" w:eastAsia="仿宋" w:hAnsi="仿宋" w:cs="仿宋" w:hint="eastAsia"/>
            <w:lang w:eastAsia="zh-CN"/>
          </w:rPr>
          <w:t>八、环境保护与绿色发展</w:t>
        </w:r>
        <w:r>
          <w:tab/>
        </w:r>
        <w:r>
          <w:fldChar w:fldCharType="begin"/>
        </w:r>
        <w:r>
          <w:instrText xml:space="preserve"> PAGEREF _Toc24068 \h </w:instrText>
        </w:r>
        <w:r>
          <w:fldChar w:fldCharType="separate"/>
        </w:r>
        <w:r>
          <w:t>41</w:t>
        </w:r>
        <w:r>
          <w:fldChar w:fldCharType="end"/>
        </w:r>
      </w:hyperlink>
    </w:p>
    <w:p>
      <w:pPr>
        <w:pStyle w:val="TOC2"/>
        <w:tabs>
          <w:tab w:val="right" w:leader="dot" w:pos="8306"/>
        </w:tabs>
      </w:pPr>
      <w:hyperlink w:anchor="_Toc7342" w:history="1">
        <w:r>
          <w:rPr>
            <w:rFonts w:ascii="仿宋" w:eastAsia="仿宋" w:hAnsi="仿宋" w:cs="仿宋" w:hint="eastAsia"/>
            <w:lang w:eastAsia="zh-CN"/>
          </w:rPr>
          <w:t>(一)、环境保护措施</w:t>
        </w:r>
        <w:r>
          <w:tab/>
        </w:r>
        <w:r>
          <w:fldChar w:fldCharType="begin"/>
        </w:r>
        <w:r>
          <w:instrText xml:space="preserve"> PAGEREF _Toc7342 \h </w:instrText>
        </w:r>
        <w:r>
          <w:fldChar w:fldCharType="separate"/>
        </w:r>
        <w:r>
          <w:t>41</w:t>
        </w:r>
        <w:r>
          <w:fldChar w:fldCharType="end"/>
        </w:r>
      </w:hyperlink>
    </w:p>
    <w:p>
      <w:pPr>
        <w:pStyle w:val="TOC2"/>
        <w:tabs>
          <w:tab w:val="right" w:leader="dot" w:pos="8306"/>
        </w:tabs>
      </w:pPr>
      <w:hyperlink w:anchor="_Toc31264" w:history="1">
        <w:r>
          <w:rPr>
            <w:rFonts w:ascii="仿宋" w:eastAsia="仿宋" w:hAnsi="仿宋" w:cs="仿宋" w:hint="eastAsia"/>
            <w:lang w:eastAsia="zh-CN"/>
          </w:rPr>
          <w:t>(二)、绿色发展与可持续发展策略</w:t>
        </w:r>
        <w:r>
          <w:tab/>
        </w:r>
        <w:r>
          <w:fldChar w:fldCharType="begin"/>
        </w:r>
        <w:r>
          <w:instrText xml:space="preserve"> PAGEREF _Toc31264 \h </w:instrText>
        </w:r>
        <w:r>
          <w:fldChar w:fldCharType="separate"/>
        </w:r>
        <w:r>
          <w:t>43</w:t>
        </w:r>
        <w:r>
          <w:fldChar w:fldCharType="end"/>
        </w:r>
      </w:hyperlink>
    </w:p>
    <w:p>
      <w:pPr>
        <w:pStyle w:val="TOC1"/>
        <w:tabs>
          <w:tab w:val="right" w:leader="dot" w:pos="8306"/>
        </w:tabs>
      </w:pPr>
      <w:hyperlink w:anchor="_Toc27241" w:history="1">
        <w:r>
          <w:rPr>
            <w:rFonts w:ascii="仿宋" w:eastAsia="仿宋" w:hAnsi="仿宋" w:cs="仿宋" w:hint="eastAsia"/>
            <w:lang w:eastAsia="zh-CN"/>
          </w:rPr>
          <w:t>九、资金管理与财务规划</w:t>
        </w:r>
        <w:r>
          <w:tab/>
        </w:r>
        <w:r>
          <w:fldChar w:fldCharType="begin"/>
        </w:r>
        <w:r>
          <w:instrText xml:space="preserve"> PAGEREF _Toc27241 \h </w:instrText>
        </w:r>
        <w:r>
          <w:fldChar w:fldCharType="separate"/>
        </w:r>
        <w:r>
          <w:t>44</w:t>
        </w:r>
        <w:r>
          <w:fldChar w:fldCharType="end"/>
        </w:r>
      </w:hyperlink>
    </w:p>
    <w:p>
      <w:pPr>
        <w:pStyle w:val="TOC2"/>
        <w:tabs>
          <w:tab w:val="right" w:leader="dot" w:pos="8306"/>
        </w:tabs>
      </w:pPr>
      <w:hyperlink w:anchor="_Toc16609" w:history="1">
        <w:r>
          <w:rPr>
            <w:rFonts w:ascii="仿宋" w:eastAsia="仿宋" w:hAnsi="仿宋" w:cs="仿宋" w:hint="eastAsia"/>
            <w:lang w:eastAsia="zh-CN"/>
          </w:rPr>
          <w:t>(一)、项目资金来源与筹措</w:t>
        </w:r>
        <w:r>
          <w:tab/>
        </w:r>
        <w:r>
          <w:fldChar w:fldCharType="begin"/>
        </w:r>
        <w:r>
          <w:instrText xml:space="preserve"> PAGEREF _Toc16609 \h </w:instrText>
        </w:r>
        <w:r>
          <w:fldChar w:fldCharType="separate"/>
        </w:r>
        <w:r>
          <w:t>44</w:t>
        </w:r>
        <w:r>
          <w:fldChar w:fldCharType="end"/>
        </w:r>
      </w:hyperlink>
    </w:p>
    <w:p>
      <w:pPr>
        <w:pStyle w:val="TOC2"/>
        <w:tabs>
          <w:tab w:val="right" w:leader="dot" w:pos="8306"/>
        </w:tabs>
      </w:pPr>
      <w:hyperlink w:anchor="_Toc17390" w:history="1">
        <w:r>
          <w:rPr>
            <w:rFonts w:ascii="仿宋" w:eastAsia="仿宋" w:hAnsi="仿宋" w:cs="仿宋" w:hint="eastAsia"/>
            <w:lang w:eastAsia="zh-CN"/>
          </w:rPr>
          <w:t>(二)、资金使用与监管</w:t>
        </w:r>
        <w:r>
          <w:tab/>
        </w:r>
        <w:r>
          <w:fldChar w:fldCharType="begin"/>
        </w:r>
        <w:r>
          <w:instrText xml:space="preserve"> PAGEREF _Toc17390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4" w:history="1">
        <w:r>
          <w:rPr>
            <w:rFonts w:ascii="仿宋" w:eastAsia="仿宋" w:hAnsi="仿宋" w:cs="仿宋" w:hint="eastAsia"/>
            <w:lang w:eastAsia="zh-CN"/>
          </w:rPr>
          <w:t>(三)、财务规划与预测</w:t>
        </w:r>
        <w:r>
          <w:tab/>
        </w:r>
        <w:r>
          <w:fldChar w:fldCharType="begin"/>
        </w:r>
        <w:r>
          <w:instrText xml:space="preserve"> PAGEREF _Toc29214 \h </w:instrText>
        </w:r>
        <w:r>
          <w:fldChar w:fldCharType="separate"/>
        </w:r>
        <w:r>
          <w:t>47</w:t>
        </w:r>
        <w:r>
          <w:fldChar w:fldCharType="end"/>
        </w:r>
      </w:hyperlink>
    </w:p>
    <w:p>
      <w:pPr>
        <w:pStyle w:val="TOC1"/>
        <w:tabs>
          <w:tab w:val="right" w:leader="dot" w:pos="8306"/>
        </w:tabs>
      </w:pPr>
      <w:hyperlink w:anchor="_Toc8568" w:history="1">
        <w:r>
          <w:rPr>
            <w:rFonts w:ascii="仿宋" w:eastAsia="仿宋" w:hAnsi="仿宋" w:cs="仿宋" w:hint="eastAsia"/>
            <w:lang w:eastAsia="zh-CN"/>
          </w:rPr>
          <w:t>十、项目进度计划</w:t>
        </w:r>
        <w:r>
          <w:tab/>
        </w:r>
        <w:r>
          <w:fldChar w:fldCharType="begin"/>
        </w:r>
        <w:r>
          <w:instrText xml:space="preserve"> PAGEREF _Toc8568 \h </w:instrText>
        </w:r>
        <w:r>
          <w:fldChar w:fldCharType="separate"/>
        </w:r>
        <w:r>
          <w:t>48</w:t>
        </w:r>
        <w:r>
          <w:fldChar w:fldCharType="end"/>
        </w:r>
      </w:hyperlink>
    </w:p>
    <w:p>
      <w:pPr>
        <w:pStyle w:val="TOC2"/>
        <w:tabs>
          <w:tab w:val="right" w:leader="dot" w:pos="8306"/>
        </w:tabs>
      </w:pPr>
      <w:hyperlink w:anchor="_Toc1498" w:history="1">
        <w:r>
          <w:rPr>
            <w:rFonts w:ascii="仿宋" w:eastAsia="仿宋" w:hAnsi="仿宋" w:cs="仿宋" w:hint="eastAsia"/>
            <w:lang w:eastAsia="zh-CN"/>
          </w:rPr>
          <w:t>(一)、建设周期</w:t>
        </w:r>
        <w:r>
          <w:tab/>
        </w:r>
        <w:r>
          <w:fldChar w:fldCharType="begin"/>
        </w:r>
        <w:r>
          <w:instrText xml:space="preserve"> PAGEREF _Toc1498 \h </w:instrText>
        </w:r>
        <w:r>
          <w:fldChar w:fldCharType="separate"/>
        </w:r>
        <w:r>
          <w:t>48</w:t>
        </w:r>
        <w:r>
          <w:fldChar w:fldCharType="end"/>
        </w:r>
      </w:hyperlink>
    </w:p>
    <w:p>
      <w:pPr>
        <w:pStyle w:val="TOC2"/>
        <w:tabs>
          <w:tab w:val="right" w:leader="dot" w:pos="8306"/>
        </w:tabs>
      </w:pPr>
      <w:hyperlink w:anchor="_Toc24784" w:history="1">
        <w:r>
          <w:rPr>
            <w:rFonts w:ascii="仿宋" w:eastAsia="仿宋" w:hAnsi="仿宋" w:cs="仿宋" w:hint="eastAsia"/>
            <w:lang w:eastAsia="zh-CN"/>
          </w:rPr>
          <w:t>(二)、建设进度</w:t>
        </w:r>
        <w:r>
          <w:tab/>
        </w:r>
        <w:r>
          <w:fldChar w:fldCharType="begin"/>
        </w:r>
        <w:r>
          <w:instrText xml:space="preserve"> PAGEREF _Toc24784 \h </w:instrText>
        </w:r>
        <w:r>
          <w:fldChar w:fldCharType="separate"/>
        </w:r>
        <w:r>
          <w:t>48</w:t>
        </w:r>
        <w:r>
          <w:fldChar w:fldCharType="end"/>
        </w:r>
      </w:hyperlink>
    </w:p>
    <w:p>
      <w:pPr>
        <w:pStyle w:val="TOC2"/>
        <w:tabs>
          <w:tab w:val="right" w:leader="dot" w:pos="8306"/>
        </w:tabs>
      </w:pPr>
      <w:hyperlink w:anchor="_Toc22856" w:history="1">
        <w:r>
          <w:rPr>
            <w:rFonts w:ascii="仿宋" w:eastAsia="仿宋" w:hAnsi="仿宋" w:cs="仿宋" w:hint="eastAsia"/>
            <w:lang w:eastAsia="zh-CN"/>
          </w:rPr>
          <w:t>(三)、进度安排注意事项</w:t>
        </w:r>
        <w:r>
          <w:tab/>
        </w:r>
        <w:r>
          <w:fldChar w:fldCharType="begin"/>
        </w:r>
        <w:r>
          <w:instrText xml:space="preserve"> PAGEREF _Toc22856 \h </w:instrText>
        </w:r>
        <w:r>
          <w:fldChar w:fldCharType="separate"/>
        </w:r>
        <w:r>
          <w:t>50</w:t>
        </w:r>
        <w:r>
          <w:fldChar w:fldCharType="end"/>
        </w:r>
      </w:hyperlink>
    </w:p>
    <w:p>
      <w:pPr>
        <w:pStyle w:val="TOC2"/>
        <w:tabs>
          <w:tab w:val="right" w:leader="dot" w:pos="8306"/>
        </w:tabs>
      </w:pPr>
      <w:hyperlink w:anchor="_Toc11972" w:history="1">
        <w:r>
          <w:rPr>
            <w:rFonts w:ascii="仿宋" w:eastAsia="仿宋" w:hAnsi="仿宋" w:cs="仿宋" w:hint="eastAsia"/>
            <w:lang w:eastAsia="zh-CN"/>
          </w:rPr>
          <w:t>(四)、人力资源配置</w:t>
        </w:r>
        <w:r>
          <w:tab/>
        </w:r>
        <w:r>
          <w:fldChar w:fldCharType="begin"/>
        </w:r>
        <w:r>
          <w:instrText xml:space="preserve"> PAGEREF _Toc11972 \h </w:instrText>
        </w:r>
        <w:r>
          <w:fldChar w:fldCharType="separate"/>
        </w:r>
        <w:r>
          <w:t>51</w:t>
        </w:r>
        <w:r>
          <w:fldChar w:fldCharType="end"/>
        </w:r>
      </w:hyperlink>
    </w:p>
    <w:p>
      <w:pPr>
        <w:pStyle w:val="TOC2"/>
        <w:tabs>
          <w:tab w:val="right" w:leader="dot" w:pos="8306"/>
        </w:tabs>
      </w:pPr>
      <w:hyperlink w:anchor="_Toc8410" w:history="1">
        <w:r>
          <w:rPr>
            <w:rFonts w:ascii="仿宋" w:eastAsia="仿宋" w:hAnsi="仿宋" w:cs="仿宋" w:hint="eastAsia"/>
            <w:lang w:eastAsia="zh-CN"/>
          </w:rPr>
          <w:t>(五)、员工培训</w:t>
        </w:r>
        <w:r>
          <w:tab/>
        </w:r>
        <w:r>
          <w:fldChar w:fldCharType="begin"/>
        </w:r>
        <w:r>
          <w:instrText xml:space="preserve"> PAGEREF _Toc8410 \h </w:instrText>
        </w:r>
        <w:r>
          <w:fldChar w:fldCharType="separate"/>
        </w:r>
        <w:r>
          <w:t>53</w:t>
        </w:r>
        <w:r>
          <w:fldChar w:fldCharType="end"/>
        </w:r>
      </w:hyperlink>
    </w:p>
    <w:p>
      <w:pPr>
        <w:pStyle w:val="TOC2"/>
        <w:tabs>
          <w:tab w:val="right" w:leader="dot" w:pos="8306"/>
        </w:tabs>
      </w:pPr>
      <w:hyperlink w:anchor="_Toc9579" w:history="1">
        <w:r>
          <w:rPr>
            <w:rFonts w:ascii="仿宋" w:eastAsia="仿宋" w:hAnsi="仿宋" w:cs="仿宋" w:hint="eastAsia"/>
            <w:lang w:eastAsia="zh-CN"/>
          </w:rPr>
          <w:t>(六)、项目实施保障</w:t>
        </w:r>
        <w:r>
          <w:tab/>
        </w:r>
        <w:r>
          <w:fldChar w:fldCharType="begin"/>
        </w:r>
        <w:r>
          <w:instrText xml:space="preserve"> PAGEREF _Toc9579 \h </w:instrText>
        </w:r>
        <w:r>
          <w:fldChar w:fldCharType="separate"/>
        </w:r>
        <w:r>
          <w:t>54</w:t>
        </w:r>
        <w:r>
          <w:fldChar w:fldCharType="end"/>
        </w:r>
      </w:hyperlink>
    </w:p>
    <w:p>
      <w:pPr>
        <w:pStyle w:val="TOC2"/>
        <w:tabs>
          <w:tab w:val="right" w:leader="dot" w:pos="8306"/>
        </w:tabs>
      </w:pPr>
      <w:hyperlink w:anchor="_Toc12273" w:history="1">
        <w:r>
          <w:rPr>
            <w:rFonts w:ascii="仿宋" w:eastAsia="仿宋" w:hAnsi="仿宋" w:cs="仿宋" w:hint="eastAsia"/>
            <w:lang w:eastAsia="zh-CN"/>
          </w:rPr>
          <w:t>(七)、安全规范管理</w:t>
        </w:r>
        <w:r>
          <w:tab/>
        </w:r>
        <w:r>
          <w:fldChar w:fldCharType="begin"/>
        </w:r>
        <w:r>
          <w:instrText xml:space="preserve"> PAGEREF _Toc12273 \h </w:instrText>
        </w:r>
        <w:r>
          <w:fldChar w:fldCharType="separate"/>
        </w:r>
        <w:r>
          <w:t>54</w:t>
        </w:r>
        <w:r>
          <w:fldChar w:fldCharType="end"/>
        </w:r>
      </w:hyperlink>
    </w:p>
    <w:p>
      <w:pPr>
        <w:pStyle w:val="TOC1"/>
        <w:tabs>
          <w:tab w:val="right" w:leader="dot" w:pos="8306"/>
        </w:tabs>
      </w:pPr>
      <w:hyperlink w:anchor="_Toc3492" w:history="1">
        <w:r>
          <w:rPr>
            <w:rFonts w:ascii="仿宋" w:eastAsia="仿宋" w:hAnsi="仿宋" w:cs="仿宋" w:hint="eastAsia"/>
            <w:lang w:eastAsia="zh-CN"/>
          </w:rPr>
          <w:t>十一、项目质量与标准</w:t>
        </w:r>
        <w:r>
          <w:tab/>
        </w:r>
        <w:r>
          <w:fldChar w:fldCharType="begin"/>
        </w:r>
        <w:r>
          <w:instrText xml:space="preserve"> PAGEREF _Toc3492 \h </w:instrText>
        </w:r>
        <w:r>
          <w:fldChar w:fldCharType="separate"/>
        </w:r>
        <w:r>
          <w:t>56</w:t>
        </w:r>
        <w:r>
          <w:fldChar w:fldCharType="end"/>
        </w:r>
      </w:hyperlink>
    </w:p>
    <w:p>
      <w:pPr>
        <w:pStyle w:val="TOC2"/>
        <w:tabs>
          <w:tab w:val="right" w:leader="dot" w:pos="8306"/>
        </w:tabs>
      </w:pPr>
      <w:hyperlink w:anchor="_Toc27368" w:history="1">
        <w:r>
          <w:rPr>
            <w:rFonts w:ascii="仿宋" w:eastAsia="仿宋" w:hAnsi="仿宋" w:cs="仿宋" w:hint="eastAsia"/>
            <w:lang w:eastAsia="zh-CN"/>
          </w:rPr>
          <w:t>(一)、质量保障体系</w:t>
        </w:r>
        <w:r>
          <w:tab/>
        </w:r>
        <w:r>
          <w:fldChar w:fldCharType="begin"/>
        </w:r>
        <w:r>
          <w:instrText xml:space="preserve"> PAGEREF _Toc27368 \h </w:instrText>
        </w:r>
        <w:r>
          <w:fldChar w:fldCharType="separate"/>
        </w:r>
        <w:r>
          <w:t>56</w:t>
        </w:r>
        <w:r>
          <w:fldChar w:fldCharType="end"/>
        </w:r>
      </w:hyperlink>
    </w:p>
    <w:p>
      <w:pPr>
        <w:pStyle w:val="TOC2"/>
        <w:tabs>
          <w:tab w:val="right" w:leader="dot" w:pos="8306"/>
        </w:tabs>
      </w:pPr>
      <w:hyperlink w:anchor="_Toc25968" w:history="1">
        <w:r>
          <w:rPr>
            <w:rFonts w:ascii="仿宋" w:eastAsia="仿宋" w:hAnsi="仿宋" w:cs="仿宋" w:hint="eastAsia"/>
            <w:lang w:eastAsia="zh-CN"/>
          </w:rPr>
          <w:t>(二)、标准化作业流程</w:t>
        </w:r>
        <w:r>
          <w:tab/>
        </w:r>
        <w:r>
          <w:fldChar w:fldCharType="begin"/>
        </w:r>
        <w:r>
          <w:instrText xml:space="preserve"> PAGEREF _Toc25968 \h </w:instrText>
        </w:r>
        <w:r>
          <w:fldChar w:fldCharType="separate"/>
        </w:r>
        <w:r>
          <w:t>57</w:t>
        </w:r>
        <w:r>
          <w:fldChar w:fldCharType="end"/>
        </w:r>
      </w:hyperlink>
    </w:p>
    <w:p>
      <w:pPr>
        <w:pStyle w:val="TOC2"/>
        <w:tabs>
          <w:tab w:val="right" w:leader="dot" w:pos="8306"/>
        </w:tabs>
      </w:pPr>
      <w:hyperlink w:anchor="_Toc7821" w:history="1">
        <w:r>
          <w:rPr>
            <w:rFonts w:ascii="仿宋" w:eastAsia="仿宋" w:hAnsi="仿宋" w:cs="仿宋" w:hint="eastAsia"/>
            <w:lang w:eastAsia="zh-CN"/>
          </w:rPr>
          <w:t>(三)、质量监控与评估</w:t>
        </w:r>
        <w:r>
          <w:tab/>
        </w:r>
        <w:r>
          <w:fldChar w:fldCharType="begin"/>
        </w:r>
        <w:r>
          <w:instrText xml:space="preserve"> PAGEREF _Toc7821 \h </w:instrText>
        </w:r>
        <w:r>
          <w:fldChar w:fldCharType="separate"/>
        </w:r>
        <w:r>
          <w:t>59</w:t>
        </w:r>
        <w:r>
          <w:fldChar w:fldCharType="end"/>
        </w:r>
      </w:hyperlink>
    </w:p>
    <w:p>
      <w:pPr>
        <w:pStyle w:val="TOC2"/>
        <w:tabs>
          <w:tab w:val="right" w:leader="dot" w:pos="8306"/>
        </w:tabs>
      </w:pPr>
      <w:hyperlink w:anchor="_Toc6666" w:history="1">
        <w:r>
          <w:rPr>
            <w:rFonts w:ascii="仿宋" w:eastAsia="仿宋" w:hAnsi="仿宋" w:cs="仿宋" w:hint="eastAsia"/>
            <w:lang w:eastAsia="zh-CN"/>
          </w:rPr>
          <w:t>(四)、质量改进计划</w:t>
        </w:r>
        <w:r>
          <w:tab/>
        </w:r>
        <w:r>
          <w:fldChar w:fldCharType="begin"/>
        </w:r>
        <w:r>
          <w:instrText xml:space="preserve"> PAGEREF _Toc6666 \h </w:instrText>
        </w:r>
        <w:r>
          <w:fldChar w:fldCharType="separate"/>
        </w:r>
        <w:r>
          <w:t>60</w:t>
        </w:r>
        <w:r>
          <w:fldChar w:fldCharType="end"/>
        </w:r>
      </w:hyperlink>
    </w:p>
    <w:p>
      <w:pPr>
        <w:pStyle w:val="TOC1"/>
        <w:tabs>
          <w:tab w:val="right" w:leader="dot" w:pos="8306"/>
        </w:tabs>
      </w:pPr>
      <w:hyperlink w:anchor="_Toc4164" w:history="1">
        <w:r>
          <w:rPr>
            <w:rFonts w:ascii="仿宋" w:eastAsia="仿宋" w:hAnsi="仿宋" w:cs="仿宋" w:hint="eastAsia"/>
            <w:lang w:eastAsia="zh-CN"/>
          </w:rPr>
          <w:t>十二、项目实施与管理方案</w:t>
        </w:r>
        <w:r>
          <w:tab/>
        </w:r>
        <w:r>
          <w:fldChar w:fldCharType="begin"/>
        </w:r>
        <w:r>
          <w:instrText xml:space="preserve"> PAGEREF _Toc4164 \h </w:instrText>
        </w:r>
        <w:r>
          <w:fldChar w:fldCharType="separate"/>
        </w:r>
        <w:r>
          <w:t>61</w:t>
        </w:r>
        <w:r>
          <w:fldChar w:fldCharType="end"/>
        </w:r>
      </w:hyperlink>
    </w:p>
    <w:p>
      <w:pPr>
        <w:pStyle w:val="TOC2"/>
        <w:tabs>
          <w:tab w:val="right" w:leader="dot" w:pos="8306"/>
        </w:tabs>
      </w:pPr>
      <w:hyperlink w:anchor="_Toc7159" w:history="1">
        <w:r>
          <w:rPr>
            <w:rFonts w:ascii="仿宋" w:eastAsia="仿宋" w:hAnsi="仿宋" w:cs="仿宋" w:hint="eastAsia"/>
            <w:lang w:eastAsia="zh-CN"/>
          </w:rPr>
          <w:t>(一)、项目实施计划</w:t>
        </w:r>
        <w:r>
          <w:tab/>
        </w:r>
        <w:r>
          <w:fldChar w:fldCharType="begin"/>
        </w:r>
        <w:r>
          <w:instrText xml:space="preserve"> PAGEREF _Toc7159 \h </w:instrText>
        </w:r>
        <w:r>
          <w:fldChar w:fldCharType="separate"/>
        </w:r>
        <w:r>
          <w:t>61</w:t>
        </w:r>
        <w:r>
          <w:fldChar w:fldCharType="end"/>
        </w:r>
      </w:hyperlink>
    </w:p>
    <w:p>
      <w:pPr>
        <w:pStyle w:val="TOC2"/>
        <w:tabs>
          <w:tab w:val="right" w:leader="dot" w:pos="8306"/>
        </w:tabs>
      </w:pPr>
      <w:hyperlink w:anchor="_Toc29801" w:history="1">
        <w:r>
          <w:rPr>
            <w:rFonts w:ascii="仿宋" w:eastAsia="仿宋" w:hAnsi="仿宋" w:cs="仿宋" w:hint="eastAsia"/>
            <w:lang w:eastAsia="zh-CN"/>
          </w:rPr>
          <w:t>(二)、项目组织机构与职责</w:t>
        </w:r>
        <w:r>
          <w:tab/>
        </w:r>
        <w:r>
          <w:fldChar w:fldCharType="begin"/>
        </w:r>
        <w:r>
          <w:instrText xml:space="preserve"> PAGEREF _Toc29801 \h </w:instrText>
        </w:r>
        <w:r>
          <w:fldChar w:fldCharType="separate"/>
        </w:r>
        <w:r>
          <w:t>62</w:t>
        </w:r>
        <w:r>
          <w:fldChar w:fldCharType="end"/>
        </w:r>
      </w:hyperlink>
    </w:p>
    <w:p>
      <w:pPr>
        <w:pStyle w:val="TOC2"/>
        <w:tabs>
          <w:tab w:val="right" w:leader="dot" w:pos="8306"/>
        </w:tabs>
      </w:pPr>
      <w:hyperlink w:anchor="_Toc25699" w:history="1">
        <w:r>
          <w:rPr>
            <w:rFonts w:ascii="仿宋" w:eastAsia="仿宋" w:hAnsi="仿宋" w:cs="仿宋" w:hint="eastAsia"/>
            <w:lang w:eastAsia="zh-CN"/>
          </w:rPr>
          <w:t>(三)、项目管理与监控体系</w:t>
        </w:r>
        <w:r>
          <w:tab/>
        </w:r>
        <w:r>
          <w:fldChar w:fldCharType="begin"/>
        </w:r>
        <w:r>
          <w:instrText xml:space="preserve"> PAGEREF _Toc25699 \h </w:instrText>
        </w:r>
        <w:r>
          <w:fldChar w:fldCharType="separate"/>
        </w:r>
        <w:r>
          <w:t>65</w:t>
        </w:r>
        <w:r>
          <w:fldChar w:fldCharType="end"/>
        </w:r>
      </w:hyperlink>
    </w:p>
    <w:p>
      <w:pPr>
        <w:pStyle w:val="TOC1"/>
        <w:tabs>
          <w:tab w:val="right" w:leader="dot" w:pos="8306"/>
        </w:tabs>
      </w:pPr>
      <w:hyperlink w:anchor="_Toc9395" w:history="1">
        <w:r>
          <w:rPr>
            <w:rFonts w:ascii="仿宋" w:eastAsia="仿宋" w:hAnsi="仿宋" w:cs="仿宋" w:hint="eastAsia"/>
            <w:lang w:eastAsia="zh-CN"/>
          </w:rPr>
          <w:t>十三、企业合规与伦理</w:t>
        </w:r>
        <w:r>
          <w:tab/>
        </w:r>
        <w:r>
          <w:fldChar w:fldCharType="begin"/>
        </w:r>
        <w:r>
          <w:instrText xml:space="preserve"> PAGEREF _Toc9395 \h </w:instrText>
        </w:r>
        <w:r>
          <w:fldChar w:fldCharType="separate"/>
        </w:r>
        <w:r>
          <w:t>67</w:t>
        </w:r>
        <w:r>
          <w:fldChar w:fldCharType="end"/>
        </w:r>
      </w:hyperlink>
    </w:p>
    <w:p>
      <w:pPr>
        <w:pStyle w:val="TOC2"/>
        <w:tabs>
          <w:tab w:val="right" w:leader="dot" w:pos="8306"/>
        </w:tabs>
      </w:pPr>
      <w:hyperlink w:anchor="_Toc32382" w:history="1">
        <w:r>
          <w:rPr>
            <w:rFonts w:ascii="仿宋" w:eastAsia="仿宋" w:hAnsi="仿宋" w:cs="仿宋" w:hint="eastAsia"/>
            <w:lang w:eastAsia="zh-CN"/>
          </w:rPr>
          <w:t>(一)、合规政策与程序</w:t>
        </w:r>
        <w:r>
          <w:tab/>
        </w:r>
        <w:r>
          <w:fldChar w:fldCharType="begin"/>
        </w:r>
        <w:r>
          <w:instrText xml:space="preserve"> PAGEREF _Toc32382 \h </w:instrText>
        </w:r>
        <w:r>
          <w:fldChar w:fldCharType="separate"/>
        </w:r>
        <w:r>
          <w:t>67</w:t>
        </w:r>
        <w:r>
          <w:fldChar w:fldCharType="end"/>
        </w:r>
      </w:hyperlink>
    </w:p>
    <w:p>
      <w:pPr>
        <w:pStyle w:val="TOC2"/>
        <w:tabs>
          <w:tab w:val="right" w:leader="dot" w:pos="8306"/>
        </w:tabs>
      </w:pPr>
      <w:hyperlink w:anchor="_Toc32410" w:history="1">
        <w:r>
          <w:rPr>
            <w:rFonts w:ascii="仿宋" w:eastAsia="仿宋" w:hAnsi="仿宋" w:cs="仿宋" w:hint="eastAsia"/>
            <w:lang w:eastAsia="zh-CN"/>
          </w:rPr>
          <w:t>(二)、伦理规范与培训</w:t>
        </w:r>
        <w:r>
          <w:tab/>
        </w:r>
        <w:r>
          <w:fldChar w:fldCharType="begin"/>
        </w:r>
        <w:r>
          <w:instrText xml:space="preserve"> PAGEREF _Toc32410 \h </w:instrText>
        </w:r>
        <w:r>
          <w:fldChar w:fldCharType="separate"/>
        </w:r>
        <w:r>
          <w:t>68</w:t>
        </w:r>
        <w:r>
          <w:fldChar w:fldCharType="end"/>
        </w:r>
      </w:hyperlink>
    </w:p>
    <w:p>
      <w:pPr>
        <w:pStyle w:val="TOC2"/>
        <w:tabs>
          <w:tab w:val="right" w:leader="dot" w:pos="8306"/>
        </w:tabs>
      </w:pPr>
      <w:hyperlink w:anchor="_Toc31934" w:history="1">
        <w:r>
          <w:rPr>
            <w:rFonts w:ascii="仿宋" w:eastAsia="仿宋" w:hAnsi="仿宋" w:cs="仿宋" w:hint="eastAsia"/>
            <w:lang w:eastAsia="zh-CN"/>
          </w:rPr>
          <w:t>(三)、合规风险评估</w:t>
        </w:r>
        <w:r>
          <w:tab/>
        </w:r>
        <w:r>
          <w:fldChar w:fldCharType="begin"/>
        </w:r>
        <w:r>
          <w:instrText xml:space="preserve"> PAGEREF _Toc31934 \h </w:instrText>
        </w:r>
        <w:r>
          <w:fldChar w:fldCharType="separate"/>
        </w:r>
        <w:r>
          <w:t>69</w:t>
        </w:r>
        <w:r>
          <w:fldChar w:fldCharType="end"/>
        </w:r>
      </w:hyperlink>
    </w:p>
    <w:p>
      <w:pPr>
        <w:pStyle w:val="TOC2"/>
        <w:tabs>
          <w:tab w:val="right" w:leader="dot" w:pos="8306"/>
        </w:tabs>
      </w:pPr>
      <w:hyperlink w:anchor="_Toc21015" w:history="1">
        <w:r>
          <w:rPr>
            <w:rFonts w:ascii="仿宋" w:eastAsia="仿宋" w:hAnsi="仿宋" w:cs="仿宋" w:hint="eastAsia"/>
            <w:lang w:eastAsia="zh-CN"/>
          </w:rPr>
          <w:t>(四)、合规监督与执行</w:t>
        </w:r>
        <w:r>
          <w:tab/>
        </w:r>
        <w:r>
          <w:fldChar w:fldCharType="begin"/>
        </w:r>
        <w:r>
          <w:instrText xml:space="preserve"> PAGEREF _Toc21015 \h </w:instrText>
        </w:r>
        <w:r>
          <w:fldChar w:fldCharType="separate"/>
        </w:r>
        <w:r>
          <w:t>70</w:t>
        </w:r>
        <w:r>
          <w:fldChar w:fldCharType="end"/>
        </w:r>
      </w:hyperlink>
    </w:p>
    <w:p>
      <w:pPr>
        <w:pStyle w:val="TOC1"/>
        <w:tabs>
          <w:tab w:val="right" w:leader="dot" w:pos="8306"/>
        </w:tabs>
      </w:pPr>
      <w:hyperlink w:anchor="_Toc16686" w:history="1">
        <w:r>
          <w:rPr>
            <w:rFonts w:ascii="仿宋" w:eastAsia="仿宋" w:hAnsi="仿宋" w:cs="仿宋" w:hint="eastAsia"/>
            <w:lang w:eastAsia="zh-CN"/>
          </w:rPr>
          <w:t>十四、知识产权管理与保护</w:t>
        </w:r>
        <w:r>
          <w:tab/>
        </w:r>
        <w:r>
          <w:fldChar w:fldCharType="begin"/>
        </w:r>
        <w:r>
          <w:instrText xml:space="preserve"> PAGEREF _Toc16686 \h </w:instrText>
        </w:r>
        <w:r>
          <w:fldChar w:fldCharType="separate"/>
        </w:r>
        <w:r>
          <w:t>71</w:t>
        </w:r>
        <w:r>
          <w:fldChar w:fldCharType="end"/>
        </w:r>
      </w:hyperlink>
    </w:p>
    <w:p>
      <w:pPr>
        <w:pStyle w:val="TOC2"/>
        <w:tabs>
          <w:tab w:val="right" w:leader="dot" w:pos="8306"/>
        </w:tabs>
      </w:pPr>
      <w:hyperlink w:anchor="_Toc19252" w:history="1">
        <w:r>
          <w:rPr>
            <w:rFonts w:ascii="仿宋" w:eastAsia="仿宋" w:hAnsi="仿宋" w:cs="仿宋" w:hint="eastAsia"/>
            <w:lang w:eastAsia="zh-CN"/>
          </w:rPr>
          <w:t>(一)、知识产权管理体系建设</w:t>
        </w:r>
        <w:r>
          <w:tab/>
        </w:r>
        <w:r>
          <w:fldChar w:fldCharType="begin"/>
        </w:r>
        <w:r>
          <w:instrText xml:space="preserve"> PAGEREF _Toc19252 \h </w:instrText>
        </w:r>
        <w:r>
          <w:fldChar w:fldCharType="separate"/>
        </w:r>
        <w:r>
          <w:t>71</w:t>
        </w:r>
        <w:r>
          <w:fldChar w:fldCharType="end"/>
        </w:r>
      </w:hyperlink>
    </w:p>
    <w:p>
      <w:pPr>
        <w:pStyle w:val="TOC2"/>
        <w:tabs>
          <w:tab w:val="right" w:leader="dot" w:pos="8306"/>
        </w:tabs>
      </w:pPr>
      <w:hyperlink w:anchor="_Toc31025" w:history="1">
        <w:r>
          <w:rPr>
            <w:rFonts w:ascii="仿宋" w:eastAsia="仿宋" w:hAnsi="仿宋" w:cs="仿宋" w:hint="eastAsia"/>
            <w:lang w:eastAsia="zh-CN"/>
          </w:rPr>
          <w:t>(二)、知识产权保护措施</w:t>
        </w:r>
        <w:r>
          <w:tab/>
        </w:r>
        <w:r>
          <w:fldChar w:fldCharType="begin"/>
        </w:r>
        <w:r>
          <w:instrText xml:space="preserve"> PAGEREF _Toc31025 \h </w:instrText>
        </w:r>
        <w:r>
          <w:fldChar w:fldCharType="separate"/>
        </w:r>
        <w:r>
          <w:t>72</w:t>
        </w:r>
        <w:r>
          <w:fldChar w:fldCharType="end"/>
        </w:r>
      </w:hyperlink>
    </w:p>
    <w:p>
      <w:pPr>
        <w:pStyle w:val="TOC1"/>
        <w:tabs>
          <w:tab w:val="right" w:leader="dot" w:pos="8306"/>
        </w:tabs>
      </w:pPr>
      <w:hyperlink w:anchor="_Toc21826" w:history="1">
        <w:r>
          <w:rPr>
            <w:rFonts w:ascii="仿宋" w:eastAsia="仿宋" w:hAnsi="仿宋" w:cs="仿宋" w:hint="eastAsia"/>
            <w:lang w:eastAsia="zh-CN"/>
          </w:rPr>
          <w:t>十五、成果转化与推广应用</w:t>
        </w:r>
        <w:r>
          <w:tab/>
        </w:r>
        <w:r>
          <w:fldChar w:fldCharType="begin"/>
        </w:r>
        <w:r>
          <w:instrText xml:space="preserve"> PAGEREF _Toc21826 \h </w:instrText>
        </w:r>
        <w:r>
          <w:fldChar w:fldCharType="separate"/>
        </w:r>
        <w:r>
          <w:t>73</w:t>
        </w:r>
        <w:r>
          <w:fldChar w:fldCharType="end"/>
        </w:r>
      </w:hyperlink>
    </w:p>
    <w:p>
      <w:pPr>
        <w:pStyle w:val="TOC2"/>
        <w:tabs>
          <w:tab w:val="right" w:leader="dot" w:pos="8306"/>
        </w:tabs>
      </w:pPr>
      <w:hyperlink w:anchor="_Toc28769" w:history="1">
        <w:r>
          <w:rPr>
            <w:rFonts w:ascii="仿宋" w:eastAsia="仿宋" w:hAnsi="仿宋" w:cs="仿宋" w:hint="eastAsia"/>
            <w:lang w:eastAsia="zh-CN"/>
          </w:rPr>
          <w:t>(一)、成果转化策略制定</w:t>
        </w:r>
        <w:r>
          <w:tab/>
        </w:r>
        <w:r>
          <w:fldChar w:fldCharType="begin"/>
        </w:r>
        <w:r>
          <w:instrText xml:space="preserve"> PAGEREF _Toc28769 \h </w:instrText>
        </w:r>
        <w:r>
          <w:fldChar w:fldCharType="separate"/>
        </w:r>
        <w:r>
          <w:t>73</w:t>
        </w:r>
        <w:r>
          <w:fldChar w:fldCharType="end"/>
        </w:r>
      </w:hyperlink>
    </w:p>
    <w:p>
      <w:pPr>
        <w:pStyle w:val="TOC2"/>
        <w:tabs>
          <w:tab w:val="right" w:leader="dot" w:pos="8306"/>
        </w:tabs>
      </w:pPr>
      <w:hyperlink w:anchor="_Toc11452" w:history="1">
        <w:r>
          <w:rPr>
            <w:rFonts w:ascii="仿宋" w:eastAsia="仿宋" w:hAnsi="仿宋" w:cs="仿宋" w:hint="eastAsia"/>
            <w:lang w:eastAsia="zh-CN"/>
          </w:rPr>
          <w:t>(二)、成果推广应用方案</w:t>
        </w:r>
        <w:r>
          <w:tab/>
        </w:r>
        <w:r>
          <w:fldChar w:fldCharType="begin"/>
        </w:r>
        <w:r>
          <w:instrText xml:space="preserve"> PAGEREF _Toc11452 \h </w:instrText>
        </w:r>
        <w:r>
          <w:fldChar w:fldCharType="separate"/>
        </w:r>
        <w:r>
          <w:t>75</w:t>
        </w:r>
        <w:r>
          <w:fldChar w:fldCharType="end"/>
        </w:r>
      </w:hyperlink>
    </w:p>
    <w:p>
      <w:pPr>
        <w:pStyle w:val="TOC1"/>
        <w:tabs>
          <w:tab w:val="right" w:leader="dot" w:pos="8306"/>
        </w:tabs>
      </w:pPr>
      <w:hyperlink w:anchor="_Toc15224" w:history="1">
        <w:r>
          <w:rPr>
            <w:rFonts w:ascii="仿宋" w:eastAsia="仿宋" w:hAnsi="仿宋" w:cs="仿宋" w:hint="eastAsia"/>
            <w:lang w:eastAsia="zh-CN"/>
          </w:rPr>
          <w:t>十六、质量管理与控制</w:t>
        </w:r>
        <w:r>
          <w:tab/>
        </w:r>
        <w:r>
          <w:fldChar w:fldCharType="begin"/>
        </w:r>
        <w:r>
          <w:instrText xml:space="preserve"> PAGEREF _Toc15224 \h </w:instrText>
        </w:r>
        <w:r>
          <w:fldChar w:fldCharType="separate"/>
        </w:r>
        <w:r>
          <w:t>76</w:t>
        </w:r>
        <w:r>
          <w:fldChar w:fldCharType="end"/>
        </w:r>
      </w:hyperlink>
    </w:p>
    <w:p>
      <w:pPr>
        <w:pStyle w:val="TOC2"/>
        <w:tabs>
          <w:tab w:val="right" w:leader="dot" w:pos="8306"/>
        </w:tabs>
      </w:pPr>
      <w:hyperlink w:anchor="_Toc15628" w:history="1">
        <w:r>
          <w:rPr>
            <w:rFonts w:ascii="仿宋" w:eastAsia="仿宋" w:hAnsi="仿宋" w:cs="仿宋" w:hint="eastAsia"/>
            <w:lang w:eastAsia="zh-CN"/>
          </w:rPr>
          <w:t>(一)、质量管理体系建设</w:t>
        </w:r>
        <w:r>
          <w:tab/>
        </w:r>
        <w:r>
          <w:fldChar w:fldCharType="begin"/>
        </w:r>
        <w:r>
          <w:instrText xml:space="preserve"> PAGEREF _Toc15628 \h </w:instrText>
        </w:r>
        <w:r>
          <w:fldChar w:fldCharType="separate"/>
        </w:r>
        <w:r>
          <w:t>76</w:t>
        </w:r>
        <w:r>
          <w:fldChar w:fldCharType="end"/>
        </w:r>
      </w:hyperlink>
    </w:p>
    <w:p>
      <w:pPr>
        <w:pStyle w:val="TOC2"/>
        <w:tabs>
          <w:tab w:val="right" w:leader="dot" w:pos="8306"/>
        </w:tabs>
      </w:pPr>
      <w:hyperlink w:anchor="_Toc866" w:history="1">
        <w:r>
          <w:rPr>
            <w:rFonts w:ascii="仿宋" w:eastAsia="仿宋" w:hAnsi="仿宋" w:cs="仿宋" w:hint="eastAsia"/>
            <w:lang w:eastAsia="zh-CN"/>
          </w:rPr>
          <w:t>(二)、质量控制措施</w:t>
        </w:r>
        <w:r>
          <w:tab/>
        </w:r>
        <w:r>
          <w:fldChar w:fldCharType="begin"/>
        </w:r>
        <w:r>
          <w:instrText xml:space="preserve"> PAGEREF _Toc866 \h </w:instrText>
        </w:r>
        <w:r>
          <w:fldChar w:fldCharType="separate"/>
        </w:r>
        <w:r>
          <w:t>78</w:t>
        </w:r>
        <w:r>
          <w:fldChar w:fldCharType="end"/>
        </w:r>
      </w:hyperlink>
    </w:p>
    <w:p>
      <w:pPr>
        <w:pStyle w:val="TOC1"/>
        <w:tabs>
          <w:tab w:val="right" w:leader="dot" w:pos="8306"/>
        </w:tabs>
      </w:pPr>
      <w:hyperlink w:anchor="_Toc4575" w:history="1">
        <w:r>
          <w:rPr>
            <w:rFonts w:ascii="仿宋" w:eastAsia="仿宋" w:hAnsi="仿宋" w:cs="仿宋" w:hint="eastAsia"/>
            <w:lang w:eastAsia="zh-CN"/>
          </w:rPr>
          <w:t>十七、产业协同与集群发展</w:t>
        </w:r>
        <w:r>
          <w:tab/>
        </w:r>
        <w:r>
          <w:fldChar w:fldCharType="begin"/>
        </w:r>
        <w:r>
          <w:instrText xml:space="preserve"> PAGEREF _Toc4575 \h </w:instrText>
        </w:r>
        <w:r>
          <w:fldChar w:fldCharType="separate"/>
        </w:r>
        <w:r>
          <w:t>79</w:t>
        </w:r>
        <w:r>
          <w:fldChar w:fldCharType="end"/>
        </w:r>
      </w:hyperlink>
    </w:p>
    <w:p>
      <w:pPr>
        <w:pStyle w:val="TOC2"/>
        <w:tabs>
          <w:tab w:val="right" w:leader="dot" w:pos="8306"/>
        </w:tabs>
      </w:pPr>
      <w:hyperlink w:anchor="_Toc14816" w:history="1">
        <w:r>
          <w:rPr>
            <w:rFonts w:ascii="仿宋" w:eastAsia="仿宋" w:hAnsi="仿宋" w:cs="仿宋" w:hint="eastAsia"/>
            <w:lang w:eastAsia="zh-CN"/>
          </w:rPr>
          <w:t>(一)、产业协同机制建设</w:t>
        </w:r>
        <w:r>
          <w:tab/>
        </w:r>
        <w:r>
          <w:fldChar w:fldCharType="begin"/>
        </w:r>
        <w:r>
          <w:instrText xml:space="preserve"> PAGEREF _Toc14816 \h </w:instrText>
        </w:r>
        <w:r>
          <w:fldChar w:fldCharType="separate"/>
        </w:r>
        <w:r>
          <w:t>79</w:t>
        </w:r>
        <w:r>
          <w:fldChar w:fldCharType="end"/>
        </w:r>
      </w:hyperlink>
    </w:p>
    <w:p>
      <w:pPr>
        <w:pStyle w:val="TOC2"/>
        <w:tabs>
          <w:tab w:val="right" w:leader="dot" w:pos="8306"/>
        </w:tabs>
      </w:pPr>
      <w:hyperlink w:anchor="_Toc8099" w:history="1">
        <w:r>
          <w:rPr>
            <w:rFonts w:ascii="仿宋" w:eastAsia="仿宋" w:hAnsi="仿宋" w:cs="仿宋" w:hint="eastAsia"/>
            <w:lang w:eastAsia="zh-CN"/>
          </w:rPr>
          <w:t>(二)、产业集群培育与发展</w:t>
        </w:r>
        <w:r>
          <w:tab/>
        </w:r>
        <w:r>
          <w:fldChar w:fldCharType="begin"/>
        </w:r>
        <w:r>
          <w:instrText xml:space="preserve"> PAGEREF _Toc8099 \h </w:instrText>
        </w:r>
        <w:r>
          <w:fldChar w:fldCharType="separate"/>
        </w:r>
        <w:r>
          <w:t>80</w:t>
        </w:r>
        <w:r>
          <w:fldChar w:fldCharType="end"/>
        </w:r>
      </w:hyperlink>
    </w:p>
    <w:p>
      <w:pPr>
        <w:pStyle w:val="TOC1"/>
        <w:tabs>
          <w:tab w:val="right" w:leader="dot" w:pos="8306"/>
        </w:tabs>
      </w:pPr>
      <w:hyperlink w:anchor="_Toc3187" w:history="1">
        <w:r>
          <w:rPr>
            <w:rFonts w:ascii="仿宋" w:eastAsia="仿宋" w:hAnsi="仿宋" w:cs="仿宋" w:hint="eastAsia"/>
            <w:lang w:eastAsia="zh-CN"/>
          </w:rPr>
          <w:t>十八、设施与设备管理</w:t>
        </w:r>
        <w:r>
          <w:tab/>
        </w:r>
        <w:r>
          <w:fldChar w:fldCharType="begin"/>
        </w:r>
        <w:r>
          <w:instrText xml:space="preserve"> PAGEREF _Toc3187 \h </w:instrText>
        </w:r>
        <w:r>
          <w:fldChar w:fldCharType="separate"/>
        </w:r>
        <w:r>
          <w:t>81</w:t>
        </w:r>
        <w:r>
          <w:fldChar w:fldCharType="end"/>
        </w:r>
      </w:hyperlink>
    </w:p>
    <w:p>
      <w:pPr>
        <w:pStyle w:val="TOC2"/>
        <w:tabs>
          <w:tab w:val="right" w:leader="dot" w:pos="8306"/>
        </w:tabs>
      </w:pPr>
      <w:hyperlink w:anchor="_Toc1379" w:history="1">
        <w:r>
          <w:rPr>
            <w:rFonts w:ascii="仿宋" w:eastAsia="仿宋" w:hAnsi="仿宋" w:cs="仿宋" w:hint="eastAsia"/>
            <w:lang w:eastAsia="zh-CN"/>
          </w:rPr>
          <w:t>(一)、设施规划与配置</w:t>
        </w:r>
        <w:r>
          <w:tab/>
        </w:r>
        <w:r>
          <w:fldChar w:fldCharType="begin"/>
        </w:r>
        <w:r>
          <w:instrText xml:space="preserve"> PAGEREF _Toc1379 \h </w:instrText>
        </w:r>
        <w:r>
          <w:fldChar w:fldCharType="separate"/>
        </w:r>
        <w:r>
          <w:t>81</w:t>
        </w:r>
        <w:r>
          <w:fldChar w:fldCharType="end"/>
        </w:r>
      </w:hyperlink>
    </w:p>
    <w:p>
      <w:pPr>
        <w:pStyle w:val="TOC2"/>
        <w:tabs>
          <w:tab w:val="right" w:leader="dot" w:pos="8306"/>
        </w:tabs>
      </w:pPr>
      <w:hyperlink w:anchor="_Toc20324" w:history="1">
        <w:r>
          <w:rPr>
            <w:rFonts w:ascii="仿宋" w:eastAsia="仿宋" w:hAnsi="仿宋" w:cs="仿宋" w:hint="eastAsia"/>
            <w:lang w:eastAsia="zh-CN"/>
          </w:rPr>
          <w:t>(二)、设备采购与维护管理</w:t>
        </w:r>
        <w:r>
          <w:tab/>
        </w:r>
        <w:r>
          <w:fldChar w:fldCharType="begin"/>
        </w:r>
        <w:r>
          <w:instrText xml:space="preserve"> PAGEREF _Toc20324 \h </w:instrText>
        </w:r>
        <w:r>
          <w:fldChar w:fldCharType="separate"/>
        </w:r>
        <w:r>
          <w:t>81</w:t>
        </w:r>
        <w:r>
          <w:fldChar w:fldCharType="end"/>
        </w:r>
      </w:hyperlink>
    </w:p>
    <w:p>
      <w:pPr>
        <w:pStyle w:val="TOC2"/>
        <w:tabs>
          <w:tab w:val="right" w:leader="dot" w:pos="8306"/>
        </w:tabs>
      </w:pPr>
      <w:hyperlink w:anchor="_Toc14883" w:history="1">
        <w:r>
          <w:rPr>
            <w:rFonts w:ascii="仿宋" w:eastAsia="仿宋" w:hAnsi="仿宋" w:cs="仿宋" w:hint="eastAsia"/>
            <w:lang w:eastAsia="zh-CN"/>
          </w:rPr>
          <w:t>(三)、设施设备升级策略</w:t>
        </w:r>
        <w:r>
          <w:tab/>
        </w:r>
        <w:r>
          <w:fldChar w:fldCharType="begin"/>
        </w:r>
        <w:r>
          <w:instrText xml:space="preserve"> PAGEREF _Toc14883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9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63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文字、语音、图象识别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文字、语音、图象识别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文字、语音、图象识别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字、语音、图象识别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文字、语音、图象识别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文字、语音、图象识别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423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为了融入当地社区，文字、语音、图象识别设备项目需深入理解当地的文化特色和社会习俗。例如，项目在设计广告和市场推广活动时，应考虑使用当地语言和符合地方文化的表达方式。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字、语音、图象识别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10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为了确保文字、语音、图象识别设备项目的成功并最大限度地减轻潜在的社会风险，详细的风险分析和具体的应对策略至关重要。以下是针对项目可能面临的具体社会风险及相应对策的分析：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风险描述：文字、语音、图象识别设备项目可能遭遇社区抵制，尤其如果社区成员认为项目会破坏他们的生活环境或忽略他们的意见。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风险描述：文字、语音、图象识别设备项目的商业实践可能与当地的文化和价值观存在冲突，导致社会紧张和文化冲突。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风险描述：文字、语音、图象识别设备项目可能会增加对公共资源和基础设施的需求，给当地带来额外压力，例如在水资源、能源供应和交通系统方面。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风险描述：文字、语音、图象识别设备项目可能会引起当地社会结构和动态的变化，例如改变社区的人口组成和社交模式。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风险描述：在文字、语音、图象识别设备项目运营过程中，可能涉及大量个人和商业敏感信息，存在信息安全和隐私保护的风险。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65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038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文字、语音、图象识别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文字、语音、图象识别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61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https://d.book118.com/057122044132006030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D67288"/>
    <w:rsid w:val="26D672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2204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2023-12-27T03:18:00Z</dcterms:created>
  <dcterms:modified xsi:type="dcterms:W3CDTF">2023-12-27T03:18:46Z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51C33C0FF9F840B9AED9588D60B7DD06_11</vt:lpwstr>
  </property>
  <property fmtid="{D5CDD505-2E9C-101B-9397-08002B2CF9AE}" pid="3" name="KSOProductBuildVer">
    <vt:lpwstr>2052-12.1.0.16120</vt:lpwstr>
  </property>
</Properties>
</file>