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新型阀控型全密封免维护铅酸蓄电池项目建设方案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42" w:history="1">
        <w:r>
          <w:rPr>
            <w:rFonts w:ascii="仿宋" w:eastAsia="仿宋" w:hAnsi="仿宋" w:cs="仿宋" w:hint="eastAsia"/>
            <w:lang w:eastAsia="zh-CN"/>
          </w:rPr>
          <w:t>前言</w:t>
        </w:r>
        <w:r>
          <w:tab/>
        </w:r>
        <w:r>
          <w:fldChar w:fldCharType="begin"/>
        </w:r>
        <w:r>
          <w:instrText xml:space="preserve"> PAGEREF _Toc31842 \h </w:instrText>
        </w:r>
        <w:r>
          <w:fldChar w:fldCharType="separate"/>
        </w:r>
        <w:r>
          <w:t>3</w:t>
        </w:r>
        <w:r>
          <w:fldChar w:fldCharType="end"/>
        </w:r>
      </w:hyperlink>
    </w:p>
    <w:p>
      <w:pPr>
        <w:pStyle w:val="TOC1"/>
        <w:tabs>
          <w:tab w:val="right" w:leader="dot" w:pos="8306"/>
        </w:tabs>
      </w:pPr>
      <w:hyperlink w:anchor="_Toc23976" w:history="1">
        <w:r>
          <w:rPr>
            <w:rFonts w:ascii="仿宋" w:eastAsia="仿宋" w:hAnsi="仿宋" w:cs="仿宋" w:hint="eastAsia"/>
            <w:lang w:eastAsia="zh-CN"/>
          </w:rPr>
          <w:t>一、社会影响分析</w:t>
        </w:r>
        <w:r>
          <w:tab/>
        </w:r>
        <w:r>
          <w:fldChar w:fldCharType="begin"/>
        </w:r>
        <w:r>
          <w:instrText xml:space="preserve"> PAGEREF _Toc23976 \h </w:instrText>
        </w:r>
        <w:r>
          <w:fldChar w:fldCharType="separate"/>
        </w:r>
        <w:r>
          <w:t>3</w:t>
        </w:r>
        <w:r>
          <w:fldChar w:fldCharType="end"/>
        </w:r>
      </w:hyperlink>
    </w:p>
    <w:p>
      <w:pPr>
        <w:pStyle w:val="TOC2"/>
        <w:tabs>
          <w:tab w:val="right" w:leader="dot" w:pos="8306"/>
        </w:tabs>
      </w:pPr>
      <w:hyperlink w:anchor="_Toc1027" w:history="1">
        <w:r>
          <w:rPr>
            <w:rFonts w:ascii="仿宋" w:eastAsia="仿宋" w:hAnsi="仿宋" w:cs="仿宋" w:hint="eastAsia"/>
            <w:lang w:eastAsia="zh-CN"/>
          </w:rPr>
          <w:t>(一)、社会影响效果分析</w:t>
        </w:r>
        <w:r>
          <w:tab/>
        </w:r>
        <w:r>
          <w:fldChar w:fldCharType="begin"/>
        </w:r>
        <w:r>
          <w:instrText xml:space="preserve"> PAGEREF _Toc1027 \h </w:instrText>
        </w:r>
        <w:r>
          <w:fldChar w:fldCharType="separate"/>
        </w:r>
        <w:r>
          <w:t>3</w:t>
        </w:r>
        <w:r>
          <w:fldChar w:fldCharType="end"/>
        </w:r>
      </w:hyperlink>
    </w:p>
    <w:p>
      <w:pPr>
        <w:pStyle w:val="TOC2"/>
        <w:tabs>
          <w:tab w:val="right" w:leader="dot" w:pos="8306"/>
        </w:tabs>
      </w:pPr>
      <w:hyperlink w:anchor="_Toc17181" w:history="1">
        <w:r>
          <w:rPr>
            <w:rFonts w:ascii="仿宋" w:eastAsia="仿宋" w:hAnsi="仿宋" w:cs="仿宋" w:hint="eastAsia"/>
            <w:lang w:eastAsia="zh-CN"/>
          </w:rPr>
          <w:t>(二)、社会适应性分析</w:t>
        </w:r>
        <w:r>
          <w:tab/>
        </w:r>
        <w:r>
          <w:fldChar w:fldCharType="begin"/>
        </w:r>
        <w:r>
          <w:instrText xml:space="preserve"> PAGEREF _Toc17181 \h </w:instrText>
        </w:r>
        <w:r>
          <w:fldChar w:fldCharType="separate"/>
        </w:r>
        <w:r>
          <w:t>6</w:t>
        </w:r>
        <w:r>
          <w:fldChar w:fldCharType="end"/>
        </w:r>
      </w:hyperlink>
    </w:p>
    <w:p>
      <w:pPr>
        <w:pStyle w:val="TOC2"/>
        <w:tabs>
          <w:tab w:val="right" w:leader="dot" w:pos="8306"/>
        </w:tabs>
      </w:pPr>
      <w:hyperlink w:anchor="_Toc32061" w:history="1">
        <w:r>
          <w:rPr>
            <w:rFonts w:ascii="仿宋" w:eastAsia="仿宋" w:hAnsi="仿宋" w:cs="仿宋" w:hint="eastAsia"/>
            <w:lang w:eastAsia="zh-CN"/>
          </w:rPr>
          <w:t>(三)、社会风险及对策分析</w:t>
        </w:r>
        <w:r>
          <w:tab/>
        </w:r>
        <w:r>
          <w:fldChar w:fldCharType="begin"/>
        </w:r>
        <w:r>
          <w:instrText xml:space="preserve"> PAGEREF _Toc32061 \h </w:instrText>
        </w:r>
        <w:r>
          <w:fldChar w:fldCharType="separate"/>
        </w:r>
        <w:r>
          <w:t>7</w:t>
        </w:r>
        <w:r>
          <w:fldChar w:fldCharType="end"/>
        </w:r>
      </w:hyperlink>
    </w:p>
    <w:p>
      <w:pPr>
        <w:pStyle w:val="TOC1"/>
        <w:tabs>
          <w:tab w:val="right" w:leader="dot" w:pos="8306"/>
        </w:tabs>
      </w:pPr>
      <w:hyperlink w:anchor="_Toc32446" w:history="1">
        <w:r>
          <w:rPr>
            <w:rFonts w:ascii="仿宋" w:eastAsia="仿宋" w:hAnsi="仿宋" w:cs="仿宋" w:hint="eastAsia"/>
            <w:lang w:eastAsia="zh-CN"/>
          </w:rPr>
          <w:t>二、环境和生态影响分析</w:t>
        </w:r>
        <w:r>
          <w:tab/>
        </w:r>
        <w:r>
          <w:fldChar w:fldCharType="begin"/>
        </w:r>
        <w:r>
          <w:instrText xml:space="preserve"> PAGEREF _Toc32446 \h </w:instrText>
        </w:r>
        <w:r>
          <w:fldChar w:fldCharType="separate"/>
        </w:r>
        <w:r>
          <w:t>11</w:t>
        </w:r>
        <w:r>
          <w:fldChar w:fldCharType="end"/>
        </w:r>
      </w:hyperlink>
    </w:p>
    <w:p>
      <w:pPr>
        <w:pStyle w:val="TOC2"/>
        <w:tabs>
          <w:tab w:val="right" w:leader="dot" w:pos="8306"/>
        </w:tabs>
      </w:pPr>
      <w:hyperlink w:anchor="_Toc26634" w:history="1">
        <w:r>
          <w:rPr>
            <w:rFonts w:ascii="仿宋" w:eastAsia="仿宋" w:hAnsi="仿宋" w:cs="仿宋" w:hint="eastAsia"/>
            <w:lang w:eastAsia="zh-CN"/>
          </w:rPr>
          <w:t>(一)、环境和生态现状</w:t>
        </w:r>
        <w:r>
          <w:tab/>
        </w:r>
        <w:r>
          <w:fldChar w:fldCharType="begin"/>
        </w:r>
        <w:r>
          <w:instrText xml:space="preserve"> PAGEREF _Toc26634 \h </w:instrText>
        </w:r>
        <w:r>
          <w:fldChar w:fldCharType="separate"/>
        </w:r>
        <w:r>
          <w:t>11</w:t>
        </w:r>
        <w:r>
          <w:fldChar w:fldCharType="end"/>
        </w:r>
      </w:hyperlink>
    </w:p>
    <w:p>
      <w:pPr>
        <w:pStyle w:val="TOC2"/>
        <w:tabs>
          <w:tab w:val="right" w:leader="dot" w:pos="8306"/>
        </w:tabs>
      </w:pPr>
      <w:hyperlink w:anchor="_Toc10861" w:history="1">
        <w:r>
          <w:rPr>
            <w:rFonts w:ascii="仿宋" w:eastAsia="仿宋" w:hAnsi="仿宋" w:cs="仿宋" w:hint="eastAsia"/>
            <w:lang w:eastAsia="zh-CN"/>
          </w:rPr>
          <w:t>(二)、生态环境影响分析</w:t>
        </w:r>
        <w:r>
          <w:tab/>
        </w:r>
        <w:r>
          <w:fldChar w:fldCharType="begin"/>
        </w:r>
        <w:r>
          <w:instrText xml:space="preserve"> PAGEREF _Toc10861 \h </w:instrText>
        </w:r>
        <w:r>
          <w:fldChar w:fldCharType="separate"/>
        </w:r>
        <w:r>
          <w:t>12</w:t>
        </w:r>
        <w:r>
          <w:fldChar w:fldCharType="end"/>
        </w:r>
      </w:hyperlink>
    </w:p>
    <w:p>
      <w:pPr>
        <w:pStyle w:val="TOC2"/>
        <w:tabs>
          <w:tab w:val="right" w:leader="dot" w:pos="8306"/>
        </w:tabs>
      </w:pPr>
      <w:hyperlink w:anchor="_Toc20835" w:history="1">
        <w:r>
          <w:rPr>
            <w:rFonts w:ascii="仿宋" w:eastAsia="仿宋" w:hAnsi="仿宋" w:cs="仿宋" w:hint="eastAsia"/>
            <w:lang w:eastAsia="zh-CN"/>
          </w:rPr>
          <w:t>(三)、生态环境保护措施</w:t>
        </w:r>
        <w:r>
          <w:tab/>
        </w:r>
        <w:r>
          <w:fldChar w:fldCharType="begin"/>
        </w:r>
        <w:r>
          <w:instrText xml:space="preserve"> PAGEREF _Toc20835 \h </w:instrText>
        </w:r>
        <w:r>
          <w:fldChar w:fldCharType="separate"/>
        </w:r>
        <w:r>
          <w:t>14</w:t>
        </w:r>
        <w:r>
          <w:fldChar w:fldCharType="end"/>
        </w:r>
      </w:hyperlink>
    </w:p>
    <w:p>
      <w:pPr>
        <w:pStyle w:val="TOC2"/>
        <w:tabs>
          <w:tab w:val="right" w:leader="dot" w:pos="8306"/>
        </w:tabs>
      </w:pPr>
      <w:hyperlink w:anchor="_Toc5969" w:history="1">
        <w:r>
          <w:rPr>
            <w:rFonts w:ascii="仿宋" w:eastAsia="仿宋" w:hAnsi="仿宋" w:cs="仿宋" w:hint="eastAsia"/>
            <w:lang w:eastAsia="zh-CN"/>
          </w:rPr>
          <w:t>(四)、地质灾害影响分析</w:t>
        </w:r>
        <w:r>
          <w:tab/>
        </w:r>
        <w:r>
          <w:fldChar w:fldCharType="begin"/>
        </w:r>
        <w:r>
          <w:instrText xml:space="preserve"> PAGEREF _Toc5969 \h </w:instrText>
        </w:r>
        <w:r>
          <w:fldChar w:fldCharType="separate"/>
        </w:r>
        <w:r>
          <w:t>15</w:t>
        </w:r>
        <w:r>
          <w:fldChar w:fldCharType="end"/>
        </w:r>
      </w:hyperlink>
    </w:p>
    <w:p>
      <w:pPr>
        <w:pStyle w:val="TOC2"/>
        <w:tabs>
          <w:tab w:val="right" w:leader="dot" w:pos="8306"/>
        </w:tabs>
      </w:pPr>
      <w:hyperlink w:anchor="_Toc17795" w:history="1">
        <w:r>
          <w:rPr>
            <w:rFonts w:ascii="仿宋" w:eastAsia="仿宋" w:hAnsi="仿宋" w:cs="仿宋" w:hint="eastAsia"/>
            <w:lang w:eastAsia="zh-CN"/>
          </w:rPr>
          <w:t>(五)、特殊环境影响</w:t>
        </w:r>
        <w:r>
          <w:tab/>
        </w:r>
        <w:r>
          <w:fldChar w:fldCharType="begin"/>
        </w:r>
        <w:r>
          <w:instrText xml:space="preserve"> PAGEREF _Toc17795 \h </w:instrText>
        </w:r>
        <w:r>
          <w:fldChar w:fldCharType="separate"/>
        </w:r>
        <w:r>
          <w:t>17</w:t>
        </w:r>
        <w:r>
          <w:fldChar w:fldCharType="end"/>
        </w:r>
      </w:hyperlink>
    </w:p>
    <w:p>
      <w:pPr>
        <w:pStyle w:val="TOC1"/>
        <w:tabs>
          <w:tab w:val="right" w:leader="dot" w:pos="8306"/>
        </w:tabs>
      </w:pPr>
      <w:hyperlink w:anchor="_Toc27050" w:history="1">
        <w:r>
          <w:rPr>
            <w:rFonts w:ascii="仿宋" w:eastAsia="仿宋" w:hAnsi="仿宋" w:cs="仿宋" w:hint="eastAsia"/>
            <w:lang w:eastAsia="zh-CN"/>
          </w:rPr>
          <w:t>三、新型阀控型全密封免维护铅酸蓄电池项目概论</w:t>
        </w:r>
        <w:r>
          <w:tab/>
        </w:r>
        <w:r>
          <w:fldChar w:fldCharType="begin"/>
        </w:r>
        <w:r>
          <w:instrText xml:space="preserve"> PAGEREF _Toc27050 \h </w:instrText>
        </w:r>
        <w:r>
          <w:fldChar w:fldCharType="separate"/>
        </w:r>
        <w:r>
          <w:t>18</w:t>
        </w:r>
        <w:r>
          <w:fldChar w:fldCharType="end"/>
        </w:r>
      </w:hyperlink>
    </w:p>
    <w:p>
      <w:pPr>
        <w:pStyle w:val="TOC2"/>
        <w:tabs>
          <w:tab w:val="right" w:leader="dot" w:pos="8306"/>
        </w:tabs>
      </w:pPr>
      <w:hyperlink w:anchor="_Toc9456" w:history="1">
        <w:r>
          <w:rPr>
            <w:rFonts w:ascii="仿宋" w:eastAsia="仿宋" w:hAnsi="仿宋" w:cs="仿宋" w:hint="eastAsia"/>
            <w:lang w:eastAsia="zh-CN"/>
          </w:rPr>
          <w:t>(一)、项目申报单位概况</w:t>
        </w:r>
        <w:r>
          <w:tab/>
        </w:r>
        <w:r>
          <w:fldChar w:fldCharType="begin"/>
        </w:r>
        <w:r>
          <w:instrText xml:space="preserve"> PAGEREF _Toc9456 \h </w:instrText>
        </w:r>
        <w:r>
          <w:fldChar w:fldCharType="separate"/>
        </w:r>
        <w:r>
          <w:t>18</w:t>
        </w:r>
        <w:r>
          <w:fldChar w:fldCharType="end"/>
        </w:r>
      </w:hyperlink>
    </w:p>
    <w:p>
      <w:pPr>
        <w:pStyle w:val="TOC2"/>
        <w:tabs>
          <w:tab w:val="right" w:leader="dot" w:pos="8306"/>
        </w:tabs>
      </w:pPr>
      <w:hyperlink w:anchor="_Toc8221" w:history="1">
        <w:r>
          <w:rPr>
            <w:rFonts w:ascii="仿宋" w:eastAsia="仿宋" w:hAnsi="仿宋" w:cs="仿宋" w:hint="eastAsia"/>
            <w:lang w:eastAsia="zh-CN"/>
          </w:rPr>
          <w:t>(二)、项目概况</w:t>
        </w:r>
        <w:r>
          <w:tab/>
        </w:r>
        <w:r>
          <w:fldChar w:fldCharType="begin"/>
        </w:r>
        <w:r>
          <w:instrText xml:space="preserve"> PAGEREF _Toc8221 \h </w:instrText>
        </w:r>
        <w:r>
          <w:fldChar w:fldCharType="separate"/>
        </w:r>
        <w:r>
          <w:t>19</w:t>
        </w:r>
        <w:r>
          <w:fldChar w:fldCharType="end"/>
        </w:r>
      </w:hyperlink>
    </w:p>
    <w:p>
      <w:pPr>
        <w:pStyle w:val="TOC1"/>
        <w:tabs>
          <w:tab w:val="right" w:leader="dot" w:pos="8306"/>
        </w:tabs>
      </w:pPr>
      <w:hyperlink w:anchor="_Toc31499" w:history="1">
        <w:r>
          <w:rPr>
            <w:rFonts w:ascii="仿宋" w:eastAsia="仿宋" w:hAnsi="仿宋" w:cs="仿宋" w:hint="eastAsia"/>
            <w:lang w:eastAsia="zh-CN"/>
          </w:rPr>
          <w:t>四、建设风险评估分析</w:t>
        </w:r>
        <w:r>
          <w:tab/>
        </w:r>
        <w:r>
          <w:fldChar w:fldCharType="begin"/>
        </w:r>
        <w:r>
          <w:instrText xml:space="preserve"> PAGEREF _Toc31499 \h </w:instrText>
        </w:r>
        <w:r>
          <w:fldChar w:fldCharType="separate"/>
        </w:r>
        <w:r>
          <w:t>22</w:t>
        </w:r>
        <w:r>
          <w:fldChar w:fldCharType="end"/>
        </w:r>
      </w:hyperlink>
    </w:p>
    <w:p>
      <w:pPr>
        <w:pStyle w:val="TOC2"/>
        <w:tabs>
          <w:tab w:val="right" w:leader="dot" w:pos="8306"/>
        </w:tabs>
      </w:pPr>
      <w:hyperlink w:anchor="_Toc19089" w:history="1">
        <w:r>
          <w:rPr>
            <w:rFonts w:ascii="仿宋" w:eastAsia="仿宋" w:hAnsi="仿宋" w:cs="仿宋" w:hint="eastAsia"/>
            <w:lang w:eastAsia="zh-CN"/>
          </w:rPr>
          <w:t>(一)、政策风险分析</w:t>
        </w:r>
        <w:r>
          <w:tab/>
        </w:r>
        <w:r>
          <w:fldChar w:fldCharType="begin"/>
        </w:r>
        <w:r>
          <w:instrText xml:space="preserve"> PAGEREF _Toc19089 \h </w:instrText>
        </w:r>
        <w:r>
          <w:fldChar w:fldCharType="separate"/>
        </w:r>
        <w:r>
          <w:t>22</w:t>
        </w:r>
        <w:r>
          <w:fldChar w:fldCharType="end"/>
        </w:r>
      </w:hyperlink>
    </w:p>
    <w:p>
      <w:pPr>
        <w:pStyle w:val="TOC2"/>
        <w:tabs>
          <w:tab w:val="right" w:leader="dot" w:pos="8306"/>
        </w:tabs>
      </w:pPr>
      <w:hyperlink w:anchor="_Toc10752" w:history="1">
        <w:r>
          <w:rPr>
            <w:rFonts w:ascii="仿宋" w:eastAsia="仿宋" w:hAnsi="仿宋" w:cs="仿宋" w:hint="eastAsia"/>
            <w:lang w:eastAsia="zh-CN"/>
          </w:rPr>
          <w:t>(二)、社会风险分析</w:t>
        </w:r>
        <w:r>
          <w:tab/>
        </w:r>
        <w:r>
          <w:fldChar w:fldCharType="begin"/>
        </w:r>
        <w:r>
          <w:instrText xml:space="preserve"> PAGEREF _Toc10752 \h </w:instrText>
        </w:r>
        <w:r>
          <w:fldChar w:fldCharType="separate"/>
        </w:r>
        <w:r>
          <w:t>23</w:t>
        </w:r>
        <w:r>
          <w:fldChar w:fldCharType="end"/>
        </w:r>
      </w:hyperlink>
    </w:p>
    <w:p>
      <w:pPr>
        <w:pStyle w:val="TOC2"/>
        <w:tabs>
          <w:tab w:val="right" w:leader="dot" w:pos="8306"/>
        </w:tabs>
      </w:pPr>
      <w:hyperlink w:anchor="_Toc5338" w:history="1">
        <w:r>
          <w:rPr>
            <w:rFonts w:ascii="仿宋" w:eastAsia="仿宋" w:hAnsi="仿宋" w:cs="仿宋" w:hint="eastAsia"/>
            <w:lang w:eastAsia="zh-CN"/>
          </w:rPr>
          <w:t>(三)、市场风险分析</w:t>
        </w:r>
        <w:r>
          <w:tab/>
        </w:r>
        <w:r>
          <w:fldChar w:fldCharType="begin"/>
        </w:r>
        <w:r>
          <w:instrText xml:space="preserve"> PAGEREF _Toc5338 \h </w:instrText>
        </w:r>
        <w:r>
          <w:fldChar w:fldCharType="separate"/>
        </w:r>
        <w:r>
          <w:t>25</w:t>
        </w:r>
        <w:r>
          <w:fldChar w:fldCharType="end"/>
        </w:r>
      </w:hyperlink>
    </w:p>
    <w:p>
      <w:pPr>
        <w:pStyle w:val="TOC2"/>
        <w:tabs>
          <w:tab w:val="right" w:leader="dot" w:pos="8306"/>
        </w:tabs>
      </w:pPr>
      <w:hyperlink w:anchor="_Toc8008" w:history="1">
        <w:r>
          <w:rPr>
            <w:rFonts w:ascii="仿宋" w:eastAsia="仿宋" w:hAnsi="仿宋" w:cs="仿宋" w:hint="eastAsia"/>
            <w:lang w:eastAsia="zh-CN"/>
          </w:rPr>
          <w:t>(四)、资金风险分析</w:t>
        </w:r>
        <w:r>
          <w:tab/>
        </w:r>
        <w:r>
          <w:fldChar w:fldCharType="begin"/>
        </w:r>
        <w:r>
          <w:instrText xml:space="preserve"> PAGEREF _Toc8008 \h </w:instrText>
        </w:r>
        <w:r>
          <w:fldChar w:fldCharType="separate"/>
        </w:r>
        <w:r>
          <w:t>26</w:t>
        </w:r>
        <w:r>
          <w:fldChar w:fldCharType="end"/>
        </w:r>
      </w:hyperlink>
    </w:p>
    <w:p>
      <w:pPr>
        <w:pStyle w:val="TOC2"/>
        <w:tabs>
          <w:tab w:val="right" w:leader="dot" w:pos="8306"/>
        </w:tabs>
      </w:pPr>
      <w:hyperlink w:anchor="_Toc11196" w:history="1">
        <w:r>
          <w:rPr>
            <w:rFonts w:ascii="仿宋" w:eastAsia="仿宋" w:hAnsi="仿宋" w:cs="仿宋" w:hint="eastAsia"/>
            <w:lang w:eastAsia="zh-CN"/>
          </w:rPr>
          <w:t>(五)、技术风险分析</w:t>
        </w:r>
        <w:r>
          <w:tab/>
        </w:r>
        <w:r>
          <w:fldChar w:fldCharType="begin"/>
        </w:r>
        <w:r>
          <w:instrText xml:space="preserve"> PAGEREF _Toc11196 \h </w:instrText>
        </w:r>
        <w:r>
          <w:fldChar w:fldCharType="separate"/>
        </w:r>
        <w:r>
          <w:t>27</w:t>
        </w:r>
        <w:r>
          <w:fldChar w:fldCharType="end"/>
        </w:r>
      </w:hyperlink>
    </w:p>
    <w:p>
      <w:pPr>
        <w:pStyle w:val="TOC2"/>
        <w:tabs>
          <w:tab w:val="right" w:leader="dot" w:pos="8306"/>
        </w:tabs>
      </w:pPr>
      <w:hyperlink w:anchor="_Toc7447" w:history="1">
        <w:r>
          <w:rPr>
            <w:rFonts w:ascii="仿宋" w:eastAsia="仿宋" w:hAnsi="仿宋" w:cs="仿宋" w:hint="eastAsia"/>
            <w:lang w:eastAsia="zh-CN"/>
          </w:rPr>
          <w:t>(六)、财务风险分析</w:t>
        </w:r>
        <w:r>
          <w:tab/>
        </w:r>
        <w:r>
          <w:fldChar w:fldCharType="begin"/>
        </w:r>
        <w:r>
          <w:instrText xml:space="preserve"> PAGEREF _Toc7447 \h </w:instrText>
        </w:r>
        <w:r>
          <w:fldChar w:fldCharType="separate"/>
        </w:r>
        <w:r>
          <w:t>28</w:t>
        </w:r>
        <w:r>
          <w:fldChar w:fldCharType="end"/>
        </w:r>
      </w:hyperlink>
    </w:p>
    <w:p>
      <w:pPr>
        <w:pStyle w:val="TOC2"/>
        <w:tabs>
          <w:tab w:val="right" w:leader="dot" w:pos="8306"/>
        </w:tabs>
      </w:pPr>
      <w:hyperlink w:anchor="_Toc30481" w:history="1">
        <w:r>
          <w:rPr>
            <w:rFonts w:ascii="仿宋" w:eastAsia="仿宋" w:hAnsi="仿宋" w:cs="仿宋" w:hint="eastAsia"/>
            <w:lang w:eastAsia="zh-CN"/>
          </w:rPr>
          <w:t>(七)、管理风险分析</w:t>
        </w:r>
        <w:r>
          <w:tab/>
        </w:r>
        <w:r>
          <w:fldChar w:fldCharType="begin"/>
        </w:r>
        <w:r>
          <w:instrText xml:space="preserve"> PAGEREF _Toc30481 \h </w:instrText>
        </w:r>
        <w:r>
          <w:fldChar w:fldCharType="separate"/>
        </w:r>
        <w:r>
          <w:t>30</w:t>
        </w:r>
        <w:r>
          <w:fldChar w:fldCharType="end"/>
        </w:r>
      </w:hyperlink>
    </w:p>
    <w:p>
      <w:pPr>
        <w:pStyle w:val="TOC2"/>
        <w:tabs>
          <w:tab w:val="right" w:leader="dot" w:pos="8306"/>
        </w:tabs>
      </w:pPr>
      <w:hyperlink w:anchor="_Toc18546" w:history="1">
        <w:r>
          <w:rPr>
            <w:rFonts w:ascii="仿宋" w:eastAsia="仿宋" w:hAnsi="仿宋" w:cs="仿宋" w:hint="eastAsia"/>
            <w:lang w:eastAsia="zh-CN"/>
          </w:rPr>
          <w:t>(八)、其它风险分析</w:t>
        </w:r>
        <w:r>
          <w:tab/>
        </w:r>
        <w:r>
          <w:fldChar w:fldCharType="begin"/>
        </w:r>
        <w:r>
          <w:instrText xml:space="preserve"> PAGEREF _Toc18546 \h </w:instrText>
        </w:r>
        <w:r>
          <w:fldChar w:fldCharType="separate"/>
        </w:r>
        <w:r>
          <w:t>31</w:t>
        </w:r>
        <w:r>
          <w:fldChar w:fldCharType="end"/>
        </w:r>
      </w:hyperlink>
    </w:p>
    <w:p>
      <w:pPr>
        <w:pStyle w:val="TOC2"/>
        <w:tabs>
          <w:tab w:val="right" w:leader="dot" w:pos="8306"/>
        </w:tabs>
      </w:pPr>
      <w:hyperlink w:anchor="_Toc14870" w:history="1">
        <w:r>
          <w:rPr>
            <w:rFonts w:ascii="仿宋" w:eastAsia="仿宋" w:hAnsi="仿宋" w:cs="仿宋" w:hint="eastAsia"/>
            <w:lang w:eastAsia="zh-CN"/>
          </w:rPr>
          <w:t>(九)、社会影响评估</w:t>
        </w:r>
        <w:r>
          <w:tab/>
        </w:r>
        <w:r>
          <w:fldChar w:fldCharType="begin"/>
        </w:r>
        <w:r>
          <w:instrText xml:space="preserve"> PAGEREF _Toc14870 \h </w:instrText>
        </w:r>
        <w:r>
          <w:fldChar w:fldCharType="separate"/>
        </w:r>
        <w:r>
          <w:t>33</w:t>
        </w:r>
        <w:r>
          <w:fldChar w:fldCharType="end"/>
        </w:r>
      </w:hyperlink>
    </w:p>
    <w:p>
      <w:pPr>
        <w:pStyle w:val="TOC1"/>
        <w:tabs>
          <w:tab w:val="right" w:leader="dot" w:pos="8306"/>
        </w:tabs>
      </w:pPr>
      <w:hyperlink w:anchor="_Toc26817" w:history="1">
        <w:r>
          <w:rPr>
            <w:rFonts w:ascii="仿宋" w:eastAsia="仿宋" w:hAnsi="仿宋" w:cs="仿宋" w:hint="eastAsia"/>
            <w:lang w:eastAsia="zh-CN"/>
          </w:rPr>
          <w:t>五、经济影响分析</w:t>
        </w:r>
        <w:r>
          <w:tab/>
        </w:r>
        <w:r>
          <w:fldChar w:fldCharType="begin"/>
        </w:r>
        <w:r>
          <w:instrText xml:space="preserve"> PAGEREF _Toc26817 \h </w:instrText>
        </w:r>
        <w:r>
          <w:fldChar w:fldCharType="separate"/>
        </w:r>
        <w:r>
          <w:t>35</w:t>
        </w:r>
        <w:r>
          <w:fldChar w:fldCharType="end"/>
        </w:r>
      </w:hyperlink>
    </w:p>
    <w:p>
      <w:pPr>
        <w:pStyle w:val="TOC2"/>
        <w:tabs>
          <w:tab w:val="right" w:leader="dot" w:pos="8306"/>
        </w:tabs>
      </w:pPr>
      <w:hyperlink w:anchor="_Toc29485" w:history="1">
        <w:r>
          <w:rPr>
            <w:rFonts w:ascii="仿宋" w:eastAsia="仿宋" w:hAnsi="仿宋" w:cs="仿宋" w:hint="eastAsia"/>
            <w:lang w:eastAsia="zh-CN"/>
          </w:rPr>
          <w:t>(一)、经济费用效益或费用效果分析</w:t>
        </w:r>
        <w:r>
          <w:tab/>
        </w:r>
        <w:r>
          <w:fldChar w:fldCharType="begin"/>
        </w:r>
        <w:r>
          <w:instrText xml:space="preserve"> PAGEREF _Toc29485 \h </w:instrText>
        </w:r>
        <w:r>
          <w:fldChar w:fldCharType="separate"/>
        </w:r>
        <w:r>
          <w:t>35</w:t>
        </w:r>
        <w:r>
          <w:fldChar w:fldCharType="end"/>
        </w:r>
      </w:hyperlink>
    </w:p>
    <w:p>
      <w:pPr>
        <w:pStyle w:val="TOC2"/>
        <w:tabs>
          <w:tab w:val="right" w:leader="dot" w:pos="8306"/>
        </w:tabs>
      </w:pPr>
      <w:hyperlink w:anchor="_Toc27922" w:history="1">
        <w:r>
          <w:rPr>
            <w:rFonts w:ascii="仿宋" w:eastAsia="仿宋" w:hAnsi="仿宋" w:cs="仿宋" w:hint="eastAsia"/>
            <w:lang w:eastAsia="zh-CN"/>
          </w:rPr>
          <w:t>(二)、行业影响分析</w:t>
        </w:r>
        <w:r>
          <w:tab/>
        </w:r>
        <w:r>
          <w:fldChar w:fldCharType="begin"/>
        </w:r>
        <w:r>
          <w:instrText xml:space="preserve"> PAGEREF _Toc27922 \h </w:instrText>
        </w:r>
        <w:r>
          <w:fldChar w:fldCharType="separate"/>
        </w:r>
        <w:r>
          <w:t>37</w:t>
        </w:r>
        <w:r>
          <w:fldChar w:fldCharType="end"/>
        </w:r>
      </w:hyperlink>
    </w:p>
    <w:p>
      <w:pPr>
        <w:pStyle w:val="TOC2"/>
        <w:tabs>
          <w:tab w:val="right" w:leader="dot" w:pos="8306"/>
        </w:tabs>
      </w:pPr>
      <w:hyperlink w:anchor="_Toc24210" w:history="1">
        <w:r>
          <w:rPr>
            <w:rFonts w:ascii="仿宋" w:eastAsia="仿宋" w:hAnsi="仿宋" w:cs="仿宋" w:hint="eastAsia"/>
            <w:lang w:eastAsia="zh-CN"/>
          </w:rPr>
          <w:t>(三)、区域经济影响分析</w:t>
        </w:r>
        <w:r>
          <w:tab/>
        </w:r>
        <w:r>
          <w:fldChar w:fldCharType="begin"/>
        </w:r>
        <w:r>
          <w:instrText xml:space="preserve"> PAGEREF _Toc24210 \h </w:instrText>
        </w:r>
        <w:r>
          <w:fldChar w:fldCharType="separate"/>
        </w:r>
        <w:r>
          <w:t>39</w:t>
        </w:r>
        <w:r>
          <w:fldChar w:fldCharType="end"/>
        </w:r>
      </w:hyperlink>
    </w:p>
    <w:p>
      <w:pPr>
        <w:pStyle w:val="TOC2"/>
        <w:tabs>
          <w:tab w:val="right" w:leader="dot" w:pos="8306"/>
        </w:tabs>
      </w:pPr>
      <w:hyperlink w:anchor="_Toc11381" w:history="1">
        <w:r>
          <w:rPr>
            <w:rFonts w:ascii="仿宋" w:eastAsia="仿宋" w:hAnsi="仿宋" w:cs="仿宋" w:hint="eastAsia"/>
            <w:lang w:eastAsia="zh-CN"/>
          </w:rPr>
          <w:t>(四)、宏观经济影响分析</w:t>
        </w:r>
        <w:r>
          <w:tab/>
        </w:r>
        <w:r>
          <w:fldChar w:fldCharType="begin"/>
        </w:r>
        <w:r>
          <w:instrText xml:space="preserve"> PAGEREF _Toc11381 \h </w:instrText>
        </w:r>
        <w:r>
          <w:fldChar w:fldCharType="separate"/>
        </w:r>
        <w:r>
          <w:t>40</w:t>
        </w:r>
        <w:r>
          <w:fldChar w:fldCharType="end"/>
        </w:r>
      </w:hyperlink>
    </w:p>
    <w:p>
      <w:pPr>
        <w:pStyle w:val="TOC1"/>
        <w:tabs>
          <w:tab w:val="right" w:leader="dot" w:pos="8306"/>
        </w:tabs>
      </w:pPr>
      <w:hyperlink w:anchor="_Toc23509" w:history="1">
        <w:r>
          <w:rPr>
            <w:rFonts w:ascii="仿宋" w:eastAsia="仿宋" w:hAnsi="仿宋" w:cs="仿宋" w:hint="eastAsia"/>
            <w:lang w:eastAsia="zh-CN"/>
          </w:rPr>
          <w:t>六、背景、必要性分析</w:t>
        </w:r>
        <w:r>
          <w:tab/>
        </w:r>
        <w:r>
          <w:fldChar w:fldCharType="begin"/>
        </w:r>
        <w:r>
          <w:instrText xml:space="preserve"> PAGEREF _Toc23509 \h </w:instrText>
        </w:r>
        <w:r>
          <w:fldChar w:fldCharType="separate"/>
        </w:r>
        <w:r>
          <w:t>41</w:t>
        </w:r>
        <w:r>
          <w:fldChar w:fldCharType="end"/>
        </w:r>
      </w:hyperlink>
    </w:p>
    <w:p>
      <w:pPr>
        <w:pStyle w:val="TOC2"/>
        <w:tabs>
          <w:tab w:val="right" w:leader="dot" w:pos="8306"/>
        </w:tabs>
      </w:pPr>
      <w:hyperlink w:anchor="_Toc16906" w:history="1">
        <w:r>
          <w:rPr>
            <w:rFonts w:ascii="仿宋" w:eastAsia="仿宋" w:hAnsi="仿宋" w:cs="仿宋" w:hint="eastAsia"/>
            <w:lang w:eastAsia="zh-CN"/>
          </w:rPr>
          <w:t>(一)、项目建设背景</w:t>
        </w:r>
        <w:r>
          <w:tab/>
        </w:r>
        <w:r>
          <w:fldChar w:fldCharType="begin"/>
        </w:r>
        <w:r>
          <w:instrText xml:space="preserve"> PAGEREF _Toc16906 \h </w:instrText>
        </w:r>
        <w:r>
          <w:fldChar w:fldCharType="separate"/>
        </w:r>
        <w:r>
          <w:t>41</w:t>
        </w:r>
        <w:r>
          <w:fldChar w:fldCharType="end"/>
        </w:r>
      </w:hyperlink>
    </w:p>
    <w:p>
      <w:pPr>
        <w:pStyle w:val="TOC2"/>
        <w:tabs>
          <w:tab w:val="right" w:leader="dot" w:pos="8306"/>
        </w:tabs>
      </w:pPr>
      <w:hyperlink w:anchor="_Toc13341" w:history="1">
        <w:r>
          <w:rPr>
            <w:rFonts w:ascii="仿宋" w:eastAsia="仿宋" w:hAnsi="仿宋" w:cs="仿宋" w:hint="eastAsia"/>
            <w:lang w:eastAsia="zh-CN"/>
          </w:rPr>
          <w:t>(二)、必要性分析</w:t>
        </w:r>
        <w:r>
          <w:tab/>
        </w:r>
        <w:r>
          <w:fldChar w:fldCharType="begin"/>
        </w:r>
        <w:r>
          <w:instrText xml:space="preserve"> PAGEREF _Toc13341 \h </w:instrText>
        </w:r>
        <w:r>
          <w:fldChar w:fldCharType="separate"/>
        </w:r>
        <w:r>
          <w:t>42</w:t>
        </w:r>
        <w:r>
          <w:fldChar w:fldCharType="end"/>
        </w:r>
      </w:hyperlink>
    </w:p>
    <w:p>
      <w:pPr>
        <w:pStyle w:val="TOC2"/>
        <w:tabs>
          <w:tab w:val="right" w:leader="dot" w:pos="8306"/>
        </w:tabs>
      </w:pPr>
      <w:hyperlink w:anchor="_Toc10943" w:history="1">
        <w:r>
          <w:rPr>
            <w:rFonts w:ascii="仿宋" w:eastAsia="仿宋" w:hAnsi="仿宋" w:cs="仿宋" w:hint="eastAsia"/>
            <w:lang w:eastAsia="zh-CN"/>
          </w:rPr>
          <w:t>(三)、项目建设有利条件</w:t>
        </w:r>
        <w:r>
          <w:tab/>
        </w:r>
        <w:r>
          <w:fldChar w:fldCharType="begin"/>
        </w:r>
        <w:r>
          <w:instrText xml:space="preserve"> PAGEREF _Toc10943 \h </w:instrText>
        </w:r>
        <w:r>
          <w:fldChar w:fldCharType="separate"/>
        </w:r>
        <w:r>
          <w:t>44</w:t>
        </w:r>
        <w:r>
          <w:fldChar w:fldCharType="end"/>
        </w:r>
      </w:hyperlink>
    </w:p>
    <w:p>
      <w:pPr>
        <w:pStyle w:val="TOC1"/>
        <w:tabs>
          <w:tab w:val="right" w:leader="dot" w:pos="8306"/>
        </w:tabs>
      </w:pPr>
      <w:hyperlink w:anchor="_Toc28537" w:history="1">
        <w:r>
          <w:rPr>
            <w:rFonts w:ascii="仿宋" w:eastAsia="仿宋" w:hAnsi="仿宋" w:cs="仿宋" w:hint="eastAsia"/>
            <w:lang w:eastAsia="zh-CN"/>
          </w:rPr>
          <w:t>七、安全与应急管理</w:t>
        </w:r>
        <w:r>
          <w:tab/>
        </w:r>
        <w:r>
          <w:fldChar w:fldCharType="begin"/>
        </w:r>
        <w:r>
          <w:instrText xml:space="preserve"> PAGEREF _Toc28537 \h </w:instrText>
        </w:r>
        <w:r>
          <w:fldChar w:fldCharType="separate"/>
        </w:r>
        <w:r>
          <w:t>46</w:t>
        </w:r>
        <w:r>
          <w:fldChar w:fldCharType="end"/>
        </w:r>
      </w:hyperlink>
    </w:p>
    <w:p>
      <w:pPr>
        <w:pStyle w:val="TOC2"/>
        <w:tabs>
          <w:tab w:val="right" w:leader="dot" w:pos="8306"/>
        </w:tabs>
      </w:pPr>
      <w:hyperlink w:anchor="_Toc14806" w:history="1">
        <w:r>
          <w:rPr>
            <w:rFonts w:ascii="仿宋" w:eastAsia="仿宋" w:hAnsi="仿宋" w:cs="仿宋" w:hint="eastAsia"/>
            <w:lang w:eastAsia="zh-CN"/>
          </w:rPr>
          <w:t>(一)、安全生产管理</w:t>
        </w:r>
        <w:r>
          <w:tab/>
        </w:r>
        <w:r>
          <w:fldChar w:fldCharType="begin"/>
        </w:r>
        <w:r>
          <w:instrText xml:space="preserve"> PAGEREF _Toc14806 \h </w:instrText>
        </w:r>
        <w:r>
          <w:fldChar w:fldCharType="separate"/>
        </w:r>
        <w:r>
          <w:t>46</w:t>
        </w:r>
        <w:r>
          <w:fldChar w:fldCharType="end"/>
        </w:r>
      </w:hyperlink>
    </w:p>
    <w:p>
      <w:pPr>
        <w:pStyle w:val="TOC2"/>
        <w:tabs>
          <w:tab w:val="right" w:leader="dot" w:pos="8306"/>
        </w:tabs>
      </w:pPr>
      <w:hyperlink w:anchor="_Toc6609" w:history="1">
        <w:r>
          <w:rPr>
            <w:rFonts w:ascii="仿宋" w:eastAsia="仿宋" w:hAnsi="仿宋" w:cs="仿宋" w:hint="eastAsia"/>
            <w:lang w:eastAsia="zh-CN"/>
          </w:rPr>
          <w:t>(二)、应急预案与响应</w:t>
        </w:r>
        <w:r>
          <w:tab/>
        </w:r>
        <w:r>
          <w:fldChar w:fldCharType="begin"/>
        </w:r>
        <w:r>
          <w:instrText xml:space="preserve"> PAGEREF _Toc6609 \h </w:instrText>
        </w:r>
        <w:r>
          <w:fldChar w:fldCharType="separate"/>
        </w:r>
        <w:r>
          <w:t>47</w:t>
        </w:r>
        <w:r>
          <w:fldChar w:fldCharType="end"/>
        </w:r>
      </w:hyperlink>
    </w:p>
    <w:p>
      <w:pPr>
        <w:pStyle w:val="TOC1"/>
        <w:tabs>
          <w:tab w:val="right" w:leader="dot" w:pos="8306"/>
        </w:tabs>
      </w:pPr>
      <w:hyperlink w:anchor="_Toc25247" w:history="1">
        <w:r>
          <w:rPr>
            <w:rFonts w:ascii="仿宋" w:eastAsia="仿宋" w:hAnsi="仿宋" w:cs="仿宋" w:hint="eastAsia"/>
            <w:lang w:eastAsia="zh-CN"/>
          </w:rPr>
          <w:t>八、土地利用与规划方案</w:t>
        </w:r>
        <w:r>
          <w:tab/>
        </w:r>
        <w:r>
          <w:fldChar w:fldCharType="begin"/>
        </w:r>
        <w:r>
          <w:instrText xml:space="preserve"> PAGEREF _Toc25247 \h </w:instrText>
        </w:r>
        <w:r>
          <w:fldChar w:fldCharType="separate"/>
        </w:r>
        <w:r>
          <w:t>49</w:t>
        </w:r>
        <w:r>
          <w:fldChar w:fldCharType="end"/>
        </w:r>
      </w:hyperlink>
    </w:p>
    <w:p>
      <w:pPr>
        <w:pStyle w:val="TOC2"/>
        <w:tabs>
          <w:tab w:val="right" w:leader="dot" w:pos="8306"/>
        </w:tabs>
      </w:pPr>
      <w:hyperlink w:anchor="_Toc7211" w:history="1">
        <w:r>
          <w:rPr>
            <w:rFonts w:ascii="仿宋" w:eastAsia="仿宋" w:hAnsi="仿宋" w:cs="仿宋" w:hint="eastAsia"/>
            <w:lang w:eastAsia="zh-CN"/>
          </w:rPr>
          <w:t>(一)、项目用地情况分析</w:t>
        </w:r>
        <w:r>
          <w:tab/>
        </w:r>
        <w:r>
          <w:fldChar w:fldCharType="begin"/>
        </w:r>
        <w:r>
          <w:instrText xml:space="preserve"> PAGEREF _Toc7211 \h </w:instrText>
        </w:r>
        <w:r>
          <w:fldChar w:fldCharType="separate"/>
        </w:r>
        <w:r>
          <w:t>49</w:t>
        </w:r>
        <w:r>
          <w:fldChar w:fldCharType="end"/>
        </w:r>
      </w:hyperlink>
    </w:p>
    <w:p>
      <w:pPr>
        <w:pStyle w:val="TOC2"/>
        <w:tabs>
          <w:tab w:val="right" w:leader="dot" w:pos="8306"/>
        </w:tabs>
      </w:pPr>
      <w:hyperlink w:anchor="_Toc2321" w:history="1">
        <w:r>
          <w:rPr>
            <w:rFonts w:ascii="仿宋" w:eastAsia="仿宋" w:hAnsi="仿宋" w:cs="仿宋" w:hint="eastAsia"/>
            <w:lang w:eastAsia="zh-CN"/>
          </w:rPr>
          <w:t>(二)、土地利用规划方案</w:t>
        </w:r>
        <w:r>
          <w:tab/>
        </w:r>
        <w:r>
          <w:fldChar w:fldCharType="begin"/>
        </w:r>
        <w:r>
          <w:instrText xml:space="preserve"> PAGEREF _Toc2321 \h </w:instrText>
        </w:r>
        <w:r>
          <w:fldChar w:fldCharType="separate"/>
        </w:r>
        <w:r>
          <w:t>50</w:t>
        </w:r>
        <w:r>
          <w:fldChar w:fldCharType="end"/>
        </w:r>
      </w:hyperlink>
    </w:p>
    <w:p>
      <w:pPr>
        <w:pStyle w:val="TOC1"/>
        <w:tabs>
          <w:tab w:val="right" w:leader="dot" w:pos="8306"/>
        </w:tabs>
      </w:pPr>
      <w:hyperlink w:anchor="_Toc13675" w:history="1">
        <w:r>
          <w:rPr>
            <w:rFonts w:ascii="仿宋" w:eastAsia="仿宋" w:hAnsi="仿宋" w:cs="仿宋" w:hint="eastAsia"/>
            <w:lang w:eastAsia="zh-CN"/>
          </w:rPr>
          <w:t>九、项目质量与标准</w:t>
        </w:r>
        <w:r>
          <w:tab/>
        </w:r>
        <w:r>
          <w:fldChar w:fldCharType="begin"/>
        </w:r>
        <w:r>
          <w:instrText xml:space="preserve"> PAGEREF _Toc13675 \h </w:instrText>
        </w:r>
        <w:r>
          <w:fldChar w:fldCharType="separate"/>
        </w:r>
        <w:r>
          <w:t>51</w:t>
        </w:r>
        <w:r>
          <w:fldChar w:fldCharType="end"/>
        </w:r>
      </w:hyperlink>
    </w:p>
    <w:p>
      <w:pPr>
        <w:pStyle w:val="TOC2"/>
        <w:tabs>
          <w:tab w:val="right" w:leader="dot" w:pos="8306"/>
        </w:tabs>
      </w:pPr>
      <w:hyperlink w:anchor="_Toc22572" w:history="1">
        <w:r>
          <w:rPr>
            <w:rFonts w:ascii="仿宋" w:eastAsia="仿宋" w:hAnsi="仿宋" w:cs="仿宋" w:hint="eastAsia"/>
            <w:lang w:eastAsia="zh-CN"/>
          </w:rPr>
          <w:t>(一)、质量保障体系</w:t>
        </w:r>
        <w:r>
          <w:tab/>
        </w:r>
        <w:r>
          <w:fldChar w:fldCharType="begin"/>
        </w:r>
        <w:r>
          <w:instrText xml:space="preserve"> PAGEREF _Toc22572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45" w:history="1">
        <w:r>
          <w:rPr>
            <w:rFonts w:ascii="仿宋" w:eastAsia="仿宋" w:hAnsi="仿宋" w:cs="仿宋" w:hint="eastAsia"/>
            <w:lang w:eastAsia="zh-CN"/>
          </w:rPr>
          <w:t>(二)、标准化作业流程</w:t>
        </w:r>
        <w:r>
          <w:tab/>
        </w:r>
        <w:r>
          <w:fldChar w:fldCharType="begin"/>
        </w:r>
        <w:r>
          <w:instrText xml:space="preserve"> PAGEREF _Toc13745 \h </w:instrText>
        </w:r>
        <w:r>
          <w:fldChar w:fldCharType="separate"/>
        </w:r>
        <w:r>
          <w:t>53</w:t>
        </w:r>
        <w:r>
          <w:fldChar w:fldCharType="end"/>
        </w:r>
      </w:hyperlink>
    </w:p>
    <w:p>
      <w:pPr>
        <w:pStyle w:val="TOC2"/>
        <w:tabs>
          <w:tab w:val="right" w:leader="dot" w:pos="8306"/>
        </w:tabs>
      </w:pPr>
      <w:hyperlink w:anchor="_Toc21563" w:history="1">
        <w:r>
          <w:rPr>
            <w:rFonts w:ascii="仿宋" w:eastAsia="仿宋" w:hAnsi="仿宋" w:cs="仿宋" w:hint="eastAsia"/>
            <w:lang w:eastAsia="zh-CN"/>
          </w:rPr>
          <w:t>(三)、质量监控与评估</w:t>
        </w:r>
        <w:r>
          <w:tab/>
        </w:r>
        <w:r>
          <w:fldChar w:fldCharType="begin"/>
        </w:r>
        <w:r>
          <w:instrText xml:space="preserve"> PAGEREF _Toc21563 \h </w:instrText>
        </w:r>
        <w:r>
          <w:fldChar w:fldCharType="separate"/>
        </w:r>
        <w:r>
          <w:t>54</w:t>
        </w:r>
        <w:r>
          <w:fldChar w:fldCharType="end"/>
        </w:r>
      </w:hyperlink>
    </w:p>
    <w:p>
      <w:pPr>
        <w:pStyle w:val="TOC2"/>
        <w:tabs>
          <w:tab w:val="right" w:leader="dot" w:pos="8306"/>
        </w:tabs>
      </w:pPr>
      <w:hyperlink w:anchor="_Toc31231" w:history="1">
        <w:r>
          <w:rPr>
            <w:rFonts w:ascii="仿宋" w:eastAsia="仿宋" w:hAnsi="仿宋" w:cs="仿宋" w:hint="eastAsia"/>
            <w:lang w:eastAsia="zh-CN"/>
          </w:rPr>
          <w:t>(四)、质量改进计划</w:t>
        </w:r>
        <w:r>
          <w:tab/>
        </w:r>
        <w:r>
          <w:fldChar w:fldCharType="begin"/>
        </w:r>
        <w:r>
          <w:instrText xml:space="preserve"> PAGEREF _Toc31231 \h </w:instrText>
        </w:r>
        <w:r>
          <w:fldChar w:fldCharType="separate"/>
        </w:r>
        <w:r>
          <w:t>55</w:t>
        </w:r>
        <w:r>
          <w:fldChar w:fldCharType="end"/>
        </w:r>
      </w:hyperlink>
    </w:p>
    <w:p>
      <w:pPr>
        <w:pStyle w:val="TOC1"/>
        <w:tabs>
          <w:tab w:val="right" w:leader="dot" w:pos="8306"/>
        </w:tabs>
      </w:pPr>
      <w:hyperlink w:anchor="_Toc20604" w:history="1">
        <w:r>
          <w:rPr>
            <w:rFonts w:ascii="仿宋" w:eastAsia="仿宋" w:hAnsi="仿宋" w:cs="仿宋" w:hint="eastAsia"/>
            <w:lang w:eastAsia="zh-CN"/>
          </w:rPr>
          <w:t>十、项目进度计划</w:t>
        </w:r>
        <w:r>
          <w:tab/>
        </w:r>
        <w:r>
          <w:fldChar w:fldCharType="begin"/>
        </w:r>
        <w:r>
          <w:instrText xml:space="preserve"> PAGEREF _Toc20604 \h </w:instrText>
        </w:r>
        <w:r>
          <w:fldChar w:fldCharType="separate"/>
        </w:r>
        <w:r>
          <w:t>56</w:t>
        </w:r>
        <w:r>
          <w:fldChar w:fldCharType="end"/>
        </w:r>
      </w:hyperlink>
    </w:p>
    <w:p>
      <w:pPr>
        <w:pStyle w:val="TOC2"/>
        <w:tabs>
          <w:tab w:val="right" w:leader="dot" w:pos="8306"/>
        </w:tabs>
      </w:pPr>
      <w:hyperlink w:anchor="_Toc20952" w:history="1">
        <w:r>
          <w:rPr>
            <w:rFonts w:ascii="仿宋" w:eastAsia="仿宋" w:hAnsi="仿宋" w:cs="仿宋" w:hint="eastAsia"/>
            <w:lang w:eastAsia="zh-CN"/>
          </w:rPr>
          <w:t>(一)、建设周期</w:t>
        </w:r>
        <w:r>
          <w:tab/>
        </w:r>
        <w:r>
          <w:fldChar w:fldCharType="begin"/>
        </w:r>
        <w:r>
          <w:instrText xml:space="preserve"> PAGEREF _Toc20952 \h </w:instrText>
        </w:r>
        <w:r>
          <w:fldChar w:fldCharType="separate"/>
        </w:r>
        <w:r>
          <w:t>56</w:t>
        </w:r>
        <w:r>
          <w:fldChar w:fldCharType="end"/>
        </w:r>
      </w:hyperlink>
    </w:p>
    <w:p>
      <w:pPr>
        <w:pStyle w:val="TOC2"/>
        <w:tabs>
          <w:tab w:val="right" w:leader="dot" w:pos="8306"/>
        </w:tabs>
      </w:pPr>
      <w:hyperlink w:anchor="_Toc27321" w:history="1">
        <w:r>
          <w:rPr>
            <w:rFonts w:ascii="仿宋" w:eastAsia="仿宋" w:hAnsi="仿宋" w:cs="仿宋" w:hint="eastAsia"/>
            <w:lang w:eastAsia="zh-CN"/>
          </w:rPr>
          <w:t>(二)、建设进度</w:t>
        </w:r>
        <w:r>
          <w:tab/>
        </w:r>
        <w:r>
          <w:fldChar w:fldCharType="begin"/>
        </w:r>
        <w:r>
          <w:instrText xml:space="preserve"> PAGEREF _Toc27321 \h </w:instrText>
        </w:r>
        <w:r>
          <w:fldChar w:fldCharType="separate"/>
        </w:r>
        <w:r>
          <w:t>56</w:t>
        </w:r>
        <w:r>
          <w:fldChar w:fldCharType="end"/>
        </w:r>
      </w:hyperlink>
    </w:p>
    <w:p>
      <w:pPr>
        <w:pStyle w:val="TOC2"/>
        <w:tabs>
          <w:tab w:val="right" w:leader="dot" w:pos="8306"/>
        </w:tabs>
      </w:pPr>
      <w:hyperlink w:anchor="_Toc1770" w:history="1">
        <w:r>
          <w:rPr>
            <w:rFonts w:ascii="仿宋" w:eastAsia="仿宋" w:hAnsi="仿宋" w:cs="仿宋" w:hint="eastAsia"/>
            <w:lang w:eastAsia="zh-CN"/>
          </w:rPr>
          <w:t>(三)、进度安排注意事项</w:t>
        </w:r>
        <w:r>
          <w:tab/>
        </w:r>
        <w:r>
          <w:fldChar w:fldCharType="begin"/>
        </w:r>
        <w:r>
          <w:instrText xml:space="preserve"> PAGEREF _Toc1770 \h </w:instrText>
        </w:r>
        <w:r>
          <w:fldChar w:fldCharType="separate"/>
        </w:r>
        <w:r>
          <w:t>58</w:t>
        </w:r>
        <w:r>
          <w:fldChar w:fldCharType="end"/>
        </w:r>
      </w:hyperlink>
    </w:p>
    <w:p>
      <w:pPr>
        <w:pStyle w:val="TOC2"/>
        <w:tabs>
          <w:tab w:val="right" w:leader="dot" w:pos="8306"/>
        </w:tabs>
      </w:pPr>
      <w:hyperlink w:anchor="_Toc1224" w:history="1">
        <w:r>
          <w:rPr>
            <w:rFonts w:ascii="仿宋" w:eastAsia="仿宋" w:hAnsi="仿宋" w:cs="仿宋" w:hint="eastAsia"/>
            <w:lang w:eastAsia="zh-CN"/>
          </w:rPr>
          <w:t>(四)、人力资源配置</w:t>
        </w:r>
        <w:r>
          <w:tab/>
        </w:r>
        <w:r>
          <w:fldChar w:fldCharType="begin"/>
        </w:r>
        <w:r>
          <w:instrText xml:space="preserve"> PAGEREF _Toc1224 \h </w:instrText>
        </w:r>
        <w:r>
          <w:fldChar w:fldCharType="separate"/>
        </w:r>
        <w:r>
          <w:t>59</w:t>
        </w:r>
        <w:r>
          <w:fldChar w:fldCharType="end"/>
        </w:r>
      </w:hyperlink>
    </w:p>
    <w:p>
      <w:pPr>
        <w:pStyle w:val="TOC2"/>
        <w:tabs>
          <w:tab w:val="right" w:leader="dot" w:pos="8306"/>
        </w:tabs>
      </w:pPr>
      <w:hyperlink w:anchor="_Toc16139" w:history="1">
        <w:r>
          <w:rPr>
            <w:rFonts w:ascii="仿宋" w:eastAsia="仿宋" w:hAnsi="仿宋" w:cs="仿宋" w:hint="eastAsia"/>
            <w:lang w:eastAsia="zh-CN"/>
          </w:rPr>
          <w:t>(五)、员工培训</w:t>
        </w:r>
        <w:r>
          <w:tab/>
        </w:r>
        <w:r>
          <w:fldChar w:fldCharType="begin"/>
        </w:r>
        <w:r>
          <w:instrText xml:space="preserve"> PAGEREF _Toc16139 \h </w:instrText>
        </w:r>
        <w:r>
          <w:fldChar w:fldCharType="separate"/>
        </w:r>
        <w:r>
          <w:t>61</w:t>
        </w:r>
        <w:r>
          <w:fldChar w:fldCharType="end"/>
        </w:r>
      </w:hyperlink>
    </w:p>
    <w:p>
      <w:pPr>
        <w:pStyle w:val="TOC2"/>
        <w:tabs>
          <w:tab w:val="right" w:leader="dot" w:pos="8306"/>
        </w:tabs>
      </w:pPr>
      <w:hyperlink w:anchor="_Toc13085" w:history="1">
        <w:r>
          <w:rPr>
            <w:rFonts w:ascii="仿宋" w:eastAsia="仿宋" w:hAnsi="仿宋" w:cs="仿宋" w:hint="eastAsia"/>
            <w:lang w:eastAsia="zh-CN"/>
          </w:rPr>
          <w:t>(六)、项目实施保障</w:t>
        </w:r>
        <w:r>
          <w:tab/>
        </w:r>
        <w:r>
          <w:fldChar w:fldCharType="begin"/>
        </w:r>
        <w:r>
          <w:instrText xml:space="preserve"> PAGEREF _Toc13085 \h </w:instrText>
        </w:r>
        <w:r>
          <w:fldChar w:fldCharType="separate"/>
        </w:r>
        <w:r>
          <w:t>62</w:t>
        </w:r>
        <w:r>
          <w:fldChar w:fldCharType="end"/>
        </w:r>
      </w:hyperlink>
    </w:p>
    <w:p>
      <w:pPr>
        <w:pStyle w:val="TOC2"/>
        <w:tabs>
          <w:tab w:val="right" w:leader="dot" w:pos="8306"/>
        </w:tabs>
      </w:pPr>
      <w:hyperlink w:anchor="_Toc29449" w:history="1">
        <w:r>
          <w:rPr>
            <w:rFonts w:ascii="仿宋" w:eastAsia="仿宋" w:hAnsi="仿宋" w:cs="仿宋" w:hint="eastAsia"/>
            <w:lang w:eastAsia="zh-CN"/>
          </w:rPr>
          <w:t>(七)、安全规范管理</w:t>
        </w:r>
        <w:r>
          <w:tab/>
        </w:r>
        <w:r>
          <w:fldChar w:fldCharType="begin"/>
        </w:r>
        <w:r>
          <w:instrText xml:space="preserve"> PAGEREF _Toc29449 \h </w:instrText>
        </w:r>
        <w:r>
          <w:fldChar w:fldCharType="separate"/>
        </w:r>
        <w:r>
          <w:t>63</w:t>
        </w:r>
        <w:r>
          <w:fldChar w:fldCharType="end"/>
        </w:r>
      </w:hyperlink>
    </w:p>
    <w:p>
      <w:pPr>
        <w:pStyle w:val="TOC1"/>
        <w:tabs>
          <w:tab w:val="right" w:leader="dot" w:pos="8306"/>
        </w:tabs>
      </w:pPr>
      <w:hyperlink w:anchor="_Toc4300" w:history="1">
        <w:r>
          <w:rPr>
            <w:rFonts w:ascii="仿宋" w:eastAsia="仿宋" w:hAnsi="仿宋" w:cs="仿宋" w:hint="eastAsia"/>
            <w:lang w:eastAsia="zh-CN"/>
          </w:rPr>
          <w:t>十一、经济效益与社会效益优化</w:t>
        </w:r>
        <w:r>
          <w:tab/>
        </w:r>
        <w:r>
          <w:fldChar w:fldCharType="begin"/>
        </w:r>
        <w:r>
          <w:instrText xml:space="preserve"> PAGEREF _Toc4300 \h </w:instrText>
        </w:r>
        <w:r>
          <w:fldChar w:fldCharType="separate"/>
        </w:r>
        <w:r>
          <w:t>64</w:t>
        </w:r>
        <w:r>
          <w:fldChar w:fldCharType="end"/>
        </w:r>
      </w:hyperlink>
    </w:p>
    <w:p>
      <w:pPr>
        <w:pStyle w:val="TOC2"/>
        <w:tabs>
          <w:tab w:val="right" w:leader="dot" w:pos="8306"/>
        </w:tabs>
      </w:pPr>
      <w:hyperlink w:anchor="_Toc18723" w:history="1">
        <w:r>
          <w:rPr>
            <w:rFonts w:ascii="仿宋" w:eastAsia="仿宋" w:hAnsi="仿宋" w:cs="仿宋" w:hint="eastAsia"/>
            <w:lang w:eastAsia="zh-CN"/>
          </w:rPr>
          <w:t>(一)、经济效益提升策略</w:t>
        </w:r>
        <w:r>
          <w:tab/>
        </w:r>
        <w:r>
          <w:fldChar w:fldCharType="begin"/>
        </w:r>
        <w:r>
          <w:instrText xml:space="preserve"> PAGEREF _Toc18723 \h </w:instrText>
        </w:r>
        <w:r>
          <w:fldChar w:fldCharType="separate"/>
        </w:r>
        <w:r>
          <w:t>64</w:t>
        </w:r>
        <w:r>
          <w:fldChar w:fldCharType="end"/>
        </w:r>
      </w:hyperlink>
    </w:p>
    <w:p>
      <w:pPr>
        <w:pStyle w:val="TOC2"/>
        <w:tabs>
          <w:tab w:val="right" w:leader="dot" w:pos="8306"/>
        </w:tabs>
      </w:pPr>
      <w:hyperlink w:anchor="_Toc11432" w:history="1">
        <w:r>
          <w:rPr>
            <w:rFonts w:ascii="仿宋" w:eastAsia="仿宋" w:hAnsi="仿宋" w:cs="仿宋" w:hint="eastAsia"/>
            <w:lang w:eastAsia="zh-CN"/>
          </w:rPr>
          <w:t>(二)、社会效益增强方案</w:t>
        </w:r>
        <w:r>
          <w:tab/>
        </w:r>
        <w:r>
          <w:fldChar w:fldCharType="begin"/>
        </w:r>
        <w:r>
          <w:instrText xml:space="preserve"> PAGEREF _Toc11432 \h </w:instrText>
        </w:r>
        <w:r>
          <w:fldChar w:fldCharType="separate"/>
        </w:r>
        <w:r>
          <w:t>65</w:t>
        </w:r>
        <w:r>
          <w:fldChar w:fldCharType="end"/>
        </w:r>
      </w:hyperlink>
    </w:p>
    <w:p>
      <w:pPr>
        <w:pStyle w:val="TOC1"/>
        <w:tabs>
          <w:tab w:val="right" w:leader="dot" w:pos="8306"/>
        </w:tabs>
      </w:pPr>
      <w:hyperlink w:anchor="_Toc22568" w:history="1">
        <w:r>
          <w:rPr>
            <w:rFonts w:ascii="仿宋" w:eastAsia="仿宋" w:hAnsi="仿宋" w:cs="仿宋" w:hint="eastAsia"/>
            <w:lang w:eastAsia="zh-CN"/>
          </w:rPr>
          <w:t>十二、客户关系管理与市场拓展</w:t>
        </w:r>
        <w:r>
          <w:tab/>
        </w:r>
        <w:r>
          <w:fldChar w:fldCharType="begin"/>
        </w:r>
        <w:r>
          <w:instrText xml:space="preserve"> PAGEREF _Toc22568 \h </w:instrText>
        </w:r>
        <w:r>
          <w:fldChar w:fldCharType="separate"/>
        </w:r>
        <w:r>
          <w:t>66</w:t>
        </w:r>
        <w:r>
          <w:fldChar w:fldCharType="end"/>
        </w:r>
      </w:hyperlink>
    </w:p>
    <w:p>
      <w:pPr>
        <w:pStyle w:val="TOC2"/>
        <w:tabs>
          <w:tab w:val="right" w:leader="dot" w:pos="8306"/>
        </w:tabs>
      </w:pPr>
      <w:hyperlink w:anchor="_Toc8301" w:history="1">
        <w:r>
          <w:rPr>
            <w:rFonts w:ascii="仿宋" w:eastAsia="仿宋" w:hAnsi="仿宋" w:cs="仿宋" w:hint="eastAsia"/>
            <w:lang w:eastAsia="zh-CN"/>
          </w:rPr>
          <w:t>(一)、客户关系管理策略</w:t>
        </w:r>
        <w:r>
          <w:tab/>
        </w:r>
        <w:r>
          <w:fldChar w:fldCharType="begin"/>
        </w:r>
        <w:r>
          <w:instrText xml:space="preserve"> PAGEREF _Toc8301 \h </w:instrText>
        </w:r>
        <w:r>
          <w:fldChar w:fldCharType="separate"/>
        </w:r>
        <w:r>
          <w:t>66</w:t>
        </w:r>
        <w:r>
          <w:fldChar w:fldCharType="end"/>
        </w:r>
      </w:hyperlink>
    </w:p>
    <w:p>
      <w:pPr>
        <w:pStyle w:val="TOC2"/>
        <w:tabs>
          <w:tab w:val="right" w:leader="dot" w:pos="8306"/>
        </w:tabs>
      </w:pPr>
      <w:hyperlink w:anchor="_Toc16513" w:history="1">
        <w:r>
          <w:rPr>
            <w:rFonts w:ascii="仿宋" w:eastAsia="仿宋" w:hAnsi="仿宋" w:cs="仿宋" w:hint="eastAsia"/>
            <w:lang w:eastAsia="zh-CN"/>
          </w:rPr>
          <w:t>(二)、市场拓展方案</w:t>
        </w:r>
        <w:r>
          <w:tab/>
        </w:r>
        <w:r>
          <w:fldChar w:fldCharType="begin"/>
        </w:r>
        <w:r>
          <w:instrText xml:space="preserve"> PAGEREF _Toc16513 \h </w:instrText>
        </w:r>
        <w:r>
          <w:fldChar w:fldCharType="separate"/>
        </w:r>
        <w:r>
          <w:t>67</w:t>
        </w:r>
        <w:r>
          <w:fldChar w:fldCharType="end"/>
        </w:r>
      </w:hyperlink>
    </w:p>
    <w:p>
      <w:pPr>
        <w:pStyle w:val="TOC1"/>
        <w:tabs>
          <w:tab w:val="right" w:leader="dot" w:pos="8306"/>
        </w:tabs>
      </w:pPr>
      <w:hyperlink w:anchor="_Toc10765" w:history="1">
        <w:r>
          <w:rPr>
            <w:rFonts w:ascii="仿宋" w:eastAsia="仿宋" w:hAnsi="仿宋" w:cs="仿宋" w:hint="eastAsia"/>
            <w:lang w:eastAsia="zh-CN"/>
          </w:rPr>
          <w:t>十三、成果转化与推广应用</w:t>
        </w:r>
        <w:r>
          <w:tab/>
        </w:r>
        <w:r>
          <w:fldChar w:fldCharType="begin"/>
        </w:r>
        <w:r>
          <w:instrText xml:space="preserve"> PAGEREF _Toc10765 \h </w:instrText>
        </w:r>
        <w:r>
          <w:fldChar w:fldCharType="separate"/>
        </w:r>
        <w:r>
          <w:t>69</w:t>
        </w:r>
        <w:r>
          <w:fldChar w:fldCharType="end"/>
        </w:r>
      </w:hyperlink>
    </w:p>
    <w:p>
      <w:pPr>
        <w:pStyle w:val="TOC2"/>
        <w:tabs>
          <w:tab w:val="right" w:leader="dot" w:pos="8306"/>
        </w:tabs>
      </w:pPr>
      <w:hyperlink w:anchor="_Toc12989" w:history="1">
        <w:r>
          <w:rPr>
            <w:rFonts w:ascii="仿宋" w:eastAsia="仿宋" w:hAnsi="仿宋" w:cs="仿宋" w:hint="eastAsia"/>
            <w:lang w:eastAsia="zh-CN"/>
          </w:rPr>
          <w:t>(一)、成果转化策略制定</w:t>
        </w:r>
        <w:r>
          <w:tab/>
        </w:r>
        <w:r>
          <w:fldChar w:fldCharType="begin"/>
        </w:r>
        <w:r>
          <w:instrText xml:space="preserve"> PAGEREF _Toc12989 \h </w:instrText>
        </w:r>
        <w:r>
          <w:fldChar w:fldCharType="separate"/>
        </w:r>
        <w:r>
          <w:t>69</w:t>
        </w:r>
        <w:r>
          <w:fldChar w:fldCharType="end"/>
        </w:r>
      </w:hyperlink>
    </w:p>
    <w:p>
      <w:pPr>
        <w:pStyle w:val="TOC2"/>
        <w:tabs>
          <w:tab w:val="right" w:leader="dot" w:pos="8306"/>
        </w:tabs>
      </w:pPr>
      <w:hyperlink w:anchor="_Toc8350" w:history="1">
        <w:r>
          <w:rPr>
            <w:rFonts w:ascii="仿宋" w:eastAsia="仿宋" w:hAnsi="仿宋" w:cs="仿宋" w:hint="eastAsia"/>
            <w:lang w:eastAsia="zh-CN"/>
          </w:rPr>
          <w:t>(二)、成果推广应用方案</w:t>
        </w:r>
        <w:r>
          <w:tab/>
        </w:r>
        <w:r>
          <w:fldChar w:fldCharType="begin"/>
        </w:r>
        <w:r>
          <w:instrText xml:space="preserve"> PAGEREF _Toc8350 \h </w:instrText>
        </w:r>
        <w:r>
          <w:fldChar w:fldCharType="separate"/>
        </w:r>
        <w:r>
          <w:t>70</w:t>
        </w:r>
        <w:r>
          <w:fldChar w:fldCharType="end"/>
        </w:r>
      </w:hyperlink>
    </w:p>
    <w:p>
      <w:pPr>
        <w:pStyle w:val="TOC1"/>
        <w:tabs>
          <w:tab w:val="right" w:leader="dot" w:pos="8306"/>
        </w:tabs>
      </w:pPr>
      <w:hyperlink w:anchor="_Toc30554" w:history="1">
        <w:r>
          <w:rPr>
            <w:rFonts w:ascii="仿宋" w:eastAsia="仿宋" w:hAnsi="仿宋" w:cs="仿宋" w:hint="eastAsia"/>
            <w:lang w:eastAsia="zh-CN"/>
          </w:rPr>
          <w:t>十四、企业合规与伦理</w:t>
        </w:r>
        <w:r>
          <w:tab/>
        </w:r>
        <w:r>
          <w:fldChar w:fldCharType="begin"/>
        </w:r>
        <w:r>
          <w:instrText xml:space="preserve"> PAGEREF _Toc30554 \h </w:instrText>
        </w:r>
        <w:r>
          <w:fldChar w:fldCharType="separate"/>
        </w:r>
        <w:r>
          <w:t>72</w:t>
        </w:r>
        <w:r>
          <w:fldChar w:fldCharType="end"/>
        </w:r>
      </w:hyperlink>
    </w:p>
    <w:p>
      <w:pPr>
        <w:pStyle w:val="TOC2"/>
        <w:tabs>
          <w:tab w:val="right" w:leader="dot" w:pos="8306"/>
        </w:tabs>
      </w:pPr>
      <w:hyperlink w:anchor="_Toc10616" w:history="1">
        <w:r>
          <w:rPr>
            <w:rFonts w:ascii="仿宋" w:eastAsia="仿宋" w:hAnsi="仿宋" w:cs="仿宋" w:hint="eastAsia"/>
            <w:lang w:eastAsia="zh-CN"/>
          </w:rPr>
          <w:t>(一)、合规政策与程序</w:t>
        </w:r>
        <w:r>
          <w:tab/>
        </w:r>
        <w:r>
          <w:fldChar w:fldCharType="begin"/>
        </w:r>
        <w:r>
          <w:instrText xml:space="preserve"> PAGEREF _Toc10616 \h </w:instrText>
        </w:r>
        <w:r>
          <w:fldChar w:fldCharType="separate"/>
        </w:r>
        <w:r>
          <w:t>72</w:t>
        </w:r>
        <w:r>
          <w:fldChar w:fldCharType="end"/>
        </w:r>
      </w:hyperlink>
    </w:p>
    <w:p>
      <w:pPr>
        <w:pStyle w:val="TOC2"/>
        <w:tabs>
          <w:tab w:val="right" w:leader="dot" w:pos="8306"/>
        </w:tabs>
      </w:pPr>
      <w:hyperlink w:anchor="_Toc27095" w:history="1">
        <w:r>
          <w:rPr>
            <w:rFonts w:ascii="仿宋" w:eastAsia="仿宋" w:hAnsi="仿宋" w:cs="仿宋" w:hint="eastAsia"/>
            <w:lang w:eastAsia="zh-CN"/>
          </w:rPr>
          <w:t>(二)、伦理规范与培训</w:t>
        </w:r>
        <w:r>
          <w:tab/>
        </w:r>
        <w:r>
          <w:fldChar w:fldCharType="begin"/>
        </w:r>
        <w:r>
          <w:instrText xml:space="preserve"> PAGEREF _Toc27095 \h </w:instrText>
        </w:r>
        <w:r>
          <w:fldChar w:fldCharType="separate"/>
        </w:r>
        <w:r>
          <w:t>73</w:t>
        </w:r>
        <w:r>
          <w:fldChar w:fldCharType="end"/>
        </w:r>
      </w:hyperlink>
    </w:p>
    <w:p>
      <w:pPr>
        <w:pStyle w:val="TOC2"/>
        <w:tabs>
          <w:tab w:val="right" w:leader="dot" w:pos="8306"/>
        </w:tabs>
      </w:pPr>
      <w:hyperlink w:anchor="_Toc30596" w:history="1">
        <w:r>
          <w:rPr>
            <w:rFonts w:ascii="仿宋" w:eastAsia="仿宋" w:hAnsi="仿宋" w:cs="仿宋" w:hint="eastAsia"/>
            <w:lang w:eastAsia="zh-CN"/>
          </w:rPr>
          <w:t>(三)、合规风险评估</w:t>
        </w:r>
        <w:r>
          <w:tab/>
        </w:r>
        <w:r>
          <w:fldChar w:fldCharType="begin"/>
        </w:r>
        <w:r>
          <w:instrText xml:space="preserve"> PAGEREF _Toc30596 \h </w:instrText>
        </w:r>
        <w:r>
          <w:fldChar w:fldCharType="separate"/>
        </w:r>
        <w:r>
          <w:t>74</w:t>
        </w:r>
        <w:r>
          <w:fldChar w:fldCharType="end"/>
        </w:r>
      </w:hyperlink>
    </w:p>
    <w:p>
      <w:pPr>
        <w:pStyle w:val="TOC2"/>
        <w:tabs>
          <w:tab w:val="right" w:leader="dot" w:pos="8306"/>
        </w:tabs>
      </w:pPr>
      <w:hyperlink w:anchor="_Toc10579" w:history="1">
        <w:r>
          <w:rPr>
            <w:rFonts w:ascii="仿宋" w:eastAsia="仿宋" w:hAnsi="仿宋" w:cs="仿宋" w:hint="eastAsia"/>
            <w:lang w:eastAsia="zh-CN"/>
          </w:rPr>
          <w:t>(四)、合规监督与执行</w:t>
        </w:r>
        <w:r>
          <w:tab/>
        </w:r>
        <w:r>
          <w:fldChar w:fldCharType="begin"/>
        </w:r>
        <w:r>
          <w:instrText xml:space="preserve"> PAGEREF _Toc10579 \h </w:instrText>
        </w:r>
        <w:r>
          <w:fldChar w:fldCharType="separate"/>
        </w:r>
        <w:r>
          <w:t>75</w:t>
        </w:r>
        <w:r>
          <w:fldChar w:fldCharType="end"/>
        </w:r>
      </w:hyperlink>
    </w:p>
    <w:p>
      <w:pPr>
        <w:pStyle w:val="TOC1"/>
        <w:tabs>
          <w:tab w:val="right" w:leader="dot" w:pos="8306"/>
        </w:tabs>
      </w:pPr>
      <w:hyperlink w:anchor="_Toc28111" w:history="1">
        <w:r>
          <w:rPr>
            <w:rFonts w:ascii="仿宋" w:eastAsia="仿宋" w:hAnsi="仿宋" w:cs="仿宋" w:hint="eastAsia"/>
            <w:lang w:eastAsia="zh-CN"/>
          </w:rPr>
          <w:t>十五、设施与设备管理</w:t>
        </w:r>
        <w:r>
          <w:tab/>
        </w:r>
        <w:r>
          <w:fldChar w:fldCharType="begin"/>
        </w:r>
        <w:r>
          <w:instrText xml:space="preserve"> PAGEREF _Toc28111 \h </w:instrText>
        </w:r>
        <w:r>
          <w:fldChar w:fldCharType="separate"/>
        </w:r>
        <w:r>
          <w:t>76</w:t>
        </w:r>
        <w:r>
          <w:fldChar w:fldCharType="end"/>
        </w:r>
      </w:hyperlink>
    </w:p>
    <w:p>
      <w:pPr>
        <w:pStyle w:val="TOC2"/>
        <w:tabs>
          <w:tab w:val="right" w:leader="dot" w:pos="8306"/>
        </w:tabs>
      </w:pPr>
      <w:hyperlink w:anchor="_Toc4945" w:history="1">
        <w:r>
          <w:rPr>
            <w:rFonts w:ascii="仿宋" w:eastAsia="仿宋" w:hAnsi="仿宋" w:cs="仿宋" w:hint="eastAsia"/>
            <w:lang w:eastAsia="zh-CN"/>
          </w:rPr>
          <w:t>(一)、设施规划与配置</w:t>
        </w:r>
        <w:r>
          <w:tab/>
        </w:r>
        <w:r>
          <w:fldChar w:fldCharType="begin"/>
        </w:r>
        <w:r>
          <w:instrText xml:space="preserve"> PAGEREF _Toc4945 \h </w:instrText>
        </w:r>
        <w:r>
          <w:fldChar w:fldCharType="separate"/>
        </w:r>
        <w:r>
          <w:t>76</w:t>
        </w:r>
        <w:r>
          <w:fldChar w:fldCharType="end"/>
        </w:r>
      </w:hyperlink>
    </w:p>
    <w:p>
      <w:pPr>
        <w:pStyle w:val="TOC2"/>
        <w:tabs>
          <w:tab w:val="right" w:leader="dot" w:pos="8306"/>
        </w:tabs>
      </w:pPr>
      <w:hyperlink w:anchor="_Toc2008" w:history="1">
        <w:r>
          <w:rPr>
            <w:rFonts w:ascii="仿宋" w:eastAsia="仿宋" w:hAnsi="仿宋" w:cs="仿宋" w:hint="eastAsia"/>
            <w:lang w:eastAsia="zh-CN"/>
          </w:rPr>
          <w:t>(二)、设备采购与维护管理</w:t>
        </w:r>
        <w:r>
          <w:tab/>
        </w:r>
        <w:r>
          <w:fldChar w:fldCharType="begin"/>
        </w:r>
        <w:r>
          <w:instrText xml:space="preserve"> PAGEREF _Toc2008 \h </w:instrText>
        </w:r>
        <w:r>
          <w:fldChar w:fldCharType="separate"/>
        </w:r>
        <w:r>
          <w:t>76</w:t>
        </w:r>
        <w:r>
          <w:fldChar w:fldCharType="end"/>
        </w:r>
      </w:hyperlink>
    </w:p>
    <w:p>
      <w:pPr>
        <w:pStyle w:val="TOC2"/>
        <w:tabs>
          <w:tab w:val="right" w:leader="dot" w:pos="8306"/>
        </w:tabs>
      </w:pPr>
      <w:hyperlink w:anchor="_Toc334" w:history="1">
        <w:r>
          <w:rPr>
            <w:rFonts w:ascii="仿宋" w:eastAsia="仿宋" w:hAnsi="仿宋" w:cs="仿宋" w:hint="eastAsia"/>
            <w:lang w:eastAsia="zh-CN"/>
          </w:rPr>
          <w:t>(三)、设施设备升级策略</w:t>
        </w:r>
        <w:r>
          <w:tab/>
        </w:r>
        <w:r>
          <w:fldChar w:fldCharType="begin"/>
        </w:r>
        <w:r>
          <w:instrText xml:space="preserve"> PAGEREF _Toc334 \h </w:instrText>
        </w:r>
        <w:r>
          <w:fldChar w:fldCharType="separate"/>
        </w:r>
        <w:r>
          <w:t>77</w:t>
        </w:r>
        <w:r>
          <w:fldChar w:fldCharType="end"/>
        </w:r>
      </w:hyperlink>
    </w:p>
    <w:p>
      <w:pPr>
        <w:pStyle w:val="TOC1"/>
        <w:tabs>
          <w:tab w:val="right" w:leader="dot" w:pos="8306"/>
        </w:tabs>
      </w:pPr>
      <w:hyperlink w:anchor="_Toc15672" w:history="1">
        <w:r>
          <w:rPr>
            <w:rFonts w:ascii="仿宋" w:eastAsia="仿宋" w:hAnsi="仿宋" w:cs="仿宋" w:hint="eastAsia"/>
            <w:lang w:eastAsia="zh-CN"/>
          </w:rPr>
          <w:t>十六、知识产权管理与保护</w:t>
        </w:r>
        <w:r>
          <w:tab/>
        </w:r>
        <w:r>
          <w:fldChar w:fldCharType="begin"/>
        </w:r>
        <w:r>
          <w:instrText xml:space="preserve"> PAGEREF _Toc15672 \h </w:instrText>
        </w:r>
        <w:r>
          <w:fldChar w:fldCharType="separate"/>
        </w:r>
        <w:r>
          <w:t>78</w:t>
        </w:r>
        <w:r>
          <w:fldChar w:fldCharType="end"/>
        </w:r>
      </w:hyperlink>
    </w:p>
    <w:p>
      <w:pPr>
        <w:pStyle w:val="TOC2"/>
        <w:tabs>
          <w:tab w:val="right" w:leader="dot" w:pos="8306"/>
        </w:tabs>
      </w:pPr>
      <w:hyperlink w:anchor="_Toc18507" w:history="1">
        <w:r>
          <w:rPr>
            <w:rFonts w:ascii="仿宋" w:eastAsia="仿宋" w:hAnsi="仿宋" w:cs="仿宋" w:hint="eastAsia"/>
            <w:lang w:eastAsia="zh-CN"/>
          </w:rPr>
          <w:t>(一)、知识产权管理体系建设</w:t>
        </w:r>
        <w:r>
          <w:tab/>
        </w:r>
        <w:r>
          <w:fldChar w:fldCharType="begin"/>
        </w:r>
        <w:r>
          <w:instrText xml:space="preserve"> PAGEREF _Toc18507 \h </w:instrText>
        </w:r>
        <w:r>
          <w:fldChar w:fldCharType="separate"/>
        </w:r>
        <w:r>
          <w:t>78</w:t>
        </w:r>
        <w:r>
          <w:fldChar w:fldCharType="end"/>
        </w:r>
      </w:hyperlink>
    </w:p>
    <w:p>
      <w:pPr>
        <w:pStyle w:val="TOC2"/>
        <w:tabs>
          <w:tab w:val="right" w:leader="dot" w:pos="8306"/>
        </w:tabs>
      </w:pPr>
      <w:hyperlink w:anchor="_Toc910" w:history="1">
        <w:r>
          <w:rPr>
            <w:rFonts w:ascii="仿宋" w:eastAsia="仿宋" w:hAnsi="仿宋" w:cs="仿宋" w:hint="eastAsia"/>
            <w:lang w:eastAsia="zh-CN"/>
          </w:rPr>
          <w:t>(二)、知识产权保护措施</w:t>
        </w:r>
        <w:r>
          <w:tab/>
        </w:r>
        <w:r>
          <w:fldChar w:fldCharType="begin"/>
        </w:r>
        <w:r>
          <w:instrText xml:space="preserve"> PAGEREF _Toc910 \h </w:instrText>
        </w:r>
        <w:r>
          <w:fldChar w:fldCharType="separate"/>
        </w:r>
        <w:r>
          <w:t>79</w:t>
        </w:r>
        <w:r>
          <w:fldChar w:fldCharType="end"/>
        </w:r>
      </w:hyperlink>
    </w:p>
    <w:p>
      <w:pPr>
        <w:pStyle w:val="TOC1"/>
        <w:tabs>
          <w:tab w:val="right" w:leader="dot" w:pos="8306"/>
        </w:tabs>
      </w:pPr>
      <w:hyperlink w:anchor="_Toc12675" w:history="1">
        <w:r>
          <w:rPr>
            <w:rFonts w:ascii="仿宋" w:eastAsia="仿宋" w:hAnsi="仿宋" w:cs="仿宋" w:hint="eastAsia"/>
            <w:lang w:eastAsia="zh-CN"/>
          </w:rPr>
          <w:t>十七、人力资源管理与开发</w:t>
        </w:r>
        <w:r>
          <w:tab/>
        </w:r>
        <w:r>
          <w:fldChar w:fldCharType="begin"/>
        </w:r>
        <w:r>
          <w:instrText xml:space="preserve"> PAGEREF _Toc12675 \h </w:instrText>
        </w:r>
        <w:r>
          <w:fldChar w:fldCharType="separate"/>
        </w:r>
        <w:r>
          <w:t>80</w:t>
        </w:r>
        <w:r>
          <w:fldChar w:fldCharType="end"/>
        </w:r>
      </w:hyperlink>
    </w:p>
    <w:p>
      <w:pPr>
        <w:pStyle w:val="TOC2"/>
        <w:tabs>
          <w:tab w:val="right" w:leader="dot" w:pos="8306"/>
        </w:tabs>
      </w:pPr>
      <w:hyperlink w:anchor="_Toc26843" w:history="1">
        <w:r>
          <w:rPr>
            <w:rFonts w:ascii="仿宋" w:eastAsia="仿宋" w:hAnsi="仿宋" w:cs="仿宋" w:hint="eastAsia"/>
            <w:lang w:eastAsia="zh-CN"/>
          </w:rPr>
          <w:t>(一)、人力资源规划</w:t>
        </w:r>
        <w:r>
          <w:tab/>
        </w:r>
        <w:r>
          <w:fldChar w:fldCharType="begin"/>
        </w:r>
        <w:r>
          <w:instrText xml:space="preserve"> PAGEREF _Toc26843 \h </w:instrText>
        </w:r>
        <w:r>
          <w:fldChar w:fldCharType="separate"/>
        </w:r>
        <w:r>
          <w:t>80</w:t>
        </w:r>
        <w:r>
          <w:fldChar w:fldCharType="end"/>
        </w:r>
      </w:hyperlink>
    </w:p>
    <w:p>
      <w:pPr>
        <w:pStyle w:val="TOC2"/>
        <w:tabs>
          <w:tab w:val="right" w:leader="dot" w:pos="8306"/>
        </w:tabs>
      </w:pPr>
      <w:hyperlink w:anchor="_Toc7642" w:history="1">
        <w:r>
          <w:rPr>
            <w:rFonts w:ascii="仿宋" w:eastAsia="仿宋" w:hAnsi="仿宋" w:cs="仿宋" w:hint="eastAsia"/>
            <w:lang w:eastAsia="zh-CN"/>
          </w:rPr>
          <w:t>(二)、人力资源开发与培训</w:t>
        </w:r>
        <w:r>
          <w:tab/>
        </w:r>
        <w:r>
          <w:fldChar w:fldCharType="begin"/>
        </w:r>
        <w:r>
          <w:instrText xml:space="preserve"> PAGEREF _Toc7642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97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02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阀控型全密封免维护铅酸蓄电池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阀控型全密封免维护铅酸蓄电池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新型阀控型全密封免维护铅酸蓄电池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阀控型全密封免维护铅酸蓄电池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新型阀控型全密封免维护铅酸蓄电池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新型阀控型全密封免维护铅酸蓄电池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阀控型全密封免维护铅酸蓄电池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阀控型全密封免维护铅酸蓄电池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新型阀控型全密封免维护铅酸蓄电池项目的社会影响是全面而深远的。从提供就业机会和提升公共服务，到促进社会结构和劳动市场的多元化，再到推动社会责任和伦理标准的提高，项目对于提升社区的经济、文化和社会福祉有着重要作用。通过这些正面影响，新型阀控型全密封免维护铅酸蓄电池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18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为了融入当地社区，新型阀控型全密封免维护铅酸蓄电池项目需深入理解当地的文化特色和社会习俗。例如，项目在设计广告和市场推广活动时，应考虑使用当地语言和符合地方文化的表达方式。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新型阀控型全密封免维护铅酸蓄电池项目对当地经济结构的影响需谨慎考虑。项目可以通过聘用当地居民，特别是在管理和技术岗位上，来直接促进当地就业。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阀控型全密封免维护铅酸蓄电池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206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为了确保新型阀控型全密封免维护铅酸蓄电池项目的成功并最大限度地减轻潜在的社会风险，详细的风险分析和具体的应对策略至关重要。以下是针对项目可能面临的具体社会风险及相应对策的分析：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风险描述：新型阀控型全密封免维护铅酸蓄电池项目可能遭遇社区抵制，尤其如果社区成员认为项目会破坏他们的生活环境或忽略他们的意见。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风险描述：新型阀控型全密封免维护铅酸蓄电池项目的商业实践可能与当地的文化和价值观存在冲突，导致社会紧张和文化冲突。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风险描述：新型阀控型全密封免维护铅酸蓄电池项目可能会增加对公共资源和基础设施的需求，给当地带来额外压力，例如在水资源、能源供应和交通系统方面。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风险描述：新型阀控型全密封免维护铅酸蓄电池项目可能会引起当地社会结构和动态的变化，例如改变社区的人口组成和社交模式。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风险描述：在新型阀控型全密封免维护铅酸蓄电池项目运营过程中，可能涉及大量个人和商业敏感信息，存在信息安全和隐私保护的风险。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2446"/>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6634"/>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阀控型全密封免维护铅酸蓄电池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阀控型全密封免维护铅酸蓄电池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https://d.book118.com/057162103103006034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DD51E6"/>
    <w:rsid w:val="72DD51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7162103103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2024-01-20T06:04:00Z</dcterms:created>
  <dcterms:modified xsi:type="dcterms:W3CDTF">2024-01-20T06:04:39Z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55576AE0CF0041228C3333F67F264472_11</vt:lpwstr>
  </property>
  <property fmtid="{D5CDD505-2E9C-101B-9397-08002B2CF9AE}" pid="3" name="KSOProductBuildVer">
    <vt:lpwstr>2052-12.1.0.16120</vt:lpwstr>
  </property>
</Properties>
</file>