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0" w:history="1">
        <w:r>
          <w:rPr>
            <w:rFonts w:ascii="仿宋" w:eastAsia="仿宋" w:hAnsi="仿宋" w:cs="仿宋" w:hint="eastAsia"/>
            <w:lang w:eastAsia="zh-CN"/>
          </w:rPr>
          <w:t>序言</w:t>
        </w:r>
        <w:r>
          <w:tab/>
        </w:r>
        <w:r>
          <w:fldChar w:fldCharType="begin"/>
        </w:r>
        <w:r>
          <w:instrText xml:space="preserve"> PAGEREF _Toc12950 \h </w:instrText>
        </w:r>
        <w:r>
          <w:fldChar w:fldCharType="separate"/>
        </w:r>
        <w:r>
          <w:t>4</w:t>
        </w:r>
        <w:r>
          <w:fldChar w:fldCharType="end"/>
        </w:r>
      </w:hyperlink>
    </w:p>
    <w:p>
      <w:pPr>
        <w:pStyle w:val="TOC1"/>
        <w:tabs>
          <w:tab w:val="right" w:leader="dot" w:pos="8306"/>
        </w:tabs>
      </w:pPr>
      <w:hyperlink w:anchor="_Toc5700" w:history="1">
        <w:r>
          <w:rPr>
            <w:rFonts w:ascii="仿宋" w:eastAsia="仿宋" w:hAnsi="仿宋" w:cs="仿宋" w:hint="eastAsia"/>
            <w:lang w:eastAsia="zh-CN"/>
          </w:rPr>
          <w:t>一、经济影响分析</w:t>
        </w:r>
        <w:r>
          <w:tab/>
        </w:r>
        <w:r>
          <w:fldChar w:fldCharType="begin"/>
        </w:r>
        <w:r>
          <w:instrText xml:space="preserve"> PAGEREF _Toc5700 \h </w:instrText>
        </w:r>
        <w:r>
          <w:fldChar w:fldCharType="separate"/>
        </w:r>
        <w:r>
          <w:t>4</w:t>
        </w:r>
        <w:r>
          <w:fldChar w:fldCharType="end"/>
        </w:r>
      </w:hyperlink>
    </w:p>
    <w:p>
      <w:pPr>
        <w:pStyle w:val="TOC2"/>
        <w:tabs>
          <w:tab w:val="right" w:leader="dot" w:pos="8306"/>
        </w:tabs>
      </w:pPr>
      <w:hyperlink w:anchor="_Toc3674" w:history="1">
        <w:r>
          <w:rPr>
            <w:rFonts w:ascii="仿宋" w:eastAsia="仿宋" w:hAnsi="仿宋" w:cs="仿宋" w:hint="eastAsia"/>
            <w:lang w:eastAsia="zh-CN"/>
          </w:rPr>
          <w:t>(一)、经济费用效益或费用效果分析</w:t>
        </w:r>
        <w:r>
          <w:tab/>
        </w:r>
        <w:r>
          <w:fldChar w:fldCharType="begin"/>
        </w:r>
        <w:r>
          <w:instrText xml:space="preserve"> PAGEREF _Toc3674 \h </w:instrText>
        </w:r>
        <w:r>
          <w:fldChar w:fldCharType="separate"/>
        </w:r>
        <w:r>
          <w:t>4</w:t>
        </w:r>
        <w:r>
          <w:fldChar w:fldCharType="end"/>
        </w:r>
      </w:hyperlink>
    </w:p>
    <w:p>
      <w:pPr>
        <w:pStyle w:val="TOC2"/>
        <w:tabs>
          <w:tab w:val="right" w:leader="dot" w:pos="8306"/>
        </w:tabs>
      </w:pPr>
      <w:hyperlink w:anchor="_Toc30248" w:history="1">
        <w:r>
          <w:rPr>
            <w:rFonts w:ascii="仿宋" w:eastAsia="仿宋" w:hAnsi="仿宋" w:cs="仿宋" w:hint="eastAsia"/>
            <w:lang w:eastAsia="zh-CN"/>
          </w:rPr>
          <w:t>(二)、行业影响分析</w:t>
        </w:r>
        <w:r>
          <w:tab/>
        </w:r>
        <w:r>
          <w:fldChar w:fldCharType="begin"/>
        </w:r>
        <w:r>
          <w:instrText xml:space="preserve"> PAGEREF _Toc30248 \h </w:instrText>
        </w:r>
        <w:r>
          <w:fldChar w:fldCharType="separate"/>
        </w:r>
        <w:r>
          <w:t>6</w:t>
        </w:r>
        <w:r>
          <w:fldChar w:fldCharType="end"/>
        </w:r>
      </w:hyperlink>
    </w:p>
    <w:p>
      <w:pPr>
        <w:pStyle w:val="TOC2"/>
        <w:tabs>
          <w:tab w:val="right" w:leader="dot" w:pos="8306"/>
        </w:tabs>
      </w:pPr>
      <w:hyperlink w:anchor="_Toc25148" w:history="1">
        <w:r>
          <w:rPr>
            <w:rFonts w:ascii="仿宋" w:eastAsia="仿宋" w:hAnsi="仿宋" w:cs="仿宋" w:hint="eastAsia"/>
            <w:lang w:eastAsia="zh-CN"/>
          </w:rPr>
          <w:t>(三)、区域经济影响分析</w:t>
        </w:r>
        <w:r>
          <w:tab/>
        </w:r>
        <w:r>
          <w:fldChar w:fldCharType="begin"/>
        </w:r>
        <w:r>
          <w:instrText xml:space="preserve"> PAGEREF _Toc25148 \h </w:instrText>
        </w:r>
        <w:r>
          <w:fldChar w:fldCharType="separate"/>
        </w:r>
        <w:r>
          <w:t>8</w:t>
        </w:r>
        <w:r>
          <w:fldChar w:fldCharType="end"/>
        </w:r>
      </w:hyperlink>
    </w:p>
    <w:p>
      <w:pPr>
        <w:pStyle w:val="TOC2"/>
        <w:tabs>
          <w:tab w:val="right" w:leader="dot" w:pos="8306"/>
        </w:tabs>
      </w:pPr>
      <w:hyperlink w:anchor="_Toc14457" w:history="1">
        <w:r>
          <w:rPr>
            <w:rFonts w:ascii="仿宋" w:eastAsia="仿宋" w:hAnsi="仿宋" w:cs="仿宋" w:hint="eastAsia"/>
            <w:lang w:eastAsia="zh-CN"/>
          </w:rPr>
          <w:t>(四)、宏观经济影响分析</w:t>
        </w:r>
        <w:r>
          <w:tab/>
        </w:r>
        <w:r>
          <w:fldChar w:fldCharType="begin"/>
        </w:r>
        <w:r>
          <w:instrText xml:space="preserve"> PAGEREF _Toc14457 \h </w:instrText>
        </w:r>
        <w:r>
          <w:fldChar w:fldCharType="separate"/>
        </w:r>
        <w:r>
          <w:t>9</w:t>
        </w:r>
        <w:r>
          <w:fldChar w:fldCharType="end"/>
        </w:r>
      </w:hyperlink>
    </w:p>
    <w:p>
      <w:pPr>
        <w:pStyle w:val="TOC1"/>
        <w:tabs>
          <w:tab w:val="right" w:leader="dot" w:pos="8306"/>
        </w:tabs>
      </w:pPr>
      <w:hyperlink w:anchor="_Toc6018" w:history="1">
        <w:r>
          <w:rPr>
            <w:rFonts w:ascii="仿宋" w:eastAsia="仿宋" w:hAnsi="仿宋" w:cs="仿宋" w:hint="eastAsia"/>
            <w:lang w:eastAsia="zh-CN"/>
          </w:rPr>
          <w:t>二、活性炭项目概论</w:t>
        </w:r>
        <w:r>
          <w:tab/>
        </w:r>
        <w:r>
          <w:fldChar w:fldCharType="begin"/>
        </w:r>
        <w:r>
          <w:instrText xml:space="preserve"> PAGEREF _Toc6018 \h </w:instrText>
        </w:r>
        <w:r>
          <w:fldChar w:fldCharType="separate"/>
        </w:r>
        <w:r>
          <w:t>10</w:t>
        </w:r>
        <w:r>
          <w:fldChar w:fldCharType="end"/>
        </w:r>
      </w:hyperlink>
    </w:p>
    <w:p>
      <w:pPr>
        <w:pStyle w:val="TOC2"/>
        <w:tabs>
          <w:tab w:val="right" w:leader="dot" w:pos="8306"/>
        </w:tabs>
      </w:pPr>
      <w:hyperlink w:anchor="_Toc408" w:history="1">
        <w:r>
          <w:rPr>
            <w:rFonts w:ascii="仿宋" w:eastAsia="仿宋" w:hAnsi="仿宋" w:cs="仿宋" w:hint="eastAsia"/>
            <w:lang w:eastAsia="zh-CN"/>
          </w:rPr>
          <w:t>(一)、项目申报单位概况</w:t>
        </w:r>
        <w:r>
          <w:tab/>
        </w:r>
        <w:r>
          <w:fldChar w:fldCharType="begin"/>
        </w:r>
        <w:r>
          <w:instrText xml:space="preserve"> PAGEREF _Toc408 \h </w:instrText>
        </w:r>
        <w:r>
          <w:fldChar w:fldCharType="separate"/>
        </w:r>
        <w:r>
          <w:t>10</w:t>
        </w:r>
        <w:r>
          <w:fldChar w:fldCharType="end"/>
        </w:r>
      </w:hyperlink>
    </w:p>
    <w:p>
      <w:pPr>
        <w:pStyle w:val="TOC2"/>
        <w:tabs>
          <w:tab w:val="right" w:leader="dot" w:pos="8306"/>
        </w:tabs>
      </w:pPr>
      <w:hyperlink w:anchor="_Toc26745" w:history="1">
        <w:r>
          <w:rPr>
            <w:rFonts w:ascii="仿宋" w:eastAsia="仿宋" w:hAnsi="仿宋" w:cs="仿宋" w:hint="eastAsia"/>
            <w:lang w:eastAsia="zh-CN"/>
          </w:rPr>
          <w:t>(二)、项目概况</w:t>
        </w:r>
        <w:r>
          <w:tab/>
        </w:r>
        <w:r>
          <w:fldChar w:fldCharType="begin"/>
        </w:r>
        <w:r>
          <w:instrText xml:space="preserve"> PAGEREF _Toc26745 \h </w:instrText>
        </w:r>
        <w:r>
          <w:fldChar w:fldCharType="separate"/>
        </w:r>
        <w:r>
          <w:t>11</w:t>
        </w:r>
        <w:r>
          <w:fldChar w:fldCharType="end"/>
        </w:r>
      </w:hyperlink>
    </w:p>
    <w:p>
      <w:pPr>
        <w:pStyle w:val="TOC1"/>
        <w:tabs>
          <w:tab w:val="right" w:leader="dot" w:pos="8306"/>
        </w:tabs>
      </w:pPr>
      <w:hyperlink w:anchor="_Toc21596" w:history="1">
        <w:r>
          <w:rPr>
            <w:rFonts w:ascii="仿宋" w:eastAsia="仿宋" w:hAnsi="仿宋" w:cs="仿宋" w:hint="eastAsia"/>
            <w:lang w:eastAsia="zh-CN"/>
          </w:rPr>
          <w:t>三、发展规划、产业政策和行业准入分析</w:t>
        </w:r>
        <w:r>
          <w:tab/>
        </w:r>
        <w:r>
          <w:fldChar w:fldCharType="begin"/>
        </w:r>
        <w:r>
          <w:instrText xml:space="preserve"> PAGEREF _Toc21596 \h </w:instrText>
        </w:r>
        <w:r>
          <w:fldChar w:fldCharType="separate"/>
        </w:r>
        <w:r>
          <w:t>14</w:t>
        </w:r>
        <w:r>
          <w:fldChar w:fldCharType="end"/>
        </w:r>
      </w:hyperlink>
    </w:p>
    <w:p>
      <w:pPr>
        <w:pStyle w:val="TOC2"/>
        <w:tabs>
          <w:tab w:val="right" w:leader="dot" w:pos="8306"/>
        </w:tabs>
      </w:pPr>
      <w:hyperlink w:anchor="_Toc16207" w:history="1">
        <w:r>
          <w:rPr>
            <w:rFonts w:ascii="仿宋" w:eastAsia="仿宋" w:hAnsi="仿宋" w:cs="仿宋" w:hint="eastAsia"/>
            <w:lang w:eastAsia="zh-CN"/>
          </w:rPr>
          <w:t>(一)、发展规划分析</w:t>
        </w:r>
        <w:r>
          <w:tab/>
        </w:r>
        <w:r>
          <w:fldChar w:fldCharType="begin"/>
        </w:r>
        <w:r>
          <w:instrText xml:space="preserve"> PAGEREF _Toc16207 \h </w:instrText>
        </w:r>
        <w:r>
          <w:fldChar w:fldCharType="separate"/>
        </w:r>
        <w:r>
          <w:t>14</w:t>
        </w:r>
        <w:r>
          <w:fldChar w:fldCharType="end"/>
        </w:r>
      </w:hyperlink>
    </w:p>
    <w:p>
      <w:pPr>
        <w:pStyle w:val="TOC2"/>
        <w:tabs>
          <w:tab w:val="right" w:leader="dot" w:pos="8306"/>
        </w:tabs>
      </w:pPr>
      <w:hyperlink w:anchor="_Toc527" w:history="1">
        <w:r>
          <w:rPr>
            <w:rFonts w:ascii="仿宋" w:eastAsia="仿宋" w:hAnsi="仿宋" w:cs="仿宋" w:hint="eastAsia"/>
            <w:lang w:eastAsia="zh-CN"/>
          </w:rPr>
          <w:t>(二)、产业政策分析</w:t>
        </w:r>
        <w:r>
          <w:tab/>
        </w:r>
        <w:r>
          <w:fldChar w:fldCharType="begin"/>
        </w:r>
        <w:r>
          <w:instrText xml:space="preserve"> PAGEREF _Toc527 \h </w:instrText>
        </w:r>
        <w:r>
          <w:fldChar w:fldCharType="separate"/>
        </w:r>
        <w:r>
          <w:t>16</w:t>
        </w:r>
        <w:r>
          <w:fldChar w:fldCharType="end"/>
        </w:r>
      </w:hyperlink>
    </w:p>
    <w:p>
      <w:pPr>
        <w:pStyle w:val="TOC2"/>
        <w:tabs>
          <w:tab w:val="right" w:leader="dot" w:pos="8306"/>
        </w:tabs>
      </w:pPr>
      <w:hyperlink w:anchor="_Toc16565" w:history="1">
        <w:r>
          <w:rPr>
            <w:rFonts w:ascii="仿宋" w:eastAsia="仿宋" w:hAnsi="仿宋" w:cs="仿宋" w:hint="eastAsia"/>
            <w:lang w:eastAsia="zh-CN"/>
          </w:rPr>
          <w:t>(三)、行业准入分析</w:t>
        </w:r>
        <w:r>
          <w:tab/>
        </w:r>
        <w:r>
          <w:fldChar w:fldCharType="begin"/>
        </w:r>
        <w:r>
          <w:instrText xml:space="preserve"> PAGEREF _Toc16565 \h </w:instrText>
        </w:r>
        <w:r>
          <w:fldChar w:fldCharType="separate"/>
        </w:r>
        <w:r>
          <w:t>18</w:t>
        </w:r>
        <w:r>
          <w:fldChar w:fldCharType="end"/>
        </w:r>
      </w:hyperlink>
    </w:p>
    <w:p>
      <w:pPr>
        <w:pStyle w:val="TOC1"/>
        <w:tabs>
          <w:tab w:val="right" w:leader="dot" w:pos="8306"/>
        </w:tabs>
      </w:pPr>
      <w:hyperlink w:anchor="_Toc31490" w:history="1">
        <w:r>
          <w:rPr>
            <w:rFonts w:ascii="仿宋" w:eastAsia="仿宋" w:hAnsi="仿宋" w:cs="仿宋" w:hint="eastAsia"/>
            <w:lang w:eastAsia="zh-CN"/>
          </w:rPr>
          <w:t>四、环境和生态影响分析</w:t>
        </w:r>
        <w:r>
          <w:tab/>
        </w:r>
        <w:r>
          <w:fldChar w:fldCharType="begin"/>
        </w:r>
        <w:r>
          <w:instrText xml:space="preserve"> PAGEREF _Toc31490 \h </w:instrText>
        </w:r>
        <w:r>
          <w:fldChar w:fldCharType="separate"/>
        </w:r>
        <w:r>
          <w:t>19</w:t>
        </w:r>
        <w:r>
          <w:fldChar w:fldCharType="end"/>
        </w:r>
      </w:hyperlink>
    </w:p>
    <w:p>
      <w:pPr>
        <w:pStyle w:val="TOC2"/>
        <w:tabs>
          <w:tab w:val="right" w:leader="dot" w:pos="8306"/>
        </w:tabs>
      </w:pPr>
      <w:hyperlink w:anchor="_Toc2191" w:history="1">
        <w:r>
          <w:rPr>
            <w:rFonts w:ascii="仿宋" w:eastAsia="仿宋" w:hAnsi="仿宋" w:cs="仿宋" w:hint="eastAsia"/>
            <w:lang w:eastAsia="zh-CN"/>
          </w:rPr>
          <w:t>(一)、环境和生态现状</w:t>
        </w:r>
        <w:r>
          <w:tab/>
        </w:r>
        <w:r>
          <w:fldChar w:fldCharType="begin"/>
        </w:r>
        <w:r>
          <w:instrText xml:space="preserve"> PAGEREF _Toc2191 \h </w:instrText>
        </w:r>
        <w:r>
          <w:fldChar w:fldCharType="separate"/>
        </w:r>
        <w:r>
          <w:t>19</w:t>
        </w:r>
        <w:r>
          <w:fldChar w:fldCharType="end"/>
        </w:r>
      </w:hyperlink>
    </w:p>
    <w:p>
      <w:pPr>
        <w:pStyle w:val="TOC2"/>
        <w:tabs>
          <w:tab w:val="right" w:leader="dot" w:pos="8306"/>
        </w:tabs>
      </w:pPr>
      <w:hyperlink w:anchor="_Toc3318" w:history="1">
        <w:r>
          <w:rPr>
            <w:rFonts w:ascii="仿宋" w:eastAsia="仿宋" w:hAnsi="仿宋" w:cs="仿宋" w:hint="eastAsia"/>
            <w:lang w:eastAsia="zh-CN"/>
          </w:rPr>
          <w:t>(二)、生态环境影响分析</w:t>
        </w:r>
        <w:r>
          <w:tab/>
        </w:r>
        <w:r>
          <w:fldChar w:fldCharType="begin"/>
        </w:r>
        <w:r>
          <w:instrText xml:space="preserve"> PAGEREF _Toc3318 \h </w:instrText>
        </w:r>
        <w:r>
          <w:fldChar w:fldCharType="separate"/>
        </w:r>
        <w:r>
          <w:t>20</w:t>
        </w:r>
        <w:r>
          <w:fldChar w:fldCharType="end"/>
        </w:r>
      </w:hyperlink>
    </w:p>
    <w:p>
      <w:pPr>
        <w:pStyle w:val="TOC2"/>
        <w:tabs>
          <w:tab w:val="right" w:leader="dot" w:pos="8306"/>
        </w:tabs>
      </w:pPr>
      <w:hyperlink w:anchor="_Toc4423" w:history="1">
        <w:r>
          <w:rPr>
            <w:rFonts w:ascii="仿宋" w:eastAsia="仿宋" w:hAnsi="仿宋" w:cs="仿宋" w:hint="eastAsia"/>
            <w:lang w:eastAsia="zh-CN"/>
          </w:rPr>
          <w:t>(三)、生态环境保护措施</w:t>
        </w:r>
        <w:r>
          <w:tab/>
        </w:r>
        <w:r>
          <w:fldChar w:fldCharType="begin"/>
        </w:r>
        <w:r>
          <w:instrText xml:space="preserve"> PAGEREF _Toc4423 \h </w:instrText>
        </w:r>
        <w:r>
          <w:fldChar w:fldCharType="separate"/>
        </w:r>
        <w:r>
          <w:t>22</w:t>
        </w:r>
        <w:r>
          <w:fldChar w:fldCharType="end"/>
        </w:r>
      </w:hyperlink>
    </w:p>
    <w:p>
      <w:pPr>
        <w:pStyle w:val="TOC2"/>
        <w:tabs>
          <w:tab w:val="right" w:leader="dot" w:pos="8306"/>
        </w:tabs>
      </w:pPr>
      <w:hyperlink w:anchor="_Toc17847" w:history="1">
        <w:r>
          <w:rPr>
            <w:rFonts w:ascii="仿宋" w:eastAsia="仿宋" w:hAnsi="仿宋" w:cs="仿宋" w:hint="eastAsia"/>
            <w:lang w:eastAsia="zh-CN"/>
          </w:rPr>
          <w:t>(四)、地质灾害影响分析</w:t>
        </w:r>
        <w:r>
          <w:tab/>
        </w:r>
        <w:r>
          <w:fldChar w:fldCharType="begin"/>
        </w:r>
        <w:r>
          <w:instrText xml:space="preserve"> PAGEREF _Toc17847 \h </w:instrText>
        </w:r>
        <w:r>
          <w:fldChar w:fldCharType="separate"/>
        </w:r>
        <w:r>
          <w:t>23</w:t>
        </w:r>
        <w:r>
          <w:fldChar w:fldCharType="end"/>
        </w:r>
      </w:hyperlink>
    </w:p>
    <w:p>
      <w:pPr>
        <w:pStyle w:val="TOC2"/>
        <w:tabs>
          <w:tab w:val="right" w:leader="dot" w:pos="8306"/>
        </w:tabs>
      </w:pPr>
      <w:hyperlink w:anchor="_Toc17008" w:history="1">
        <w:r>
          <w:rPr>
            <w:rFonts w:ascii="仿宋" w:eastAsia="仿宋" w:hAnsi="仿宋" w:cs="仿宋" w:hint="eastAsia"/>
            <w:lang w:eastAsia="zh-CN"/>
          </w:rPr>
          <w:t>(五)、特殊环境影响</w:t>
        </w:r>
        <w:r>
          <w:tab/>
        </w:r>
        <w:r>
          <w:fldChar w:fldCharType="begin"/>
        </w:r>
        <w:r>
          <w:instrText xml:space="preserve"> PAGEREF _Toc17008 \h </w:instrText>
        </w:r>
        <w:r>
          <w:fldChar w:fldCharType="separate"/>
        </w:r>
        <w:r>
          <w:t>25</w:t>
        </w:r>
        <w:r>
          <w:fldChar w:fldCharType="end"/>
        </w:r>
      </w:hyperlink>
    </w:p>
    <w:p>
      <w:pPr>
        <w:pStyle w:val="TOC1"/>
        <w:tabs>
          <w:tab w:val="right" w:leader="dot" w:pos="8306"/>
        </w:tabs>
      </w:pPr>
      <w:hyperlink w:anchor="_Toc9109" w:history="1">
        <w:r>
          <w:rPr>
            <w:rFonts w:ascii="仿宋" w:eastAsia="仿宋" w:hAnsi="仿宋" w:cs="仿宋" w:hint="eastAsia"/>
            <w:lang w:eastAsia="zh-CN"/>
          </w:rPr>
          <w:t>五、资源开发及综合利用分析</w:t>
        </w:r>
        <w:r>
          <w:tab/>
        </w:r>
        <w:r>
          <w:fldChar w:fldCharType="begin"/>
        </w:r>
        <w:r>
          <w:instrText xml:space="preserve"> PAGEREF _Toc9109 \h </w:instrText>
        </w:r>
        <w:r>
          <w:fldChar w:fldCharType="separate"/>
        </w:r>
        <w:r>
          <w:t>26</w:t>
        </w:r>
        <w:r>
          <w:fldChar w:fldCharType="end"/>
        </w:r>
      </w:hyperlink>
    </w:p>
    <w:p>
      <w:pPr>
        <w:pStyle w:val="TOC2"/>
        <w:tabs>
          <w:tab w:val="right" w:leader="dot" w:pos="8306"/>
        </w:tabs>
      </w:pPr>
      <w:hyperlink w:anchor="_Toc18920" w:history="1">
        <w:r>
          <w:rPr>
            <w:rFonts w:ascii="仿宋" w:eastAsia="仿宋" w:hAnsi="仿宋" w:cs="仿宋" w:hint="eastAsia"/>
            <w:lang w:eastAsia="zh-CN"/>
          </w:rPr>
          <w:t>(一)、资源开发方案</w:t>
        </w:r>
        <w:r>
          <w:tab/>
        </w:r>
        <w:r>
          <w:fldChar w:fldCharType="begin"/>
        </w:r>
        <w:r>
          <w:instrText xml:space="preserve"> PAGEREF _Toc18920 \h </w:instrText>
        </w:r>
        <w:r>
          <w:fldChar w:fldCharType="separate"/>
        </w:r>
        <w:r>
          <w:t>26</w:t>
        </w:r>
        <w:r>
          <w:fldChar w:fldCharType="end"/>
        </w:r>
      </w:hyperlink>
    </w:p>
    <w:p>
      <w:pPr>
        <w:pStyle w:val="TOC2"/>
        <w:tabs>
          <w:tab w:val="right" w:leader="dot" w:pos="8306"/>
        </w:tabs>
      </w:pPr>
      <w:hyperlink w:anchor="_Toc19104" w:history="1">
        <w:r>
          <w:rPr>
            <w:rFonts w:ascii="仿宋" w:eastAsia="仿宋" w:hAnsi="仿宋" w:cs="仿宋" w:hint="eastAsia"/>
            <w:lang w:eastAsia="zh-CN"/>
          </w:rPr>
          <w:t>(二)、资源利用方案</w:t>
        </w:r>
        <w:r>
          <w:tab/>
        </w:r>
        <w:r>
          <w:fldChar w:fldCharType="begin"/>
        </w:r>
        <w:r>
          <w:instrText xml:space="preserve"> PAGEREF _Toc19104 \h </w:instrText>
        </w:r>
        <w:r>
          <w:fldChar w:fldCharType="separate"/>
        </w:r>
        <w:r>
          <w:t>27</w:t>
        </w:r>
        <w:r>
          <w:fldChar w:fldCharType="end"/>
        </w:r>
      </w:hyperlink>
    </w:p>
    <w:p>
      <w:pPr>
        <w:pStyle w:val="TOC2"/>
        <w:tabs>
          <w:tab w:val="right" w:leader="dot" w:pos="8306"/>
        </w:tabs>
      </w:pPr>
      <w:hyperlink w:anchor="_Toc14996" w:history="1">
        <w:r>
          <w:rPr>
            <w:rFonts w:ascii="仿宋" w:eastAsia="仿宋" w:hAnsi="仿宋" w:cs="仿宋" w:hint="eastAsia"/>
            <w:lang w:eastAsia="zh-CN"/>
          </w:rPr>
          <w:t>(三)、资源节约措施</w:t>
        </w:r>
        <w:r>
          <w:tab/>
        </w:r>
        <w:r>
          <w:fldChar w:fldCharType="begin"/>
        </w:r>
        <w:r>
          <w:instrText xml:space="preserve"> PAGEREF _Toc14996 \h </w:instrText>
        </w:r>
        <w:r>
          <w:fldChar w:fldCharType="separate"/>
        </w:r>
        <w:r>
          <w:t>28</w:t>
        </w:r>
        <w:r>
          <w:fldChar w:fldCharType="end"/>
        </w:r>
      </w:hyperlink>
    </w:p>
    <w:p>
      <w:pPr>
        <w:pStyle w:val="TOC1"/>
        <w:tabs>
          <w:tab w:val="right" w:leader="dot" w:pos="8306"/>
        </w:tabs>
      </w:pPr>
      <w:hyperlink w:anchor="_Toc27861" w:history="1">
        <w:r>
          <w:rPr>
            <w:rFonts w:ascii="仿宋" w:eastAsia="仿宋" w:hAnsi="仿宋" w:cs="仿宋" w:hint="eastAsia"/>
            <w:lang w:eastAsia="zh-CN"/>
          </w:rPr>
          <w:t>六、建设风险评估分析</w:t>
        </w:r>
        <w:r>
          <w:tab/>
        </w:r>
        <w:r>
          <w:fldChar w:fldCharType="begin"/>
        </w:r>
        <w:r>
          <w:instrText xml:space="preserve"> PAGEREF _Toc27861 \h </w:instrText>
        </w:r>
        <w:r>
          <w:fldChar w:fldCharType="separate"/>
        </w:r>
        <w:r>
          <w:t>29</w:t>
        </w:r>
        <w:r>
          <w:fldChar w:fldCharType="end"/>
        </w:r>
      </w:hyperlink>
    </w:p>
    <w:p>
      <w:pPr>
        <w:pStyle w:val="TOC2"/>
        <w:tabs>
          <w:tab w:val="right" w:leader="dot" w:pos="8306"/>
        </w:tabs>
      </w:pPr>
      <w:hyperlink w:anchor="_Toc1639" w:history="1">
        <w:r>
          <w:rPr>
            <w:rFonts w:ascii="仿宋" w:eastAsia="仿宋" w:hAnsi="仿宋" w:cs="仿宋" w:hint="eastAsia"/>
            <w:lang w:eastAsia="zh-CN"/>
          </w:rPr>
          <w:t>(一)、政策风险分析</w:t>
        </w:r>
        <w:r>
          <w:tab/>
        </w:r>
        <w:r>
          <w:fldChar w:fldCharType="begin"/>
        </w:r>
        <w:r>
          <w:instrText xml:space="preserve"> PAGEREF _Toc1639 \h </w:instrText>
        </w:r>
        <w:r>
          <w:fldChar w:fldCharType="separate"/>
        </w:r>
        <w:r>
          <w:t>29</w:t>
        </w:r>
        <w:r>
          <w:fldChar w:fldCharType="end"/>
        </w:r>
      </w:hyperlink>
    </w:p>
    <w:p>
      <w:pPr>
        <w:pStyle w:val="TOC2"/>
        <w:tabs>
          <w:tab w:val="right" w:leader="dot" w:pos="8306"/>
        </w:tabs>
      </w:pPr>
      <w:hyperlink w:anchor="_Toc17566" w:history="1">
        <w:r>
          <w:rPr>
            <w:rFonts w:ascii="仿宋" w:eastAsia="仿宋" w:hAnsi="仿宋" w:cs="仿宋" w:hint="eastAsia"/>
            <w:lang w:eastAsia="zh-CN"/>
          </w:rPr>
          <w:t>(二)、社会风险分析</w:t>
        </w:r>
        <w:r>
          <w:tab/>
        </w:r>
        <w:r>
          <w:fldChar w:fldCharType="begin"/>
        </w:r>
        <w:r>
          <w:instrText xml:space="preserve"> PAGEREF _Toc17566 \h </w:instrText>
        </w:r>
        <w:r>
          <w:fldChar w:fldCharType="separate"/>
        </w:r>
        <w:r>
          <w:t>30</w:t>
        </w:r>
        <w:r>
          <w:fldChar w:fldCharType="end"/>
        </w:r>
      </w:hyperlink>
    </w:p>
    <w:p>
      <w:pPr>
        <w:pStyle w:val="TOC2"/>
        <w:tabs>
          <w:tab w:val="right" w:leader="dot" w:pos="8306"/>
        </w:tabs>
      </w:pPr>
      <w:hyperlink w:anchor="_Toc21859" w:history="1">
        <w:r>
          <w:rPr>
            <w:rFonts w:ascii="仿宋" w:eastAsia="仿宋" w:hAnsi="仿宋" w:cs="仿宋" w:hint="eastAsia"/>
            <w:lang w:eastAsia="zh-CN"/>
          </w:rPr>
          <w:t>(三)、市场风险分析</w:t>
        </w:r>
        <w:r>
          <w:tab/>
        </w:r>
        <w:r>
          <w:fldChar w:fldCharType="begin"/>
        </w:r>
        <w:r>
          <w:instrText xml:space="preserve"> PAGEREF _Toc21859 \h </w:instrText>
        </w:r>
        <w:r>
          <w:fldChar w:fldCharType="separate"/>
        </w:r>
        <w:r>
          <w:t>32</w:t>
        </w:r>
        <w:r>
          <w:fldChar w:fldCharType="end"/>
        </w:r>
      </w:hyperlink>
    </w:p>
    <w:p>
      <w:pPr>
        <w:pStyle w:val="TOC2"/>
        <w:tabs>
          <w:tab w:val="right" w:leader="dot" w:pos="8306"/>
        </w:tabs>
      </w:pPr>
      <w:hyperlink w:anchor="_Toc15434" w:history="1">
        <w:r>
          <w:rPr>
            <w:rFonts w:ascii="仿宋" w:eastAsia="仿宋" w:hAnsi="仿宋" w:cs="仿宋" w:hint="eastAsia"/>
            <w:lang w:eastAsia="zh-CN"/>
          </w:rPr>
          <w:t>(四)、资金风险分析</w:t>
        </w:r>
        <w:r>
          <w:tab/>
        </w:r>
        <w:r>
          <w:fldChar w:fldCharType="begin"/>
        </w:r>
        <w:r>
          <w:instrText xml:space="preserve"> PAGEREF _Toc15434 \h </w:instrText>
        </w:r>
        <w:r>
          <w:fldChar w:fldCharType="separate"/>
        </w:r>
        <w:r>
          <w:t>33</w:t>
        </w:r>
        <w:r>
          <w:fldChar w:fldCharType="end"/>
        </w:r>
      </w:hyperlink>
    </w:p>
    <w:p>
      <w:pPr>
        <w:pStyle w:val="TOC2"/>
        <w:tabs>
          <w:tab w:val="right" w:leader="dot" w:pos="8306"/>
        </w:tabs>
      </w:pPr>
      <w:hyperlink w:anchor="_Toc2463" w:history="1">
        <w:r>
          <w:rPr>
            <w:rFonts w:ascii="仿宋" w:eastAsia="仿宋" w:hAnsi="仿宋" w:cs="仿宋" w:hint="eastAsia"/>
            <w:lang w:eastAsia="zh-CN"/>
          </w:rPr>
          <w:t>(五)、技术风险分析</w:t>
        </w:r>
        <w:r>
          <w:tab/>
        </w:r>
        <w:r>
          <w:fldChar w:fldCharType="begin"/>
        </w:r>
        <w:r>
          <w:instrText xml:space="preserve"> PAGEREF _Toc2463 \h </w:instrText>
        </w:r>
        <w:r>
          <w:fldChar w:fldCharType="separate"/>
        </w:r>
        <w:r>
          <w:t>34</w:t>
        </w:r>
        <w:r>
          <w:fldChar w:fldCharType="end"/>
        </w:r>
      </w:hyperlink>
    </w:p>
    <w:p>
      <w:pPr>
        <w:pStyle w:val="TOC2"/>
        <w:tabs>
          <w:tab w:val="right" w:leader="dot" w:pos="8306"/>
        </w:tabs>
      </w:pPr>
      <w:hyperlink w:anchor="_Toc29300" w:history="1">
        <w:r>
          <w:rPr>
            <w:rFonts w:ascii="仿宋" w:eastAsia="仿宋" w:hAnsi="仿宋" w:cs="仿宋" w:hint="eastAsia"/>
            <w:lang w:eastAsia="zh-CN"/>
          </w:rPr>
          <w:t>(六)、财务风险分析</w:t>
        </w:r>
        <w:r>
          <w:tab/>
        </w:r>
        <w:r>
          <w:fldChar w:fldCharType="begin"/>
        </w:r>
        <w:r>
          <w:instrText xml:space="preserve"> PAGEREF _Toc29300 \h </w:instrText>
        </w:r>
        <w:r>
          <w:fldChar w:fldCharType="separate"/>
        </w:r>
        <w:r>
          <w:t>35</w:t>
        </w:r>
        <w:r>
          <w:fldChar w:fldCharType="end"/>
        </w:r>
      </w:hyperlink>
    </w:p>
    <w:p>
      <w:pPr>
        <w:pStyle w:val="TOC2"/>
        <w:tabs>
          <w:tab w:val="right" w:leader="dot" w:pos="8306"/>
        </w:tabs>
      </w:pPr>
      <w:hyperlink w:anchor="_Toc165" w:history="1">
        <w:r>
          <w:rPr>
            <w:rFonts w:ascii="仿宋" w:eastAsia="仿宋" w:hAnsi="仿宋" w:cs="仿宋" w:hint="eastAsia"/>
            <w:lang w:eastAsia="zh-CN"/>
          </w:rPr>
          <w:t>(七)、管理风险分析</w:t>
        </w:r>
        <w:r>
          <w:tab/>
        </w:r>
        <w:r>
          <w:fldChar w:fldCharType="begin"/>
        </w:r>
        <w:r>
          <w:instrText xml:space="preserve"> PAGEREF _Toc165 \h </w:instrText>
        </w:r>
        <w:r>
          <w:fldChar w:fldCharType="separate"/>
        </w:r>
        <w:r>
          <w:t>37</w:t>
        </w:r>
        <w:r>
          <w:fldChar w:fldCharType="end"/>
        </w:r>
      </w:hyperlink>
    </w:p>
    <w:p>
      <w:pPr>
        <w:pStyle w:val="TOC2"/>
        <w:tabs>
          <w:tab w:val="right" w:leader="dot" w:pos="8306"/>
        </w:tabs>
      </w:pPr>
      <w:hyperlink w:anchor="_Toc2672" w:history="1">
        <w:r>
          <w:rPr>
            <w:rFonts w:ascii="仿宋" w:eastAsia="仿宋" w:hAnsi="仿宋" w:cs="仿宋" w:hint="eastAsia"/>
            <w:lang w:eastAsia="zh-CN"/>
          </w:rPr>
          <w:t>(八)、其它风险分析</w:t>
        </w:r>
        <w:r>
          <w:tab/>
        </w:r>
        <w:r>
          <w:fldChar w:fldCharType="begin"/>
        </w:r>
        <w:r>
          <w:instrText xml:space="preserve"> PAGEREF _Toc2672 \h </w:instrText>
        </w:r>
        <w:r>
          <w:fldChar w:fldCharType="separate"/>
        </w:r>
        <w:r>
          <w:t>38</w:t>
        </w:r>
        <w:r>
          <w:fldChar w:fldCharType="end"/>
        </w:r>
      </w:hyperlink>
    </w:p>
    <w:p>
      <w:pPr>
        <w:pStyle w:val="TOC2"/>
        <w:tabs>
          <w:tab w:val="right" w:leader="dot" w:pos="8306"/>
        </w:tabs>
      </w:pPr>
      <w:hyperlink w:anchor="_Toc25767" w:history="1">
        <w:r>
          <w:rPr>
            <w:rFonts w:ascii="仿宋" w:eastAsia="仿宋" w:hAnsi="仿宋" w:cs="仿宋" w:hint="eastAsia"/>
            <w:lang w:eastAsia="zh-CN"/>
          </w:rPr>
          <w:t>(九)、社会影响评估</w:t>
        </w:r>
        <w:r>
          <w:tab/>
        </w:r>
        <w:r>
          <w:fldChar w:fldCharType="begin"/>
        </w:r>
        <w:r>
          <w:instrText xml:space="preserve"> PAGEREF _Toc25767 \h </w:instrText>
        </w:r>
        <w:r>
          <w:fldChar w:fldCharType="separate"/>
        </w:r>
        <w:r>
          <w:t>40</w:t>
        </w:r>
        <w:r>
          <w:fldChar w:fldCharType="end"/>
        </w:r>
      </w:hyperlink>
    </w:p>
    <w:p>
      <w:pPr>
        <w:pStyle w:val="TOC1"/>
        <w:tabs>
          <w:tab w:val="right" w:leader="dot" w:pos="8306"/>
        </w:tabs>
      </w:pPr>
      <w:hyperlink w:anchor="_Toc28973" w:history="1">
        <w:r>
          <w:rPr>
            <w:rFonts w:ascii="仿宋" w:eastAsia="仿宋" w:hAnsi="仿宋" w:cs="仿宋" w:hint="eastAsia"/>
            <w:lang w:eastAsia="zh-CN"/>
          </w:rPr>
          <w:t>七、环境保护与绿色发展</w:t>
        </w:r>
        <w:r>
          <w:tab/>
        </w:r>
        <w:r>
          <w:fldChar w:fldCharType="begin"/>
        </w:r>
        <w:r>
          <w:instrText xml:space="preserve"> PAGEREF _Toc28973 \h </w:instrText>
        </w:r>
        <w:r>
          <w:fldChar w:fldCharType="separate"/>
        </w:r>
        <w:r>
          <w:t>42</w:t>
        </w:r>
        <w:r>
          <w:fldChar w:fldCharType="end"/>
        </w:r>
      </w:hyperlink>
    </w:p>
    <w:p>
      <w:pPr>
        <w:pStyle w:val="TOC2"/>
        <w:tabs>
          <w:tab w:val="right" w:leader="dot" w:pos="8306"/>
        </w:tabs>
      </w:pPr>
      <w:hyperlink w:anchor="_Toc13392" w:history="1">
        <w:r>
          <w:rPr>
            <w:rFonts w:ascii="仿宋" w:eastAsia="仿宋" w:hAnsi="仿宋" w:cs="仿宋" w:hint="eastAsia"/>
            <w:lang w:eastAsia="zh-CN"/>
          </w:rPr>
          <w:t>(一)、环境保护措施</w:t>
        </w:r>
        <w:r>
          <w:tab/>
        </w:r>
        <w:r>
          <w:fldChar w:fldCharType="begin"/>
        </w:r>
        <w:r>
          <w:instrText xml:space="preserve"> PAGEREF _Toc13392 \h </w:instrText>
        </w:r>
        <w:r>
          <w:fldChar w:fldCharType="separate"/>
        </w:r>
        <w:r>
          <w:t>42</w:t>
        </w:r>
        <w:r>
          <w:fldChar w:fldCharType="end"/>
        </w:r>
      </w:hyperlink>
    </w:p>
    <w:p>
      <w:pPr>
        <w:pStyle w:val="TOC2"/>
        <w:tabs>
          <w:tab w:val="right" w:leader="dot" w:pos="8306"/>
        </w:tabs>
      </w:pPr>
      <w:hyperlink w:anchor="_Toc16949" w:history="1">
        <w:r>
          <w:rPr>
            <w:rFonts w:ascii="仿宋" w:eastAsia="仿宋" w:hAnsi="仿宋" w:cs="仿宋" w:hint="eastAsia"/>
            <w:lang w:eastAsia="zh-CN"/>
          </w:rPr>
          <w:t>(二)、绿色发展与可持续发展策略</w:t>
        </w:r>
        <w:r>
          <w:tab/>
        </w:r>
        <w:r>
          <w:fldChar w:fldCharType="begin"/>
        </w:r>
        <w:r>
          <w:instrText xml:space="preserve"> PAGEREF _Toc16949 \h </w:instrText>
        </w:r>
        <w:r>
          <w:fldChar w:fldCharType="separate"/>
        </w:r>
        <w:r>
          <w:t>44</w:t>
        </w:r>
        <w:r>
          <w:fldChar w:fldCharType="end"/>
        </w:r>
      </w:hyperlink>
    </w:p>
    <w:p>
      <w:pPr>
        <w:pStyle w:val="TOC1"/>
        <w:tabs>
          <w:tab w:val="right" w:leader="dot" w:pos="8306"/>
        </w:tabs>
      </w:pPr>
      <w:hyperlink w:anchor="_Toc7752" w:history="1">
        <w:r>
          <w:rPr>
            <w:rFonts w:ascii="仿宋" w:eastAsia="仿宋" w:hAnsi="仿宋" w:cs="仿宋" w:hint="eastAsia"/>
            <w:lang w:eastAsia="zh-CN"/>
          </w:rPr>
          <w:t>八、技术创新与产业升级</w:t>
        </w:r>
        <w:r>
          <w:tab/>
        </w:r>
        <w:r>
          <w:fldChar w:fldCharType="begin"/>
        </w:r>
        <w:r>
          <w:instrText xml:space="preserve"> PAGEREF _Toc7752 \h </w:instrText>
        </w:r>
        <w:r>
          <w:fldChar w:fldCharType="separate"/>
        </w:r>
        <w:r>
          <w:t>45</w:t>
        </w:r>
        <w:r>
          <w:fldChar w:fldCharType="end"/>
        </w:r>
      </w:hyperlink>
    </w:p>
    <w:p>
      <w:pPr>
        <w:pStyle w:val="TOC2"/>
        <w:tabs>
          <w:tab w:val="right" w:leader="dot" w:pos="8306"/>
        </w:tabs>
      </w:pPr>
      <w:hyperlink w:anchor="_Toc5560" w:history="1">
        <w:r>
          <w:rPr>
            <w:rFonts w:ascii="仿宋" w:eastAsia="仿宋" w:hAnsi="仿宋" w:cs="仿宋" w:hint="eastAsia"/>
            <w:lang w:eastAsia="zh-CN"/>
          </w:rPr>
          <w:t>(一)、技术创新方向与目标</w:t>
        </w:r>
        <w:r>
          <w:tab/>
        </w:r>
        <w:r>
          <w:fldChar w:fldCharType="begin"/>
        </w:r>
        <w:r>
          <w:instrText xml:space="preserve"> PAGEREF _Toc5560 \h </w:instrText>
        </w:r>
        <w:r>
          <w:fldChar w:fldCharType="separate"/>
        </w:r>
        <w:r>
          <w:t>45</w:t>
        </w:r>
        <w:r>
          <w:fldChar w:fldCharType="end"/>
        </w:r>
      </w:hyperlink>
    </w:p>
    <w:p>
      <w:pPr>
        <w:pStyle w:val="TOC2"/>
        <w:tabs>
          <w:tab w:val="right" w:leader="dot" w:pos="8306"/>
        </w:tabs>
      </w:pPr>
      <w:hyperlink w:anchor="_Toc30110" w:history="1">
        <w:r>
          <w:rPr>
            <w:rFonts w:ascii="仿宋" w:eastAsia="仿宋" w:hAnsi="仿宋" w:cs="仿宋" w:hint="eastAsia"/>
            <w:lang w:eastAsia="zh-CN"/>
          </w:rPr>
          <w:t>(二)、产业升级路径与措施</w:t>
        </w:r>
        <w:r>
          <w:tab/>
        </w:r>
        <w:r>
          <w:fldChar w:fldCharType="begin"/>
        </w:r>
        <w:r>
          <w:instrText xml:space="preserve"> PAGEREF _Toc30110 \h </w:instrText>
        </w:r>
        <w:r>
          <w:fldChar w:fldCharType="separate"/>
        </w:r>
        <w:r>
          <w:t>46</w:t>
        </w:r>
        <w:r>
          <w:fldChar w:fldCharType="end"/>
        </w:r>
      </w:hyperlink>
    </w:p>
    <w:p>
      <w:pPr>
        <w:pStyle w:val="TOC1"/>
        <w:tabs>
          <w:tab w:val="right" w:leader="dot" w:pos="8306"/>
        </w:tabs>
      </w:pPr>
      <w:hyperlink w:anchor="_Toc1976" w:history="1">
        <w:r>
          <w:rPr>
            <w:rFonts w:ascii="仿宋" w:eastAsia="仿宋" w:hAnsi="仿宋" w:cs="仿宋" w:hint="eastAsia"/>
            <w:lang w:eastAsia="zh-CN"/>
          </w:rPr>
          <w:t>九、项目变更管理</w:t>
        </w:r>
        <w:r>
          <w:tab/>
        </w:r>
        <w:r>
          <w:fldChar w:fldCharType="begin"/>
        </w:r>
        <w:r>
          <w:instrText xml:space="preserve"> PAGEREF _Toc1976 \h </w:instrText>
        </w:r>
        <w:r>
          <w:fldChar w:fldCharType="separate"/>
        </w:r>
        <w:r>
          <w:t>47</w:t>
        </w:r>
        <w:r>
          <w:fldChar w:fldCharType="end"/>
        </w:r>
      </w:hyperlink>
    </w:p>
    <w:p>
      <w:pPr>
        <w:pStyle w:val="TOC2"/>
        <w:tabs>
          <w:tab w:val="right" w:leader="dot" w:pos="8306"/>
        </w:tabs>
      </w:pPr>
      <w:hyperlink w:anchor="_Toc28340" w:history="1">
        <w:r>
          <w:rPr>
            <w:rFonts w:ascii="仿宋" w:eastAsia="仿宋" w:hAnsi="仿宋" w:cs="仿宋" w:hint="eastAsia"/>
            <w:lang w:eastAsia="zh-CN"/>
          </w:rPr>
          <w:t>(一)、变更控制流程</w:t>
        </w:r>
        <w:r>
          <w:tab/>
        </w:r>
        <w:r>
          <w:fldChar w:fldCharType="begin"/>
        </w:r>
        <w:r>
          <w:instrText xml:space="preserve"> PAGEREF _Toc28340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 w:history="1">
        <w:r>
          <w:rPr>
            <w:rFonts w:ascii="仿宋" w:eastAsia="仿宋" w:hAnsi="仿宋" w:cs="仿宋" w:hint="eastAsia"/>
            <w:lang w:eastAsia="zh-CN"/>
          </w:rPr>
          <w:t>(二)、影响评估与处理</w:t>
        </w:r>
        <w:r>
          <w:tab/>
        </w:r>
        <w:r>
          <w:fldChar w:fldCharType="begin"/>
        </w:r>
        <w:r>
          <w:instrText xml:space="preserve"> PAGEREF _Toc2518 \h </w:instrText>
        </w:r>
        <w:r>
          <w:fldChar w:fldCharType="separate"/>
        </w:r>
        <w:r>
          <w:t>48</w:t>
        </w:r>
        <w:r>
          <w:fldChar w:fldCharType="end"/>
        </w:r>
      </w:hyperlink>
    </w:p>
    <w:p>
      <w:pPr>
        <w:pStyle w:val="TOC2"/>
        <w:tabs>
          <w:tab w:val="right" w:leader="dot" w:pos="8306"/>
        </w:tabs>
      </w:pPr>
      <w:hyperlink w:anchor="_Toc4195" w:history="1">
        <w:r>
          <w:rPr>
            <w:rFonts w:ascii="仿宋" w:eastAsia="仿宋" w:hAnsi="仿宋" w:cs="仿宋" w:hint="eastAsia"/>
            <w:lang w:eastAsia="zh-CN"/>
          </w:rPr>
          <w:t>(三)、变更记录与追踪</w:t>
        </w:r>
        <w:r>
          <w:tab/>
        </w:r>
        <w:r>
          <w:fldChar w:fldCharType="begin"/>
        </w:r>
        <w:r>
          <w:instrText xml:space="preserve"> PAGEREF _Toc4195 \h </w:instrText>
        </w:r>
        <w:r>
          <w:fldChar w:fldCharType="separate"/>
        </w:r>
        <w:r>
          <w:t>50</w:t>
        </w:r>
        <w:r>
          <w:fldChar w:fldCharType="end"/>
        </w:r>
      </w:hyperlink>
    </w:p>
    <w:p>
      <w:pPr>
        <w:pStyle w:val="TOC2"/>
        <w:tabs>
          <w:tab w:val="right" w:leader="dot" w:pos="8306"/>
        </w:tabs>
      </w:pPr>
      <w:hyperlink w:anchor="_Toc23633" w:history="1">
        <w:r>
          <w:rPr>
            <w:rFonts w:ascii="仿宋" w:eastAsia="仿宋" w:hAnsi="仿宋" w:cs="仿宋" w:hint="eastAsia"/>
            <w:lang w:eastAsia="zh-CN"/>
          </w:rPr>
          <w:t>(四)、变更管理策略</w:t>
        </w:r>
        <w:r>
          <w:tab/>
        </w:r>
        <w:r>
          <w:fldChar w:fldCharType="begin"/>
        </w:r>
        <w:r>
          <w:instrText xml:space="preserve"> PAGEREF _Toc23633 \h </w:instrText>
        </w:r>
        <w:r>
          <w:fldChar w:fldCharType="separate"/>
        </w:r>
        <w:r>
          <w:t>51</w:t>
        </w:r>
        <w:r>
          <w:fldChar w:fldCharType="end"/>
        </w:r>
      </w:hyperlink>
    </w:p>
    <w:p>
      <w:pPr>
        <w:pStyle w:val="TOC1"/>
        <w:tabs>
          <w:tab w:val="right" w:leader="dot" w:pos="8306"/>
        </w:tabs>
      </w:pPr>
      <w:hyperlink w:anchor="_Toc25460" w:history="1">
        <w:r>
          <w:rPr>
            <w:rFonts w:ascii="仿宋" w:eastAsia="仿宋" w:hAnsi="仿宋" w:cs="仿宋" w:hint="eastAsia"/>
            <w:lang w:eastAsia="zh-CN"/>
          </w:rPr>
          <w:t>十、项目实施与管理方案</w:t>
        </w:r>
        <w:r>
          <w:tab/>
        </w:r>
        <w:r>
          <w:fldChar w:fldCharType="begin"/>
        </w:r>
        <w:r>
          <w:instrText xml:space="preserve"> PAGEREF _Toc25460 \h </w:instrText>
        </w:r>
        <w:r>
          <w:fldChar w:fldCharType="separate"/>
        </w:r>
        <w:r>
          <w:t>53</w:t>
        </w:r>
        <w:r>
          <w:fldChar w:fldCharType="end"/>
        </w:r>
      </w:hyperlink>
    </w:p>
    <w:p>
      <w:pPr>
        <w:pStyle w:val="TOC2"/>
        <w:tabs>
          <w:tab w:val="right" w:leader="dot" w:pos="8306"/>
        </w:tabs>
      </w:pPr>
      <w:hyperlink w:anchor="_Toc12342" w:history="1">
        <w:r>
          <w:rPr>
            <w:rFonts w:ascii="仿宋" w:eastAsia="仿宋" w:hAnsi="仿宋" w:cs="仿宋" w:hint="eastAsia"/>
            <w:lang w:eastAsia="zh-CN"/>
          </w:rPr>
          <w:t>(一)、项目实施计划</w:t>
        </w:r>
        <w:r>
          <w:tab/>
        </w:r>
        <w:r>
          <w:fldChar w:fldCharType="begin"/>
        </w:r>
        <w:r>
          <w:instrText xml:space="preserve"> PAGEREF _Toc12342 \h </w:instrText>
        </w:r>
        <w:r>
          <w:fldChar w:fldCharType="separate"/>
        </w:r>
        <w:r>
          <w:t>53</w:t>
        </w:r>
        <w:r>
          <w:fldChar w:fldCharType="end"/>
        </w:r>
      </w:hyperlink>
    </w:p>
    <w:p>
      <w:pPr>
        <w:pStyle w:val="TOC2"/>
        <w:tabs>
          <w:tab w:val="right" w:leader="dot" w:pos="8306"/>
        </w:tabs>
      </w:pPr>
      <w:hyperlink w:anchor="_Toc31390" w:history="1">
        <w:r>
          <w:rPr>
            <w:rFonts w:ascii="仿宋" w:eastAsia="仿宋" w:hAnsi="仿宋" w:cs="仿宋" w:hint="eastAsia"/>
            <w:lang w:eastAsia="zh-CN"/>
          </w:rPr>
          <w:t>(二)、项目组织机构与职责</w:t>
        </w:r>
        <w:r>
          <w:tab/>
        </w:r>
        <w:r>
          <w:fldChar w:fldCharType="begin"/>
        </w:r>
        <w:r>
          <w:instrText xml:space="preserve"> PAGEREF _Toc31390 \h </w:instrText>
        </w:r>
        <w:r>
          <w:fldChar w:fldCharType="separate"/>
        </w:r>
        <w:r>
          <w:t>55</w:t>
        </w:r>
        <w:r>
          <w:fldChar w:fldCharType="end"/>
        </w:r>
      </w:hyperlink>
    </w:p>
    <w:p>
      <w:pPr>
        <w:pStyle w:val="TOC2"/>
        <w:tabs>
          <w:tab w:val="right" w:leader="dot" w:pos="8306"/>
        </w:tabs>
      </w:pPr>
      <w:hyperlink w:anchor="_Toc17361" w:history="1">
        <w:r>
          <w:rPr>
            <w:rFonts w:ascii="仿宋" w:eastAsia="仿宋" w:hAnsi="仿宋" w:cs="仿宋" w:hint="eastAsia"/>
            <w:lang w:eastAsia="zh-CN"/>
          </w:rPr>
          <w:t>(三)、项目管理与监控体系</w:t>
        </w:r>
        <w:r>
          <w:tab/>
        </w:r>
        <w:r>
          <w:fldChar w:fldCharType="begin"/>
        </w:r>
        <w:r>
          <w:instrText xml:space="preserve"> PAGEREF _Toc17361 \h </w:instrText>
        </w:r>
        <w:r>
          <w:fldChar w:fldCharType="separate"/>
        </w:r>
        <w:r>
          <w:t>57</w:t>
        </w:r>
        <w:r>
          <w:fldChar w:fldCharType="end"/>
        </w:r>
      </w:hyperlink>
    </w:p>
    <w:p>
      <w:pPr>
        <w:pStyle w:val="TOC1"/>
        <w:tabs>
          <w:tab w:val="right" w:leader="dot" w:pos="8306"/>
        </w:tabs>
      </w:pPr>
      <w:hyperlink w:anchor="_Toc32675" w:history="1">
        <w:r>
          <w:rPr>
            <w:rFonts w:ascii="仿宋" w:eastAsia="仿宋" w:hAnsi="仿宋" w:cs="仿宋" w:hint="eastAsia"/>
            <w:lang w:eastAsia="zh-CN"/>
          </w:rPr>
          <w:t>十一、环境保护与治理方案</w:t>
        </w:r>
        <w:r>
          <w:tab/>
        </w:r>
        <w:r>
          <w:fldChar w:fldCharType="begin"/>
        </w:r>
        <w:r>
          <w:instrText xml:space="preserve"> PAGEREF _Toc32675 \h </w:instrText>
        </w:r>
        <w:r>
          <w:fldChar w:fldCharType="separate"/>
        </w:r>
        <w:r>
          <w:t>59</w:t>
        </w:r>
        <w:r>
          <w:fldChar w:fldCharType="end"/>
        </w:r>
      </w:hyperlink>
    </w:p>
    <w:p>
      <w:pPr>
        <w:pStyle w:val="TOC2"/>
        <w:tabs>
          <w:tab w:val="right" w:leader="dot" w:pos="8306"/>
        </w:tabs>
      </w:pPr>
      <w:hyperlink w:anchor="_Toc5085" w:history="1">
        <w:r>
          <w:rPr>
            <w:rFonts w:ascii="仿宋" w:eastAsia="仿宋" w:hAnsi="仿宋" w:cs="仿宋" w:hint="eastAsia"/>
            <w:lang w:eastAsia="zh-CN"/>
          </w:rPr>
          <w:t>(一)、项目环境影响评估</w:t>
        </w:r>
        <w:r>
          <w:tab/>
        </w:r>
        <w:r>
          <w:fldChar w:fldCharType="begin"/>
        </w:r>
        <w:r>
          <w:instrText xml:space="preserve"> PAGEREF _Toc5085 \h </w:instrText>
        </w:r>
        <w:r>
          <w:fldChar w:fldCharType="separate"/>
        </w:r>
        <w:r>
          <w:t>59</w:t>
        </w:r>
        <w:r>
          <w:fldChar w:fldCharType="end"/>
        </w:r>
      </w:hyperlink>
    </w:p>
    <w:p>
      <w:pPr>
        <w:pStyle w:val="TOC2"/>
        <w:tabs>
          <w:tab w:val="right" w:leader="dot" w:pos="8306"/>
        </w:tabs>
      </w:pPr>
      <w:hyperlink w:anchor="_Toc5710" w:history="1">
        <w:r>
          <w:rPr>
            <w:rFonts w:ascii="仿宋" w:eastAsia="仿宋" w:hAnsi="仿宋" w:cs="仿宋" w:hint="eastAsia"/>
            <w:lang w:eastAsia="zh-CN"/>
          </w:rPr>
          <w:t>(二)、环境保护措施与治理方案</w:t>
        </w:r>
        <w:r>
          <w:tab/>
        </w:r>
        <w:r>
          <w:fldChar w:fldCharType="begin"/>
        </w:r>
        <w:r>
          <w:instrText xml:space="preserve"> PAGEREF _Toc5710 \h </w:instrText>
        </w:r>
        <w:r>
          <w:fldChar w:fldCharType="separate"/>
        </w:r>
        <w:r>
          <w:t>59</w:t>
        </w:r>
        <w:r>
          <w:fldChar w:fldCharType="end"/>
        </w:r>
      </w:hyperlink>
    </w:p>
    <w:p>
      <w:pPr>
        <w:pStyle w:val="TOC1"/>
        <w:tabs>
          <w:tab w:val="right" w:leader="dot" w:pos="8306"/>
        </w:tabs>
      </w:pPr>
      <w:hyperlink w:anchor="_Toc20235" w:history="1">
        <w:r>
          <w:rPr>
            <w:rFonts w:ascii="仿宋" w:eastAsia="仿宋" w:hAnsi="仿宋" w:cs="仿宋" w:hint="eastAsia"/>
            <w:lang w:eastAsia="zh-CN"/>
          </w:rPr>
          <w:t>十二、项目进度计划</w:t>
        </w:r>
        <w:r>
          <w:tab/>
        </w:r>
        <w:r>
          <w:fldChar w:fldCharType="begin"/>
        </w:r>
        <w:r>
          <w:instrText xml:space="preserve"> PAGEREF _Toc20235 \h </w:instrText>
        </w:r>
        <w:r>
          <w:fldChar w:fldCharType="separate"/>
        </w:r>
        <w:r>
          <w:t>60</w:t>
        </w:r>
        <w:r>
          <w:fldChar w:fldCharType="end"/>
        </w:r>
      </w:hyperlink>
    </w:p>
    <w:p>
      <w:pPr>
        <w:pStyle w:val="TOC2"/>
        <w:tabs>
          <w:tab w:val="right" w:leader="dot" w:pos="8306"/>
        </w:tabs>
      </w:pPr>
      <w:hyperlink w:anchor="_Toc11354" w:history="1">
        <w:r>
          <w:rPr>
            <w:rFonts w:ascii="仿宋" w:eastAsia="仿宋" w:hAnsi="仿宋" w:cs="仿宋" w:hint="eastAsia"/>
            <w:lang w:eastAsia="zh-CN"/>
          </w:rPr>
          <w:t>(一)、建设周期</w:t>
        </w:r>
        <w:r>
          <w:tab/>
        </w:r>
        <w:r>
          <w:fldChar w:fldCharType="begin"/>
        </w:r>
        <w:r>
          <w:instrText xml:space="preserve"> PAGEREF _Toc11354 \h </w:instrText>
        </w:r>
        <w:r>
          <w:fldChar w:fldCharType="separate"/>
        </w:r>
        <w:r>
          <w:t>60</w:t>
        </w:r>
        <w:r>
          <w:fldChar w:fldCharType="end"/>
        </w:r>
      </w:hyperlink>
    </w:p>
    <w:p>
      <w:pPr>
        <w:pStyle w:val="TOC2"/>
        <w:tabs>
          <w:tab w:val="right" w:leader="dot" w:pos="8306"/>
        </w:tabs>
      </w:pPr>
      <w:hyperlink w:anchor="_Toc26316" w:history="1">
        <w:r>
          <w:rPr>
            <w:rFonts w:ascii="仿宋" w:eastAsia="仿宋" w:hAnsi="仿宋" w:cs="仿宋" w:hint="eastAsia"/>
            <w:lang w:eastAsia="zh-CN"/>
          </w:rPr>
          <w:t>(二)、建设进度</w:t>
        </w:r>
        <w:r>
          <w:tab/>
        </w:r>
        <w:r>
          <w:fldChar w:fldCharType="begin"/>
        </w:r>
        <w:r>
          <w:instrText xml:space="preserve"> PAGEREF _Toc26316 \h </w:instrText>
        </w:r>
        <w:r>
          <w:fldChar w:fldCharType="separate"/>
        </w:r>
        <w:r>
          <w:t>60</w:t>
        </w:r>
        <w:r>
          <w:fldChar w:fldCharType="end"/>
        </w:r>
      </w:hyperlink>
    </w:p>
    <w:p>
      <w:pPr>
        <w:pStyle w:val="TOC2"/>
        <w:tabs>
          <w:tab w:val="right" w:leader="dot" w:pos="8306"/>
        </w:tabs>
      </w:pPr>
      <w:hyperlink w:anchor="_Toc17799" w:history="1">
        <w:r>
          <w:rPr>
            <w:rFonts w:ascii="仿宋" w:eastAsia="仿宋" w:hAnsi="仿宋" w:cs="仿宋" w:hint="eastAsia"/>
            <w:lang w:eastAsia="zh-CN"/>
          </w:rPr>
          <w:t>(三)、进度安排注意事项</w:t>
        </w:r>
        <w:r>
          <w:tab/>
        </w:r>
        <w:r>
          <w:fldChar w:fldCharType="begin"/>
        </w:r>
        <w:r>
          <w:instrText xml:space="preserve"> PAGEREF _Toc17799 \h </w:instrText>
        </w:r>
        <w:r>
          <w:fldChar w:fldCharType="separate"/>
        </w:r>
        <w:r>
          <w:t>62</w:t>
        </w:r>
        <w:r>
          <w:fldChar w:fldCharType="end"/>
        </w:r>
      </w:hyperlink>
    </w:p>
    <w:p>
      <w:pPr>
        <w:pStyle w:val="TOC2"/>
        <w:tabs>
          <w:tab w:val="right" w:leader="dot" w:pos="8306"/>
        </w:tabs>
      </w:pPr>
      <w:hyperlink w:anchor="_Toc12179" w:history="1">
        <w:r>
          <w:rPr>
            <w:rFonts w:ascii="仿宋" w:eastAsia="仿宋" w:hAnsi="仿宋" w:cs="仿宋" w:hint="eastAsia"/>
            <w:lang w:eastAsia="zh-CN"/>
          </w:rPr>
          <w:t>(四)、人力资源配置</w:t>
        </w:r>
        <w:r>
          <w:tab/>
        </w:r>
        <w:r>
          <w:fldChar w:fldCharType="begin"/>
        </w:r>
        <w:r>
          <w:instrText xml:space="preserve"> PAGEREF _Toc12179 \h </w:instrText>
        </w:r>
        <w:r>
          <w:fldChar w:fldCharType="separate"/>
        </w:r>
        <w:r>
          <w:t>62</w:t>
        </w:r>
        <w:r>
          <w:fldChar w:fldCharType="end"/>
        </w:r>
      </w:hyperlink>
    </w:p>
    <w:p>
      <w:pPr>
        <w:pStyle w:val="TOC2"/>
        <w:tabs>
          <w:tab w:val="right" w:leader="dot" w:pos="8306"/>
        </w:tabs>
      </w:pPr>
      <w:hyperlink w:anchor="_Toc3435" w:history="1">
        <w:r>
          <w:rPr>
            <w:rFonts w:ascii="仿宋" w:eastAsia="仿宋" w:hAnsi="仿宋" w:cs="仿宋" w:hint="eastAsia"/>
            <w:lang w:eastAsia="zh-CN"/>
          </w:rPr>
          <w:t>(五)、员工培训</w:t>
        </w:r>
        <w:r>
          <w:tab/>
        </w:r>
        <w:r>
          <w:fldChar w:fldCharType="begin"/>
        </w:r>
        <w:r>
          <w:instrText xml:space="preserve"> PAGEREF _Toc3435 \h </w:instrText>
        </w:r>
        <w:r>
          <w:fldChar w:fldCharType="separate"/>
        </w:r>
        <w:r>
          <w:t>64</w:t>
        </w:r>
        <w:r>
          <w:fldChar w:fldCharType="end"/>
        </w:r>
      </w:hyperlink>
    </w:p>
    <w:p>
      <w:pPr>
        <w:pStyle w:val="TOC2"/>
        <w:tabs>
          <w:tab w:val="right" w:leader="dot" w:pos="8306"/>
        </w:tabs>
      </w:pPr>
      <w:hyperlink w:anchor="_Toc21469" w:history="1">
        <w:r>
          <w:rPr>
            <w:rFonts w:ascii="仿宋" w:eastAsia="仿宋" w:hAnsi="仿宋" w:cs="仿宋" w:hint="eastAsia"/>
            <w:lang w:eastAsia="zh-CN"/>
          </w:rPr>
          <w:t>(六)、项目实施保障</w:t>
        </w:r>
        <w:r>
          <w:tab/>
        </w:r>
        <w:r>
          <w:fldChar w:fldCharType="begin"/>
        </w:r>
        <w:r>
          <w:instrText xml:space="preserve"> PAGEREF _Toc21469 \h </w:instrText>
        </w:r>
        <w:r>
          <w:fldChar w:fldCharType="separate"/>
        </w:r>
        <w:r>
          <w:t>65</w:t>
        </w:r>
        <w:r>
          <w:fldChar w:fldCharType="end"/>
        </w:r>
      </w:hyperlink>
    </w:p>
    <w:p>
      <w:pPr>
        <w:pStyle w:val="TOC2"/>
        <w:tabs>
          <w:tab w:val="right" w:leader="dot" w:pos="8306"/>
        </w:tabs>
      </w:pPr>
      <w:hyperlink w:anchor="_Toc1220" w:history="1">
        <w:r>
          <w:rPr>
            <w:rFonts w:ascii="仿宋" w:eastAsia="仿宋" w:hAnsi="仿宋" w:cs="仿宋" w:hint="eastAsia"/>
            <w:lang w:eastAsia="zh-CN"/>
          </w:rPr>
          <w:t>(七)、安全规范管理</w:t>
        </w:r>
        <w:r>
          <w:tab/>
        </w:r>
        <w:r>
          <w:fldChar w:fldCharType="begin"/>
        </w:r>
        <w:r>
          <w:instrText xml:space="preserve"> PAGEREF _Toc1220 \h </w:instrText>
        </w:r>
        <w:r>
          <w:fldChar w:fldCharType="separate"/>
        </w:r>
        <w:r>
          <w:t>66</w:t>
        </w:r>
        <w:r>
          <w:fldChar w:fldCharType="end"/>
        </w:r>
      </w:hyperlink>
    </w:p>
    <w:p>
      <w:pPr>
        <w:pStyle w:val="TOC1"/>
        <w:tabs>
          <w:tab w:val="right" w:leader="dot" w:pos="8306"/>
        </w:tabs>
      </w:pPr>
      <w:hyperlink w:anchor="_Toc14533" w:history="1">
        <w:r>
          <w:rPr>
            <w:rFonts w:ascii="仿宋" w:eastAsia="仿宋" w:hAnsi="仿宋" w:cs="仿宋" w:hint="eastAsia"/>
            <w:lang w:eastAsia="zh-CN"/>
          </w:rPr>
          <w:t>十三、设施与设备管理</w:t>
        </w:r>
        <w:r>
          <w:tab/>
        </w:r>
        <w:r>
          <w:fldChar w:fldCharType="begin"/>
        </w:r>
        <w:r>
          <w:instrText xml:space="preserve"> PAGEREF _Toc14533 \h </w:instrText>
        </w:r>
        <w:r>
          <w:fldChar w:fldCharType="separate"/>
        </w:r>
        <w:r>
          <w:t>68</w:t>
        </w:r>
        <w:r>
          <w:fldChar w:fldCharType="end"/>
        </w:r>
      </w:hyperlink>
    </w:p>
    <w:p>
      <w:pPr>
        <w:pStyle w:val="TOC2"/>
        <w:tabs>
          <w:tab w:val="right" w:leader="dot" w:pos="8306"/>
        </w:tabs>
      </w:pPr>
      <w:hyperlink w:anchor="_Toc3666" w:history="1">
        <w:r>
          <w:rPr>
            <w:rFonts w:ascii="仿宋" w:eastAsia="仿宋" w:hAnsi="仿宋" w:cs="仿宋" w:hint="eastAsia"/>
            <w:lang w:eastAsia="zh-CN"/>
          </w:rPr>
          <w:t>(一)、设施规划与配置</w:t>
        </w:r>
        <w:r>
          <w:tab/>
        </w:r>
        <w:r>
          <w:fldChar w:fldCharType="begin"/>
        </w:r>
        <w:r>
          <w:instrText xml:space="preserve"> PAGEREF _Toc3666 \h </w:instrText>
        </w:r>
        <w:r>
          <w:fldChar w:fldCharType="separate"/>
        </w:r>
        <w:r>
          <w:t>68</w:t>
        </w:r>
        <w:r>
          <w:fldChar w:fldCharType="end"/>
        </w:r>
      </w:hyperlink>
    </w:p>
    <w:p>
      <w:pPr>
        <w:pStyle w:val="TOC2"/>
        <w:tabs>
          <w:tab w:val="right" w:leader="dot" w:pos="8306"/>
        </w:tabs>
      </w:pPr>
      <w:hyperlink w:anchor="_Toc10223" w:history="1">
        <w:r>
          <w:rPr>
            <w:rFonts w:ascii="仿宋" w:eastAsia="仿宋" w:hAnsi="仿宋" w:cs="仿宋" w:hint="eastAsia"/>
            <w:lang w:eastAsia="zh-CN"/>
          </w:rPr>
          <w:t>(二)、设备采购与维护管理</w:t>
        </w:r>
        <w:r>
          <w:tab/>
        </w:r>
        <w:r>
          <w:fldChar w:fldCharType="begin"/>
        </w:r>
        <w:r>
          <w:instrText xml:space="preserve"> PAGEREF _Toc10223 \h </w:instrText>
        </w:r>
        <w:r>
          <w:fldChar w:fldCharType="separate"/>
        </w:r>
        <w:r>
          <w:t>68</w:t>
        </w:r>
        <w:r>
          <w:fldChar w:fldCharType="end"/>
        </w:r>
      </w:hyperlink>
    </w:p>
    <w:p>
      <w:pPr>
        <w:pStyle w:val="TOC2"/>
        <w:tabs>
          <w:tab w:val="right" w:leader="dot" w:pos="8306"/>
        </w:tabs>
      </w:pPr>
      <w:hyperlink w:anchor="_Toc32639" w:history="1">
        <w:r>
          <w:rPr>
            <w:rFonts w:ascii="仿宋" w:eastAsia="仿宋" w:hAnsi="仿宋" w:cs="仿宋" w:hint="eastAsia"/>
            <w:lang w:eastAsia="zh-CN"/>
          </w:rPr>
          <w:t>(三)、设施设备升级策略</w:t>
        </w:r>
        <w:r>
          <w:tab/>
        </w:r>
        <w:r>
          <w:fldChar w:fldCharType="begin"/>
        </w:r>
        <w:r>
          <w:instrText xml:space="preserve"> PAGEREF _Toc32639 \h </w:instrText>
        </w:r>
        <w:r>
          <w:fldChar w:fldCharType="separate"/>
        </w:r>
        <w:r>
          <w:t>69</w:t>
        </w:r>
        <w:r>
          <w:fldChar w:fldCharType="end"/>
        </w:r>
      </w:hyperlink>
    </w:p>
    <w:p>
      <w:pPr>
        <w:pStyle w:val="TOC1"/>
        <w:tabs>
          <w:tab w:val="right" w:leader="dot" w:pos="8306"/>
        </w:tabs>
      </w:pPr>
      <w:hyperlink w:anchor="_Toc29193" w:history="1">
        <w:r>
          <w:rPr>
            <w:rFonts w:ascii="仿宋" w:eastAsia="仿宋" w:hAnsi="仿宋" w:cs="仿宋" w:hint="eastAsia"/>
            <w:lang w:eastAsia="zh-CN"/>
          </w:rPr>
          <w:t>十四、法律法规与政策遵循</w:t>
        </w:r>
        <w:r>
          <w:tab/>
        </w:r>
        <w:r>
          <w:fldChar w:fldCharType="begin"/>
        </w:r>
        <w:r>
          <w:instrText xml:space="preserve"> PAGEREF _Toc29193 \h </w:instrText>
        </w:r>
        <w:r>
          <w:fldChar w:fldCharType="separate"/>
        </w:r>
        <w:r>
          <w:t>70</w:t>
        </w:r>
        <w:r>
          <w:fldChar w:fldCharType="end"/>
        </w:r>
      </w:hyperlink>
    </w:p>
    <w:p>
      <w:pPr>
        <w:pStyle w:val="TOC2"/>
        <w:tabs>
          <w:tab w:val="right" w:leader="dot" w:pos="8306"/>
        </w:tabs>
      </w:pPr>
      <w:hyperlink w:anchor="_Toc15208" w:history="1">
        <w:r>
          <w:rPr>
            <w:rFonts w:ascii="仿宋" w:eastAsia="仿宋" w:hAnsi="仿宋" w:cs="仿宋" w:hint="eastAsia"/>
            <w:lang w:eastAsia="zh-CN"/>
          </w:rPr>
          <w:t>(一)、法律法规遵守</w:t>
        </w:r>
        <w:r>
          <w:tab/>
        </w:r>
        <w:r>
          <w:fldChar w:fldCharType="begin"/>
        </w:r>
        <w:r>
          <w:instrText xml:space="preserve"> PAGEREF _Toc15208 \h </w:instrText>
        </w:r>
        <w:r>
          <w:fldChar w:fldCharType="separate"/>
        </w:r>
        <w:r>
          <w:t>70</w:t>
        </w:r>
        <w:r>
          <w:fldChar w:fldCharType="end"/>
        </w:r>
      </w:hyperlink>
    </w:p>
    <w:p>
      <w:pPr>
        <w:pStyle w:val="TOC2"/>
        <w:tabs>
          <w:tab w:val="right" w:leader="dot" w:pos="8306"/>
        </w:tabs>
      </w:pPr>
      <w:hyperlink w:anchor="_Toc5698" w:history="1">
        <w:r>
          <w:rPr>
            <w:rFonts w:ascii="仿宋" w:eastAsia="仿宋" w:hAnsi="仿宋" w:cs="仿宋" w:hint="eastAsia"/>
            <w:lang w:eastAsia="zh-CN"/>
          </w:rPr>
          <w:t>(二)、政策导向与利用</w:t>
        </w:r>
        <w:r>
          <w:tab/>
        </w:r>
        <w:r>
          <w:fldChar w:fldCharType="begin"/>
        </w:r>
        <w:r>
          <w:instrText xml:space="preserve"> PAGEREF _Toc5698 \h </w:instrText>
        </w:r>
        <w:r>
          <w:fldChar w:fldCharType="separate"/>
        </w:r>
        <w:r>
          <w:t>71</w:t>
        </w:r>
        <w:r>
          <w:fldChar w:fldCharType="end"/>
        </w:r>
      </w:hyperlink>
    </w:p>
    <w:p>
      <w:pPr>
        <w:pStyle w:val="TOC1"/>
        <w:tabs>
          <w:tab w:val="right" w:leader="dot" w:pos="8306"/>
        </w:tabs>
      </w:pPr>
      <w:hyperlink w:anchor="_Toc21247" w:history="1">
        <w:r>
          <w:rPr>
            <w:rFonts w:ascii="仿宋" w:eastAsia="仿宋" w:hAnsi="仿宋" w:cs="仿宋" w:hint="eastAsia"/>
            <w:lang w:eastAsia="zh-CN"/>
          </w:rPr>
          <w:t>十五、质量管理与控制</w:t>
        </w:r>
        <w:r>
          <w:tab/>
        </w:r>
        <w:r>
          <w:fldChar w:fldCharType="begin"/>
        </w:r>
        <w:r>
          <w:instrText xml:space="preserve"> PAGEREF _Toc21247 \h </w:instrText>
        </w:r>
        <w:r>
          <w:fldChar w:fldCharType="separate"/>
        </w:r>
        <w:r>
          <w:t>72</w:t>
        </w:r>
        <w:r>
          <w:fldChar w:fldCharType="end"/>
        </w:r>
      </w:hyperlink>
    </w:p>
    <w:p>
      <w:pPr>
        <w:pStyle w:val="TOC2"/>
        <w:tabs>
          <w:tab w:val="right" w:leader="dot" w:pos="8306"/>
        </w:tabs>
      </w:pPr>
      <w:hyperlink w:anchor="_Toc7766" w:history="1">
        <w:r>
          <w:rPr>
            <w:rFonts w:ascii="仿宋" w:eastAsia="仿宋" w:hAnsi="仿宋" w:cs="仿宋" w:hint="eastAsia"/>
            <w:lang w:eastAsia="zh-CN"/>
          </w:rPr>
          <w:t>(一)、质量管理体系建设</w:t>
        </w:r>
        <w:r>
          <w:tab/>
        </w:r>
        <w:r>
          <w:fldChar w:fldCharType="begin"/>
        </w:r>
        <w:r>
          <w:instrText xml:space="preserve"> PAGEREF _Toc7766 \h </w:instrText>
        </w:r>
        <w:r>
          <w:fldChar w:fldCharType="separate"/>
        </w:r>
        <w:r>
          <w:t>72</w:t>
        </w:r>
        <w:r>
          <w:fldChar w:fldCharType="end"/>
        </w:r>
      </w:hyperlink>
    </w:p>
    <w:p>
      <w:pPr>
        <w:pStyle w:val="TOC2"/>
        <w:tabs>
          <w:tab w:val="right" w:leader="dot" w:pos="8306"/>
        </w:tabs>
      </w:pPr>
      <w:hyperlink w:anchor="_Toc15194" w:history="1">
        <w:r>
          <w:rPr>
            <w:rFonts w:ascii="仿宋" w:eastAsia="仿宋" w:hAnsi="仿宋" w:cs="仿宋" w:hint="eastAsia"/>
            <w:lang w:eastAsia="zh-CN"/>
          </w:rPr>
          <w:t>(二)、质量控制措施</w:t>
        </w:r>
        <w:r>
          <w:tab/>
        </w:r>
        <w:r>
          <w:fldChar w:fldCharType="begin"/>
        </w:r>
        <w:r>
          <w:instrText xml:space="preserve"> PAGEREF _Toc15194 \h </w:instrText>
        </w:r>
        <w:r>
          <w:fldChar w:fldCharType="separate"/>
        </w:r>
        <w:r>
          <w:t>73</w:t>
        </w:r>
        <w:r>
          <w:fldChar w:fldCharType="end"/>
        </w:r>
      </w:hyperlink>
    </w:p>
    <w:p>
      <w:pPr>
        <w:pStyle w:val="TOC1"/>
        <w:tabs>
          <w:tab w:val="right" w:leader="dot" w:pos="8306"/>
        </w:tabs>
      </w:pPr>
      <w:hyperlink w:anchor="_Toc7204" w:history="1">
        <w:r>
          <w:rPr>
            <w:rFonts w:ascii="仿宋" w:eastAsia="仿宋" w:hAnsi="仿宋" w:cs="仿宋" w:hint="eastAsia"/>
            <w:lang w:eastAsia="zh-CN"/>
          </w:rPr>
          <w:t>十六、企业合规与伦理</w:t>
        </w:r>
        <w:r>
          <w:tab/>
        </w:r>
        <w:r>
          <w:fldChar w:fldCharType="begin"/>
        </w:r>
        <w:r>
          <w:instrText xml:space="preserve"> PAGEREF _Toc7204 \h </w:instrText>
        </w:r>
        <w:r>
          <w:fldChar w:fldCharType="separate"/>
        </w:r>
        <w:r>
          <w:t>74</w:t>
        </w:r>
        <w:r>
          <w:fldChar w:fldCharType="end"/>
        </w:r>
      </w:hyperlink>
    </w:p>
    <w:p>
      <w:pPr>
        <w:pStyle w:val="TOC2"/>
        <w:tabs>
          <w:tab w:val="right" w:leader="dot" w:pos="8306"/>
        </w:tabs>
      </w:pPr>
      <w:hyperlink w:anchor="_Toc29554" w:history="1">
        <w:r>
          <w:rPr>
            <w:rFonts w:ascii="仿宋" w:eastAsia="仿宋" w:hAnsi="仿宋" w:cs="仿宋" w:hint="eastAsia"/>
            <w:lang w:eastAsia="zh-CN"/>
          </w:rPr>
          <w:t>(一)、合规政策与程序</w:t>
        </w:r>
        <w:r>
          <w:tab/>
        </w:r>
        <w:r>
          <w:fldChar w:fldCharType="begin"/>
        </w:r>
        <w:r>
          <w:instrText xml:space="preserve"> PAGEREF _Toc29554 \h </w:instrText>
        </w:r>
        <w:r>
          <w:fldChar w:fldCharType="separate"/>
        </w:r>
        <w:r>
          <w:t>74</w:t>
        </w:r>
        <w:r>
          <w:fldChar w:fldCharType="end"/>
        </w:r>
      </w:hyperlink>
    </w:p>
    <w:p>
      <w:pPr>
        <w:pStyle w:val="TOC2"/>
        <w:tabs>
          <w:tab w:val="right" w:leader="dot" w:pos="8306"/>
        </w:tabs>
      </w:pPr>
      <w:hyperlink w:anchor="_Toc23797" w:history="1">
        <w:r>
          <w:rPr>
            <w:rFonts w:ascii="仿宋" w:eastAsia="仿宋" w:hAnsi="仿宋" w:cs="仿宋" w:hint="eastAsia"/>
            <w:lang w:eastAsia="zh-CN"/>
          </w:rPr>
          <w:t>(二)、伦理规范与培训</w:t>
        </w:r>
        <w:r>
          <w:tab/>
        </w:r>
        <w:r>
          <w:fldChar w:fldCharType="begin"/>
        </w:r>
        <w:r>
          <w:instrText xml:space="preserve"> PAGEREF _Toc23797 \h </w:instrText>
        </w:r>
        <w:r>
          <w:fldChar w:fldCharType="separate"/>
        </w:r>
        <w:r>
          <w:t>76</w:t>
        </w:r>
        <w:r>
          <w:fldChar w:fldCharType="end"/>
        </w:r>
      </w:hyperlink>
    </w:p>
    <w:p>
      <w:pPr>
        <w:pStyle w:val="TOC2"/>
        <w:tabs>
          <w:tab w:val="right" w:leader="dot" w:pos="8306"/>
        </w:tabs>
      </w:pPr>
      <w:hyperlink w:anchor="_Toc31962" w:history="1">
        <w:r>
          <w:rPr>
            <w:rFonts w:ascii="仿宋" w:eastAsia="仿宋" w:hAnsi="仿宋" w:cs="仿宋" w:hint="eastAsia"/>
            <w:lang w:eastAsia="zh-CN"/>
          </w:rPr>
          <w:t>(三)、合规风险评估</w:t>
        </w:r>
        <w:r>
          <w:tab/>
        </w:r>
        <w:r>
          <w:fldChar w:fldCharType="begin"/>
        </w:r>
        <w:r>
          <w:instrText xml:space="preserve"> PAGEREF _Toc31962 \h </w:instrText>
        </w:r>
        <w:r>
          <w:fldChar w:fldCharType="separate"/>
        </w:r>
        <w:r>
          <w:t>76</w:t>
        </w:r>
        <w:r>
          <w:fldChar w:fldCharType="end"/>
        </w:r>
      </w:hyperlink>
    </w:p>
    <w:p>
      <w:pPr>
        <w:pStyle w:val="TOC2"/>
        <w:tabs>
          <w:tab w:val="right" w:leader="dot" w:pos="8306"/>
        </w:tabs>
      </w:pPr>
      <w:hyperlink w:anchor="_Toc18382" w:history="1">
        <w:r>
          <w:rPr>
            <w:rFonts w:ascii="仿宋" w:eastAsia="仿宋" w:hAnsi="仿宋" w:cs="仿宋" w:hint="eastAsia"/>
            <w:lang w:eastAsia="zh-CN"/>
          </w:rPr>
          <w:t>(四)、合规监督与执行</w:t>
        </w:r>
        <w:r>
          <w:tab/>
        </w:r>
        <w:r>
          <w:fldChar w:fldCharType="begin"/>
        </w:r>
        <w:r>
          <w:instrText xml:space="preserve"> PAGEREF _Toc18382 \h </w:instrText>
        </w:r>
        <w:r>
          <w:fldChar w:fldCharType="separate"/>
        </w:r>
        <w:r>
          <w:t>78</w:t>
        </w:r>
        <w:r>
          <w:fldChar w:fldCharType="end"/>
        </w:r>
      </w:hyperlink>
    </w:p>
    <w:p>
      <w:pPr>
        <w:pStyle w:val="TOC1"/>
        <w:tabs>
          <w:tab w:val="right" w:leader="dot" w:pos="8306"/>
        </w:tabs>
      </w:pPr>
      <w:hyperlink w:anchor="_Toc26427" w:history="1">
        <w:r>
          <w:rPr>
            <w:rFonts w:ascii="仿宋" w:eastAsia="仿宋" w:hAnsi="仿宋" w:cs="仿宋" w:hint="eastAsia"/>
            <w:lang w:eastAsia="zh-CN"/>
          </w:rPr>
          <w:t>十七、知识产权管理与保护</w:t>
        </w:r>
        <w:r>
          <w:tab/>
        </w:r>
        <w:r>
          <w:fldChar w:fldCharType="begin"/>
        </w:r>
        <w:r>
          <w:instrText xml:space="preserve"> PAGEREF _Toc26427 \h </w:instrText>
        </w:r>
        <w:r>
          <w:fldChar w:fldCharType="separate"/>
        </w:r>
        <w:r>
          <w:t>78</w:t>
        </w:r>
        <w:r>
          <w:fldChar w:fldCharType="end"/>
        </w:r>
      </w:hyperlink>
    </w:p>
    <w:p>
      <w:pPr>
        <w:pStyle w:val="TOC2"/>
        <w:tabs>
          <w:tab w:val="right" w:leader="dot" w:pos="8306"/>
        </w:tabs>
      </w:pPr>
      <w:hyperlink w:anchor="_Toc18312" w:history="1">
        <w:r>
          <w:rPr>
            <w:rFonts w:ascii="仿宋" w:eastAsia="仿宋" w:hAnsi="仿宋" w:cs="仿宋" w:hint="eastAsia"/>
            <w:lang w:eastAsia="zh-CN"/>
          </w:rPr>
          <w:t>(一)、知识产权管理体系建设</w:t>
        </w:r>
        <w:r>
          <w:tab/>
        </w:r>
        <w:r>
          <w:fldChar w:fldCharType="begin"/>
        </w:r>
        <w:r>
          <w:instrText xml:space="preserve"> PAGEREF _Toc18312 \h </w:instrText>
        </w:r>
        <w:r>
          <w:fldChar w:fldCharType="separate"/>
        </w:r>
        <w:r>
          <w:t>78</w:t>
        </w:r>
        <w:r>
          <w:fldChar w:fldCharType="end"/>
        </w:r>
      </w:hyperlink>
    </w:p>
    <w:p>
      <w:pPr>
        <w:pStyle w:val="TOC2"/>
        <w:tabs>
          <w:tab w:val="right" w:leader="dot" w:pos="8306"/>
        </w:tabs>
      </w:pPr>
      <w:hyperlink w:anchor="_Toc27796" w:history="1">
        <w:r>
          <w:rPr>
            <w:rFonts w:ascii="仿宋" w:eastAsia="仿宋" w:hAnsi="仿宋" w:cs="仿宋" w:hint="eastAsia"/>
            <w:lang w:eastAsia="zh-CN"/>
          </w:rPr>
          <w:t>(二)、知识产权保护措施</w:t>
        </w:r>
        <w:r>
          <w:tab/>
        </w:r>
        <w:r>
          <w:fldChar w:fldCharType="begin"/>
        </w:r>
        <w:r>
          <w:instrText xml:space="preserve"> PAGEREF _Toc27796 \h </w:instrText>
        </w:r>
        <w:r>
          <w:fldChar w:fldCharType="separate"/>
        </w:r>
        <w:r>
          <w:t>79</w:t>
        </w:r>
        <w:r>
          <w:fldChar w:fldCharType="end"/>
        </w:r>
      </w:hyperlink>
    </w:p>
    <w:p>
      <w:pPr>
        <w:pStyle w:val="TOC1"/>
        <w:tabs>
          <w:tab w:val="right" w:leader="dot" w:pos="8306"/>
        </w:tabs>
      </w:pPr>
      <w:hyperlink w:anchor="_Toc26249" w:history="1">
        <w:r>
          <w:rPr>
            <w:rFonts w:ascii="仿宋" w:eastAsia="仿宋" w:hAnsi="仿宋" w:cs="仿宋" w:hint="eastAsia"/>
            <w:lang w:eastAsia="zh-CN"/>
          </w:rPr>
          <w:t>十八、成果转化与推广应用</w:t>
        </w:r>
        <w:r>
          <w:tab/>
        </w:r>
        <w:r>
          <w:fldChar w:fldCharType="begin"/>
        </w:r>
        <w:r>
          <w:instrText xml:space="preserve"> PAGEREF _Toc26249 \h </w:instrText>
        </w:r>
        <w:r>
          <w:fldChar w:fldCharType="separate"/>
        </w:r>
        <w:r>
          <w:t>81</w:t>
        </w:r>
        <w:r>
          <w:fldChar w:fldCharType="end"/>
        </w:r>
      </w:hyperlink>
    </w:p>
    <w:p>
      <w:pPr>
        <w:pStyle w:val="TOC2"/>
        <w:tabs>
          <w:tab w:val="right" w:leader="dot" w:pos="8306"/>
        </w:tabs>
      </w:pPr>
      <w:hyperlink w:anchor="_Toc19597" w:history="1">
        <w:r>
          <w:rPr>
            <w:rFonts w:ascii="仿宋" w:eastAsia="仿宋" w:hAnsi="仿宋" w:cs="仿宋" w:hint="eastAsia"/>
            <w:lang w:eastAsia="zh-CN"/>
          </w:rPr>
          <w:t>(一)、成果转化策略制定</w:t>
        </w:r>
        <w:r>
          <w:tab/>
        </w:r>
        <w:r>
          <w:fldChar w:fldCharType="begin"/>
        </w:r>
        <w:r>
          <w:instrText xml:space="preserve"> PAGEREF _Toc19597 \h </w:instrText>
        </w:r>
        <w:r>
          <w:fldChar w:fldCharType="separate"/>
        </w:r>
        <w:r>
          <w:t>81</w:t>
        </w:r>
        <w:r>
          <w:fldChar w:fldCharType="end"/>
        </w:r>
      </w:hyperlink>
    </w:p>
    <w:p>
      <w:pPr>
        <w:pStyle w:val="TOC2"/>
        <w:tabs>
          <w:tab w:val="right" w:leader="dot" w:pos="8306"/>
        </w:tabs>
      </w:pPr>
      <w:hyperlink w:anchor="_Toc12618" w:history="1">
        <w:r>
          <w:rPr>
            <w:rFonts w:ascii="仿宋" w:eastAsia="仿宋" w:hAnsi="仿宋" w:cs="仿宋" w:hint="eastAsia"/>
            <w:lang w:eastAsia="zh-CN"/>
          </w:rPr>
          <w:t>(二)、成果推广应用方案</w:t>
        </w:r>
        <w:r>
          <w:tab/>
        </w:r>
        <w:r>
          <w:fldChar w:fldCharType="begin"/>
        </w:r>
        <w:r>
          <w:instrText xml:space="preserve"> PAGEREF _Toc12618 \h </w:instrText>
        </w:r>
        <w:r>
          <w:fldChar w:fldCharType="separate"/>
        </w:r>
        <w:r>
          <w:t>82</w:t>
        </w:r>
        <w:r>
          <w:fldChar w:fldCharType="end"/>
        </w:r>
      </w:hyperlink>
    </w:p>
    <w:p>
      <w:pPr>
        <w:pStyle w:val="TOC1"/>
        <w:tabs>
          <w:tab w:val="right" w:leader="dot" w:pos="8306"/>
        </w:tabs>
      </w:pPr>
      <w:hyperlink w:anchor="_Toc18276" w:history="1">
        <w:r>
          <w:rPr>
            <w:rFonts w:ascii="仿宋" w:eastAsia="仿宋" w:hAnsi="仿宋" w:cs="仿宋" w:hint="eastAsia"/>
            <w:lang w:eastAsia="zh-CN"/>
          </w:rPr>
          <w:t>十九、创新驱动与持续发展</w:t>
        </w:r>
        <w:r>
          <w:tab/>
        </w:r>
        <w:r>
          <w:fldChar w:fldCharType="begin"/>
        </w:r>
        <w:r>
          <w:instrText xml:space="preserve"> PAGEREF _Toc18276 \h </w:instrText>
        </w:r>
        <w:r>
          <w:fldChar w:fldCharType="separate"/>
        </w:r>
        <w:r>
          <w:t>84</w:t>
        </w:r>
        <w:r>
          <w:fldChar w:fldCharType="end"/>
        </w:r>
      </w:hyperlink>
    </w:p>
    <w:p>
      <w:pPr>
        <w:pStyle w:val="TOC2"/>
        <w:tabs>
          <w:tab w:val="right" w:leader="dot" w:pos="8306"/>
        </w:tabs>
      </w:pPr>
      <w:hyperlink w:anchor="_Toc24085" w:history="1">
        <w:r>
          <w:rPr>
            <w:rFonts w:ascii="仿宋" w:eastAsia="仿宋" w:hAnsi="仿宋" w:cs="仿宋" w:hint="eastAsia"/>
            <w:lang w:eastAsia="zh-CN"/>
          </w:rPr>
          <w:t>(一)、创新驱动战略实施</w:t>
        </w:r>
        <w:r>
          <w:tab/>
        </w:r>
        <w:r>
          <w:fldChar w:fldCharType="begin"/>
        </w:r>
        <w:r>
          <w:instrText xml:space="preserve"> PAGEREF _Toc24085 \h </w:instrText>
        </w:r>
        <w:r>
          <w:fldChar w:fldCharType="separate"/>
        </w:r>
        <w:r>
          <w:t>84</w:t>
        </w:r>
        <w:r>
          <w:fldChar w:fldCharType="end"/>
        </w:r>
      </w:hyperlink>
    </w:p>
    <w:p>
      <w:pPr>
        <w:pStyle w:val="TOC2"/>
        <w:tabs>
          <w:tab w:val="right" w:leader="dot" w:pos="8306"/>
        </w:tabs>
      </w:pPr>
      <w:hyperlink w:anchor="_Toc23865" w:history="1">
        <w:r>
          <w:rPr>
            <w:rFonts w:ascii="仿宋" w:eastAsia="仿宋" w:hAnsi="仿宋" w:cs="仿宋" w:hint="eastAsia"/>
            <w:lang w:eastAsia="zh-CN"/>
          </w:rPr>
          <w:t>(二)、持续发展路径探索</w:t>
        </w:r>
        <w:r>
          <w:tab/>
        </w:r>
        <w:r>
          <w:fldChar w:fldCharType="begin"/>
        </w:r>
        <w:r>
          <w:instrText xml:space="preserve"> PAGEREF _Toc23865 \h </w:instrText>
        </w:r>
        <w:r>
          <w:fldChar w:fldCharType="separate"/>
        </w:r>
        <w:r>
          <w:t>85</w:t>
        </w:r>
        <w:r>
          <w:fldChar w:fldCharType="end"/>
        </w:r>
      </w:hyperlink>
    </w:p>
    <w:p>
      <w:pPr>
        <w:pStyle w:val="TOC1"/>
        <w:tabs>
          <w:tab w:val="right" w:leader="dot" w:pos="8306"/>
        </w:tabs>
      </w:pPr>
      <w:hyperlink w:anchor="_Toc27544" w:history="1">
        <w:r>
          <w:rPr>
            <w:rFonts w:ascii="仿宋" w:eastAsia="仿宋" w:hAnsi="仿宋" w:cs="仿宋" w:hint="eastAsia"/>
            <w:lang w:eastAsia="zh-CN"/>
          </w:rPr>
          <w:t>二十、产业协同与集群发展</w:t>
        </w:r>
        <w:r>
          <w:tab/>
        </w:r>
        <w:r>
          <w:fldChar w:fldCharType="begin"/>
        </w:r>
        <w:r>
          <w:instrText xml:space="preserve"> PAGEREF _Toc27544 \h </w:instrText>
        </w:r>
        <w:r>
          <w:fldChar w:fldCharType="separate"/>
        </w:r>
        <w:r>
          <w:t>89</w:t>
        </w:r>
        <w:r>
          <w:fldChar w:fldCharType="end"/>
        </w:r>
      </w:hyperlink>
    </w:p>
    <w:p>
      <w:pPr>
        <w:pStyle w:val="TOC2"/>
        <w:tabs>
          <w:tab w:val="right" w:leader="dot" w:pos="8306"/>
        </w:tabs>
      </w:pPr>
      <w:hyperlink w:anchor="_Toc23750" w:history="1">
        <w:r>
          <w:rPr>
            <w:rFonts w:ascii="仿宋" w:eastAsia="仿宋" w:hAnsi="仿宋" w:cs="仿宋" w:hint="eastAsia"/>
            <w:lang w:eastAsia="zh-CN"/>
          </w:rPr>
          <w:t>(一)、产业协同机制建设</w:t>
        </w:r>
        <w:r>
          <w:tab/>
        </w:r>
        <w:r>
          <w:fldChar w:fldCharType="begin"/>
        </w:r>
        <w:r>
          <w:instrText xml:space="preserve"> PAGEREF _Toc23750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642" w:history="1">
        <w:r>
          <w:rPr>
            <w:rFonts w:ascii="仿宋" w:eastAsia="仿宋" w:hAnsi="仿宋" w:cs="仿宋" w:hint="eastAsia"/>
            <w:lang w:eastAsia="zh-CN"/>
          </w:rPr>
          <w:t>(二)、产业集群培育与发展</w:t>
        </w:r>
        <w:r>
          <w:tab/>
        </w:r>
        <w:r>
          <w:fldChar w:fldCharType="begin"/>
        </w:r>
        <w:r>
          <w:instrText xml:space="preserve"> PAGEREF _Toc13642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6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直接收益：假设活性炭项目的产品或服务年销售收入为XX万元。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2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若活性炭项目成功推广新型环保产品，比如采用可回收材料的包装，可能会激发消费者对可持续产品的需求。这种需求的增长可能迫使整个行业转向更环保的产品设计和生产方法。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1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4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活性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活性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活性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018"/>
      <w:r>
        <w:rPr>
          <w:rFonts w:ascii="仿宋" w:eastAsia="仿宋" w:hAnsi="仿宋" w:cs="仿宋" w:hint="eastAsia"/>
          <w:sz w:val="28"/>
          <w:lang w:eastAsia="zh-CN"/>
        </w:rPr>
        <w:t>二、活性炭项目概论</w:t>
      </w:r>
      <w:bookmarkEnd w:id="7"/>
    </w:p>
    <w:p>
      <w:pPr>
        <w:pStyle w:val="Heading2"/>
        <w:rPr>
          <w:rFonts w:ascii="仿宋" w:eastAsia="仿宋" w:hAnsi="仿宋" w:cs="仿宋" w:hint="eastAsia"/>
          <w:lang w:eastAsia="zh-CN"/>
        </w:rPr>
      </w:pPr>
      <w:bookmarkStart w:id="8" w:name="_Toc40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活性炭项目的申报单位是“XXX实业发展公司”，这是一家在其所处行业内备受尊敬的企业。公司自成立以来，通过其在活性炭项目中表现出的创新精神和卓越执行力，在市场上赢得了显著的地位。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该公司的法定代表人秦XX，在活性炭项目及其他多个行业领域中都有着显著的贡献。秦XX以其出色的领导才能和敏锐的商业洞察力，带领公司在活性炭项目等多个领域实现了持续的成长和成功。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活性炭项目的重要合作伙伴。公司专注于[行业名称]领域，以创新作为驱动力，不断推动技术进步和市场扩张。在活性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活性炭项目中展现了强劲的增长和稳定的财务表现。公司通过有效的策略，在活性炭项目中扩大了其市场份额并增强了盈利能力。同时，公司积极承担社会责任，参与各类社会公益项目，增强了其在活性炭项目中的品牌形象和社会影响力。</w:t>
      </w:r>
    </w:p>
    <w:p>
      <w:pPr>
        <w:pStyle w:val="Heading2"/>
        <w:ind w:firstLine="560" w:firstLineChars="200"/>
        <w:rPr>
          <w:rFonts w:ascii="仿宋" w:eastAsia="仿宋" w:hAnsi="仿宋" w:cs="仿宋" w:hint="eastAsia"/>
          <w:sz w:val="28"/>
          <w:lang w:eastAsia="zh-CN"/>
        </w:rPr>
      </w:pPr>
      <w:bookmarkStart w:id="9" w:name="_Toc2674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https://d.book118.com/058001007107006033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26F90"/>
    <w:rsid w:val="09226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0100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2024-01-25T09:53:00Z</dcterms:created>
  <dcterms:modified xsi:type="dcterms:W3CDTF">2024-01-25T09:54:22Z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338667D8110443408B03B7416903390C_11</vt:lpwstr>
  </property>
  <property fmtid="{D5CDD505-2E9C-101B-9397-08002B2CF9AE}" pid="3" name="KSOProductBuildVer">
    <vt:lpwstr>2052-12.1.0.16250</vt:lpwstr>
  </property>
</Properties>
</file>