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55EF9">
        <w:rPr>
          <w:rFonts w:ascii="微软雅黑" w:eastAsia="微软雅黑" w:hAnsi="微软雅黑"/>
          <w:b/>
          <w:sz w:val="28"/>
          <w:szCs w:val="28"/>
        </w:rPr>
        <w:t>人际关系的演讲稿500字(九篇)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55EF9">
        <w:rPr>
          <w:rFonts w:ascii="微软雅黑" w:eastAsia="微软雅黑" w:hAnsi="微软雅黑"/>
          <w:sz w:val="24"/>
          <w:szCs w:val="24"/>
        </w:rPr>
        <w:t xml:space="preserve">    人际关系的演讲稿500字篇一</w:t>
        <w:br/>
        <w:t xml:space="preserve">    “以铜为镜可以正衣冠，以人为镜可以知得失”。以他人为鉴，来对照比较自己，从而认识自己，积极听取他人的意见，对于自己的不足要努力改正，不断的完善自己。</w:t>
        <w:br/>
        <w:t xml:space="preserve">    做一个自信的人，对于自卑和自我否定的人，他们往往朋友很少，一个连自己都不喜欢自己的人，在与他交往时的形象是不利于相互发展的。首先这种人往往不承认或不接受自己的真实面目，在他人面前装扮出另外一种形象。这种假象一旦被人揭穿，就会让他人发生反感，不愿意与他交往。</w:t>
        <w:br/>
        <w:t xml:space="preserve">    要有健康、</w:t>
      </w:r>
      <w:r w:rsidR="00055EF9">
        <w:rPr>
          <w:rFonts w:ascii="微软雅黑" w:eastAsia="微软雅黑" w:hAnsi="微软雅黑"/>
          <w:sz w:val="24"/>
          <w:szCs w:val="24"/>
        </w:rPr>
        <w:t>积极向上的心理态度</w:t>
      </w:r>
      <w:r w:rsidR="00055EF9">
        <w:rPr>
          <w:rFonts w:ascii="微软雅黑" w:eastAsia="微软雅黑" w:hAnsi="微软雅黑"/>
          <w:sz w:val="24"/>
          <w:szCs w:val="24"/>
        </w:rPr>
        <w:t>，不要以为个别人的否定映射到大多人身上，每天微微一笑他人也会像镜子一样对你笑。语言是人类最方便也是最直接的交流方式，在社会工作和社会交往中，几乎处处需要发言、交谈、劝慰、谈判、辩论、演讲等等。无论从事什么，我们都需要一定的社会交往能力和口头表达能力，适度的言谈举止是一个人素质的表现，良好的口才才能给人愉悦感，从而得到他人的尊敬，让相互之间的情更浓，爱更深;可以使陌生人产生好感，结下友谊;可以使意见分歧的人相互理解，消除矛盾;可以使彼此抱怨的人化干戈为玉帛，友好相处</w:t>
      </w:r>
      <w:r w:rsidR="00055EF9">
        <w:rPr>
          <w:rFonts w:ascii="微软雅黑" w:eastAsia="微软雅黑" w:hAnsi="微软雅黑"/>
          <w:sz w:val="24"/>
          <w:szCs w:val="24"/>
        </w:rPr>
        <w:t>。只有具备良好的表达能力，才能</w:t>
      </w:r>
      <w:r w:rsidR="00055EF9">
        <w:rPr>
          <w:rFonts w:ascii="微软雅黑" w:eastAsia="微软雅黑" w:hAnsi="微软雅黑"/>
          <w:sz w:val="24"/>
          <w:szCs w:val="24"/>
        </w:rPr>
        <w:t>更好的展示自己，才能发挥自己的才能，让别人认识自己、认同自己。用语言打开心灵的窗户，彼此之间搭建心灵的桥梁让良好的人际关系存在在我们的生活中。</w:t>
        <w:br/>
      </w:r>
      <w:r w:rsidR="00055EF9">
        <w:rPr>
          <w:rFonts w:ascii="微软雅黑" w:eastAsia="微软雅黑" w:hAnsi="微软雅黑"/>
          <w:sz w:val="24"/>
          <w:szCs w:val="24"/>
        </w:rPr>
        <w:t xml:space="preserve"> </w:t>
      </w:r>
      <w:r w:rsidR="00055EF9">
        <w:rPr>
          <w:rFonts w:ascii="微软雅黑" w:eastAsia="微软雅黑" w:hAnsi="微软雅黑"/>
          <w:sz w:val="24"/>
          <w:szCs w:val="24"/>
        </w:rPr>
        <w:t xml:space="preserve"> </w:t>
      </w:r>
      <w:r w:rsidR="00055EF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55EF9">
        <w:rPr>
          <w:rFonts w:ascii="微软雅黑" w:eastAsia="微软雅黑" w:hAnsi="微软雅黑"/>
          <w:sz w:val="24"/>
          <w:szCs w:val="24"/>
        </w:rPr>
        <w:t xml:space="preserve"> 倾听他人。一个善于倾听的人往往有更多更好的朋友，倾听是一种高尚的艺术，掌握它能让你在别人面前备受欢迎。我们要全心全意的倾听别人的诉说，就要撇开一切让你分心的事情，不理会其他的声响，眼睛要看着对方，点头示意鼓励让对方说下去，借此表明你在用心倾听并且显示你在尊重他。要善于听对方的意思，不要盲目插口，做一个</w:t>
      </w:r>
      <w:r w:rsidR="00055EF9">
        <w:rPr>
          <w:rFonts w:ascii="微软雅黑" w:eastAsia="微软雅黑" w:hAnsi="微软雅黑"/>
          <w:sz w:val="24"/>
          <w:szCs w:val="24"/>
        </w:rPr>
        <w:t>善解人意、有修养、有知识的人。</w:t>
        <w:br/>
        <w:t xml:space="preserve">    举止</w:t>
      </w:r>
      <w:r w:rsidR="00055EF9">
        <w:rPr>
          <w:rFonts w:ascii="微软雅黑" w:eastAsia="微软雅黑" w:hAnsi="微软雅黑"/>
          <w:sz w:val="24"/>
          <w:szCs w:val="24"/>
        </w:rPr>
        <w:t>文雅。举止体现着</w:t>
      </w:r>
      <w:r w:rsidR="00055EF9">
        <w:rPr>
          <w:rFonts w:ascii="微软雅黑" w:eastAsia="微软雅黑" w:hAnsi="微软雅黑"/>
          <w:sz w:val="24"/>
          <w:szCs w:val="24"/>
        </w:rPr>
        <w:t>一个人的修养和风度。带有粗俗习气的行为举止，将会让一个人失去可亲近感，人们所欢迎的是稳重大方的人，要使自己的举止对他人产生好的印象，就要自觉的约束自己，使自己的举止文明得体。在与他人交谈中必须学会控制自己。不能毫无顾忌，无节制的吞云吐雾，旁若无人的纵情大笑。与人交往时，要表情自然、亲切大方、动作要适度，做到站有站样，坐有坐相。当然在他人也不能畏畏缩缩，谨小慎微。无论说话办事，参加活动都应表现的落落大方，不卑不亢。</w:t>
        <w:br/>
        <w:t xml:space="preserve">  </w:t>
      </w:r>
      <w:r w:rsidR="00055EF9">
        <w:rPr>
          <w:rFonts w:ascii="微软雅黑" w:eastAsia="微软雅黑" w:hAnsi="微软雅黑"/>
          <w:sz w:val="24"/>
          <w:szCs w:val="24"/>
        </w:rPr>
        <w:t xml:space="preserve">  “宰相肚里能撑船”做一个有度量的人，宽容别人，当别人犯错</w:t>
      </w:r>
      <w:r w:rsidR="00055EF9">
        <w:rPr>
          <w:rFonts w:ascii="微软雅黑" w:eastAsia="微软雅黑" w:hAnsi="微软雅黑"/>
          <w:sz w:val="24"/>
          <w:szCs w:val="24"/>
        </w:rPr>
        <w:t>时不是一味的指责，而是微微一笑宽容他们，那么</w:t>
      </w:r>
      <w:r w:rsidR="00055EF9">
        <w:rPr>
          <w:rFonts w:ascii="微软雅黑" w:eastAsia="微软雅黑" w:hAnsi="微软雅黑"/>
          <w:sz w:val="24"/>
          <w:szCs w:val="24"/>
        </w:rPr>
        <w:t>我们就会获得良好的形象。宽容是一种良好的心理品质。它不仅包含着理解和原谅，更显示着气度和胸襟，坚强和力量。一个不会宽容，只知苛求别人的人，其心理往往处于紧张状态，从而神经兴奋，血管收缩，血压升高，使心理、生理、进入恶性循环。学会宽容就会言语理解宽以待人。这就等于给自己树立良好的形象，使自己和别人的关系越来越好。</w:t>
        <w:br/>
        <w:t xml:space="preserve">    我们每个大学生要通过自己的努力来改善人际关系。一方面，不断</w:t>
      </w:r>
      <w:r w:rsidR="00055EF9">
        <w:rPr>
          <w:rFonts w:ascii="微软雅黑" w:eastAsia="微软雅黑" w:hAnsi="微软雅黑"/>
          <w:sz w:val="24"/>
          <w:szCs w:val="24"/>
        </w:rPr>
        <w:t>提高自己的心理健康水平，另一方面，掌握人际交往的原则与方法，并通过不断的实</w:t>
      </w:r>
      <w:r w:rsidR="00055EF9">
        <w:rPr>
          <w:rFonts w:ascii="微软雅黑" w:eastAsia="微软雅黑" w:hAnsi="微软雅黑"/>
          <w:sz w:val="24"/>
          <w:szCs w:val="24"/>
        </w:rPr>
        <w:t>践和努力让它总终成为自己的习惯，成为自己个性的一部分。如果我们每个人都能</w:t>
      </w:r>
      <w:r w:rsidR="00055EF9">
        <w:rPr>
          <w:rFonts w:ascii="微软雅黑" w:eastAsia="微软雅黑" w:hAnsi="微软雅黑"/>
          <w:sz w:val="24"/>
          <w:szCs w:val="24"/>
        </w:rPr>
        <w:t>这样做，和谐人际关系离我们不会再远。</w:t>
        <w:br/>
      </w:r>
      <w:r w:rsidR="00055EF9">
        <w:rPr>
          <w:rFonts w:ascii="微软雅黑" w:eastAsia="微软雅黑" w:hAnsi="微软雅黑"/>
          <w:sz w:val="24"/>
          <w:szCs w:val="24"/>
        </w:rPr>
        <w:t xml:space="preserve"> </w:t>
      </w:r>
      <w:r w:rsidR="00055EF9">
        <w:rPr>
          <w:rFonts w:ascii="微软雅黑" w:eastAsia="微软雅黑" w:hAnsi="微软雅黑"/>
          <w:sz w:val="24"/>
          <w:szCs w:val="24"/>
        </w:rPr>
        <w:t xml:space="preserve"> </w:t>
      </w:r>
      <w:r w:rsidR="00055EF9">
        <w:rPr>
          <w:rFonts w:ascii="微软雅黑" w:eastAsia="微软雅黑" w:hAnsi="微软雅黑"/>
          <w:sz w:val="24"/>
          <w:szCs w:val="24"/>
        </w:rPr>
        <w:t xml:space="preserve"> </w:t>
      </w:r>
      <w:r w:rsidR="00055EF9">
        <w:rPr>
          <w:rFonts w:ascii="微软雅黑" w:eastAsia="微软雅黑" w:hAnsi="微软雅黑"/>
          <w:sz w:val="24"/>
          <w:szCs w:val="24"/>
        </w:rPr>
        <w:t xml:space="preserve"> 人际关系的演讲稿500字篇二</w:t>
        <w:br/>
      </w:r>
      <w:r w:rsidR="00055EF9">
        <w:rPr>
          <w:rFonts w:ascii="微软雅黑" w:eastAsia="微软雅黑" w:hAnsi="微软雅黑"/>
          <w:sz w:val="24"/>
          <w:szCs w:val="24"/>
        </w:rPr>
        <w:t xml:space="preserve"> </w:t>
      </w:r>
      <w:r w:rsidR="00055EF9">
        <w:rPr>
          <w:rFonts w:ascii="微软雅黑" w:eastAsia="微软雅黑" w:hAnsi="微软雅黑"/>
          <w:sz w:val="24"/>
          <w:szCs w:val="24"/>
        </w:rPr>
        <w:t xml:space="preserve"> </w:t>
      </w:r>
      <w:r w:rsidR="00055EF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https://d.book118.com/058006001003006041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55EF9"/>
    <w:rsid w:val="00094079"/>
    <w:rsid w:val="006007CE"/>
    <w:rsid w:val="00707240"/>
    <w:rsid w:val="008636A4"/>
    <w:rsid w:val="00A8758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5800600100300604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3279</Words>
  <Characters>18691</Characters>
  <Application>Microsoft Office Word</Application>
  <DocSecurity>0</DocSecurity>
  <Lines>155</Lines>
  <Paragraphs>43</Paragraphs>
  <ScaleCrop>false</ScaleCrop>
  <Company/>
  <LinksUpToDate>false</LinksUpToDate>
  <CharactersWithSpaces>21927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