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IPHONE手机项目计划设计方案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60" w:history="1">
        <w:r>
          <w:rPr>
            <w:rFonts w:ascii="仿宋" w:eastAsia="仿宋" w:hAnsi="仿宋" w:cs="仿宋" w:hint="eastAsia"/>
            <w:lang w:eastAsia="zh-CN"/>
          </w:rPr>
          <w:t>概论</w:t>
        </w:r>
        <w:r>
          <w:tab/>
        </w:r>
        <w:r>
          <w:fldChar w:fldCharType="begin"/>
        </w:r>
        <w:r>
          <w:instrText xml:space="preserve"> PAGEREF _Toc31060 \h </w:instrText>
        </w:r>
        <w:r>
          <w:fldChar w:fldCharType="separate"/>
        </w:r>
        <w:r>
          <w:t>3</w:t>
        </w:r>
        <w:r>
          <w:fldChar w:fldCharType="end"/>
        </w:r>
      </w:hyperlink>
    </w:p>
    <w:p>
      <w:pPr>
        <w:pStyle w:val="TOC1"/>
        <w:tabs>
          <w:tab w:val="right" w:leader="dot" w:pos="8306"/>
        </w:tabs>
      </w:pPr>
      <w:hyperlink w:anchor="_Toc16895" w:history="1">
        <w:r>
          <w:rPr>
            <w:rFonts w:ascii="仿宋" w:eastAsia="仿宋" w:hAnsi="仿宋" w:cs="仿宋" w:hint="eastAsia"/>
            <w:lang w:eastAsia="zh-CN"/>
          </w:rPr>
          <w:t>一、IPHONE手机项目选址可行性分析</w:t>
        </w:r>
        <w:r>
          <w:tab/>
        </w:r>
        <w:r>
          <w:fldChar w:fldCharType="begin"/>
        </w:r>
        <w:r>
          <w:instrText xml:space="preserve"> PAGEREF _Toc16895 \h </w:instrText>
        </w:r>
        <w:r>
          <w:fldChar w:fldCharType="separate"/>
        </w:r>
        <w:r>
          <w:t>3</w:t>
        </w:r>
        <w:r>
          <w:fldChar w:fldCharType="end"/>
        </w:r>
      </w:hyperlink>
    </w:p>
    <w:p>
      <w:pPr>
        <w:pStyle w:val="TOC2"/>
        <w:tabs>
          <w:tab w:val="right" w:leader="dot" w:pos="8306"/>
        </w:tabs>
      </w:pPr>
      <w:hyperlink w:anchor="_Toc4678" w:history="1">
        <w:r>
          <w:rPr>
            <w:rFonts w:ascii="仿宋" w:eastAsia="仿宋" w:hAnsi="仿宋" w:cs="仿宋" w:hint="eastAsia"/>
            <w:lang w:eastAsia="zh-CN"/>
          </w:rPr>
          <w:t>(一)、IPHONE手机项目选址</w:t>
        </w:r>
        <w:r>
          <w:tab/>
        </w:r>
        <w:r>
          <w:fldChar w:fldCharType="begin"/>
        </w:r>
        <w:r>
          <w:instrText xml:space="preserve"> PAGEREF _Toc4678 \h </w:instrText>
        </w:r>
        <w:r>
          <w:fldChar w:fldCharType="separate"/>
        </w:r>
        <w:r>
          <w:t>3</w:t>
        </w:r>
        <w:r>
          <w:fldChar w:fldCharType="end"/>
        </w:r>
      </w:hyperlink>
    </w:p>
    <w:p>
      <w:pPr>
        <w:pStyle w:val="TOC2"/>
        <w:tabs>
          <w:tab w:val="right" w:leader="dot" w:pos="8306"/>
        </w:tabs>
      </w:pPr>
      <w:hyperlink w:anchor="_Toc16393" w:history="1">
        <w:r>
          <w:rPr>
            <w:rFonts w:ascii="仿宋" w:eastAsia="仿宋" w:hAnsi="仿宋" w:cs="仿宋" w:hint="eastAsia"/>
            <w:lang w:eastAsia="zh-CN"/>
          </w:rPr>
          <w:t>(二)、用地控制指标</w:t>
        </w:r>
        <w:r>
          <w:tab/>
        </w:r>
        <w:r>
          <w:fldChar w:fldCharType="begin"/>
        </w:r>
        <w:r>
          <w:instrText xml:space="preserve"> PAGEREF _Toc16393 \h </w:instrText>
        </w:r>
        <w:r>
          <w:fldChar w:fldCharType="separate"/>
        </w:r>
        <w:r>
          <w:t>3</w:t>
        </w:r>
        <w:r>
          <w:fldChar w:fldCharType="end"/>
        </w:r>
      </w:hyperlink>
    </w:p>
    <w:p>
      <w:pPr>
        <w:pStyle w:val="TOC2"/>
        <w:tabs>
          <w:tab w:val="right" w:leader="dot" w:pos="8306"/>
        </w:tabs>
      </w:pPr>
      <w:hyperlink w:anchor="_Toc17070" w:history="1">
        <w:r>
          <w:rPr>
            <w:rFonts w:ascii="仿宋" w:eastAsia="仿宋" w:hAnsi="仿宋" w:cs="仿宋" w:hint="eastAsia"/>
            <w:lang w:eastAsia="zh-CN"/>
          </w:rPr>
          <w:t>(三)、节约用地措施</w:t>
        </w:r>
        <w:r>
          <w:tab/>
        </w:r>
        <w:r>
          <w:fldChar w:fldCharType="begin"/>
        </w:r>
        <w:r>
          <w:instrText xml:space="preserve"> PAGEREF _Toc17070 \h </w:instrText>
        </w:r>
        <w:r>
          <w:fldChar w:fldCharType="separate"/>
        </w:r>
        <w:r>
          <w:t>5</w:t>
        </w:r>
        <w:r>
          <w:fldChar w:fldCharType="end"/>
        </w:r>
      </w:hyperlink>
    </w:p>
    <w:p>
      <w:pPr>
        <w:pStyle w:val="TOC2"/>
        <w:tabs>
          <w:tab w:val="right" w:leader="dot" w:pos="8306"/>
        </w:tabs>
      </w:pPr>
      <w:hyperlink w:anchor="_Toc8166" w:history="1">
        <w:r>
          <w:rPr>
            <w:rFonts w:ascii="仿宋" w:eastAsia="仿宋" w:hAnsi="仿宋" w:cs="仿宋" w:hint="eastAsia"/>
            <w:lang w:eastAsia="zh-CN"/>
          </w:rPr>
          <w:t>(四)、总图布置方案</w:t>
        </w:r>
        <w:r>
          <w:tab/>
        </w:r>
        <w:r>
          <w:fldChar w:fldCharType="begin"/>
        </w:r>
        <w:r>
          <w:instrText xml:space="preserve"> PAGEREF _Toc8166 \h </w:instrText>
        </w:r>
        <w:r>
          <w:fldChar w:fldCharType="separate"/>
        </w:r>
        <w:r>
          <w:t>6</w:t>
        </w:r>
        <w:r>
          <w:fldChar w:fldCharType="end"/>
        </w:r>
      </w:hyperlink>
    </w:p>
    <w:p>
      <w:pPr>
        <w:pStyle w:val="TOC2"/>
        <w:tabs>
          <w:tab w:val="right" w:leader="dot" w:pos="8306"/>
        </w:tabs>
      </w:pPr>
      <w:hyperlink w:anchor="_Toc32247" w:history="1">
        <w:r>
          <w:rPr>
            <w:rFonts w:ascii="仿宋" w:eastAsia="仿宋" w:hAnsi="仿宋" w:cs="仿宋" w:hint="eastAsia"/>
            <w:lang w:eastAsia="zh-CN"/>
          </w:rPr>
          <w:t>(五)、选址综合评价</w:t>
        </w:r>
        <w:r>
          <w:tab/>
        </w:r>
        <w:r>
          <w:fldChar w:fldCharType="begin"/>
        </w:r>
        <w:r>
          <w:instrText xml:space="preserve"> PAGEREF _Toc32247 \h </w:instrText>
        </w:r>
        <w:r>
          <w:fldChar w:fldCharType="separate"/>
        </w:r>
        <w:r>
          <w:t>7</w:t>
        </w:r>
        <w:r>
          <w:fldChar w:fldCharType="end"/>
        </w:r>
      </w:hyperlink>
    </w:p>
    <w:p>
      <w:pPr>
        <w:pStyle w:val="TOC1"/>
        <w:tabs>
          <w:tab w:val="right" w:leader="dot" w:pos="8306"/>
        </w:tabs>
      </w:pPr>
      <w:hyperlink w:anchor="_Toc21255" w:history="1">
        <w:r>
          <w:rPr>
            <w:rFonts w:ascii="仿宋" w:eastAsia="仿宋" w:hAnsi="仿宋" w:cs="仿宋" w:hint="eastAsia"/>
            <w:lang w:eastAsia="zh-CN"/>
          </w:rPr>
          <w:t>二、IPHONE手机项目文档管理</w:t>
        </w:r>
        <w:r>
          <w:tab/>
        </w:r>
        <w:r>
          <w:fldChar w:fldCharType="begin"/>
        </w:r>
        <w:r>
          <w:instrText xml:space="preserve"> PAGEREF _Toc21255 \h </w:instrText>
        </w:r>
        <w:r>
          <w:fldChar w:fldCharType="separate"/>
        </w:r>
        <w:r>
          <w:t>8</w:t>
        </w:r>
        <w:r>
          <w:fldChar w:fldCharType="end"/>
        </w:r>
      </w:hyperlink>
    </w:p>
    <w:p>
      <w:pPr>
        <w:pStyle w:val="TOC2"/>
        <w:tabs>
          <w:tab w:val="right" w:leader="dot" w:pos="8306"/>
        </w:tabs>
      </w:pPr>
      <w:hyperlink w:anchor="_Toc21691" w:history="1">
        <w:r>
          <w:rPr>
            <w:rFonts w:ascii="仿宋" w:eastAsia="仿宋" w:hAnsi="仿宋" w:cs="仿宋" w:hint="eastAsia"/>
            <w:lang w:eastAsia="zh-CN"/>
          </w:rPr>
          <w:t>(一)、文档编制与审查</w:t>
        </w:r>
        <w:r>
          <w:tab/>
        </w:r>
        <w:r>
          <w:fldChar w:fldCharType="begin"/>
        </w:r>
        <w:r>
          <w:instrText xml:space="preserve"> PAGEREF _Toc21691 \h </w:instrText>
        </w:r>
        <w:r>
          <w:fldChar w:fldCharType="separate"/>
        </w:r>
        <w:r>
          <w:t>8</w:t>
        </w:r>
        <w:r>
          <w:fldChar w:fldCharType="end"/>
        </w:r>
      </w:hyperlink>
    </w:p>
    <w:p>
      <w:pPr>
        <w:pStyle w:val="TOC2"/>
        <w:tabs>
          <w:tab w:val="right" w:leader="dot" w:pos="8306"/>
        </w:tabs>
      </w:pPr>
      <w:hyperlink w:anchor="_Toc8419" w:history="1">
        <w:r>
          <w:rPr>
            <w:rFonts w:ascii="仿宋" w:eastAsia="仿宋" w:hAnsi="仿宋" w:cs="仿宋" w:hint="eastAsia"/>
            <w:lang w:eastAsia="zh-CN"/>
          </w:rPr>
          <w:t>(二)、文档发布与分发</w:t>
        </w:r>
        <w:r>
          <w:tab/>
        </w:r>
        <w:r>
          <w:fldChar w:fldCharType="begin"/>
        </w:r>
        <w:r>
          <w:instrText xml:space="preserve"> PAGEREF _Toc8419 \h </w:instrText>
        </w:r>
        <w:r>
          <w:fldChar w:fldCharType="separate"/>
        </w:r>
        <w:r>
          <w:t>10</w:t>
        </w:r>
        <w:r>
          <w:fldChar w:fldCharType="end"/>
        </w:r>
      </w:hyperlink>
    </w:p>
    <w:p>
      <w:pPr>
        <w:pStyle w:val="TOC2"/>
        <w:tabs>
          <w:tab w:val="right" w:leader="dot" w:pos="8306"/>
        </w:tabs>
      </w:pPr>
      <w:hyperlink w:anchor="_Toc3283" w:history="1">
        <w:r>
          <w:rPr>
            <w:rFonts w:ascii="仿宋" w:eastAsia="仿宋" w:hAnsi="仿宋" w:cs="仿宋" w:hint="eastAsia"/>
            <w:lang w:eastAsia="zh-CN"/>
          </w:rPr>
          <w:t>(三)、文档存档与归档</w:t>
        </w:r>
        <w:r>
          <w:tab/>
        </w:r>
        <w:r>
          <w:fldChar w:fldCharType="begin"/>
        </w:r>
        <w:r>
          <w:instrText xml:space="preserve"> PAGEREF _Toc3283 \h </w:instrText>
        </w:r>
        <w:r>
          <w:fldChar w:fldCharType="separate"/>
        </w:r>
        <w:r>
          <w:t>11</w:t>
        </w:r>
        <w:r>
          <w:fldChar w:fldCharType="end"/>
        </w:r>
      </w:hyperlink>
    </w:p>
    <w:p>
      <w:pPr>
        <w:pStyle w:val="TOC1"/>
        <w:tabs>
          <w:tab w:val="right" w:leader="dot" w:pos="8306"/>
        </w:tabs>
      </w:pPr>
      <w:hyperlink w:anchor="_Toc19264" w:history="1">
        <w:r>
          <w:rPr>
            <w:rFonts w:ascii="仿宋" w:eastAsia="仿宋" w:hAnsi="仿宋" w:cs="仿宋" w:hint="eastAsia"/>
            <w:lang w:eastAsia="zh-CN"/>
          </w:rPr>
          <w:t>三、市场分析、调研</w:t>
        </w:r>
        <w:r>
          <w:tab/>
        </w:r>
        <w:r>
          <w:fldChar w:fldCharType="begin"/>
        </w:r>
        <w:r>
          <w:instrText xml:space="preserve"> PAGEREF _Toc19264 \h </w:instrText>
        </w:r>
        <w:r>
          <w:fldChar w:fldCharType="separate"/>
        </w:r>
        <w:r>
          <w:t>12</w:t>
        </w:r>
        <w:r>
          <w:fldChar w:fldCharType="end"/>
        </w:r>
      </w:hyperlink>
    </w:p>
    <w:p>
      <w:pPr>
        <w:pStyle w:val="TOC2"/>
        <w:tabs>
          <w:tab w:val="right" w:leader="dot" w:pos="8306"/>
        </w:tabs>
      </w:pPr>
      <w:hyperlink w:anchor="_Toc28400" w:history="1">
        <w:r>
          <w:rPr>
            <w:rFonts w:ascii="仿宋" w:eastAsia="仿宋" w:hAnsi="仿宋" w:cs="仿宋" w:hint="eastAsia"/>
            <w:lang w:eastAsia="zh-CN"/>
          </w:rPr>
          <w:t>(一)、IPHONE手机行业分析</w:t>
        </w:r>
        <w:r>
          <w:tab/>
        </w:r>
        <w:r>
          <w:fldChar w:fldCharType="begin"/>
        </w:r>
        <w:r>
          <w:instrText xml:space="preserve"> PAGEREF _Toc28400 \h </w:instrText>
        </w:r>
        <w:r>
          <w:fldChar w:fldCharType="separate"/>
        </w:r>
        <w:r>
          <w:t>12</w:t>
        </w:r>
        <w:r>
          <w:fldChar w:fldCharType="end"/>
        </w:r>
      </w:hyperlink>
    </w:p>
    <w:p>
      <w:pPr>
        <w:pStyle w:val="TOC2"/>
        <w:tabs>
          <w:tab w:val="right" w:leader="dot" w:pos="8306"/>
        </w:tabs>
      </w:pPr>
      <w:hyperlink w:anchor="_Toc30187" w:history="1">
        <w:r>
          <w:rPr>
            <w:rFonts w:ascii="仿宋" w:eastAsia="仿宋" w:hAnsi="仿宋" w:cs="仿宋" w:hint="eastAsia"/>
            <w:lang w:eastAsia="zh-CN"/>
          </w:rPr>
          <w:t>(二)、IPHONE手机市场分析预测</w:t>
        </w:r>
        <w:r>
          <w:tab/>
        </w:r>
        <w:r>
          <w:fldChar w:fldCharType="begin"/>
        </w:r>
        <w:r>
          <w:instrText xml:space="preserve"> PAGEREF _Toc30187 \h </w:instrText>
        </w:r>
        <w:r>
          <w:fldChar w:fldCharType="separate"/>
        </w:r>
        <w:r>
          <w:t>12</w:t>
        </w:r>
        <w:r>
          <w:fldChar w:fldCharType="end"/>
        </w:r>
      </w:hyperlink>
    </w:p>
    <w:p>
      <w:pPr>
        <w:pStyle w:val="TOC1"/>
        <w:tabs>
          <w:tab w:val="right" w:leader="dot" w:pos="8306"/>
        </w:tabs>
      </w:pPr>
      <w:hyperlink w:anchor="_Toc7689" w:history="1">
        <w:r>
          <w:rPr>
            <w:rFonts w:ascii="仿宋" w:eastAsia="仿宋" w:hAnsi="仿宋" w:cs="仿宋" w:hint="eastAsia"/>
            <w:lang w:eastAsia="zh-CN"/>
          </w:rPr>
          <w:t>四、IPHONE手机项目可持续发展</w:t>
        </w:r>
        <w:r>
          <w:tab/>
        </w:r>
        <w:r>
          <w:fldChar w:fldCharType="begin"/>
        </w:r>
        <w:r>
          <w:instrText xml:space="preserve"> PAGEREF _Toc7689 \h </w:instrText>
        </w:r>
        <w:r>
          <w:fldChar w:fldCharType="separate"/>
        </w:r>
        <w:r>
          <w:t>13</w:t>
        </w:r>
        <w:r>
          <w:fldChar w:fldCharType="end"/>
        </w:r>
      </w:hyperlink>
    </w:p>
    <w:p>
      <w:pPr>
        <w:pStyle w:val="TOC2"/>
        <w:tabs>
          <w:tab w:val="right" w:leader="dot" w:pos="8306"/>
        </w:tabs>
      </w:pPr>
      <w:hyperlink w:anchor="_Toc29938" w:history="1">
        <w:r>
          <w:rPr>
            <w:rFonts w:ascii="仿宋" w:eastAsia="仿宋" w:hAnsi="仿宋" w:cs="仿宋" w:hint="eastAsia"/>
            <w:lang w:eastAsia="zh-CN"/>
          </w:rPr>
          <w:t>(一)、可持续战略与实践</w:t>
        </w:r>
        <w:r>
          <w:tab/>
        </w:r>
        <w:r>
          <w:fldChar w:fldCharType="begin"/>
        </w:r>
        <w:r>
          <w:instrText xml:space="preserve"> PAGEREF _Toc29938 \h </w:instrText>
        </w:r>
        <w:r>
          <w:fldChar w:fldCharType="separate"/>
        </w:r>
        <w:r>
          <w:t>13</w:t>
        </w:r>
        <w:r>
          <w:fldChar w:fldCharType="end"/>
        </w:r>
      </w:hyperlink>
    </w:p>
    <w:p>
      <w:pPr>
        <w:pStyle w:val="TOC2"/>
        <w:tabs>
          <w:tab w:val="right" w:leader="dot" w:pos="8306"/>
        </w:tabs>
      </w:pPr>
      <w:hyperlink w:anchor="_Toc12061" w:history="1">
        <w:r>
          <w:rPr>
            <w:rFonts w:ascii="仿宋" w:eastAsia="仿宋" w:hAnsi="仿宋" w:cs="仿宋" w:hint="eastAsia"/>
            <w:lang w:eastAsia="zh-CN"/>
          </w:rPr>
          <w:t>(二)、环保与社会责任</w:t>
        </w:r>
        <w:r>
          <w:tab/>
        </w:r>
        <w:r>
          <w:fldChar w:fldCharType="begin"/>
        </w:r>
        <w:r>
          <w:instrText xml:space="preserve"> PAGEREF _Toc12061 \h </w:instrText>
        </w:r>
        <w:r>
          <w:fldChar w:fldCharType="separate"/>
        </w:r>
        <w:r>
          <w:t>14</w:t>
        </w:r>
        <w:r>
          <w:fldChar w:fldCharType="end"/>
        </w:r>
      </w:hyperlink>
    </w:p>
    <w:p>
      <w:pPr>
        <w:pStyle w:val="TOC1"/>
        <w:tabs>
          <w:tab w:val="right" w:leader="dot" w:pos="8306"/>
        </w:tabs>
      </w:pPr>
      <w:hyperlink w:anchor="_Toc32217" w:history="1">
        <w:r>
          <w:rPr>
            <w:rFonts w:ascii="仿宋" w:eastAsia="仿宋" w:hAnsi="仿宋" w:cs="仿宋" w:hint="eastAsia"/>
            <w:lang w:eastAsia="zh-CN"/>
          </w:rPr>
          <w:t>五、IPHONE手机项目绩效评估</w:t>
        </w:r>
        <w:r>
          <w:tab/>
        </w:r>
        <w:r>
          <w:fldChar w:fldCharType="begin"/>
        </w:r>
        <w:r>
          <w:instrText xml:space="preserve"> PAGEREF _Toc32217 \h </w:instrText>
        </w:r>
        <w:r>
          <w:fldChar w:fldCharType="separate"/>
        </w:r>
        <w:r>
          <w:t>15</w:t>
        </w:r>
        <w:r>
          <w:fldChar w:fldCharType="end"/>
        </w:r>
      </w:hyperlink>
    </w:p>
    <w:p>
      <w:pPr>
        <w:pStyle w:val="TOC2"/>
        <w:tabs>
          <w:tab w:val="right" w:leader="dot" w:pos="8306"/>
        </w:tabs>
      </w:pPr>
      <w:hyperlink w:anchor="_Toc11290" w:history="1">
        <w:r>
          <w:rPr>
            <w:rFonts w:ascii="仿宋" w:eastAsia="仿宋" w:hAnsi="仿宋" w:cs="仿宋" w:hint="eastAsia"/>
            <w:lang w:eastAsia="zh-CN"/>
          </w:rPr>
          <w:t>(一)、绩效评估指标</w:t>
        </w:r>
        <w:r>
          <w:tab/>
        </w:r>
        <w:r>
          <w:fldChar w:fldCharType="begin"/>
        </w:r>
        <w:r>
          <w:instrText xml:space="preserve"> PAGEREF _Toc11290 \h </w:instrText>
        </w:r>
        <w:r>
          <w:fldChar w:fldCharType="separate"/>
        </w:r>
        <w:r>
          <w:t>15</w:t>
        </w:r>
        <w:r>
          <w:fldChar w:fldCharType="end"/>
        </w:r>
      </w:hyperlink>
    </w:p>
    <w:p>
      <w:pPr>
        <w:pStyle w:val="TOC2"/>
        <w:tabs>
          <w:tab w:val="right" w:leader="dot" w:pos="8306"/>
        </w:tabs>
      </w:pPr>
      <w:hyperlink w:anchor="_Toc23403" w:history="1">
        <w:r>
          <w:rPr>
            <w:rFonts w:ascii="仿宋" w:eastAsia="仿宋" w:hAnsi="仿宋" w:cs="仿宋" w:hint="eastAsia"/>
            <w:lang w:eastAsia="zh-CN"/>
          </w:rPr>
          <w:t>(二)、绩效评估方法</w:t>
        </w:r>
        <w:r>
          <w:tab/>
        </w:r>
        <w:r>
          <w:fldChar w:fldCharType="begin"/>
        </w:r>
        <w:r>
          <w:instrText xml:space="preserve"> PAGEREF _Toc23403 \h </w:instrText>
        </w:r>
        <w:r>
          <w:fldChar w:fldCharType="separate"/>
        </w:r>
        <w:r>
          <w:t>16</w:t>
        </w:r>
        <w:r>
          <w:fldChar w:fldCharType="end"/>
        </w:r>
      </w:hyperlink>
    </w:p>
    <w:p>
      <w:pPr>
        <w:pStyle w:val="TOC2"/>
        <w:tabs>
          <w:tab w:val="right" w:leader="dot" w:pos="8306"/>
        </w:tabs>
      </w:pPr>
      <w:hyperlink w:anchor="_Toc17128" w:history="1">
        <w:r>
          <w:rPr>
            <w:rFonts w:ascii="仿宋" w:eastAsia="仿宋" w:hAnsi="仿宋" w:cs="仿宋" w:hint="eastAsia"/>
            <w:lang w:eastAsia="zh-CN"/>
          </w:rPr>
          <w:t>(三)、绩效评估周期</w:t>
        </w:r>
        <w:r>
          <w:tab/>
        </w:r>
        <w:r>
          <w:fldChar w:fldCharType="begin"/>
        </w:r>
        <w:r>
          <w:instrText xml:space="preserve"> PAGEREF _Toc17128 \h </w:instrText>
        </w:r>
        <w:r>
          <w:fldChar w:fldCharType="separate"/>
        </w:r>
        <w:r>
          <w:t>17</w:t>
        </w:r>
        <w:r>
          <w:fldChar w:fldCharType="end"/>
        </w:r>
      </w:hyperlink>
    </w:p>
    <w:p>
      <w:pPr>
        <w:pStyle w:val="TOC1"/>
        <w:tabs>
          <w:tab w:val="right" w:leader="dot" w:pos="8306"/>
        </w:tabs>
      </w:pPr>
      <w:hyperlink w:anchor="_Toc273" w:history="1">
        <w:r>
          <w:rPr>
            <w:rFonts w:ascii="仿宋" w:eastAsia="仿宋" w:hAnsi="仿宋" w:cs="仿宋" w:hint="eastAsia"/>
            <w:lang w:eastAsia="zh-CN"/>
          </w:rPr>
          <w:t>六、产品规划分析</w:t>
        </w:r>
        <w:r>
          <w:tab/>
        </w:r>
        <w:r>
          <w:fldChar w:fldCharType="begin"/>
        </w:r>
        <w:r>
          <w:instrText xml:space="preserve"> PAGEREF _Toc273 \h </w:instrText>
        </w:r>
        <w:r>
          <w:fldChar w:fldCharType="separate"/>
        </w:r>
        <w:r>
          <w:t>18</w:t>
        </w:r>
        <w:r>
          <w:fldChar w:fldCharType="end"/>
        </w:r>
      </w:hyperlink>
    </w:p>
    <w:p>
      <w:pPr>
        <w:pStyle w:val="TOC2"/>
        <w:tabs>
          <w:tab w:val="right" w:leader="dot" w:pos="8306"/>
        </w:tabs>
      </w:pPr>
      <w:hyperlink w:anchor="_Toc10731" w:history="1">
        <w:r>
          <w:rPr>
            <w:rFonts w:ascii="仿宋" w:eastAsia="仿宋" w:hAnsi="仿宋" w:cs="仿宋" w:hint="eastAsia"/>
            <w:lang w:eastAsia="zh-CN"/>
          </w:rPr>
          <w:t>(一)、产品规划</w:t>
        </w:r>
        <w:r>
          <w:tab/>
        </w:r>
        <w:r>
          <w:fldChar w:fldCharType="begin"/>
        </w:r>
        <w:r>
          <w:instrText xml:space="preserve"> PAGEREF _Toc10731 \h </w:instrText>
        </w:r>
        <w:r>
          <w:fldChar w:fldCharType="separate"/>
        </w:r>
        <w:r>
          <w:t>18</w:t>
        </w:r>
        <w:r>
          <w:fldChar w:fldCharType="end"/>
        </w:r>
      </w:hyperlink>
    </w:p>
    <w:p>
      <w:pPr>
        <w:pStyle w:val="TOC2"/>
        <w:tabs>
          <w:tab w:val="right" w:leader="dot" w:pos="8306"/>
        </w:tabs>
      </w:pPr>
      <w:hyperlink w:anchor="_Toc463" w:history="1">
        <w:r>
          <w:rPr>
            <w:rFonts w:ascii="仿宋" w:eastAsia="仿宋" w:hAnsi="仿宋" w:cs="仿宋" w:hint="eastAsia"/>
            <w:lang w:eastAsia="zh-CN"/>
          </w:rPr>
          <w:t>(二)、建设规模</w:t>
        </w:r>
        <w:r>
          <w:tab/>
        </w:r>
        <w:r>
          <w:fldChar w:fldCharType="begin"/>
        </w:r>
        <w:r>
          <w:instrText xml:space="preserve"> PAGEREF _Toc463 \h </w:instrText>
        </w:r>
        <w:r>
          <w:fldChar w:fldCharType="separate"/>
        </w:r>
        <w:r>
          <w:t>19</w:t>
        </w:r>
        <w:r>
          <w:fldChar w:fldCharType="end"/>
        </w:r>
      </w:hyperlink>
    </w:p>
    <w:p>
      <w:pPr>
        <w:pStyle w:val="TOC1"/>
        <w:tabs>
          <w:tab w:val="right" w:leader="dot" w:pos="8306"/>
        </w:tabs>
      </w:pPr>
      <w:hyperlink w:anchor="_Toc19834" w:history="1">
        <w:r>
          <w:rPr>
            <w:rFonts w:ascii="仿宋" w:eastAsia="仿宋" w:hAnsi="仿宋" w:cs="仿宋" w:hint="eastAsia"/>
            <w:lang w:eastAsia="zh-CN"/>
          </w:rPr>
          <w:t>七、IPHONE手机项目财务管理</w:t>
        </w:r>
        <w:r>
          <w:tab/>
        </w:r>
        <w:r>
          <w:fldChar w:fldCharType="begin"/>
        </w:r>
        <w:r>
          <w:instrText xml:space="preserve"> PAGEREF _Toc19834 \h </w:instrText>
        </w:r>
        <w:r>
          <w:fldChar w:fldCharType="separate"/>
        </w:r>
        <w:r>
          <w:t>20</w:t>
        </w:r>
        <w:r>
          <w:fldChar w:fldCharType="end"/>
        </w:r>
      </w:hyperlink>
    </w:p>
    <w:p>
      <w:pPr>
        <w:pStyle w:val="TOC2"/>
        <w:tabs>
          <w:tab w:val="right" w:leader="dot" w:pos="8306"/>
        </w:tabs>
      </w:pPr>
      <w:hyperlink w:anchor="_Toc20579" w:history="1">
        <w:r>
          <w:rPr>
            <w:rFonts w:ascii="仿宋" w:eastAsia="仿宋" w:hAnsi="仿宋" w:cs="仿宋" w:hint="eastAsia"/>
            <w:lang w:eastAsia="zh-CN"/>
          </w:rPr>
          <w:t>(一)、资金需求大</w:t>
        </w:r>
        <w:r>
          <w:tab/>
        </w:r>
        <w:r>
          <w:fldChar w:fldCharType="begin"/>
        </w:r>
        <w:r>
          <w:instrText xml:space="preserve"> PAGEREF _Toc20579 \h </w:instrText>
        </w:r>
        <w:r>
          <w:fldChar w:fldCharType="separate"/>
        </w:r>
        <w:r>
          <w:t>20</w:t>
        </w:r>
        <w:r>
          <w:fldChar w:fldCharType="end"/>
        </w:r>
      </w:hyperlink>
    </w:p>
    <w:p>
      <w:pPr>
        <w:pStyle w:val="TOC2"/>
        <w:tabs>
          <w:tab w:val="right" w:leader="dot" w:pos="8306"/>
        </w:tabs>
      </w:pPr>
      <w:hyperlink w:anchor="_Toc13849" w:history="1">
        <w:r>
          <w:rPr>
            <w:rFonts w:ascii="仿宋" w:eastAsia="仿宋" w:hAnsi="仿宋" w:cs="仿宋" w:hint="eastAsia"/>
            <w:lang w:eastAsia="zh-CN"/>
          </w:rPr>
          <w:t>(二)、研发周期长</w:t>
        </w:r>
        <w:r>
          <w:tab/>
        </w:r>
        <w:r>
          <w:fldChar w:fldCharType="begin"/>
        </w:r>
        <w:r>
          <w:instrText xml:space="preserve"> PAGEREF _Toc13849 \h </w:instrText>
        </w:r>
        <w:r>
          <w:fldChar w:fldCharType="separate"/>
        </w:r>
        <w:r>
          <w:t>21</w:t>
        </w:r>
        <w:r>
          <w:fldChar w:fldCharType="end"/>
        </w:r>
      </w:hyperlink>
    </w:p>
    <w:p>
      <w:pPr>
        <w:pStyle w:val="TOC2"/>
        <w:tabs>
          <w:tab w:val="right" w:leader="dot" w:pos="8306"/>
        </w:tabs>
      </w:pPr>
      <w:hyperlink w:anchor="_Toc6422" w:history="1">
        <w:r>
          <w:rPr>
            <w:rFonts w:ascii="仿宋" w:eastAsia="仿宋" w:hAnsi="仿宋" w:cs="仿宋" w:hint="eastAsia"/>
            <w:lang w:eastAsia="zh-CN"/>
          </w:rPr>
          <w:t>(三)、市场风险大</w:t>
        </w:r>
        <w:r>
          <w:tab/>
        </w:r>
        <w:r>
          <w:fldChar w:fldCharType="begin"/>
        </w:r>
        <w:r>
          <w:instrText xml:space="preserve"> PAGEREF _Toc6422 \h </w:instrText>
        </w:r>
        <w:r>
          <w:fldChar w:fldCharType="separate"/>
        </w:r>
        <w:r>
          <w:t>22</w:t>
        </w:r>
        <w:r>
          <w:fldChar w:fldCharType="end"/>
        </w:r>
      </w:hyperlink>
    </w:p>
    <w:p>
      <w:pPr>
        <w:pStyle w:val="TOC2"/>
        <w:tabs>
          <w:tab w:val="right" w:leader="dot" w:pos="8306"/>
        </w:tabs>
      </w:pPr>
      <w:hyperlink w:anchor="_Toc21880" w:history="1">
        <w:r>
          <w:rPr>
            <w:rFonts w:ascii="仿宋" w:eastAsia="仿宋" w:hAnsi="仿宋" w:cs="仿宋" w:hint="eastAsia"/>
            <w:lang w:eastAsia="zh-CN"/>
          </w:rPr>
          <w:t>(四)、利润率高</w:t>
        </w:r>
        <w:r>
          <w:tab/>
        </w:r>
        <w:r>
          <w:fldChar w:fldCharType="begin"/>
        </w:r>
        <w:r>
          <w:instrText xml:space="preserve"> PAGEREF _Toc21880 \h </w:instrText>
        </w:r>
        <w:r>
          <w:fldChar w:fldCharType="separate"/>
        </w:r>
        <w:r>
          <w:t>25</w:t>
        </w:r>
        <w:r>
          <w:fldChar w:fldCharType="end"/>
        </w:r>
      </w:hyperlink>
    </w:p>
    <w:p>
      <w:pPr>
        <w:pStyle w:val="TOC1"/>
        <w:tabs>
          <w:tab w:val="right" w:leader="dot" w:pos="8306"/>
        </w:tabs>
      </w:pPr>
      <w:hyperlink w:anchor="_Toc19251" w:history="1">
        <w:r>
          <w:rPr>
            <w:rFonts w:ascii="仿宋" w:eastAsia="仿宋" w:hAnsi="仿宋" w:cs="仿宋" w:hint="eastAsia"/>
            <w:lang w:eastAsia="zh-CN"/>
          </w:rPr>
          <w:t>八、IPHONE手机项目技术管理</w:t>
        </w:r>
        <w:r>
          <w:tab/>
        </w:r>
        <w:r>
          <w:fldChar w:fldCharType="begin"/>
        </w:r>
        <w:r>
          <w:instrText xml:space="preserve"> PAGEREF _Toc19251 \h </w:instrText>
        </w:r>
        <w:r>
          <w:fldChar w:fldCharType="separate"/>
        </w:r>
        <w:r>
          <w:t>27</w:t>
        </w:r>
        <w:r>
          <w:fldChar w:fldCharType="end"/>
        </w:r>
      </w:hyperlink>
    </w:p>
    <w:p>
      <w:pPr>
        <w:pStyle w:val="TOC2"/>
        <w:tabs>
          <w:tab w:val="right" w:leader="dot" w:pos="8306"/>
        </w:tabs>
      </w:pPr>
      <w:hyperlink w:anchor="_Toc6284" w:history="1">
        <w:r>
          <w:rPr>
            <w:rFonts w:ascii="仿宋" w:eastAsia="仿宋" w:hAnsi="仿宋" w:cs="仿宋" w:hint="eastAsia"/>
            <w:lang w:eastAsia="zh-CN"/>
          </w:rPr>
          <w:t>(一)、技术方案选用方向</w:t>
        </w:r>
        <w:r>
          <w:tab/>
        </w:r>
        <w:r>
          <w:fldChar w:fldCharType="begin"/>
        </w:r>
        <w:r>
          <w:instrText xml:space="preserve"> PAGEREF _Toc6284 \h </w:instrText>
        </w:r>
        <w:r>
          <w:fldChar w:fldCharType="separate"/>
        </w:r>
        <w:r>
          <w:t>27</w:t>
        </w:r>
        <w:r>
          <w:fldChar w:fldCharType="end"/>
        </w:r>
      </w:hyperlink>
    </w:p>
    <w:p>
      <w:pPr>
        <w:pStyle w:val="TOC2"/>
        <w:tabs>
          <w:tab w:val="right" w:leader="dot" w:pos="8306"/>
        </w:tabs>
      </w:pPr>
      <w:hyperlink w:anchor="_Toc22356" w:history="1">
        <w:r>
          <w:rPr>
            <w:rFonts w:ascii="仿宋" w:eastAsia="仿宋" w:hAnsi="仿宋" w:cs="仿宋" w:hint="eastAsia"/>
            <w:lang w:eastAsia="zh-CN"/>
          </w:rPr>
          <w:t>(二)、工艺技术方案选用原则</w:t>
        </w:r>
        <w:r>
          <w:tab/>
        </w:r>
        <w:r>
          <w:fldChar w:fldCharType="begin"/>
        </w:r>
        <w:r>
          <w:instrText xml:space="preserve"> PAGEREF _Toc22356 \h </w:instrText>
        </w:r>
        <w:r>
          <w:fldChar w:fldCharType="separate"/>
        </w:r>
        <w:r>
          <w:t>29</w:t>
        </w:r>
        <w:r>
          <w:fldChar w:fldCharType="end"/>
        </w:r>
      </w:hyperlink>
    </w:p>
    <w:p>
      <w:pPr>
        <w:pStyle w:val="TOC2"/>
        <w:tabs>
          <w:tab w:val="right" w:leader="dot" w:pos="8306"/>
        </w:tabs>
      </w:pPr>
      <w:hyperlink w:anchor="_Toc20277" w:history="1">
        <w:r>
          <w:rPr>
            <w:rFonts w:ascii="仿宋" w:eastAsia="仿宋" w:hAnsi="仿宋" w:cs="仿宋" w:hint="eastAsia"/>
            <w:lang w:eastAsia="zh-CN"/>
          </w:rPr>
          <w:t>(三)、工艺技术方案要求</w:t>
        </w:r>
        <w:r>
          <w:tab/>
        </w:r>
        <w:r>
          <w:fldChar w:fldCharType="begin"/>
        </w:r>
        <w:r>
          <w:instrText xml:space="preserve"> PAGEREF _Toc20277 \h </w:instrText>
        </w:r>
        <w:r>
          <w:fldChar w:fldCharType="separate"/>
        </w:r>
        <w:r>
          <w:t>31</w:t>
        </w:r>
        <w:r>
          <w:fldChar w:fldCharType="end"/>
        </w:r>
      </w:hyperlink>
    </w:p>
    <w:p>
      <w:pPr>
        <w:pStyle w:val="TOC1"/>
        <w:tabs>
          <w:tab w:val="right" w:leader="dot" w:pos="8306"/>
        </w:tabs>
      </w:pPr>
      <w:hyperlink w:anchor="_Toc4311" w:history="1">
        <w:r>
          <w:rPr>
            <w:rFonts w:ascii="仿宋" w:eastAsia="仿宋" w:hAnsi="仿宋" w:cs="仿宋" w:hint="eastAsia"/>
            <w:lang w:eastAsia="zh-CN"/>
          </w:rPr>
          <w:t>九、IPHONE手机项目风险管理</w:t>
        </w:r>
        <w:r>
          <w:tab/>
        </w:r>
        <w:r>
          <w:fldChar w:fldCharType="begin"/>
        </w:r>
        <w:r>
          <w:instrText xml:space="preserve"> PAGEREF _Toc4311 \h </w:instrText>
        </w:r>
        <w:r>
          <w:fldChar w:fldCharType="separate"/>
        </w:r>
        <w:r>
          <w:t>33</w:t>
        </w:r>
        <w:r>
          <w:fldChar w:fldCharType="end"/>
        </w:r>
      </w:hyperlink>
    </w:p>
    <w:p>
      <w:pPr>
        <w:pStyle w:val="TOC2"/>
        <w:tabs>
          <w:tab w:val="right" w:leader="dot" w:pos="8306"/>
        </w:tabs>
      </w:pPr>
      <w:hyperlink w:anchor="_Toc15951" w:history="1">
        <w:r>
          <w:rPr>
            <w:rFonts w:ascii="仿宋" w:eastAsia="仿宋" w:hAnsi="仿宋" w:cs="仿宋" w:hint="eastAsia"/>
            <w:lang w:eastAsia="zh-CN"/>
          </w:rPr>
          <w:t>(一)、风险识别与评估</w:t>
        </w:r>
        <w:r>
          <w:tab/>
        </w:r>
        <w:r>
          <w:fldChar w:fldCharType="begin"/>
        </w:r>
        <w:r>
          <w:instrText xml:space="preserve"> PAGEREF _Toc15951 \h </w:instrText>
        </w:r>
        <w:r>
          <w:fldChar w:fldCharType="separate"/>
        </w:r>
        <w:r>
          <w:t>33</w:t>
        </w:r>
        <w:r>
          <w:fldChar w:fldCharType="end"/>
        </w:r>
      </w:hyperlink>
    </w:p>
    <w:p>
      <w:pPr>
        <w:pStyle w:val="TOC2"/>
        <w:tabs>
          <w:tab w:val="right" w:leader="dot" w:pos="8306"/>
        </w:tabs>
      </w:pPr>
      <w:hyperlink w:anchor="_Toc21565" w:history="1">
        <w:r>
          <w:rPr>
            <w:rFonts w:ascii="仿宋" w:eastAsia="仿宋" w:hAnsi="仿宋" w:cs="仿宋" w:hint="eastAsia"/>
            <w:lang w:eastAsia="zh-CN"/>
          </w:rPr>
          <w:t>(二)、风险应对策略</w:t>
        </w:r>
        <w:r>
          <w:tab/>
        </w:r>
        <w:r>
          <w:fldChar w:fldCharType="begin"/>
        </w:r>
        <w:r>
          <w:instrText xml:space="preserve"> PAGEREF _Toc21565 \h </w:instrText>
        </w:r>
        <w:r>
          <w:fldChar w:fldCharType="separate"/>
        </w:r>
        <w:r>
          <w:t>35</w:t>
        </w:r>
        <w:r>
          <w:fldChar w:fldCharType="end"/>
        </w:r>
      </w:hyperlink>
    </w:p>
    <w:p>
      <w:pPr>
        <w:pStyle w:val="TOC2"/>
        <w:tabs>
          <w:tab w:val="right" w:leader="dot" w:pos="8306"/>
        </w:tabs>
      </w:pPr>
      <w:hyperlink w:anchor="_Toc5926" w:history="1">
        <w:r>
          <w:rPr>
            <w:rFonts w:ascii="仿宋" w:eastAsia="仿宋" w:hAnsi="仿宋" w:cs="仿宋" w:hint="eastAsia"/>
            <w:lang w:eastAsia="zh-CN"/>
          </w:rPr>
          <w:t>(三)、风险监控与控制</w:t>
        </w:r>
        <w:r>
          <w:tab/>
        </w:r>
        <w:r>
          <w:fldChar w:fldCharType="begin"/>
        </w:r>
        <w:r>
          <w:instrText xml:space="preserve"> PAGEREF _Toc5926 \h </w:instrText>
        </w:r>
        <w:r>
          <w:fldChar w:fldCharType="separate"/>
        </w:r>
        <w:r>
          <w:t>36</w:t>
        </w:r>
        <w:r>
          <w:fldChar w:fldCharType="end"/>
        </w:r>
      </w:hyperlink>
    </w:p>
    <w:p>
      <w:pPr>
        <w:pStyle w:val="TOC1"/>
        <w:tabs>
          <w:tab w:val="right" w:leader="dot" w:pos="8306"/>
        </w:tabs>
      </w:pPr>
      <w:hyperlink w:anchor="_Toc24897" w:history="1">
        <w:r>
          <w:rPr>
            <w:rFonts w:ascii="仿宋" w:eastAsia="仿宋" w:hAnsi="仿宋" w:cs="仿宋" w:hint="eastAsia"/>
            <w:lang w:eastAsia="zh-CN"/>
          </w:rPr>
          <w:t>十、IPHONE手机项目计划安排</w:t>
        </w:r>
        <w:r>
          <w:tab/>
        </w:r>
        <w:r>
          <w:fldChar w:fldCharType="begin"/>
        </w:r>
        <w:r>
          <w:instrText xml:space="preserve"> PAGEREF _Toc24897 \h </w:instrText>
        </w:r>
        <w:r>
          <w:fldChar w:fldCharType="separate"/>
        </w:r>
        <w:r>
          <w:t>37</w:t>
        </w:r>
        <w:r>
          <w:fldChar w:fldCharType="end"/>
        </w:r>
      </w:hyperlink>
    </w:p>
    <w:p>
      <w:pPr>
        <w:pStyle w:val="TOC2"/>
        <w:tabs>
          <w:tab w:val="right" w:leader="dot" w:pos="8306"/>
        </w:tabs>
      </w:pPr>
      <w:hyperlink w:anchor="_Toc10142" w:history="1">
        <w:r>
          <w:rPr>
            <w:rFonts w:ascii="仿宋" w:eastAsia="仿宋" w:hAnsi="仿宋" w:cs="仿宋" w:hint="eastAsia"/>
            <w:lang w:eastAsia="zh-CN"/>
          </w:rPr>
          <w:t>(一)、建设周期</w:t>
        </w:r>
        <w:r>
          <w:tab/>
        </w:r>
        <w:r>
          <w:fldChar w:fldCharType="begin"/>
        </w:r>
        <w:r>
          <w:instrText xml:space="preserve"> PAGEREF _Toc10142 \h </w:instrText>
        </w:r>
        <w:r>
          <w:fldChar w:fldCharType="separate"/>
        </w:r>
        <w:r>
          <w:t>37</w:t>
        </w:r>
        <w:r>
          <w:fldChar w:fldCharType="end"/>
        </w:r>
      </w:hyperlink>
    </w:p>
    <w:p>
      <w:pPr>
        <w:pStyle w:val="TOC2"/>
        <w:tabs>
          <w:tab w:val="right" w:leader="dot" w:pos="8306"/>
        </w:tabs>
      </w:pPr>
      <w:hyperlink w:anchor="_Toc3816" w:history="1">
        <w:r>
          <w:rPr>
            <w:rFonts w:ascii="仿宋" w:eastAsia="仿宋" w:hAnsi="仿宋" w:cs="仿宋" w:hint="eastAsia"/>
            <w:lang w:eastAsia="zh-CN"/>
          </w:rPr>
          <w:t>(二)、建设进度</w:t>
        </w:r>
        <w:r>
          <w:tab/>
        </w:r>
        <w:r>
          <w:fldChar w:fldCharType="begin"/>
        </w:r>
        <w:r>
          <w:instrText xml:space="preserve"> PAGEREF _Toc3816 \h </w:instrText>
        </w:r>
        <w:r>
          <w:fldChar w:fldCharType="separate"/>
        </w:r>
        <w:r>
          <w:t>38</w:t>
        </w:r>
        <w:r>
          <w:fldChar w:fldCharType="end"/>
        </w:r>
      </w:hyperlink>
    </w:p>
    <w:p>
      <w:pPr>
        <w:pStyle w:val="TOC2"/>
        <w:tabs>
          <w:tab w:val="right" w:leader="dot" w:pos="8306"/>
        </w:tabs>
      </w:pPr>
      <w:hyperlink w:anchor="_Toc28822" w:history="1">
        <w:r>
          <w:rPr>
            <w:rFonts w:ascii="仿宋" w:eastAsia="仿宋" w:hAnsi="仿宋" w:cs="仿宋" w:hint="eastAsia"/>
            <w:lang w:eastAsia="zh-CN"/>
          </w:rPr>
          <w:t>(三)、进度安排注意事项</w:t>
        </w:r>
        <w:r>
          <w:tab/>
        </w:r>
        <w:r>
          <w:fldChar w:fldCharType="begin"/>
        </w:r>
        <w:r>
          <w:instrText xml:space="preserve"> PAGEREF _Toc28822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94" w:history="1">
        <w:r>
          <w:rPr>
            <w:rFonts w:ascii="仿宋" w:eastAsia="仿宋" w:hAnsi="仿宋" w:cs="仿宋" w:hint="eastAsia"/>
            <w:lang w:eastAsia="zh-CN"/>
          </w:rPr>
          <w:t>(四)、人力资源配置</w:t>
        </w:r>
        <w:r>
          <w:tab/>
        </w:r>
        <w:r>
          <w:fldChar w:fldCharType="begin"/>
        </w:r>
        <w:r>
          <w:instrText xml:space="preserve"> PAGEREF _Toc28894 \h </w:instrText>
        </w:r>
        <w:r>
          <w:fldChar w:fldCharType="separate"/>
        </w:r>
        <w:r>
          <w:t>41</w:t>
        </w:r>
        <w:r>
          <w:fldChar w:fldCharType="end"/>
        </w:r>
      </w:hyperlink>
    </w:p>
    <w:p>
      <w:pPr>
        <w:pStyle w:val="TOC1"/>
        <w:tabs>
          <w:tab w:val="right" w:leader="dot" w:pos="8306"/>
        </w:tabs>
      </w:pPr>
      <w:hyperlink w:anchor="_Toc31809" w:history="1">
        <w:r>
          <w:rPr>
            <w:rFonts w:ascii="仿宋" w:eastAsia="仿宋" w:hAnsi="仿宋" w:cs="仿宋" w:hint="eastAsia"/>
            <w:lang w:eastAsia="zh-CN"/>
          </w:rPr>
          <w:t>十一、IPHONE手机项目创新与研发</w:t>
        </w:r>
        <w:r>
          <w:tab/>
        </w:r>
        <w:r>
          <w:fldChar w:fldCharType="begin"/>
        </w:r>
        <w:r>
          <w:instrText xml:space="preserve"> PAGEREF _Toc31809 \h </w:instrText>
        </w:r>
        <w:r>
          <w:fldChar w:fldCharType="separate"/>
        </w:r>
        <w:r>
          <w:t>42</w:t>
        </w:r>
        <w:r>
          <w:fldChar w:fldCharType="end"/>
        </w:r>
      </w:hyperlink>
    </w:p>
    <w:p>
      <w:pPr>
        <w:pStyle w:val="TOC2"/>
        <w:tabs>
          <w:tab w:val="right" w:leader="dot" w:pos="8306"/>
        </w:tabs>
      </w:pPr>
      <w:hyperlink w:anchor="_Toc211" w:history="1">
        <w:r>
          <w:rPr>
            <w:rFonts w:ascii="仿宋" w:eastAsia="仿宋" w:hAnsi="仿宋" w:cs="仿宋" w:hint="eastAsia"/>
            <w:lang w:eastAsia="zh-CN"/>
          </w:rPr>
          <w:t>(一)、创新策略与方向</w:t>
        </w:r>
        <w:r>
          <w:tab/>
        </w:r>
        <w:r>
          <w:fldChar w:fldCharType="begin"/>
        </w:r>
        <w:r>
          <w:instrText xml:space="preserve"> PAGEREF _Toc211 \h </w:instrText>
        </w:r>
        <w:r>
          <w:fldChar w:fldCharType="separate"/>
        </w:r>
        <w:r>
          <w:t>42</w:t>
        </w:r>
        <w:r>
          <w:fldChar w:fldCharType="end"/>
        </w:r>
      </w:hyperlink>
    </w:p>
    <w:p>
      <w:pPr>
        <w:pStyle w:val="TOC2"/>
        <w:tabs>
          <w:tab w:val="right" w:leader="dot" w:pos="8306"/>
        </w:tabs>
      </w:pPr>
      <w:hyperlink w:anchor="_Toc23706" w:history="1">
        <w:r>
          <w:rPr>
            <w:rFonts w:ascii="仿宋" w:eastAsia="仿宋" w:hAnsi="仿宋" w:cs="仿宋" w:hint="eastAsia"/>
            <w:lang w:eastAsia="zh-CN"/>
          </w:rPr>
          <w:t>(二)、研发规划与投入</w:t>
        </w:r>
        <w:r>
          <w:tab/>
        </w:r>
        <w:r>
          <w:fldChar w:fldCharType="begin"/>
        </w:r>
        <w:r>
          <w:instrText xml:space="preserve"> PAGEREF _Toc23706 \h </w:instrText>
        </w:r>
        <w:r>
          <w:fldChar w:fldCharType="separate"/>
        </w:r>
        <w:r>
          <w:t>43</w:t>
        </w:r>
        <w:r>
          <w:fldChar w:fldCharType="end"/>
        </w:r>
      </w:hyperlink>
    </w:p>
    <w:p>
      <w:pPr>
        <w:pStyle w:val="TOC1"/>
        <w:tabs>
          <w:tab w:val="right" w:leader="dot" w:pos="8306"/>
        </w:tabs>
      </w:pPr>
      <w:hyperlink w:anchor="_Toc13245" w:history="1">
        <w:r>
          <w:rPr>
            <w:rFonts w:ascii="仿宋" w:eastAsia="仿宋" w:hAnsi="仿宋" w:cs="仿宋" w:hint="eastAsia"/>
            <w:lang w:eastAsia="zh-CN"/>
          </w:rPr>
          <w:t>十二、IPHONE手机项目环境影响分析</w:t>
        </w:r>
        <w:r>
          <w:tab/>
        </w:r>
        <w:r>
          <w:fldChar w:fldCharType="begin"/>
        </w:r>
        <w:r>
          <w:instrText xml:space="preserve"> PAGEREF _Toc13245 \h </w:instrText>
        </w:r>
        <w:r>
          <w:fldChar w:fldCharType="separate"/>
        </w:r>
        <w:r>
          <w:t>45</w:t>
        </w:r>
        <w:r>
          <w:fldChar w:fldCharType="end"/>
        </w:r>
      </w:hyperlink>
    </w:p>
    <w:p>
      <w:pPr>
        <w:pStyle w:val="TOC2"/>
        <w:tabs>
          <w:tab w:val="right" w:leader="dot" w:pos="8306"/>
        </w:tabs>
      </w:pPr>
      <w:hyperlink w:anchor="_Toc14873" w:history="1">
        <w:r>
          <w:rPr>
            <w:rFonts w:ascii="仿宋" w:eastAsia="仿宋" w:hAnsi="仿宋" w:cs="仿宋" w:hint="eastAsia"/>
            <w:lang w:eastAsia="zh-CN"/>
          </w:rPr>
          <w:t>(一)、建设区域环境质量现状</w:t>
        </w:r>
        <w:r>
          <w:tab/>
        </w:r>
        <w:r>
          <w:fldChar w:fldCharType="begin"/>
        </w:r>
        <w:r>
          <w:instrText xml:space="preserve"> PAGEREF _Toc14873 \h </w:instrText>
        </w:r>
        <w:r>
          <w:fldChar w:fldCharType="separate"/>
        </w:r>
        <w:r>
          <w:t>45</w:t>
        </w:r>
        <w:r>
          <w:fldChar w:fldCharType="end"/>
        </w:r>
      </w:hyperlink>
    </w:p>
    <w:p>
      <w:pPr>
        <w:pStyle w:val="TOC2"/>
        <w:tabs>
          <w:tab w:val="right" w:leader="dot" w:pos="8306"/>
        </w:tabs>
      </w:pPr>
      <w:hyperlink w:anchor="_Toc25128" w:history="1">
        <w:r>
          <w:rPr>
            <w:rFonts w:ascii="仿宋" w:eastAsia="仿宋" w:hAnsi="仿宋" w:cs="仿宋" w:hint="eastAsia"/>
            <w:lang w:eastAsia="zh-CN"/>
          </w:rPr>
          <w:t>(二)、建设期环境保护</w:t>
        </w:r>
        <w:r>
          <w:tab/>
        </w:r>
        <w:r>
          <w:fldChar w:fldCharType="begin"/>
        </w:r>
        <w:r>
          <w:instrText xml:space="preserve"> PAGEREF _Toc25128 \h </w:instrText>
        </w:r>
        <w:r>
          <w:fldChar w:fldCharType="separate"/>
        </w:r>
        <w:r>
          <w:t>46</w:t>
        </w:r>
        <w:r>
          <w:fldChar w:fldCharType="end"/>
        </w:r>
      </w:hyperlink>
    </w:p>
    <w:p>
      <w:pPr>
        <w:pStyle w:val="TOC2"/>
        <w:tabs>
          <w:tab w:val="right" w:leader="dot" w:pos="8306"/>
        </w:tabs>
      </w:pPr>
      <w:hyperlink w:anchor="_Toc23880" w:history="1">
        <w:r>
          <w:rPr>
            <w:rFonts w:ascii="仿宋" w:eastAsia="仿宋" w:hAnsi="仿宋" w:cs="仿宋" w:hint="eastAsia"/>
            <w:lang w:eastAsia="zh-CN"/>
          </w:rPr>
          <w:t>(三)、运营期环境保护</w:t>
        </w:r>
        <w:r>
          <w:tab/>
        </w:r>
        <w:r>
          <w:fldChar w:fldCharType="begin"/>
        </w:r>
        <w:r>
          <w:instrText xml:space="preserve"> PAGEREF _Toc23880 \h </w:instrText>
        </w:r>
        <w:r>
          <w:fldChar w:fldCharType="separate"/>
        </w:r>
        <w:r>
          <w:t>48</w:t>
        </w:r>
        <w:r>
          <w:fldChar w:fldCharType="end"/>
        </w:r>
      </w:hyperlink>
    </w:p>
    <w:p>
      <w:pPr>
        <w:pStyle w:val="TOC2"/>
        <w:tabs>
          <w:tab w:val="right" w:leader="dot" w:pos="8306"/>
        </w:tabs>
      </w:pPr>
      <w:hyperlink w:anchor="_Toc25588" w:history="1">
        <w:r>
          <w:rPr>
            <w:rFonts w:ascii="仿宋" w:eastAsia="仿宋" w:hAnsi="仿宋" w:cs="仿宋" w:hint="eastAsia"/>
            <w:lang w:eastAsia="zh-CN"/>
          </w:rPr>
          <w:t>(四)、IPHONE手机项目建设对区域经济的影响</w:t>
        </w:r>
        <w:r>
          <w:tab/>
        </w:r>
        <w:r>
          <w:fldChar w:fldCharType="begin"/>
        </w:r>
        <w:r>
          <w:instrText xml:space="preserve"> PAGEREF _Toc25588 \h </w:instrText>
        </w:r>
        <w:r>
          <w:fldChar w:fldCharType="separate"/>
        </w:r>
        <w:r>
          <w:t>49</w:t>
        </w:r>
        <w:r>
          <w:fldChar w:fldCharType="end"/>
        </w:r>
      </w:hyperlink>
    </w:p>
    <w:p>
      <w:pPr>
        <w:pStyle w:val="TOC2"/>
        <w:tabs>
          <w:tab w:val="right" w:leader="dot" w:pos="8306"/>
        </w:tabs>
      </w:pPr>
      <w:hyperlink w:anchor="_Toc12793" w:history="1">
        <w:r>
          <w:rPr>
            <w:rFonts w:ascii="仿宋" w:eastAsia="仿宋" w:hAnsi="仿宋" w:cs="仿宋" w:hint="eastAsia"/>
            <w:lang w:eastAsia="zh-CN"/>
          </w:rPr>
          <w:t>(五)、废弃物处理</w:t>
        </w:r>
        <w:r>
          <w:tab/>
        </w:r>
        <w:r>
          <w:fldChar w:fldCharType="begin"/>
        </w:r>
        <w:r>
          <w:instrText xml:space="preserve"> PAGEREF _Toc12793 \h </w:instrText>
        </w:r>
        <w:r>
          <w:fldChar w:fldCharType="separate"/>
        </w:r>
        <w:r>
          <w:t>51</w:t>
        </w:r>
        <w:r>
          <w:fldChar w:fldCharType="end"/>
        </w:r>
      </w:hyperlink>
    </w:p>
    <w:p>
      <w:pPr>
        <w:pStyle w:val="TOC2"/>
        <w:tabs>
          <w:tab w:val="right" w:leader="dot" w:pos="8306"/>
        </w:tabs>
      </w:pPr>
      <w:hyperlink w:anchor="_Toc830" w:history="1">
        <w:r>
          <w:rPr>
            <w:rFonts w:ascii="仿宋" w:eastAsia="仿宋" w:hAnsi="仿宋" w:cs="仿宋" w:hint="eastAsia"/>
            <w:lang w:eastAsia="zh-CN"/>
          </w:rPr>
          <w:t>(六)、特殊环境影响分析</w:t>
        </w:r>
        <w:r>
          <w:tab/>
        </w:r>
        <w:r>
          <w:fldChar w:fldCharType="begin"/>
        </w:r>
        <w:r>
          <w:instrText xml:space="preserve"> PAGEREF _Toc830 \h </w:instrText>
        </w:r>
        <w:r>
          <w:fldChar w:fldCharType="separate"/>
        </w:r>
        <w:r>
          <w:t>52</w:t>
        </w:r>
        <w:r>
          <w:fldChar w:fldCharType="end"/>
        </w:r>
      </w:hyperlink>
    </w:p>
    <w:p>
      <w:pPr>
        <w:pStyle w:val="TOC2"/>
        <w:tabs>
          <w:tab w:val="right" w:leader="dot" w:pos="8306"/>
        </w:tabs>
      </w:pPr>
      <w:hyperlink w:anchor="_Toc31012" w:history="1">
        <w:r>
          <w:rPr>
            <w:rFonts w:ascii="仿宋" w:eastAsia="仿宋" w:hAnsi="仿宋" w:cs="仿宋" w:hint="eastAsia"/>
            <w:lang w:eastAsia="zh-CN"/>
          </w:rPr>
          <w:t>(七)、清洁生产</w:t>
        </w:r>
        <w:r>
          <w:tab/>
        </w:r>
        <w:r>
          <w:fldChar w:fldCharType="begin"/>
        </w:r>
        <w:r>
          <w:instrText xml:space="preserve"> PAGEREF _Toc31012 \h </w:instrText>
        </w:r>
        <w:r>
          <w:fldChar w:fldCharType="separate"/>
        </w:r>
        <w:r>
          <w:t>53</w:t>
        </w:r>
        <w:r>
          <w:fldChar w:fldCharType="end"/>
        </w:r>
      </w:hyperlink>
    </w:p>
    <w:p>
      <w:pPr>
        <w:pStyle w:val="TOC2"/>
        <w:tabs>
          <w:tab w:val="right" w:leader="dot" w:pos="8306"/>
        </w:tabs>
      </w:pPr>
      <w:hyperlink w:anchor="_Toc18240" w:history="1">
        <w:r>
          <w:rPr>
            <w:rFonts w:ascii="仿宋" w:eastAsia="仿宋" w:hAnsi="仿宋" w:cs="仿宋" w:hint="eastAsia"/>
            <w:lang w:eastAsia="zh-CN"/>
          </w:rPr>
          <w:t>(八)、环境保护综合评价</w:t>
        </w:r>
        <w:r>
          <w:tab/>
        </w:r>
        <w:r>
          <w:fldChar w:fldCharType="begin"/>
        </w:r>
        <w:r>
          <w:instrText xml:space="preserve"> PAGEREF _Toc18240 \h </w:instrText>
        </w:r>
        <w:r>
          <w:fldChar w:fldCharType="separate"/>
        </w:r>
        <w:r>
          <w:t>54</w:t>
        </w:r>
        <w:r>
          <w:fldChar w:fldCharType="end"/>
        </w:r>
      </w:hyperlink>
    </w:p>
    <w:p>
      <w:pPr>
        <w:pStyle w:val="TOC1"/>
        <w:tabs>
          <w:tab w:val="right" w:leader="dot" w:pos="8306"/>
        </w:tabs>
      </w:pPr>
      <w:hyperlink w:anchor="_Toc18103" w:history="1">
        <w:r>
          <w:rPr>
            <w:rFonts w:ascii="仿宋" w:eastAsia="仿宋" w:hAnsi="仿宋" w:cs="仿宋" w:hint="eastAsia"/>
            <w:lang w:eastAsia="zh-CN"/>
          </w:rPr>
          <w:t>十三、IPHONE手机项目工程方案分析</w:t>
        </w:r>
        <w:r>
          <w:tab/>
        </w:r>
        <w:r>
          <w:fldChar w:fldCharType="begin"/>
        </w:r>
        <w:r>
          <w:instrText xml:space="preserve"> PAGEREF _Toc18103 \h </w:instrText>
        </w:r>
        <w:r>
          <w:fldChar w:fldCharType="separate"/>
        </w:r>
        <w:r>
          <w:t>55</w:t>
        </w:r>
        <w:r>
          <w:fldChar w:fldCharType="end"/>
        </w:r>
      </w:hyperlink>
    </w:p>
    <w:p>
      <w:pPr>
        <w:pStyle w:val="TOC2"/>
        <w:tabs>
          <w:tab w:val="right" w:leader="dot" w:pos="8306"/>
        </w:tabs>
      </w:pPr>
      <w:hyperlink w:anchor="_Toc24419" w:history="1">
        <w:r>
          <w:rPr>
            <w:rFonts w:ascii="仿宋" w:eastAsia="仿宋" w:hAnsi="仿宋" w:cs="仿宋" w:hint="eastAsia"/>
            <w:lang w:eastAsia="zh-CN"/>
          </w:rPr>
          <w:t>(一)、建筑工程设计原则</w:t>
        </w:r>
        <w:r>
          <w:tab/>
        </w:r>
        <w:r>
          <w:fldChar w:fldCharType="begin"/>
        </w:r>
        <w:r>
          <w:instrText xml:space="preserve"> PAGEREF _Toc24419 \h </w:instrText>
        </w:r>
        <w:r>
          <w:fldChar w:fldCharType="separate"/>
        </w:r>
        <w:r>
          <w:t>55</w:t>
        </w:r>
        <w:r>
          <w:fldChar w:fldCharType="end"/>
        </w:r>
      </w:hyperlink>
    </w:p>
    <w:p>
      <w:pPr>
        <w:pStyle w:val="TOC2"/>
        <w:tabs>
          <w:tab w:val="right" w:leader="dot" w:pos="8306"/>
        </w:tabs>
      </w:pPr>
      <w:hyperlink w:anchor="_Toc4827" w:history="1">
        <w:r>
          <w:rPr>
            <w:rFonts w:ascii="仿宋" w:eastAsia="仿宋" w:hAnsi="仿宋" w:cs="仿宋" w:hint="eastAsia"/>
            <w:lang w:eastAsia="zh-CN"/>
          </w:rPr>
          <w:t>(二)、土建工程建设指标</w:t>
        </w:r>
        <w:r>
          <w:tab/>
        </w:r>
        <w:r>
          <w:fldChar w:fldCharType="begin"/>
        </w:r>
        <w:r>
          <w:instrText xml:space="preserve"> PAGEREF _Toc4827 \h </w:instrText>
        </w:r>
        <w:r>
          <w:fldChar w:fldCharType="separate"/>
        </w:r>
        <w:r>
          <w:t>59</w:t>
        </w:r>
        <w:r>
          <w:fldChar w:fldCharType="end"/>
        </w:r>
      </w:hyperlink>
    </w:p>
    <w:p>
      <w:pPr>
        <w:pStyle w:val="TOC1"/>
        <w:tabs>
          <w:tab w:val="right" w:leader="dot" w:pos="8306"/>
        </w:tabs>
      </w:pPr>
      <w:hyperlink w:anchor="_Toc30699" w:history="1">
        <w:r>
          <w:rPr>
            <w:rFonts w:ascii="仿宋" w:eastAsia="仿宋" w:hAnsi="仿宋" w:cs="仿宋" w:hint="eastAsia"/>
            <w:lang w:eastAsia="zh-CN"/>
          </w:rPr>
          <w:t>十四、利益相关者分析与沟通计划</w:t>
        </w:r>
        <w:r>
          <w:tab/>
        </w:r>
        <w:r>
          <w:fldChar w:fldCharType="begin"/>
        </w:r>
        <w:r>
          <w:instrText xml:space="preserve"> PAGEREF _Toc30699 \h </w:instrText>
        </w:r>
        <w:r>
          <w:fldChar w:fldCharType="separate"/>
        </w:r>
        <w:r>
          <w:t>60</w:t>
        </w:r>
        <w:r>
          <w:fldChar w:fldCharType="end"/>
        </w:r>
      </w:hyperlink>
    </w:p>
    <w:p>
      <w:pPr>
        <w:pStyle w:val="TOC2"/>
        <w:tabs>
          <w:tab w:val="right" w:leader="dot" w:pos="8306"/>
        </w:tabs>
      </w:pPr>
      <w:hyperlink w:anchor="_Toc8834" w:history="1">
        <w:r>
          <w:rPr>
            <w:rFonts w:ascii="仿宋" w:eastAsia="仿宋" w:hAnsi="仿宋" w:cs="仿宋" w:hint="eastAsia"/>
            <w:lang w:eastAsia="zh-CN"/>
          </w:rPr>
          <w:t>(一)、利益相关者分析</w:t>
        </w:r>
        <w:r>
          <w:tab/>
        </w:r>
        <w:r>
          <w:fldChar w:fldCharType="begin"/>
        </w:r>
        <w:r>
          <w:instrText xml:space="preserve"> PAGEREF _Toc8834 \h </w:instrText>
        </w:r>
        <w:r>
          <w:fldChar w:fldCharType="separate"/>
        </w:r>
        <w:r>
          <w:t>60</w:t>
        </w:r>
        <w:r>
          <w:fldChar w:fldCharType="end"/>
        </w:r>
      </w:hyperlink>
    </w:p>
    <w:p>
      <w:pPr>
        <w:pStyle w:val="TOC2"/>
        <w:tabs>
          <w:tab w:val="right" w:leader="dot" w:pos="8306"/>
        </w:tabs>
      </w:pPr>
      <w:hyperlink w:anchor="_Toc19673" w:history="1">
        <w:r>
          <w:rPr>
            <w:rFonts w:ascii="仿宋" w:eastAsia="仿宋" w:hAnsi="仿宋" w:cs="仿宋" w:hint="eastAsia"/>
            <w:lang w:eastAsia="zh-CN"/>
          </w:rPr>
          <w:t>(二)、沟通计划</w:t>
        </w:r>
        <w:r>
          <w:tab/>
        </w:r>
        <w:r>
          <w:fldChar w:fldCharType="begin"/>
        </w:r>
        <w:r>
          <w:instrText xml:space="preserve"> PAGEREF _Toc19673 \h </w:instrText>
        </w:r>
        <w:r>
          <w:fldChar w:fldCharType="separate"/>
        </w:r>
        <w:r>
          <w:t>62</w:t>
        </w:r>
        <w:r>
          <w:fldChar w:fldCharType="end"/>
        </w:r>
      </w:hyperlink>
    </w:p>
    <w:p>
      <w:pPr>
        <w:pStyle w:val="TOC1"/>
        <w:tabs>
          <w:tab w:val="right" w:leader="dot" w:pos="8306"/>
        </w:tabs>
      </w:pPr>
      <w:hyperlink w:anchor="_Toc26932" w:history="1">
        <w:r>
          <w:rPr>
            <w:rFonts w:ascii="仿宋" w:eastAsia="仿宋" w:hAnsi="仿宋" w:cs="仿宋" w:hint="eastAsia"/>
            <w:lang w:eastAsia="zh-CN"/>
          </w:rPr>
          <w:t>十五、IPHONE手机项目实施保障措施</w:t>
        </w:r>
        <w:r>
          <w:tab/>
        </w:r>
        <w:r>
          <w:fldChar w:fldCharType="begin"/>
        </w:r>
        <w:r>
          <w:instrText xml:space="preserve"> PAGEREF _Toc26932 \h </w:instrText>
        </w:r>
        <w:r>
          <w:fldChar w:fldCharType="separate"/>
        </w:r>
        <w:r>
          <w:t>63</w:t>
        </w:r>
        <w:r>
          <w:fldChar w:fldCharType="end"/>
        </w:r>
      </w:hyperlink>
    </w:p>
    <w:p>
      <w:pPr>
        <w:pStyle w:val="TOC2"/>
        <w:tabs>
          <w:tab w:val="right" w:leader="dot" w:pos="8306"/>
        </w:tabs>
      </w:pPr>
      <w:hyperlink w:anchor="_Toc13555" w:history="1">
        <w:r>
          <w:rPr>
            <w:rFonts w:ascii="仿宋" w:eastAsia="仿宋" w:hAnsi="仿宋" w:cs="仿宋" w:hint="eastAsia"/>
            <w:lang w:eastAsia="zh-CN"/>
          </w:rPr>
          <w:t>(一)、IPHONE手机项目实施保障机制</w:t>
        </w:r>
        <w:r>
          <w:tab/>
        </w:r>
        <w:r>
          <w:fldChar w:fldCharType="begin"/>
        </w:r>
        <w:r>
          <w:instrText xml:space="preserve"> PAGEREF _Toc13555 \h </w:instrText>
        </w:r>
        <w:r>
          <w:fldChar w:fldCharType="separate"/>
        </w:r>
        <w:r>
          <w:t>63</w:t>
        </w:r>
        <w:r>
          <w:fldChar w:fldCharType="end"/>
        </w:r>
      </w:hyperlink>
    </w:p>
    <w:p>
      <w:pPr>
        <w:pStyle w:val="TOC2"/>
        <w:tabs>
          <w:tab w:val="right" w:leader="dot" w:pos="8306"/>
        </w:tabs>
      </w:pPr>
      <w:hyperlink w:anchor="_Toc22133" w:history="1">
        <w:r>
          <w:rPr>
            <w:rFonts w:ascii="仿宋" w:eastAsia="仿宋" w:hAnsi="仿宋" w:cs="仿宋" w:hint="eastAsia"/>
            <w:lang w:eastAsia="zh-CN"/>
          </w:rPr>
          <w:t>(二)、IPHONE手机项目法律合规要求</w:t>
        </w:r>
        <w:r>
          <w:tab/>
        </w:r>
        <w:r>
          <w:fldChar w:fldCharType="begin"/>
        </w:r>
        <w:r>
          <w:instrText xml:space="preserve"> PAGEREF _Toc22133 \h </w:instrText>
        </w:r>
        <w:r>
          <w:fldChar w:fldCharType="separate"/>
        </w:r>
        <w:r>
          <w:t>66</w:t>
        </w:r>
        <w:r>
          <w:fldChar w:fldCharType="end"/>
        </w:r>
      </w:hyperlink>
    </w:p>
    <w:p>
      <w:pPr>
        <w:pStyle w:val="TOC2"/>
        <w:tabs>
          <w:tab w:val="right" w:leader="dot" w:pos="8306"/>
        </w:tabs>
      </w:pPr>
      <w:hyperlink w:anchor="_Toc28190" w:history="1">
        <w:r>
          <w:rPr>
            <w:rFonts w:ascii="仿宋" w:eastAsia="仿宋" w:hAnsi="仿宋" w:cs="仿宋" w:hint="eastAsia"/>
            <w:lang w:eastAsia="zh-CN"/>
          </w:rPr>
          <w:t>(三)、IPHONE手机项目合同管理与法律事务</w:t>
        </w:r>
        <w:r>
          <w:tab/>
        </w:r>
        <w:r>
          <w:fldChar w:fldCharType="begin"/>
        </w:r>
        <w:r>
          <w:instrText xml:space="preserve"> PAGEREF _Toc28190 \h </w:instrText>
        </w:r>
        <w:r>
          <w:fldChar w:fldCharType="separate"/>
        </w:r>
        <w:r>
          <w:t>71</w:t>
        </w:r>
        <w:r>
          <w:fldChar w:fldCharType="end"/>
        </w:r>
      </w:hyperlink>
    </w:p>
    <w:p>
      <w:pPr>
        <w:pStyle w:val="TOC2"/>
        <w:tabs>
          <w:tab w:val="right" w:leader="dot" w:pos="8306"/>
        </w:tabs>
      </w:pPr>
      <w:hyperlink w:anchor="_Toc21315" w:history="1">
        <w:r>
          <w:rPr>
            <w:rFonts w:ascii="仿宋" w:eastAsia="仿宋" w:hAnsi="仿宋" w:cs="仿宋" w:hint="eastAsia"/>
            <w:lang w:eastAsia="zh-CN"/>
          </w:rPr>
          <w:t>(四)、IPHONE手机项目知识产权保护策略</w:t>
        </w:r>
        <w:r>
          <w:tab/>
        </w:r>
        <w:r>
          <w:fldChar w:fldCharType="begin"/>
        </w:r>
        <w:r>
          <w:instrText xml:space="preserve"> PAGEREF _Toc21315 \h </w:instrText>
        </w:r>
        <w:r>
          <w:fldChar w:fldCharType="separate"/>
        </w:r>
        <w:r>
          <w:t>77</w:t>
        </w:r>
        <w:r>
          <w:fldChar w:fldCharType="end"/>
        </w:r>
      </w:hyperlink>
    </w:p>
    <w:p>
      <w:pPr>
        <w:pStyle w:val="TOC1"/>
        <w:tabs>
          <w:tab w:val="right" w:leader="dot" w:pos="8306"/>
        </w:tabs>
      </w:pPr>
      <w:hyperlink w:anchor="_Toc32104" w:history="1">
        <w:r>
          <w:rPr>
            <w:rFonts w:ascii="仿宋" w:eastAsia="仿宋" w:hAnsi="仿宋" w:cs="仿宋" w:hint="eastAsia"/>
            <w:lang w:eastAsia="zh-CN"/>
          </w:rPr>
          <w:t>十六、供应链管理</w:t>
        </w:r>
        <w:r>
          <w:tab/>
        </w:r>
        <w:r>
          <w:fldChar w:fldCharType="begin"/>
        </w:r>
        <w:r>
          <w:instrText xml:space="preserve"> PAGEREF _Toc32104 \h </w:instrText>
        </w:r>
        <w:r>
          <w:fldChar w:fldCharType="separate"/>
        </w:r>
        <w:r>
          <w:t>80</w:t>
        </w:r>
        <w:r>
          <w:fldChar w:fldCharType="end"/>
        </w:r>
      </w:hyperlink>
    </w:p>
    <w:p>
      <w:pPr>
        <w:pStyle w:val="TOC2"/>
        <w:tabs>
          <w:tab w:val="right" w:leader="dot" w:pos="8306"/>
        </w:tabs>
      </w:pPr>
      <w:hyperlink w:anchor="_Toc6253" w:history="1">
        <w:r>
          <w:rPr>
            <w:rFonts w:ascii="仿宋" w:eastAsia="仿宋" w:hAnsi="仿宋" w:cs="仿宋" w:hint="eastAsia"/>
            <w:lang w:eastAsia="zh-CN"/>
          </w:rPr>
          <w:t>(一)、供应链战略规划</w:t>
        </w:r>
        <w:r>
          <w:tab/>
        </w:r>
        <w:r>
          <w:fldChar w:fldCharType="begin"/>
        </w:r>
        <w:r>
          <w:instrText xml:space="preserve"> PAGEREF _Toc6253 \h </w:instrText>
        </w:r>
        <w:r>
          <w:fldChar w:fldCharType="separate"/>
        </w:r>
        <w:r>
          <w:t>80</w:t>
        </w:r>
        <w:r>
          <w:fldChar w:fldCharType="end"/>
        </w:r>
      </w:hyperlink>
    </w:p>
    <w:p>
      <w:pPr>
        <w:pStyle w:val="TOC2"/>
        <w:tabs>
          <w:tab w:val="right" w:leader="dot" w:pos="8306"/>
        </w:tabs>
      </w:pPr>
      <w:hyperlink w:anchor="_Toc18544" w:history="1">
        <w:r>
          <w:rPr>
            <w:rFonts w:ascii="仿宋" w:eastAsia="仿宋" w:hAnsi="仿宋" w:cs="仿宋" w:hint="eastAsia"/>
            <w:lang w:eastAsia="zh-CN"/>
          </w:rPr>
          <w:t>(二)、供应商选择与合作</w:t>
        </w:r>
        <w:r>
          <w:tab/>
        </w:r>
        <w:r>
          <w:fldChar w:fldCharType="begin"/>
        </w:r>
        <w:r>
          <w:instrText xml:space="preserve"> PAGEREF _Toc18544 \h </w:instrText>
        </w:r>
        <w:r>
          <w:fldChar w:fldCharType="separate"/>
        </w:r>
        <w:r>
          <w:t>81</w:t>
        </w:r>
        <w:r>
          <w:fldChar w:fldCharType="end"/>
        </w:r>
      </w:hyperlink>
    </w:p>
    <w:p>
      <w:pPr>
        <w:pStyle w:val="TOC2"/>
        <w:tabs>
          <w:tab w:val="right" w:leader="dot" w:pos="8306"/>
        </w:tabs>
      </w:pPr>
      <w:hyperlink w:anchor="_Toc3296" w:history="1">
        <w:r>
          <w:rPr>
            <w:rFonts w:ascii="仿宋" w:eastAsia="仿宋" w:hAnsi="仿宋" w:cs="仿宋" w:hint="eastAsia"/>
            <w:lang w:eastAsia="zh-CN"/>
          </w:rPr>
          <w:t>(三)、物流与库存管理</w:t>
        </w:r>
        <w:r>
          <w:tab/>
        </w:r>
        <w:r>
          <w:fldChar w:fldCharType="begin"/>
        </w:r>
        <w:r>
          <w:instrText xml:space="preserve"> PAGEREF _Toc3296 \h </w:instrText>
        </w:r>
        <w:r>
          <w:fldChar w:fldCharType="separate"/>
        </w:r>
        <w:r>
          <w:t>82</w:t>
        </w:r>
        <w:r>
          <w:fldChar w:fldCharType="end"/>
        </w:r>
      </w:hyperlink>
    </w:p>
    <w:p>
      <w:pPr>
        <w:pStyle w:val="TOC1"/>
        <w:tabs>
          <w:tab w:val="right" w:leader="dot" w:pos="8306"/>
        </w:tabs>
      </w:pPr>
      <w:hyperlink w:anchor="_Toc31510" w:history="1">
        <w:r>
          <w:rPr>
            <w:rFonts w:ascii="仿宋" w:eastAsia="仿宋" w:hAnsi="仿宋" w:cs="仿宋" w:hint="eastAsia"/>
            <w:lang w:eastAsia="zh-CN"/>
          </w:rPr>
          <w:t>十七、风险识别与分类</w:t>
        </w:r>
        <w:r>
          <w:tab/>
        </w:r>
        <w:r>
          <w:fldChar w:fldCharType="begin"/>
        </w:r>
        <w:r>
          <w:instrText xml:space="preserve"> PAGEREF _Toc31510 \h </w:instrText>
        </w:r>
        <w:r>
          <w:fldChar w:fldCharType="separate"/>
        </w:r>
        <w:r>
          <w:t>84</w:t>
        </w:r>
        <w:r>
          <w:fldChar w:fldCharType="end"/>
        </w:r>
      </w:hyperlink>
    </w:p>
    <w:p>
      <w:pPr>
        <w:pStyle w:val="TOC2"/>
        <w:tabs>
          <w:tab w:val="right" w:leader="dot" w:pos="8306"/>
        </w:tabs>
      </w:pPr>
      <w:hyperlink w:anchor="_Toc4888" w:history="1">
        <w:r>
          <w:rPr>
            <w:rFonts w:ascii="仿宋" w:eastAsia="仿宋" w:hAnsi="仿宋" w:cs="仿宋" w:hint="eastAsia"/>
            <w:lang w:eastAsia="zh-CN"/>
          </w:rPr>
          <w:t>(一)、风险识别</w:t>
        </w:r>
        <w:r>
          <w:tab/>
        </w:r>
        <w:r>
          <w:fldChar w:fldCharType="begin"/>
        </w:r>
        <w:r>
          <w:instrText xml:space="preserve"> PAGEREF _Toc4888 \h </w:instrText>
        </w:r>
        <w:r>
          <w:fldChar w:fldCharType="separate"/>
        </w:r>
        <w:r>
          <w:t>84</w:t>
        </w:r>
        <w:r>
          <w:fldChar w:fldCharType="end"/>
        </w:r>
      </w:hyperlink>
    </w:p>
    <w:p>
      <w:pPr>
        <w:pStyle w:val="TOC2"/>
        <w:tabs>
          <w:tab w:val="right" w:leader="dot" w:pos="8306"/>
        </w:tabs>
      </w:pPr>
      <w:hyperlink w:anchor="_Toc9105" w:history="1">
        <w:r>
          <w:rPr>
            <w:rFonts w:ascii="仿宋" w:eastAsia="仿宋" w:hAnsi="仿宋" w:cs="仿宋" w:hint="eastAsia"/>
            <w:lang w:eastAsia="zh-CN"/>
          </w:rPr>
          <w:t>(二)、风险分类</w:t>
        </w:r>
        <w:r>
          <w:tab/>
        </w:r>
        <w:r>
          <w:fldChar w:fldCharType="begin"/>
        </w:r>
        <w:r>
          <w:instrText xml:space="preserve"> PAGEREF _Toc9105 \h </w:instrText>
        </w:r>
        <w:r>
          <w:fldChar w:fldCharType="separate"/>
        </w:r>
        <w:r>
          <w:t>85</w:t>
        </w:r>
        <w:r>
          <w:fldChar w:fldCharType="end"/>
        </w:r>
      </w:hyperlink>
    </w:p>
    <w:p>
      <w:pPr>
        <w:pStyle w:val="TOC1"/>
        <w:tabs>
          <w:tab w:val="right" w:leader="dot" w:pos="8306"/>
        </w:tabs>
      </w:pPr>
      <w:hyperlink w:anchor="_Toc10071" w:history="1">
        <w:r>
          <w:rPr>
            <w:rFonts w:ascii="仿宋" w:eastAsia="仿宋" w:hAnsi="仿宋" w:cs="仿宋" w:hint="eastAsia"/>
            <w:lang w:eastAsia="zh-CN"/>
          </w:rPr>
          <w:t>十八、营销与推广策略</w:t>
        </w:r>
        <w:r>
          <w:tab/>
        </w:r>
        <w:r>
          <w:fldChar w:fldCharType="begin"/>
        </w:r>
        <w:r>
          <w:instrText xml:space="preserve"> PAGEREF _Toc10071 \h </w:instrText>
        </w:r>
        <w:r>
          <w:fldChar w:fldCharType="separate"/>
        </w:r>
        <w:r>
          <w:t>87</w:t>
        </w:r>
        <w:r>
          <w:fldChar w:fldCharType="end"/>
        </w:r>
      </w:hyperlink>
    </w:p>
    <w:p>
      <w:pPr>
        <w:pStyle w:val="TOC2"/>
        <w:tabs>
          <w:tab w:val="right" w:leader="dot" w:pos="8306"/>
        </w:tabs>
      </w:pPr>
      <w:hyperlink w:anchor="_Toc100" w:history="1">
        <w:r>
          <w:rPr>
            <w:rFonts w:ascii="仿宋" w:eastAsia="仿宋" w:hAnsi="仿宋" w:cs="仿宋" w:hint="eastAsia"/>
            <w:lang w:eastAsia="zh-CN"/>
          </w:rPr>
          <w:t>(一)、产品/服务定位与特点</w:t>
        </w:r>
        <w:r>
          <w:tab/>
        </w:r>
        <w:r>
          <w:fldChar w:fldCharType="begin"/>
        </w:r>
        <w:r>
          <w:instrText xml:space="preserve"> PAGEREF _Toc100 \h </w:instrText>
        </w:r>
        <w:r>
          <w:fldChar w:fldCharType="separate"/>
        </w:r>
        <w:r>
          <w:t>87</w:t>
        </w:r>
        <w:r>
          <w:fldChar w:fldCharType="end"/>
        </w:r>
      </w:hyperlink>
    </w:p>
    <w:p>
      <w:pPr>
        <w:pStyle w:val="TOC2"/>
        <w:tabs>
          <w:tab w:val="right" w:leader="dot" w:pos="8306"/>
        </w:tabs>
      </w:pPr>
      <w:hyperlink w:anchor="_Toc31823" w:history="1">
        <w:r>
          <w:rPr>
            <w:rFonts w:ascii="仿宋" w:eastAsia="仿宋" w:hAnsi="仿宋" w:cs="仿宋" w:hint="eastAsia"/>
            <w:lang w:eastAsia="zh-CN"/>
          </w:rPr>
          <w:t>(二)、市场定位与竞争分析</w:t>
        </w:r>
        <w:r>
          <w:tab/>
        </w:r>
        <w:r>
          <w:fldChar w:fldCharType="begin"/>
        </w:r>
        <w:r>
          <w:instrText xml:space="preserve"> PAGEREF _Toc31823 \h </w:instrText>
        </w:r>
        <w:r>
          <w:fldChar w:fldCharType="separate"/>
        </w:r>
        <w:r>
          <w:t>88</w:t>
        </w:r>
        <w:r>
          <w:fldChar w:fldCharType="end"/>
        </w:r>
      </w:hyperlink>
    </w:p>
    <w:p>
      <w:pPr>
        <w:pStyle w:val="TOC2"/>
        <w:tabs>
          <w:tab w:val="right" w:leader="dot" w:pos="8306"/>
        </w:tabs>
      </w:pPr>
      <w:hyperlink w:anchor="_Toc5832" w:history="1">
        <w:r>
          <w:rPr>
            <w:rFonts w:ascii="仿宋" w:eastAsia="仿宋" w:hAnsi="仿宋" w:cs="仿宋" w:hint="eastAsia"/>
            <w:lang w:eastAsia="zh-CN"/>
          </w:rPr>
          <w:t>(三)、营销渠道与策略</w:t>
        </w:r>
        <w:r>
          <w:tab/>
        </w:r>
        <w:r>
          <w:fldChar w:fldCharType="begin"/>
        </w:r>
        <w:r>
          <w:instrText xml:space="preserve"> PAGEREF _Toc5832 \h </w:instrText>
        </w:r>
        <w:r>
          <w:fldChar w:fldCharType="separate"/>
        </w:r>
        <w:r>
          <w:t>90</w:t>
        </w:r>
        <w:r>
          <w:fldChar w:fldCharType="end"/>
        </w:r>
      </w:hyperlink>
    </w:p>
    <w:p>
      <w:pPr>
        <w:pStyle w:val="TOC2"/>
        <w:tabs>
          <w:tab w:val="right" w:leader="dot" w:pos="8306"/>
        </w:tabs>
      </w:pPr>
      <w:hyperlink w:anchor="_Toc29281" w:history="1">
        <w:r>
          <w:rPr>
            <w:rFonts w:ascii="仿宋" w:eastAsia="仿宋" w:hAnsi="仿宋" w:cs="仿宋" w:hint="eastAsia"/>
            <w:lang w:eastAsia="zh-CN"/>
          </w:rPr>
          <w:t>(四)、推广与宣传活动</w:t>
        </w:r>
        <w:r>
          <w:tab/>
        </w:r>
        <w:r>
          <w:fldChar w:fldCharType="begin"/>
        </w:r>
        <w:r>
          <w:instrText xml:space="preserve"> PAGEREF _Toc29281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95"/>
      <w:r>
        <w:rPr>
          <w:rFonts w:ascii="仿宋" w:eastAsia="仿宋" w:hAnsi="仿宋" w:cs="仿宋" w:hint="eastAsia"/>
          <w:sz w:val="28"/>
          <w:lang w:eastAsia="zh-CN"/>
        </w:rPr>
        <w:t>一、IPHONE手机项目选址可行性分析</w:t>
      </w:r>
      <w:bookmarkEnd w:id="2"/>
    </w:p>
    <w:p>
      <w:pPr>
        <w:pStyle w:val="Heading2"/>
        <w:rPr>
          <w:rFonts w:ascii="仿宋" w:eastAsia="仿宋" w:hAnsi="仿宋" w:cs="仿宋" w:hint="eastAsia"/>
          <w:lang w:eastAsia="zh-CN"/>
        </w:rPr>
      </w:pPr>
      <w:bookmarkStart w:id="3" w:name="_Toc4678"/>
      <w:r>
        <w:rPr>
          <w:rFonts w:ascii="仿宋" w:eastAsia="仿宋" w:hAnsi="仿宋" w:cs="仿宋" w:hint="eastAsia"/>
          <w:lang w:eastAsia="zh-CN"/>
        </w:rPr>
        <w:t>(一)、IPHONE手机项目选址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该IPHONE手机项目选址位于XX省XX市XX区XXX街道</w:t>
      </w:r>
    </w:p>
    <w:p>
      <w:pPr>
        <w:pStyle w:val="Heading2"/>
        <w:ind w:firstLine="560" w:firstLineChars="200"/>
        <w:rPr>
          <w:rFonts w:ascii="仿宋" w:eastAsia="仿宋" w:hAnsi="仿宋" w:cs="仿宋" w:hint="eastAsia"/>
          <w:sz w:val="28"/>
          <w:lang w:eastAsia="zh-CN"/>
        </w:rPr>
      </w:pPr>
      <w:bookmarkStart w:id="4" w:name="_Toc1639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IPHONE手机项目的征地面积将根据IPHONE手机项目的实际规模和需求进行精确规划。具体面积XXX平方米，旨在确保IPHONE手机项目不仅能够满足当前的发展需求，还能够预留空间以适应未来的扩展。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净用地面积是在征地面积基础上去除不可利用面积后的实际可开发用地。具体面积XXX平方米，考虑到环保、交通、安全等多方面因素，以确保IPHONE手机项目在整体利用效率上达到最优。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IPHONE手机项目计划建设的建筑总规模具体面积XXX平方米。这一规模的确定综合考虑了IPHONE手机项目的性质、规模，以及城市规划的相关要求，确保建筑布局与周边环境协调一致。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绿地率是IPHONE手机项目用地中被规划为绿地的比例。具体面积XXX平方米，旨在通过合理规划绿地，改善IPHONE手机项目周边环境，提升居民生活质量，并符合城市整体绿化规划。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容积率是用地上可以建设的建筑总体积与用地面积之比。具体面积XXX，通过合理的容积率规划，确保IPHONE手机项目建筑规模与周边环境和谐共生。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确保IPHONE手机项目选址与当地城市规划相一致，具体面积XXX平方米。通过与城市规划部门深入沟通，确保IPHONE手机项目不仅符合城市的整体发展方向，还能够融入城市的发展布局，为城市的长远发展贡献力量。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IPHONE手机项目选址符合当地产业政策，具体面积XXX平方米。这包括IPHONE手机项目对当地经济的促进作用，以及对相关产业的带动效应，确保IPHONE手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用地总体要求必须符合环保和可持续发展的原则，具体面积XXX平方米。通过采用绿色建筑设计、节能减排等措施，确保IPHONE手机项目在建设和运营过程中对环境的影响最小化，达到可持续发展的要求。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确保IPHONE手机项目选址具备必要的公共设施配套，具体面积XXX平方米。这包括交通便利性、教育、医疗等基础设施，以提高居民生活品质，使得IPHONE手机项目选址更具吸引力。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考虑用地总体要求对当地社会稳定性的影响，具体面积XXX平方米。通过深入了解当地社区反馈，确保IPHONE手机项目的选址和建设过程对当地社会和谐稳定产生积极作用。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IPHONE手机项目选址不仅符合法规和规划，还在实际操作中具有可行性。这一全面规划将为IPHONE手机项目的成功实施提供坚实的基础，确保IPHONE手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07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IPHONE手机项目的设备规划和空间设计中，我们将采取灵活设备布局的措施。设备布局将根据实际需求进行灵活设计，避免不必要的浪费。通过合理规划设备摆放位置，我们将提高设备的利用率，减少设备间距，以确保IPHONE手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IPHONE手机项目内部引入共享设施的概念，例如共享会议室、办公区等。通过这种方式，我们可以减少对资源的重复建设，提高资源共享效率，从而减小IPHONE手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16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IPHONE手机项目的总图布置中，我们将不同功能区域进行明确的规划，以最大程度满足IPHONE手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24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IPHONE手机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IPHONE手机项目对环境的影响是综合评价的重要因素之一。我们将详细考虑选址周边的自然环境、生态保护区、水源地等情况，确保IPHONE手机项目的建设和运营对环境影响最小化，并符合当地的环保法规标准。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对选址的评价还需充分考虑当地政府的产业政策和法规。我们将详细了解IPHONE手机项目所在地的相关政策，确保IPHONE手机项目的规划和运营与当地法规相符，降低不必要的法律风险。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考虑到社会稳定性对企业运营的重要性，我们将评估选址地区的社会安全情况、劳工关系、社区反馈等方面，以确保IPHONE手机项目的建设和运营不会受到社会稳定性的负面影响。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最后，我们将综合考虑用地成本，包括土地购置费用、土地开发成本等。通过对用地成本的详细评估，我们能够做出更为精确的经济效益分析，为IPHONE手机项目的投资决策提供有力支持。</w:t>
      </w:r>
    </w:p>
    <w:p>
      <w:pPr>
        <w:pStyle w:val="Heading1"/>
        <w:ind w:firstLine="560" w:firstLineChars="200"/>
        <w:rPr>
          <w:rFonts w:ascii="仿宋" w:eastAsia="仿宋" w:hAnsi="仿宋" w:cs="仿宋" w:hint="eastAsia"/>
          <w:sz w:val="28"/>
          <w:lang w:eastAsia="zh-CN"/>
        </w:rPr>
      </w:pPr>
      <w:bookmarkStart w:id="8" w:name="_Toc21255"/>
      <w:r>
        <w:rPr>
          <w:rFonts w:ascii="仿宋" w:eastAsia="仿宋" w:hAnsi="仿宋" w:cs="仿宋" w:hint="eastAsia"/>
          <w:sz w:val="28"/>
          <w:lang w:eastAsia="zh-CN"/>
        </w:rPr>
        <w:t>二、IPHONE手机项目文档管理</w:t>
      </w:r>
      <w:bookmarkEnd w:id="8"/>
    </w:p>
    <w:p>
      <w:pPr>
        <w:pStyle w:val="Heading2"/>
        <w:rPr>
          <w:rFonts w:ascii="仿宋" w:eastAsia="仿宋" w:hAnsi="仿宋" w:cs="仿宋" w:hint="eastAsia"/>
          <w:lang w:eastAsia="zh-CN"/>
        </w:rPr>
      </w:pPr>
      <w:bookmarkStart w:id="9" w:name="_Toc2169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IPHONE手机项目高度重视文档的质量和准确性，以支持IPHONE手机项目的各项活动和决策。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文档的编制始于IPHONE手机项目计划的初期，我们制定了详细的文档编制计划，明确了每个文档的内容、格式和编写责任人。在IPHONE手机项目启动阶段，我们首先编制了IPHONE手机项目章程，明确定义了IPHONE手机项目的目标、范围、风险等关键要素。随后，IPHONE手机项目团队根据计划陆续编制了需求文档、设计文档、测试文档等各类文档，确保IPHONE手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IPHONE手机项目管理中的重要环节，旨在确保IPHONE手机项目文档符合质量标准和IPHONE手机项目需求。在IPHONE手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除了内部审查，我们还进行了外部审查，邀请IPHONE手机项目相关利益方和专业领域的专家对文档进行独立审查。这有助于获取更全面、客观的反馈，确保IPHONE手机项目文档不仅符合内部标准，也满足外部需求。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IPHONE手机项目在文档编制与审查方面建立了严格的管理机制，通过规范的流程和多维度的审查，确保IPHONE手机项目文档的质量、准确性和可靠性，为IPHONE手机项目的顺利推进提供了有力支持。</w:t>
      </w:r>
    </w:p>
    <w:p>
      <w:pPr>
        <w:pStyle w:val="Heading2"/>
        <w:ind w:firstLine="560" w:firstLineChars="200"/>
        <w:rPr>
          <w:rFonts w:ascii="仿宋" w:eastAsia="仿宋" w:hAnsi="仿宋" w:cs="仿宋" w:hint="eastAsia"/>
          <w:sz w:val="28"/>
          <w:lang w:eastAsia="zh-CN"/>
        </w:rPr>
      </w:pPr>
      <w:bookmarkStart w:id="10" w:name="_Toc841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我们通过多渠道发布文档，包括电子邮件、IPHONE手机项目管理平台、内部网站等，以满足不同团队成员的偏好和需求。多渠道发布确保了信息的全面覆盖。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我们采用了精细的权限控制，确保只有授权人员可以访问敏感信息。这种安全措施保护了IPHONE手机项目文档的机密性，防止了未经授权的信息泄露。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8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文档存档与归档是IPHONE手机项目生命周期中一个至关重要的环节，直接关系到IPHONE手机项目信息的长期保存和历史记录的完整性。在IPHONE手机项目中，我们实施了一系列有效的文档存档与归档管理策略：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26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8400"/>
      <w:r>
        <w:rPr>
          <w:rFonts w:ascii="仿宋" w:eastAsia="仿宋" w:hAnsi="仿宋" w:cs="仿宋" w:hint="eastAsia"/>
          <w:lang w:eastAsia="zh-CN"/>
        </w:rPr>
        <w:t>(一)、IPHONE手机行业分析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行业一直以来都是市场的关注焦点。行业内的发展趋势、竞争态势以及潜在机会都对IPHONE手机项目的推进产生深远的影响。通过深入研究行业的整体概貌，我们将更好地理解行业的核心特征，为IPHONE手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行业，技术一直是推动创新和发展的关键因素。我们将对当前技术趋势进行详尽分析，包括但不限于人工智能、大数据应用、先进制造技术等。这有助于IPHONE手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IPHONE手机项目成功的基础。我们将对主要竞争对手进行深入研究，包括其市场份额、产品特点、市场定位等。通过全面了解竞争对手的优势和劣势，IPHONE手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0187"/>
      <w:r>
        <w:rPr>
          <w:rFonts w:ascii="仿宋" w:eastAsia="仿宋" w:hAnsi="仿宋" w:cs="仿宋" w:hint="eastAsia"/>
          <w:sz w:val="28"/>
          <w:lang w:eastAsia="zh-CN"/>
        </w:rPr>
        <w:t>(二)、IPHONE手机市场分析预测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通过对市场规模的深入调研，我们将预测IPHONE手机市场未来的增长趋势。这包括市场的整体规模、各细分领域的发展趋势等。IPHONE手机项目可以根据市场的扩张速度和潜在机会，制定更符合市场需求的发展策略。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IPHONE手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IPHONE手机项目实施过程中需要充分考虑的因素。我们将对市场风险进行全面评估，包括但不限于政策法规风险、市场竞争风险、技术变革风险等。通过对潜在风险的深入分析，IPHONE手机项目可以制定相应的风险缓解策略，降低不确定性对IPHONE手机项目的影响。</w:t>
      </w:r>
    </w:p>
    <w:p>
      <w:pPr>
        <w:pStyle w:val="Heading1"/>
        <w:ind w:firstLine="560" w:firstLineChars="200"/>
        <w:rPr>
          <w:rFonts w:ascii="仿宋" w:eastAsia="仿宋" w:hAnsi="仿宋" w:cs="仿宋" w:hint="eastAsia"/>
          <w:sz w:val="28"/>
          <w:lang w:eastAsia="zh-CN"/>
        </w:rPr>
      </w:pPr>
      <w:bookmarkStart w:id="15" w:name="_Toc7689"/>
      <w:r>
        <w:rPr>
          <w:rFonts w:ascii="仿宋" w:eastAsia="仿宋" w:hAnsi="仿宋" w:cs="仿宋" w:hint="eastAsia"/>
          <w:sz w:val="28"/>
          <w:lang w:eastAsia="zh-CN"/>
        </w:rPr>
        <w:t>四、IPHONE手机项目可持续发展</w:t>
      </w:r>
      <w:bookmarkEnd w:id="15"/>
    </w:p>
    <w:p>
      <w:pPr>
        <w:pStyle w:val="Heading2"/>
        <w:rPr>
          <w:rFonts w:ascii="仿宋" w:eastAsia="仿宋" w:hAnsi="仿宋" w:cs="仿宋" w:hint="eastAsia"/>
          <w:lang w:eastAsia="zh-CN"/>
        </w:rPr>
      </w:pPr>
      <w:bookmarkStart w:id="16" w:name="_Toc2993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中，IPHONE手机项目团队着眼于未来，明确了可持续发展的战略方向。制定的具体可持续发展目标包括降低资源使用、采用环保技术、最大化社会效益等。这一步骤不仅有助于IPHONE手机项目在环保和社会责任方面达到最高标准，也为未来提供了明确的指引，确保IPHONE手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可持续实践的融入IPHONE手机项目管理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IPHONE手机项目管理周期。从IPHONE手机项目规划开始，IPHONE手机项目团队就考虑了环境和社会的因素。在执行阶段，IPHONE手机项目团队积极推动绿色技术的应用，优化资源利用。此外，关注员工的社会责任，通过培训和沟通活动提高员工对可持续发展的认知，使他们能够在日常工作中践行可持续实践。这些举措不仅为IPHONE手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206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扎根于IPHONE手机项目的可持续发展理念，我们深信环保与社会责任是IPHONE手机项目成功的关键支柱。在IPHONE手机项目的每一步，我们都致力于通过创新和实践，履行对环境和社会的坚定责任。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团队通过引入先进的环保技术、建立高效的废物处理系统以及推动能源节约措施，积极履行环保责任。定期的环保监测和评估确保IPHONE手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不仅致力于自身可持续发展，还注重对社会的回馈。通过支持社区IPHONE手机项目、参与慈善事业、提供培训机会等方式，IPHONE手机项目积极履行社会责任。与当地社区建立积极互动，关注员工的工作与生活平衡，以及员工的身心健康，是IPHONE手机项目在社会责任层面的关键举措。这样的实践不仅增强了IPHONE手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2217"/>
      <w:r>
        <w:rPr>
          <w:rFonts w:ascii="仿宋" w:eastAsia="仿宋" w:hAnsi="仿宋" w:cs="仿宋" w:hint="eastAsia"/>
          <w:sz w:val="28"/>
          <w:lang w:eastAsia="zh-CN"/>
        </w:rPr>
        <w:t>五、IPHONE手机项目绩效评估</w:t>
      </w:r>
      <w:bookmarkEnd w:id="18"/>
    </w:p>
    <w:p>
      <w:pPr>
        <w:pStyle w:val="Heading2"/>
        <w:rPr>
          <w:rFonts w:ascii="仿宋" w:eastAsia="仿宋" w:hAnsi="仿宋" w:cs="仿宋" w:hint="eastAsia"/>
          <w:lang w:eastAsia="zh-CN"/>
        </w:rPr>
      </w:pPr>
      <w:bookmarkStart w:id="19" w:name="_Toc1129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中，我们设计了一套全面的绩效评估指标，以确保IPHONE手机项目的可控和成功交付。这些指标跨足IPHONE手机项目目标、成本、进度和质量等多个维度，为我们提供了全面洞察IPHONE手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目标达成率是我们关注的首要指标。我们设定了明确的目标，并通过定期监测和评估，迅速发现并应对潜在的目标偏差。这为IPHONE手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成本绩效是另一个核心关注点。通过实际成本与预算成本的对比分析，我们深入了解成本差异的原因，及时调整资源分配，保持IPHONE手机项目在经济效益方面的合理水平。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进度作为关键的绩效指标之一，得到了精心的关注。我们制定了详细的IPHONE手机项目进度计划，并设立了进度符合度指标，确保实际进度与计划进度保持一致。这使我们能够快速发现和解决潜在的进度问题，保持IPHONE手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IPHONE手机项目绩效的不可或缺的一环。我们引入了一系列的质量标准和客户满意度指标，以确保IPHONE手机项目交付的成果在质量上达到或超越预期水平。通过持续监测这些指标，我们努力提升IPHONE手机项目整体质量水平，为IPHONE手机项目的成功交付提供有力保障。通过这些科学且全面的绩效评估，我们能够更好地引导IPHONE手机项目的持续改进，确保IPHONE手机项目目标的顺利达成。</w:t>
      </w:r>
    </w:p>
    <w:p>
      <w:pPr>
        <w:pStyle w:val="Heading2"/>
        <w:ind w:firstLine="560" w:firstLineChars="200"/>
        <w:rPr>
          <w:rFonts w:ascii="仿宋" w:eastAsia="仿宋" w:hAnsi="仿宋" w:cs="仿宋" w:hint="eastAsia"/>
          <w:sz w:val="28"/>
          <w:lang w:eastAsia="zh-CN"/>
        </w:rPr>
      </w:pPr>
      <w:bookmarkStart w:id="20" w:name="_Toc23403"/>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绩效评估是IPHONE手机项目中的关键环节，为确保IPHONE手机项目达到预期目标，我们采用了多层次、多维度的绩效评估方法。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IPHONE手机项目的战略目标对齐，确保每个决策和行动都与IPHONE手机项目整体目标保持一致。团队会定期召开战略对齐会议，审视当前工作与IPHONE手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https://d.book118.com/058044064106006022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7047C6"/>
    <w:rsid w:val="097047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4406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2023-12-30T19:26:00Z</dcterms:created>
  <dcterms:modified xsi:type="dcterms:W3CDTF">2023-12-30T19:26:30Z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EE9DC76B53644FEAB86CB15F6637E675_11</vt:lpwstr>
  </property>
  <property fmtid="{D5CDD505-2E9C-101B-9397-08002B2CF9AE}" pid="3" name="KSOProductBuildVer">
    <vt:lpwstr>2052-12.1.0.16120</vt:lpwstr>
  </property>
</Properties>
</file>