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保健化妆品项目构思建设方案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22" w:history="1">
        <w:r>
          <w:rPr>
            <w:rFonts w:ascii="仿宋" w:eastAsia="仿宋" w:hAnsi="仿宋" w:cs="仿宋" w:hint="eastAsia"/>
            <w:lang w:eastAsia="zh-CN"/>
          </w:rPr>
          <w:t>前言</w:t>
        </w:r>
        <w:r>
          <w:tab/>
        </w:r>
        <w:r>
          <w:fldChar w:fldCharType="begin"/>
        </w:r>
        <w:r>
          <w:instrText xml:space="preserve"> PAGEREF _Toc11422 \h </w:instrText>
        </w:r>
        <w:r>
          <w:fldChar w:fldCharType="separate"/>
        </w:r>
        <w:r>
          <w:t>3</w:t>
        </w:r>
        <w:r>
          <w:fldChar w:fldCharType="end"/>
        </w:r>
      </w:hyperlink>
    </w:p>
    <w:p>
      <w:pPr>
        <w:pStyle w:val="TOC1"/>
        <w:tabs>
          <w:tab w:val="right" w:leader="dot" w:pos="8306"/>
        </w:tabs>
      </w:pPr>
      <w:hyperlink w:anchor="_Toc15604" w:history="1">
        <w:r>
          <w:rPr>
            <w:rFonts w:ascii="仿宋" w:eastAsia="仿宋" w:hAnsi="仿宋" w:cs="仿宋" w:hint="eastAsia"/>
            <w:lang w:eastAsia="zh-CN"/>
          </w:rPr>
          <w:t>一、项目选址研究</w:t>
        </w:r>
        <w:r>
          <w:tab/>
        </w:r>
        <w:r>
          <w:fldChar w:fldCharType="begin"/>
        </w:r>
        <w:r>
          <w:instrText xml:space="preserve"> PAGEREF _Toc15604 \h </w:instrText>
        </w:r>
        <w:r>
          <w:fldChar w:fldCharType="separate"/>
        </w:r>
        <w:r>
          <w:t>3</w:t>
        </w:r>
        <w:r>
          <w:fldChar w:fldCharType="end"/>
        </w:r>
      </w:hyperlink>
    </w:p>
    <w:p>
      <w:pPr>
        <w:pStyle w:val="TOC2"/>
        <w:tabs>
          <w:tab w:val="right" w:leader="dot" w:pos="8306"/>
        </w:tabs>
      </w:pPr>
      <w:hyperlink w:anchor="_Toc5663" w:history="1">
        <w:r>
          <w:rPr>
            <w:rFonts w:ascii="仿宋" w:eastAsia="仿宋" w:hAnsi="仿宋" w:cs="仿宋" w:hint="eastAsia"/>
            <w:lang w:eastAsia="zh-CN"/>
          </w:rPr>
          <w:t>(一)、项目选址原则</w:t>
        </w:r>
        <w:r>
          <w:tab/>
        </w:r>
        <w:r>
          <w:fldChar w:fldCharType="begin"/>
        </w:r>
        <w:r>
          <w:instrText xml:space="preserve"> PAGEREF _Toc5663 \h </w:instrText>
        </w:r>
        <w:r>
          <w:fldChar w:fldCharType="separate"/>
        </w:r>
        <w:r>
          <w:t>3</w:t>
        </w:r>
        <w:r>
          <w:fldChar w:fldCharType="end"/>
        </w:r>
      </w:hyperlink>
    </w:p>
    <w:p>
      <w:pPr>
        <w:pStyle w:val="TOC2"/>
        <w:tabs>
          <w:tab w:val="right" w:leader="dot" w:pos="8306"/>
        </w:tabs>
      </w:pPr>
      <w:hyperlink w:anchor="_Toc31945" w:history="1">
        <w:r>
          <w:rPr>
            <w:rFonts w:ascii="仿宋" w:eastAsia="仿宋" w:hAnsi="仿宋" w:cs="仿宋" w:hint="eastAsia"/>
            <w:lang w:eastAsia="zh-CN"/>
          </w:rPr>
          <w:t>(二)、项目选址</w:t>
        </w:r>
        <w:r>
          <w:tab/>
        </w:r>
        <w:r>
          <w:fldChar w:fldCharType="begin"/>
        </w:r>
        <w:r>
          <w:instrText xml:space="preserve"> PAGEREF _Toc31945 \h </w:instrText>
        </w:r>
        <w:r>
          <w:fldChar w:fldCharType="separate"/>
        </w:r>
        <w:r>
          <w:t>6</w:t>
        </w:r>
        <w:r>
          <w:fldChar w:fldCharType="end"/>
        </w:r>
      </w:hyperlink>
    </w:p>
    <w:p>
      <w:pPr>
        <w:pStyle w:val="TOC2"/>
        <w:tabs>
          <w:tab w:val="right" w:leader="dot" w:pos="8306"/>
        </w:tabs>
      </w:pPr>
      <w:hyperlink w:anchor="_Toc57" w:history="1">
        <w:r>
          <w:rPr>
            <w:rFonts w:ascii="仿宋" w:eastAsia="仿宋" w:hAnsi="仿宋" w:cs="仿宋" w:hint="eastAsia"/>
            <w:lang w:eastAsia="zh-CN"/>
          </w:rPr>
          <w:t>(三)、建设条件分析</w:t>
        </w:r>
        <w:r>
          <w:tab/>
        </w:r>
        <w:r>
          <w:fldChar w:fldCharType="begin"/>
        </w:r>
        <w:r>
          <w:instrText xml:space="preserve"> PAGEREF _Toc57 \h </w:instrText>
        </w:r>
        <w:r>
          <w:fldChar w:fldCharType="separate"/>
        </w:r>
        <w:r>
          <w:t>8</w:t>
        </w:r>
        <w:r>
          <w:fldChar w:fldCharType="end"/>
        </w:r>
      </w:hyperlink>
    </w:p>
    <w:p>
      <w:pPr>
        <w:pStyle w:val="TOC2"/>
        <w:tabs>
          <w:tab w:val="right" w:leader="dot" w:pos="8306"/>
        </w:tabs>
      </w:pPr>
      <w:hyperlink w:anchor="_Toc26058" w:history="1">
        <w:r>
          <w:rPr>
            <w:rFonts w:ascii="仿宋" w:eastAsia="仿宋" w:hAnsi="仿宋" w:cs="仿宋" w:hint="eastAsia"/>
            <w:lang w:eastAsia="zh-CN"/>
          </w:rPr>
          <w:t>(四)、用地控制指标</w:t>
        </w:r>
        <w:r>
          <w:tab/>
        </w:r>
        <w:r>
          <w:fldChar w:fldCharType="begin"/>
        </w:r>
        <w:r>
          <w:instrText xml:space="preserve"> PAGEREF _Toc26058 \h </w:instrText>
        </w:r>
        <w:r>
          <w:fldChar w:fldCharType="separate"/>
        </w:r>
        <w:r>
          <w:t>10</w:t>
        </w:r>
        <w:r>
          <w:fldChar w:fldCharType="end"/>
        </w:r>
      </w:hyperlink>
    </w:p>
    <w:p>
      <w:pPr>
        <w:pStyle w:val="TOC2"/>
        <w:tabs>
          <w:tab w:val="right" w:leader="dot" w:pos="8306"/>
        </w:tabs>
      </w:pPr>
      <w:hyperlink w:anchor="_Toc25318" w:history="1">
        <w:r>
          <w:rPr>
            <w:rFonts w:ascii="仿宋" w:eastAsia="仿宋" w:hAnsi="仿宋" w:cs="仿宋" w:hint="eastAsia"/>
            <w:lang w:eastAsia="zh-CN"/>
          </w:rPr>
          <w:t>(五)、地总体要求</w:t>
        </w:r>
        <w:r>
          <w:tab/>
        </w:r>
        <w:r>
          <w:fldChar w:fldCharType="begin"/>
        </w:r>
        <w:r>
          <w:instrText xml:space="preserve"> PAGEREF _Toc25318 \h </w:instrText>
        </w:r>
        <w:r>
          <w:fldChar w:fldCharType="separate"/>
        </w:r>
        <w:r>
          <w:t>11</w:t>
        </w:r>
        <w:r>
          <w:fldChar w:fldCharType="end"/>
        </w:r>
      </w:hyperlink>
    </w:p>
    <w:p>
      <w:pPr>
        <w:pStyle w:val="TOC2"/>
        <w:tabs>
          <w:tab w:val="right" w:leader="dot" w:pos="8306"/>
        </w:tabs>
      </w:pPr>
      <w:hyperlink w:anchor="_Toc10713" w:history="1">
        <w:r>
          <w:rPr>
            <w:rFonts w:ascii="仿宋" w:eastAsia="仿宋" w:hAnsi="仿宋" w:cs="仿宋" w:hint="eastAsia"/>
            <w:lang w:eastAsia="zh-CN"/>
          </w:rPr>
          <w:t>(六)、节约用地措施</w:t>
        </w:r>
        <w:r>
          <w:tab/>
        </w:r>
        <w:r>
          <w:fldChar w:fldCharType="begin"/>
        </w:r>
        <w:r>
          <w:instrText xml:space="preserve"> PAGEREF _Toc10713 \h </w:instrText>
        </w:r>
        <w:r>
          <w:fldChar w:fldCharType="separate"/>
        </w:r>
        <w:r>
          <w:t>12</w:t>
        </w:r>
        <w:r>
          <w:fldChar w:fldCharType="end"/>
        </w:r>
      </w:hyperlink>
    </w:p>
    <w:p>
      <w:pPr>
        <w:pStyle w:val="TOC2"/>
        <w:tabs>
          <w:tab w:val="right" w:leader="dot" w:pos="8306"/>
        </w:tabs>
      </w:pPr>
      <w:hyperlink w:anchor="_Toc799" w:history="1">
        <w:r>
          <w:rPr>
            <w:rFonts w:ascii="仿宋" w:eastAsia="仿宋" w:hAnsi="仿宋" w:cs="仿宋" w:hint="eastAsia"/>
            <w:lang w:eastAsia="zh-CN"/>
          </w:rPr>
          <w:t>(七)、选址综合评价</w:t>
        </w:r>
        <w:r>
          <w:tab/>
        </w:r>
        <w:r>
          <w:fldChar w:fldCharType="begin"/>
        </w:r>
        <w:r>
          <w:instrText xml:space="preserve"> PAGEREF _Toc799 \h </w:instrText>
        </w:r>
        <w:r>
          <w:fldChar w:fldCharType="separate"/>
        </w:r>
        <w:r>
          <w:t>14</w:t>
        </w:r>
        <w:r>
          <w:fldChar w:fldCharType="end"/>
        </w:r>
      </w:hyperlink>
    </w:p>
    <w:p>
      <w:pPr>
        <w:pStyle w:val="TOC1"/>
        <w:tabs>
          <w:tab w:val="right" w:leader="dot" w:pos="8306"/>
        </w:tabs>
      </w:pPr>
      <w:hyperlink w:anchor="_Toc29213" w:history="1">
        <w:r>
          <w:rPr>
            <w:rFonts w:ascii="仿宋" w:eastAsia="仿宋" w:hAnsi="仿宋" w:cs="仿宋" w:hint="eastAsia"/>
            <w:lang w:eastAsia="zh-CN"/>
          </w:rPr>
          <w:t>二、社会影响分析</w:t>
        </w:r>
        <w:r>
          <w:tab/>
        </w:r>
        <w:r>
          <w:fldChar w:fldCharType="begin"/>
        </w:r>
        <w:r>
          <w:instrText xml:space="preserve"> PAGEREF _Toc29213 \h </w:instrText>
        </w:r>
        <w:r>
          <w:fldChar w:fldCharType="separate"/>
        </w:r>
        <w:r>
          <w:t>15</w:t>
        </w:r>
        <w:r>
          <w:fldChar w:fldCharType="end"/>
        </w:r>
      </w:hyperlink>
    </w:p>
    <w:p>
      <w:pPr>
        <w:pStyle w:val="TOC2"/>
        <w:tabs>
          <w:tab w:val="right" w:leader="dot" w:pos="8306"/>
        </w:tabs>
      </w:pPr>
      <w:hyperlink w:anchor="_Toc25887" w:history="1">
        <w:r>
          <w:rPr>
            <w:rFonts w:ascii="仿宋" w:eastAsia="仿宋" w:hAnsi="仿宋" w:cs="仿宋" w:hint="eastAsia"/>
            <w:lang w:eastAsia="zh-CN"/>
          </w:rPr>
          <w:t>(一)、社会影响效果分析</w:t>
        </w:r>
        <w:r>
          <w:tab/>
        </w:r>
        <w:r>
          <w:fldChar w:fldCharType="begin"/>
        </w:r>
        <w:r>
          <w:instrText xml:space="preserve"> PAGEREF _Toc25887 \h </w:instrText>
        </w:r>
        <w:r>
          <w:fldChar w:fldCharType="separate"/>
        </w:r>
        <w:r>
          <w:t>15</w:t>
        </w:r>
        <w:r>
          <w:fldChar w:fldCharType="end"/>
        </w:r>
      </w:hyperlink>
    </w:p>
    <w:p>
      <w:pPr>
        <w:pStyle w:val="TOC2"/>
        <w:tabs>
          <w:tab w:val="right" w:leader="dot" w:pos="8306"/>
        </w:tabs>
      </w:pPr>
      <w:hyperlink w:anchor="_Toc31446" w:history="1">
        <w:r>
          <w:rPr>
            <w:rFonts w:ascii="仿宋" w:eastAsia="仿宋" w:hAnsi="仿宋" w:cs="仿宋" w:hint="eastAsia"/>
            <w:lang w:eastAsia="zh-CN"/>
          </w:rPr>
          <w:t>(二)、社会适应性分析</w:t>
        </w:r>
        <w:r>
          <w:tab/>
        </w:r>
        <w:r>
          <w:fldChar w:fldCharType="begin"/>
        </w:r>
        <w:r>
          <w:instrText xml:space="preserve"> PAGEREF _Toc31446 \h </w:instrText>
        </w:r>
        <w:r>
          <w:fldChar w:fldCharType="separate"/>
        </w:r>
        <w:r>
          <w:t>17</w:t>
        </w:r>
        <w:r>
          <w:fldChar w:fldCharType="end"/>
        </w:r>
      </w:hyperlink>
    </w:p>
    <w:p>
      <w:pPr>
        <w:pStyle w:val="TOC2"/>
        <w:tabs>
          <w:tab w:val="right" w:leader="dot" w:pos="8306"/>
        </w:tabs>
      </w:pPr>
      <w:hyperlink w:anchor="_Toc8556" w:history="1">
        <w:r>
          <w:rPr>
            <w:rFonts w:ascii="仿宋" w:eastAsia="仿宋" w:hAnsi="仿宋" w:cs="仿宋" w:hint="eastAsia"/>
            <w:lang w:eastAsia="zh-CN"/>
          </w:rPr>
          <w:t>(三)、社会风险及对策分析</w:t>
        </w:r>
        <w:r>
          <w:tab/>
        </w:r>
        <w:r>
          <w:fldChar w:fldCharType="begin"/>
        </w:r>
        <w:r>
          <w:instrText xml:space="preserve"> PAGEREF _Toc8556 \h </w:instrText>
        </w:r>
        <w:r>
          <w:fldChar w:fldCharType="separate"/>
        </w:r>
        <w:r>
          <w:t>19</w:t>
        </w:r>
        <w:r>
          <w:fldChar w:fldCharType="end"/>
        </w:r>
      </w:hyperlink>
    </w:p>
    <w:p>
      <w:pPr>
        <w:pStyle w:val="TOC1"/>
        <w:tabs>
          <w:tab w:val="right" w:leader="dot" w:pos="8306"/>
        </w:tabs>
      </w:pPr>
      <w:hyperlink w:anchor="_Toc6825" w:history="1">
        <w:r>
          <w:rPr>
            <w:rFonts w:ascii="仿宋" w:eastAsia="仿宋" w:hAnsi="仿宋" w:cs="仿宋" w:hint="eastAsia"/>
            <w:lang w:eastAsia="zh-CN"/>
          </w:rPr>
          <w:t>三、财务管理与成本控制</w:t>
        </w:r>
        <w:r>
          <w:tab/>
        </w:r>
        <w:r>
          <w:fldChar w:fldCharType="begin"/>
        </w:r>
        <w:r>
          <w:instrText xml:space="preserve"> PAGEREF _Toc6825 \h </w:instrText>
        </w:r>
        <w:r>
          <w:fldChar w:fldCharType="separate"/>
        </w:r>
        <w:r>
          <w:t>22</w:t>
        </w:r>
        <w:r>
          <w:fldChar w:fldCharType="end"/>
        </w:r>
      </w:hyperlink>
    </w:p>
    <w:p>
      <w:pPr>
        <w:pStyle w:val="TOC2"/>
        <w:tabs>
          <w:tab w:val="right" w:leader="dot" w:pos="8306"/>
        </w:tabs>
      </w:pPr>
      <w:hyperlink w:anchor="_Toc15207" w:history="1">
        <w:r>
          <w:rPr>
            <w:rFonts w:ascii="仿宋" w:eastAsia="仿宋" w:hAnsi="仿宋" w:cs="仿宋" w:hint="eastAsia"/>
            <w:lang w:eastAsia="zh-CN"/>
          </w:rPr>
          <w:t>(一)、财务管理体系建设</w:t>
        </w:r>
        <w:r>
          <w:tab/>
        </w:r>
        <w:r>
          <w:fldChar w:fldCharType="begin"/>
        </w:r>
        <w:r>
          <w:instrText xml:space="preserve"> PAGEREF _Toc15207 \h </w:instrText>
        </w:r>
        <w:r>
          <w:fldChar w:fldCharType="separate"/>
        </w:r>
        <w:r>
          <w:t>22</w:t>
        </w:r>
        <w:r>
          <w:fldChar w:fldCharType="end"/>
        </w:r>
      </w:hyperlink>
    </w:p>
    <w:p>
      <w:pPr>
        <w:pStyle w:val="TOC2"/>
        <w:tabs>
          <w:tab w:val="right" w:leader="dot" w:pos="8306"/>
        </w:tabs>
      </w:pPr>
      <w:hyperlink w:anchor="_Toc31101" w:history="1">
        <w:r>
          <w:rPr>
            <w:rFonts w:ascii="仿宋" w:eastAsia="仿宋" w:hAnsi="仿宋" w:cs="仿宋" w:hint="eastAsia"/>
            <w:lang w:eastAsia="zh-CN"/>
          </w:rPr>
          <w:t>(二)、成本控制措施</w:t>
        </w:r>
        <w:r>
          <w:tab/>
        </w:r>
        <w:r>
          <w:fldChar w:fldCharType="begin"/>
        </w:r>
        <w:r>
          <w:instrText xml:space="preserve"> PAGEREF _Toc31101 \h </w:instrText>
        </w:r>
        <w:r>
          <w:fldChar w:fldCharType="separate"/>
        </w:r>
        <w:r>
          <w:t>23</w:t>
        </w:r>
        <w:r>
          <w:fldChar w:fldCharType="end"/>
        </w:r>
      </w:hyperlink>
    </w:p>
    <w:p>
      <w:pPr>
        <w:pStyle w:val="TOC1"/>
        <w:tabs>
          <w:tab w:val="right" w:leader="dot" w:pos="8306"/>
        </w:tabs>
      </w:pPr>
      <w:hyperlink w:anchor="_Toc19772" w:history="1">
        <w:r>
          <w:rPr>
            <w:rFonts w:ascii="仿宋" w:eastAsia="仿宋" w:hAnsi="仿宋" w:cs="仿宋" w:hint="eastAsia"/>
            <w:lang w:eastAsia="zh-CN"/>
          </w:rPr>
          <w:t>四、发展规划、产业政策和行业准入分析</w:t>
        </w:r>
        <w:r>
          <w:tab/>
        </w:r>
        <w:r>
          <w:fldChar w:fldCharType="begin"/>
        </w:r>
        <w:r>
          <w:instrText xml:space="preserve"> PAGEREF _Toc19772 \h </w:instrText>
        </w:r>
        <w:r>
          <w:fldChar w:fldCharType="separate"/>
        </w:r>
        <w:r>
          <w:t>25</w:t>
        </w:r>
        <w:r>
          <w:fldChar w:fldCharType="end"/>
        </w:r>
      </w:hyperlink>
    </w:p>
    <w:p>
      <w:pPr>
        <w:pStyle w:val="TOC2"/>
        <w:tabs>
          <w:tab w:val="right" w:leader="dot" w:pos="8306"/>
        </w:tabs>
      </w:pPr>
      <w:hyperlink w:anchor="_Toc6950" w:history="1">
        <w:r>
          <w:rPr>
            <w:rFonts w:ascii="仿宋" w:eastAsia="仿宋" w:hAnsi="仿宋" w:cs="仿宋" w:hint="eastAsia"/>
            <w:lang w:eastAsia="zh-CN"/>
          </w:rPr>
          <w:t>(一)、发展规划分析</w:t>
        </w:r>
        <w:r>
          <w:tab/>
        </w:r>
        <w:r>
          <w:fldChar w:fldCharType="begin"/>
        </w:r>
        <w:r>
          <w:instrText xml:space="preserve"> PAGEREF _Toc6950 \h </w:instrText>
        </w:r>
        <w:r>
          <w:fldChar w:fldCharType="separate"/>
        </w:r>
        <w:r>
          <w:t>25</w:t>
        </w:r>
        <w:r>
          <w:fldChar w:fldCharType="end"/>
        </w:r>
      </w:hyperlink>
    </w:p>
    <w:p>
      <w:pPr>
        <w:pStyle w:val="TOC2"/>
        <w:tabs>
          <w:tab w:val="right" w:leader="dot" w:pos="8306"/>
        </w:tabs>
      </w:pPr>
      <w:hyperlink w:anchor="_Toc15460" w:history="1">
        <w:r>
          <w:rPr>
            <w:rFonts w:ascii="仿宋" w:eastAsia="仿宋" w:hAnsi="仿宋" w:cs="仿宋" w:hint="eastAsia"/>
            <w:lang w:eastAsia="zh-CN"/>
          </w:rPr>
          <w:t>(二)、产业政策分析</w:t>
        </w:r>
        <w:r>
          <w:tab/>
        </w:r>
        <w:r>
          <w:fldChar w:fldCharType="begin"/>
        </w:r>
        <w:r>
          <w:instrText xml:space="preserve"> PAGEREF _Toc15460 \h </w:instrText>
        </w:r>
        <w:r>
          <w:fldChar w:fldCharType="separate"/>
        </w:r>
        <w:r>
          <w:t>26</w:t>
        </w:r>
        <w:r>
          <w:fldChar w:fldCharType="end"/>
        </w:r>
      </w:hyperlink>
    </w:p>
    <w:p>
      <w:pPr>
        <w:pStyle w:val="TOC2"/>
        <w:tabs>
          <w:tab w:val="right" w:leader="dot" w:pos="8306"/>
        </w:tabs>
      </w:pPr>
      <w:hyperlink w:anchor="_Toc17512" w:history="1">
        <w:r>
          <w:rPr>
            <w:rFonts w:ascii="仿宋" w:eastAsia="仿宋" w:hAnsi="仿宋" w:cs="仿宋" w:hint="eastAsia"/>
            <w:lang w:eastAsia="zh-CN"/>
          </w:rPr>
          <w:t>(三)、行业准入分析</w:t>
        </w:r>
        <w:r>
          <w:tab/>
        </w:r>
        <w:r>
          <w:fldChar w:fldCharType="begin"/>
        </w:r>
        <w:r>
          <w:instrText xml:space="preserve"> PAGEREF _Toc17512 \h </w:instrText>
        </w:r>
        <w:r>
          <w:fldChar w:fldCharType="separate"/>
        </w:r>
        <w:r>
          <w:t>28</w:t>
        </w:r>
        <w:r>
          <w:fldChar w:fldCharType="end"/>
        </w:r>
      </w:hyperlink>
    </w:p>
    <w:p>
      <w:pPr>
        <w:pStyle w:val="TOC1"/>
        <w:tabs>
          <w:tab w:val="right" w:leader="dot" w:pos="8306"/>
        </w:tabs>
      </w:pPr>
      <w:hyperlink w:anchor="_Toc787" w:history="1">
        <w:r>
          <w:rPr>
            <w:rFonts w:ascii="仿宋" w:eastAsia="仿宋" w:hAnsi="仿宋" w:cs="仿宋" w:hint="eastAsia"/>
            <w:lang w:eastAsia="zh-CN"/>
          </w:rPr>
          <w:t>五、保健化妆品项目概论</w:t>
        </w:r>
        <w:r>
          <w:tab/>
        </w:r>
        <w:r>
          <w:fldChar w:fldCharType="begin"/>
        </w:r>
        <w:r>
          <w:instrText xml:space="preserve"> PAGEREF _Toc787 \h </w:instrText>
        </w:r>
        <w:r>
          <w:fldChar w:fldCharType="separate"/>
        </w:r>
        <w:r>
          <w:t>29</w:t>
        </w:r>
        <w:r>
          <w:fldChar w:fldCharType="end"/>
        </w:r>
      </w:hyperlink>
    </w:p>
    <w:p>
      <w:pPr>
        <w:pStyle w:val="TOC2"/>
        <w:tabs>
          <w:tab w:val="right" w:leader="dot" w:pos="8306"/>
        </w:tabs>
      </w:pPr>
      <w:hyperlink w:anchor="_Toc13597" w:history="1">
        <w:r>
          <w:rPr>
            <w:rFonts w:ascii="仿宋" w:eastAsia="仿宋" w:hAnsi="仿宋" w:cs="仿宋" w:hint="eastAsia"/>
            <w:lang w:eastAsia="zh-CN"/>
          </w:rPr>
          <w:t>(一)、项目申报单位概况</w:t>
        </w:r>
        <w:r>
          <w:tab/>
        </w:r>
        <w:r>
          <w:fldChar w:fldCharType="begin"/>
        </w:r>
        <w:r>
          <w:instrText xml:space="preserve"> PAGEREF _Toc13597 \h </w:instrText>
        </w:r>
        <w:r>
          <w:fldChar w:fldCharType="separate"/>
        </w:r>
        <w:r>
          <w:t>29</w:t>
        </w:r>
        <w:r>
          <w:fldChar w:fldCharType="end"/>
        </w:r>
      </w:hyperlink>
    </w:p>
    <w:p>
      <w:pPr>
        <w:pStyle w:val="TOC2"/>
        <w:tabs>
          <w:tab w:val="right" w:leader="dot" w:pos="8306"/>
        </w:tabs>
      </w:pPr>
      <w:hyperlink w:anchor="_Toc15950" w:history="1">
        <w:r>
          <w:rPr>
            <w:rFonts w:ascii="仿宋" w:eastAsia="仿宋" w:hAnsi="仿宋" w:cs="仿宋" w:hint="eastAsia"/>
            <w:lang w:eastAsia="zh-CN"/>
          </w:rPr>
          <w:t>(二)、项目概况</w:t>
        </w:r>
        <w:r>
          <w:tab/>
        </w:r>
        <w:r>
          <w:fldChar w:fldCharType="begin"/>
        </w:r>
        <w:r>
          <w:instrText xml:space="preserve"> PAGEREF _Toc15950 \h </w:instrText>
        </w:r>
        <w:r>
          <w:fldChar w:fldCharType="separate"/>
        </w:r>
        <w:r>
          <w:t>30</w:t>
        </w:r>
        <w:r>
          <w:fldChar w:fldCharType="end"/>
        </w:r>
      </w:hyperlink>
    </w:p>
    <w:p>
      <w:pPr>
        <w:pStyle w:val="TOC1"/>
        <w:tabs>
          <w:tab w:val="right" w:leader="dot" w:pos="8306"/>
        </w:tabs>
      </w:pPr>
      <w:hyperlink w:anchor="_Toc18562" w:history="1">
        <w:r>
          <w:rPr>
            <w:rFonts w:ascii="仿宋" w:eastAsia="仿宋" w:hAnsi="仿宋" w:cs="仿宋" w:hint="eastAsia"/>
            <w:lang w:eastAsia="zh-CN"/>
          </w:rPr>
          <w:t>六、环境和生态影响分析</w:t>
        </w:r>
        <w:r>
          <w:tab/>
        </w:r>
        <w:r>
          <w:fldChar w:fldCharType="begin"/>
        </w:r>
        <w:r>
          <w:instrText xml:space="preserve"> PAGEREF _Toc18562 \h </w:instrText>
        </w:r>
        <w:r>
          <w:fldChar w:fldCharType="separate"/>
        </w:r>
        <w:r>
          <w:t>33</w:t>
        </w:r>
        <w:r>
          <w:fldChar w:fldCharType="end"/>
        </w:r>
      </w:hyperlink>
    </w:p>
    <w:p>
      <w:pPr>
        <w:pStyle w:val="TOC2"/>
        <w:tabs>
          <w:tab w:val="right" w:leader="dot" w:pos="8306"/>
        </w:tabs>
      </w:pPr>
      <w:hyperlink w:anchor="_Toc28029" w:history="1">
        <w:r>
          <w:rPr>
            <w:rFonts w:ascii="仿宋" w:eastAsia="仿宋" w:hAnsi="仿宋" w:cs="仿宋" w:hint="eastAsia"/>
            <w:lang w:eastAsia="zh-CN"/>
          </w:rPr>
          <w:t>(一)、环境和生态现状</w:t>
        </w:r>
        <w:r>
          <w:tab/>
        </w:r>
        <w:r>
          <w:fldChar w:fldCharType="begin"/>
        </w:r>
        <w:r>
          <w:instrText xml:space="preserve"> PAGEREF _Toc28029 \h </w:instrText>
        </w:r>
        <w:r>
          <w:fldChar w:fldCharType="separate"/>
        </w:r>
        <w:r>
          <w:t>33</w:t>
        </w:r>
        <w:r>
          <w:fldChar w:fldCharType="end"/>
        </w:r>
      </w:hyperlink>
    </w:p>
    <w:p>
      <w:pPr>
        <w:pStyle w:val="TOC2"/>
        <w:tabs>
          <w:tab w:val="right" w:leader="dot" w:pos="8306"/>
        </w:tabs>
      </w:pPr>
      <w:hyperlink w:anchor="_Toc21753" w:history="1">
        <w:r>
          <w:rPr>
            <w:rFonts w:ascii="仿宋" w:eastAsia="仿宋" w:hAnsi="仿宋" w:cs="仿宋" w:hint="eastAsia"/>
            <w:lang w:eastAsia="zh-CN"/>
          </w:rPr>
          <w:t>(二)、生态环境影响分析</w:t>
        </w:r>
        <w:r>
          <w:tab/>
        </w:r>
        <w:r>
          <w:fldChar w:fldCharType="begin"/>
        </w:r>
        <w:r>
          <w:instrText xml:space="preserve"> PAGEREF _Toc21753 \h </w:instrText>
        </w:r>
        <w:r>
          <w:fldChar w:fldCharType="separate"/>
        </w:r>
        <w:r>
          <w:t>35</w:t>
        </w:r>
        <w:r>
          <w:fldChar w:fldCharType="end"/>
        </w:r>
      </w:hyperlink>
    </w:p>
    <w:p>
      <w:pPr>
        <w:pStyle w:val="TOC2"/>
        <w:tabs>
          <w:tab w:val="right" w:leader="dot" w:pos="8306"/>
        </w:tabs>
      </w:pPr>
      <w:hyperlink w:anchor="_Toc30638" w:history="1">
        <w:r>
          <w:rPr>
            <w:rFonts w:ascii="仿宋" w:eastAsia="仿宋" w:hAnsi="仿宋" w:cs="仿宋" w:hint="eastAsia"/>
            <w:lang w:eastAsia="zh-CN"/>
          </w:rPr>
          <w:t>(三)、生态环境保护措施</w:t>
        </w:r>
        <w:r>
          <w:tab/>
        </w:r>
        <w:r>
          <w:fldChar w:fldCharType="begin"/>
        </w:r>
        <w:r>
          <w:instrText xml:space="preserve"> PAGEREF _Toc30638 \h </w:instrText>
        </w:r>
        <w:r>
          <w:fldChar w:fldCharType="separate"/>
        </w:r>
        <w:r>
          <w:t>36</w:t>
        </w:r>
        <w:r>
          <w:fldChar w:fldCharType="end"/>
        </w:r>
      </w:hyperlink>
    </w:p>
    <w:p>
      <w:pPr>
        <w:pStyle w:val="TOC2"/>
        <w:tabs>
          <w:tab w:val="right" w:leader="dot" w:pos="8306"/>
        </w:tabs>
      </w:pPr>
      <w:hyperlink w:anchor="_Toc11966" w:history="1">
        <w:r>
          <w:rPr>
            <w:rFonts w:ascii="仿宋" w:eastAsia="仿宋" w:hAnsi="仿宋" w:cs="仿宋" w:hint="eastAsia"/>
            <w:lang w:eastAsia="zh-CN"/>
          </w:rPr>
          <w:t>(四)、地质灾害影响分析</w:t>
        </w:r>
        <w:r>
          <w:tab/>
        </w:r>
        <w:r>
          <w:fldChar w:fldCharType="begin"/>
        </w:r>
        <w:r>
          <w:instrText xml:space="preserve"> PAGEREF _Toc11966 \h </w:instrText>
        </w:r>
        <w:r>
          <w:fldChar w:fldCharType="separate"/>
        </w:r>
        <w:r>
          <w:t>38</w:t>
        </w:r>
        <w:r>
          <w:fldChar w:fldCharType="end"/>
        </w:r>
      </w:hyperlink>
    </w:p>
    <w:p>
      <w:pPr>
        <w:pStyle w:val="TOC2"/>
        <w:tabs>
          <w:tab w:val="right" w:leader="dot" w:pos="8306"/>
        </w:tabs>
      </w:pPr>
      <w:hyperlink w:anchor="_Toc27633" w:history="1">
        <w:r>
          <w:rPr>
            <w:rFonts w:ascii="仿宋" w:eastAsia="仿宋" w:hAnsi="仿宋" w:cs="仿宋" w:hint="eastAsia"/>
            <w:lang w:eastAsia="zh-CN"/>
          </w:rPr>
          <w:t>(五)、特殊环境影响</w:t>
        </w:r>
        <w:r>
          <w:tab/>
        </w:r>
        <w:r>
          <w:fldChar w:fldCharType="begin"/>
        </w:r>
        <w:r>
          <w:instrText xml:space="preserve"> PAGEREF _Toc27633 \h </w:instrText>
        </w:r>
        <w:r>
          <w:fldChar w:fldCharType="separate"/>
        </w:r>
        <w:r>
          <w:t>39</w:t>
        </w:r>
        <w:r>
          <w:fldChar w:fldCharType="end"/>
        </w:r>
      </w:hyperlink>
    </w:p>
    <w:p>
      <w:pPr>
        <w:pStyle w:val="TOC1"/>
        <w:tabs>
          <w:tab w:val="right" w:leader="dot" w:pos="8306"/>
        </w:tabs>
      </w:pPr>
      <w:hyperlink w:anchor="_Toc3425" w:history="1">
        <w:r>
          <w:rPr>
            <w:rFonts w:ascii="仿宋" w:eastAsia="仿宋" w:hAnsi="仿宋" w:cs="仿宋" w:hint="eastAsia"/>
            <w:lang w:eastAsia="zh-CN"/>
          </w:rPr>
          <w:t>七、项目实施与管理方案</w:t>
        </w:r>
        <w:r>
          <w:tab/>
        </w:r>
        <w:r>
          <w:fldChar w:fldCharType="begin"/>
        </w:r>
        <w:r>
          <w:instrText xml:space="preserve"> PAGEREF _Toc3425 \h </w:instrText>
        </w:r>
        <w:r>
          <w:fldChar w:fldCharType="separate"/>
        </w:r>
        <w:r>
          <w:t>40</w:t>
        </w:r>
        <w:r>
          <w:fldChar w:fldCharType="end"/>
        </w:r>
      </w:hyperlink>
    </w:p>
    <w:p>
      <w:pPr>
        <w:pStyle w:val="TOC2"/>
        <w:tabs>
          <w:tab w:val="right" w:leader="dot" w:pos="8306"/>
        </w:tabs>
      </w:pPr>
      <w:hyperlink w:anchor="_Toc23910" w:history="1">
        <w:r>
          <w:rPr>
            <w:rFonts w:ascii="仿宋" w:eastAsia="仿宋" w:hAnsi="仿宋" w:cs="仿宋" w:hint="eastAsia"/>
            <w:lang w:eastAsia="zh-CN"/>
          </w:rPr>
          <w:t>(一)、项目实施计划</w:t>
        </w:r>
        <w:r>
          <w:tab/>
        </w:r>
        <w:r>
          <w:fldChar w:fldCharType="begin"/>
        </w:r>
        <w:r>
          <w:instrText xml:space="preserve"> PAGEREF _Toc23910 \h </w:instrText>
        </w:r>
        <w:r>
          <w:fldChar w:fldCharType="separate"/>
        </w:r>
        <w:r>
          <w:t>40</w:t>
        </w:r>
        <w:r>
          <w:fldChar w:fldCharType="end"/>
        </w:r>
      </w:hyperlink>
    </w:p>
    <w:p>
      <w:pPr>
        <w:pStyle w:val="TOC2"/>
        <w:tabs>
          <w:tab w:val="right" w:leader="dot" w:pos="8306"/>
        </w:tabs>
      </w:pPr>
      <w:hyperlink w:anchor="_Toc21001" w:history="1">
        <w:r>
          <w:rPr>
            <w:rFonts w:ascii="仿宋" w:eastAsia="仿宋" w:hAnsi="仿宋" w:cs="仿宋" w:hint="eastAsia"/>
            <w:lang w:eastAsia="zh-CN"/>
          </w:rPr>
          <w:t>(二)、项目组织机构与职责</w:t>
        </w:r>
        <w:r>
          <w:tab/>
        </w:r>
        <w:r>
          <w:fldChar w:fldCharType="begin"/>
        </w:r>
        <w:r>
          <w:instrText xml:space="preserve"> PAGEREF _Toc21001 \h </w:instrText>
        </w:r>
        <w:r>
          <w:fldChar w:fldCharType="separate"/>
        </w:r>
        <w:r>
          <w:t>42</w:t>
        </w:r>
        <w:r>
          <w:fldChar w:fldCharType="end"/>
        </w:r>
      </w:hyperlink>
    </w:p>
    <w:p>
      <w:pPr>
        <w:pStyle w:val="TOC2"/>
        <w:tabs>
          <w:tab w:val="right" w:leader="dot" w:pos="8306"/>
        </w:tabs>
      </w:pPr>
      <w:hyperlink w:anchor="_Toc251" w:history="1">
        <w:r>
          <w:rPr>
            <w:rFonts w:ascii="仿宋" w:eastAsia="仿宋" w:hAnsi="仿宋" w:cs="仿宋" w:hint="eastAsia"/>
            <w:lang w:eastAsia="zh-CN"/>
          </w:rPr>
          <w:t>(三)、项目管理与监控体系</w:t>
        </w:r>
        <w:r>
          <w:tab/>
        </w:r>
        <w:r>
          <w:fldChar w:fldCharType="begin"/>
        </w:r>
        <w:r>
          <w:instrText xml:space="preserve"> PAGEREF _Toc251 \h </w:instrText>
        </w:r>
        <w:r>
          <w:fldChar w:fldCharType="separate"/>
        </w:r>
        <w:r>
          <w:t>44</w:t>
        </w:r>
        <w:r>
          <w:fldChar w:fldCharType="end"/>
        </w:r>
      </w:hyperlink>
    </w:p>
    <w:p>
      <w:pPr>
        <w:pStyle w:val="TOC1"/>
        <w:tabs>
          <w:tab w:val="right" w:leader="dot" w:pos="8306"/>
        </w:tabs>
      </w:pPr>
      <w:hyperlink w:anchor="_Toc23749" w:history="1">
        <w:r>
          <w:rPr>
            <w:rFonts w:ascii="仿宋" w:eastAsia="仿宋" w:hAnsi="仿宋" w:cs="仿宋" w:hint="eastAsia"/>
            <w:lang w:eastAsia="zh-CN"/>
          </w:rPr>
          <w:t>八、安全与应急管理</w:t>
        </w:r>
        <w:r>
          <w:tab/>
        </w:r>
        <w:r>
          <w:fldChar w:fldCharType="begin"/>
        </w:r>
        <w:r>
          <w:instrText xml:space="preserve"> PAGEREF _Toc23749 \h </w:instrText>
        </w:r>
        <w:r>
          <w:fldChar w:fldCharType="separate"/>
        </w:r>
        <w:r>
          <w:t>46</w:t>
        </w:r>
        <w:r>
          <w:fldChar w:fldCharType="end"/>
        </w:r>
      </w:hyperlink>
    </w:p>
    <w:p>
      <w:pPr>
        <w:pStyle w:val="TOC2"/>
        <w:tabs>
          <w:tab w:val="right" w:leader="dot" w:pos="8306"/>
        </w:tabs>
      </w:pPr>
      <w:hyperlink w:anchor="_Toc8690" w:history="1">
        <w:r>
          <w:rPr>
            <w:rFonts w:ascii="仿宋" w:eastAsia="仿宋" w:hAnsi="仿宋" w:cs="仿宋" w:hint="eastAsia"/>
            <w:lang w:eastAsia="zh-CN"/>
          </w:rPr>
          <w:t>(一)、安全生产管理</w:t>
        </w:r>
        <w:r>
          <w:tab/>
        </w:r>
        <w:r>
          <w:fldChar w:fldCharType="begin"/>
        </w:r>
        <w:r>
          <w:instrText xml:space="preserve"> PAGEREF _Toc8690 \h </w:instrText>
        </w:r>
        <w:r>
          <w:fldChar w:fldCharType="separate"/>
        </w:r>
        <w:r>
          <w:t>46</w:t>
        </w:r>
        <w:r>
          <w:fldChar w:fldCharType="end"/>
        </w:r>
      </w:hyperlink>
    </w:p>
    <w:p>
      <w:pPr>
        <w:pStyle w:val="TOC2"/>
        <w:tabs>
          <w:tab w:val="right" w:leader="dot" w:pos="8306"/>
        </w:tabs>
      </w:pPr>
      <w:hyperlink w:anchor="_Toc20861" w:history="1">
        <w:r>
          <w:rPr>
            <w:rFonts w:ascii="仿宋" w:eastAsia="仿宋" w:hAnsi="仿宋" w:cs="仿宋" w:hint="eastAsia"/>
            <w:lang w:eastAsia="zh-CN"/>
          </w:rPr>
          <w:t>(二)、应急预案与响应</w:t>
        </w:r>
        <w:r>
          <w:tab/>
        </w:r>
        <w:r>
          <w:fldChar w:fldCharType="begin"/>
        </w:r>
        <w:r>
          <w:instrText xml:space="preserve"> PAGEREF _Toc20861 \h </w:instrText>
        </w:r>
        <w:r>
          <w:fldChar w:fldCharType="separate"/>
        </w:r>
        <w:r>
          <w:t>47</w:t>
        </w:r>
        <w:r>
          <w:fldChar w:fldCharType="end"/>
        </w:r>
      </w:hyperlink>
    </w:p>
    <w:p>
      <w:pPr>
        <w:pStyle w:val="TOC1"/>
        <w:tabs>
          <w:tab w:val="right" w:leader="dot" w:pos="8306"/>
        </w:tabs>
      </w:pPr>
      <w:hyperlink w:anchor="_Toc27547" w:history="1">
        <w:r>
          <w:rPr>
            <w:rFonts w:ascii="仿宋" w:eastAsia="仿宋" w:hAnsi="仿宋" w:cs="仿宋" w:hint="eastAsia"/>
            <w:lang w:eastAsia="zh-CN"/>
          </w:rPr>
          <w:t>九、项目变更管理</w:t>
        </w:r>
        <w:r>
          <w:tab/>
        </w:r>
        <w:r>
          <w:fldChar w:fldCharType="begin"/>
        </w:r>
        <w:r>
          <w:instrText xml:space="preserve"> PAGEREF _Toc27547 \h </w:instrText>
        </w:r>
        <w:r>
          <w:fldChar w:fldCharType="separate"/>
        </w:r>
        <w:r>
          <w:t>49</w:t>
        </w:r>
        <w:r>
          <w:fldChar w:fldCharType="end"/>
        </w:r>
      </w:hyperlink>
    </w:p>
    <w:p>
      <w:pPr>
        <w:pStyle w:val="TOC2"/>
        <w:tabs>
          <w:tab w:val="right" w:leader="dot" w:pos="8306"/>
        </w:tabs>
      </w:pPr>
      <w:hyperlink w:anchor="_Toc28983" w:history="1">
        <w:r>
          <w:rPr>
            <w:rFonts w:ascii="仿宋" w:eastAsia="仿宋" w:hAnsi="仿宋" w:cs="仿宋" w:hint="eastAsia"/>
            <w:lang w:eastAsia="zh-CN"/>
          </w:rPr>
          <w:t>(一)、变更控制流程</w:t>
        </w:r>
        <w:r>
          <w:tab/>
        </w:r>
        <w:r>
          <w:fldChar w:fldCharType="begin"/>
        </w:r>
        <w:r>
          <w:instrText xml:space="preserve"> PAGEREF _Toc28983 \h </w:instrText>
        </w:r>
        <w:r>
          <w:fldChar w:fldCharType="separate"/>
        </w:r>
        <w:r>
          <w:t>49</w:t>
        </w:r>
        <w:r>
          <w:fldChar w:fldCharType="end"/>
        </w:r>
      </w:hyperlink>
    </w:p>
    <w:p>
      <w:pPr>
        <w:pStyle w:val="TOC2"/>
        <w:tabs>
          <w:tab w:val="right" w:leader="dot" w:pos="8306"/>
        </w:tabs>
      </w:pPr>
      <w:hyperlink w:anchor="_Toc14829" w:history="1">
        <w:r>
          <w:rPr>
            <w:rFonts w:ascii="仿宋" w:eastAsia="仿宋" w:hAnsi="仿宋" w:cs="仿宋" w:hint="eastAsia"/>
            <w:lang w:eastAsia="zh-CN"/>
          </w:rPr>
          <w:t>(二)、影响评估与处理</w:t>
        </w:r>
        <w:r>
          <w:tab/>
        </w:r>
        <w:r>
          <w:fldChar w:fldCharType="begin"/>
        </w:r>
        <w:r>
          <w:instrText xml:space="preserve"> PAGEREF _Toc14829 \h </w:instrText>
        </w:r>
        <w:r>
          <w:fldChar w:fldCharType="separate"/>
        </w:r>
        <w:r>
          <w:t>50</w:t>
        </w:r>
        <w:r>
          <w:fldChar w:fldCharType="end"/>
        </w:r>
      </w:hyperlink>
    </w:p>
    <w:p>
      <w:pPr>
        <w:pStyle w:val="TOC2"/>
        <w:tabs>
          <w:tab w:val="right" w:leader="dot" w:pos="8306"/>
        </w:tabs>
      </w:pPr>
      <w:hyperlink w:anchor="_Toc4823" w:history="1">
        <w:r>
          <w:rPr>
            <w:rFonts w:ascii="仿宋" w:eastAsia="仿宋" w:hAnsi="仿宋" w:cs="仿宋" w:hint="eastAsia"/>
            <w:lang w:eastAsia="zh-CN"/>
          </w:rPr>
          <w:t>(三)、变更记录与追踪</w:t>
        </w:r>
        <w:r>
          <w:tab/>
        </w:r>
        <w:r>
          <w:fldChar w:fldCharType="begin"/>
        </w:r>
        <w:r>
          <w:instrText xml:space="preserve"> PAGEREF _Toc4823 \h </w:instrText>
        </w:r>
        <w:r>
          <w:fldChar w:fldCharType="separate"/>
        </w:r>
        <w:r>
          <w:t>52</w:t>
        </w:r>
        <w:r>
          <w:fldChar w:fldCharType="end"/>
        </w:r>
      </w:hyperlink>
    </w:p>
    <w:p>
      <w:pPr>
        <w:pStyle w:val="TOC2"/>
        <w:tabs>
          <w:tab w:val="right" w:leader="dot" w:pos="8306"/>
        </w:tabs>
      </w:pPr>
      <w:hyperlink w:anchor="_Toc28648" w:history="1">
        <w:r>
          <w:rPr>
            <w:rFonts w:ascii="仿宋" w:eastAsia="仿宋" w:hAnsi="仿宋" w:cs="仿宋" w:hint="eastAsia"/>
            <w:lang w:eastAsia="zh-CN"/>
          </w:rPr>
          <w:t>(四)、变更管理策略</w:t>
        </w:r>
        <w:r>
          <w:tab/>
        </w:r>
        <w:r>
          <w:fldChar w:fldCharType="begin"/>
        </w:r>
        <w:r>
          <w:instrText xml:space="preserve"> PAGEREF _Toc28648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89" w:history="1">
        <w:r>
          <w:rPr>
            <w:rFonts w:ascii="仿宋" w:eastAsia="仿宋" w:hAnsi="仿宋" w:cs="仿宋" w:hint="eastAsia"/>
            <w:lang w:eastAsia="zh-CN"/>
          </w:rPr>
          <w:t>十、项目进度计划</w:t>
        </w:r>
        <w:r>
          <w:tab/>
        </w:r>
        <w:r>
          <w:fldChar w:fldCharType="begin"/>
        </w:r>
        <w:r>
          <w:instrText xml:space="preserve"> PAGEREF _Toc24189 \h </w:instrText>
        </w:r>
        <w:r>
          <w:fldChar w:fldCharType="separate"/>
        </w:r>
        <w:r>
          <w:t>55</w:t>
        </w:r>
        <w:r>
          <w:fldChar w:fldCharType="end"/>
        </w:r>
      </w:hyperlink>
    </w:p>
    <w:p>
      <w:pPr>
        <w:pStyle w:val="TOC2"/>
        <w:tabs>
          <w:tab w:val="right" w:leader="dot" w:pos="8306"/>
        </w:tabs>
      </w:pPr>
      <w:hyperlink w:anchor="_Toc2519" w:history="1">
        <w:r>
          <w:rPr>
            <w:rFonts w:ascii="仿宋" w:eastAsia="仿宋" w:hAnsi="仿宋" w:cs="仿宋" w:hint="eastAsia"/>
            <w:lang w:eastAsia="zh-CN"/>
          </w:rPr>
          <w:t>(一)、建设周期</w:t>
        </w:r>
        <w:r>
          <w:tab/>
        </w:r>
        <w:r>
          <w:fldChar w:fldCharType="begin"/>
        </w:r>
        <w:r>
          <w:instrText xml:space="preserve"> PAGEREF _Toc2519 \h </w:instrText>
        </w:r>
        <w:r>
          <w:fldChar w:fldCharType="separate"/>
        </w:r>
        <w:r>
          <w:t>55</w:t>
        </w:r>
        <w:r>
          <w:fldChar w:fldCharType="end"/>
        </w:r>
      </w:hyperlink>
    </w:p>
    <w:p>
      <w:pPr>
        <w:pStyle w:val="TOC2"/>
        <w:tabs>
          <w:tab w:val="right" w:leader="dot" w:pos="8306"/>
        </w:tabs>
      </w:pPr>
      <w:hyperlink w:anchor="_Toc18731" w:history="1">
        <w:r>
          <w:rPr>
            <w:rFonts w:ascii="仿宋" w:eastAsia="仿宋" w:hAnsi="仿宋" w:cs="仿宋" w:hint="eastAsia"/>
            <w:lang w:eastAsia="zh-CN"/>
          </w:rPr>
          <w:t>(二)、建设进度</w:t>
        </w:r>
        <w:r>
          <w:tab/>
        </w:r>
        <w:r>
          <w:fldChar w:fldCharType="begin"/>
        </w:r>
        <w:r>
          <w:instrText xml:space="preserve"> PAGEREF _Toc18731 \h </w:instrText>
        </w:r>
        <w:r>
          <w:fldChar w:fldCharType="separate"/>
        </w:r>
        <w:r>
          <w:t>55</w:t>
        </w:r>
        <w:r>
          <w:fldChar w:fldCharType="end"/>
        </w:r>
      </w:hyperlink>
    </w:p>
    <w:p>
      <w:pPr>
        <w:pStyle w:val="TOC2"/>
        <w:tabs>
          <w:tab w:val="right" w:leader="dot" w:pos="8306"/>
        </w:tabs>
      </w:pPr>
      <w:hyperlink w:anchor="_Toc4856" w:history="1">
        <w:r>
          <w:rPr>
            <w:rFonts w:ascii="仿宋" w:eastAsia="仿宋" w:hAnsi="仿宋" w:cs="仿宋" w:hint="eastAsia"/>
            <w:lang w:eastAsia="zh-CN"/>
          </w:rPr>
          <w:t>(三)、进度安排注意事项</w:t>
        </w:r>
        <w:r>
          <w:tab/>
        </w:r>
        <w:r>
          <w:fldChar w:fldCharType="begin"/>
        </w:r>
        <w:r>
          <w:instrText xml:space="preserve"> PAGEREF _Toc4856 \h </w:instrText>
        </w:r>
        <w:r>
          <w:fldChar w:fldCharType="separate"/>
        </w:r>
        <w:r>
          <w:t>57</w:t>
        </w:r>
        <w:r>
          <w:fldChar w:fldCharType="end"/>
        </w:r>
      </w:hyperlink>
    </w:p>
    <w:p>
      <w:pPr>
        <w:pStyle w:val="TOC2"/>
        <w:tabs>
          <w:tab w:val="right" w:leader="dot" w:pos="8306"/>
        </w:tabs>
      </w:pPr>
      <w:hyperlink w:anchor="_Toc31332" w:history="1">
        <w:r>
          <w:rPr>
            <w:rFonts w:ascii="仿宋" w:eastAsia="仿宋" w:hAnsi="仿宋" w:cs="仿宋" w:hint="eastAsia"/>
            <w:lang w:eastAsia="zh-CN"/>
          </w:rPr>
          <w:t>(四)、人力资源配置</w:t>
        </w:r>
        <w:r>
          <w:tab/>
        </w:r>
        <w:r>
          <w:fldChar w:fldCharType="begin"/>
        </w:r>
        <w:r>
          <w:instrText xml:space="preserve"> PAGEREF _Toc31332 \h </w:instrText>
        </w:r>
        <w:r>
          <w:fldChar w:fldCharType="separate"/>
        </w:r>
        <w:r>
          <w:t>57</w:t>
        </w:r>
        <w:r>
          <w:fldChar w:fldCharType="end"/>
        </w:r>
      </w:hyperlink>
    </w:p>
    <w:p>
      <w:pPr>
        <w:pStyle w:val="TOC2"/>
        <w:tabs>
          <w:tab w:val="right" w:leader="dot" w:pos="8306"/>
        </w:tabs>
      </w:pPr>
      <w:hyperlink w:anchor="_Toc8469" w:history="1">
        <w:r>
          <w:rPr>
            <w:rFonts w:ascii="仿宋" w:eastAsia="仿宋" w:hAnsi="仿宋" w:cs="仿宋" w:hint="eastAsia"/>
            <w:lang w:eastAsia="zh-CN"/>
          </w:rPr>
          <w:t>(五)、员工培训</w:t>
        </w:r>
        <w:r>
          <w:tab/>
        </w:r>
        <w:r>
          <w:fldChar w:fldCharType="begin"/>
        </w:r>
        <w:r>
          <w:instrText xml:space="preserve"> PAGEREF _Toc8469 \h </w:instrText>
        </w:r>
        <w:r>
          <w:fldChar w:fldCharType="separate"/>
        </w:r>
        <w:r>
          <w:t>59</w:t>
        </w:r>
        <w:r>
          <w:fldChar w:fldCharType="end"/>
        </w:r>
      </w:hyperlink>
    </w:p>
    <w:p>
      <w:pPr>
        <w:pStyle w:val="TOC2"/>
        <w:tabs>
          <w:tab w:val="right" w:leader="dot" w:pos="8306"/>
        </w:tabs>
      </w:pPr>
      <w:hyperlink w:anchor="_Toc21462" w:history="1">
        <w:r>
          <w:rPr>
            <w:rFonts w:ascii="仿宋" w:eastAsia="仿宋" w:hAnsi="仿宋" w:cs="仿宋" w:hint="eastAsia"/>
            <w:lang w:eastAsia="zh-CN"/>
          </w:rPr>
          <w:t>(六)、项目实施保障</w:t>
        </w:r>
        <w:r>
          <w:tab/>
        </w:r>
        <w:r>
          <w:fldChar w:fldCharType="begin"/>
        </w:r>
        <w:r>
          <w:instrText xml:space="preserve"> PAGEREF _Toc21462 \h </w:instrText>
        </w:r>
        <w:r>
          <w:fldChar w:fldCharType="separate"/>
        </w:r>
        <w:r>
          <w:t>60</w:t>
        </w:r>
        <w:r>
          <w:fldChar w:fldCharType="end"/>
        </w:r>
      </w:hyperlink>
    </w:p>
    <w:p>
      <w:pPr>
        <w:pStyle w:val="TOC2"/>
        <w:tabs>
          <w:tab w:val="right" w:leader="dot" w:pos="8306"/>
        </w:tabs>
      </w:pPr>
      <w:hyperlink w:anchor="_Toc19972" w:history="1">
        <w:r>
          <w:rPr>
            <w:rFonts w:ascii="仿宋" w:eastAsia="仿宋" w:hAnsi="仿宋" w:cs="仿宋" w:hint="eastAsia"/>
            <w:lang w:eastAsia="zh-CN"/>
          </w:rPr>
          <w:t>(七)、安全规范管理</w:t>
        </w:r>
        <w:r>
          <w:tab/>
        </w:r>
        <w:r>
          <w:fldChar w:fldCharType="begin"/>
        </w:r>
        <w:r>
          <w:instrText xml:space="preserve"> PAGEREF _Toc19972 \h </w:instrText>
        </w:r>
        <w:r>
          <w:fldChar w:fldCharType="separate"/>
        </w:r>
        <w:r>
          <w:t>61</w:t>
        </w:r>
        <w:r>
          <w:fldChar w:fldCharType="end"/>
        </w:r>
      </w:hyperlink>
    </w:p>
    <w:p>
      <w:pPr>
        <w:pStyle w:val="TOC1"/>
        <w:tabs>
          <w:tab w:val="right" w:leader="dot" w:pos="8306"/>
        </w:tabs>
      </w:pPr>
      <w:hyperlink w:anchor="_Toc21335" w:history="1">
        <w:r>
          <w:rPr>
            <w:rFonts w:ascii="仿宋" w:eastAsia="仿宋" w:hAnsi="仿宋" w:cs="仿宋" w:hint="eastAsia"/>
            <w:lang w:eastAsia="zh-CN"/>
          </w:rPr>
          <w:t>十一、资金管理与财务规划</w:t>
        </w:r>
        <w:r>
          <w:tab/>
        </w:r>
        <w:r>
          <w:fldChar w:fldCharType="begin"/>
        </w:r>
        <w:r>
          <w:instrText xml:space="preserve"> PAGEREF _Toc21335 \h </w:instrText>
        </w:r>
        <w:r>
          <w:fldChar w:fldCharType="separate"/>
        </w:r>
        <w:r>
          <w:t>63</w:t>
        </w:r>
        <w:r>
          <w:fldChar w:fldCharType="end"/>
        </w:r>
      </w:hyperlink>
    </w:p>
    <w:p>
      <w:pPr>
        <w:pStyle w:val="TOC2"/>
        <w:tabs>
          <w:tab w:val="right" w:leader="dot" w:pos="8306"/>
        </w:tabs>
      </w:pPr>
      <w:hyperlink w:anchor="_Toc9785" w:history="1">
        <w:r>
          <w:rPr>
            <w:rFonts w:ascii="仿宋" w:eastAsia="仿宋" w:hAnsi="仿宋" w:cs="仿宋" w:hint="eastAsia"/>
            <w:lang w:eastAsia="zh-CN"/>
          </w:rPr>
          <w:t>(一)、项目资金来源与筹措</w:t>
        </w:r>
        <w:r>
          <w:tab/>
        </w:r>
        <w:r>
          <w:fldChar w:fldCharType="begin"/>
        </w:r>
        <w:r>
          <w:instrText xml:space="preserve"> PAGEREF _Toc9785 \h </w:instrText>
        </w:r>
        <w:r>
          <w:fldChar w:fldCharType="separate"/>
        </w:r>
        <w:r>
          <w:t>63</w:t>
        </w:r>
        <w:r>
          <w:fldChar w:fldCharType="end"/>
        </w:r>
      </w:hyperlink>
    </w:p>
    <w:p>
      <w:pPr>
        <w:pStyle w:val="TOC2"/>
        <w:tabs>
          <w:tab w:val="right" w:leader="dot" w:pos="8306"/>
        </w:tabs>
      </w:pPr>
      <w:hyperlink w:anchor="_Toc2485" w:history="1">
        <w:r>
          <w:rPr>
            <w:rFonts w:ascii="仿宋" w:eastAsia="仿宋" w:hAnsi="仿宋" w:cs="仿宋" w:hint="eastAsia"/>
            <w:lang w:eastAsia="zh-CN"/>
          </w:rPr>
          <w:t>(二)、资金使用与监管</w:t>
        </w:r>
        <w:r>
          <w:tab/>
        </w:r>
        <w:r>
          <w:fldChar w:fldCharType="begin"/>
        </w:r>
        <w:r>
          <w:instrText xml:space="preserve"> PAGEREF _Toc2485 \h </w:instrText>
        </w:r>
        <w:r>
          <w:fldChar w:fldCharType="separate"/>
        </w:r>
        <w:r>
          <w:t>64</w:t>
        </w:r>
        <w:r>
          <w:fldChar w:fldCharType="end"/>
        </w:r>
      </w:hyperlink>
    </w:p>
    <w:p>
      <w:pPr>
        <w:pStyle w:val="TOC2"/>
        <w:tabs>
          <w:tab w:val="right" w:leader="dot" w:pos="8306"/>
        </w:tabs>
      </w:pPr>
      <w:hyperlink w:anchor="_Toc31944" w:history="1">
        <w:r>
          <w:rPr>
            <w:rFonts w:ascii="仿宋" w:eastAsia="仿宋" w:hAnsi="仿宋" w:cs="仿宋" w:hint="eastAsia"/>
            <w:lang w:eastAsia="zh-CN"/>
          </w:rPr>
          <w:t>(三)、财务规划与预测</w:t>
        </w:r>
        <w:r>
          <w:tab/>
        </w:r>
        <w:r>
          <w:fldChar w:fldCharType="begin"/>
        </w:r>
        <w:r>
          <w:instrText xml:space="preserve"> PAGEREF _Toc31944 \h </w:instrText>
        </w:r>
        <w:r>
          <w:fldChar w:fldCharType="separate"/>
        </w:r>
        <w:r>
          <w:t>65</w:t>
        </w:r>
        <w:r>
          <w:fldChar w:fldCharType="end"/>
        </w:r>
      </w:hyperlink>
    </w:p>
    <w:p>
      <w:pPr>
        <w:pStyle w:val="TOC1"/>
        <w:tabs>
          <w:tab w:val="right" w:leader="dot" w:pos="8306"/>
        </w:tabs>
      </w:pPr>
      <w:hyperlink w:anchor="_Toc29999" w:history="1">
        <w:r>
          <w:rPr>
            <w:rFonts w:ascii="仿宋" w:eastAsia="仿宋" w:hAnsi="仿宋" w:cs="仿宋" w:hint="eastAsia"/>
            <w:lang w:eastAsia="zh-CN"/>
          </w:rPr>
          <w:t>十二、项目质量与标准</w:t>
        </w:r>
        <w:r>
          <w:tab/>
        </w:r>
        <w:r>
          <w:fldChar w:fldCharType="begin"/>
        </w:r>
        <w:r>
          <w:instrText xml:space="preserve"> PAGEREF _Toc29999 \h </w:instrText>
        </w:r>
        <w:r>
          <w:fldChar w:fldCharType="separate"/>
        </w:r>
        <w:r>
          <w:t>66</w:t>
        </w:r>
        <w:r>
          <w:fldChar w:fldCharType="end"/>
        </w:r>
      </w:hyperlink>
    </w:p>
    <w:p>
      <w:pPr>
        <w:pStyle w:val="TOC2"/>
        <w:tabs>
          <w:tab w:val="right" w:leader="dot" w:pos="8306"/>
        </w:tabs>
      </w:pPr>
      <w:hyperlink w:anchor="_Toc22660" w:history="1">
        <w:r>
          <w:rPr>
            <w:rFonts w:ascii="仿宋" w:eastAsia="仿宋" w:hAnsi="仿宋" w:cs="仿宋" w:hint="eastAsia"/>
            <w:lang w:eastAsia="zh-CN"/>
          </w:rPr>
          <w:t>(一)、质量保障体系</w:t>
        </w:r>
        <w:r>
          <w:tab/>
        </w:r>
        <w:r>
          <w:fldChar w:fldCharType="begin"/>
        </w:r>
        <w:r>
          <w:instrText xml:space="preserve"> PAGEREF _Toc22660 \h </w:instrText>
        </w:r>
        <w:r>
          <w:fldChar w:fldCharType="separate"/>
        </w:r>
        <w:r>
          <w:t>66</w:t>
        </w:r>
        <w:r>
          <w:fldChar w:fldCharType="end"/>
        </w:r>
      </w:hyperlink>
    </w:p>
    <w:p>
      <w:pPr>
        <w:pStyle w:val="TOC2"/>
        <w:tabs>
          <w:tab w:val="right" w:leader="dot" w:pos="8306"/>
        </w:tabs>
      </w:pPr>
      <w:hyperlink w:anchor="_Toc17556" w:history="1">
        <w:r>
          <w:rPr>
            <w:rFonts w:ascii="仿宋" w:eastAsia="仿宋" w:hAnsi="仿宋" w:cs="仿宋" w:hint="eastAsia"/>
            <w:lang w:eastAsia="zh-CN"/>
          </w:rPr>
          <w:t>(二)、标准化作业流程</w:t>
        </w:r>
        <w:r>
          <w:tab/>
        </w:r>
        <w:r>
          <w:fldChar w:fldCharType="begin"/>
        </w:r>
        <w:r>
          <w:instrText xml:space="preserve"> PAGEREF _Toc17556 \h </w:instrText>
        </w:r>
        <w:r>
          <w:fldChar w:fldCharType="separate"/>
        </w:r>
        <w:r>
          <w:t>68</w:t>
        </w:r>
        <w:r>
          <w:fldChar w:fldCharType="end"/>
        </w:r>
      </w:hyperlink>
    </w:p>
    <w:p>
      <w:pPr>
        <w:pStyle w:val="TOC2"/>
        <w:tabs>
          <w:tab w:val="right" w:leader="dot" w:pos="8306"/>
        </w:tabs>
      </w:pPr>
      <w:hyperlink w:anchor="_Toc2857" w:history="1">
        <w:r>
          <w:rPr>
            <w:rFonts w:ascii="仿宋" w:eastAsia="仿宋" w:hAnsi="仿宋" w:cs="仿宋" w:hint="eastAsia"/>
            <w:lang w:eastAsia="zh-CN"/>
          </w:rPr>
          <w:t>(三)、质量监控与评估</w:t>
        </w:r>
        <w:r>
          <w:tab/>
        </w:r>
        <w:r>
          <w:fldChar w:fldCharType="begin"/>
        </w:r>
        <w:r>
          <w:instrText xml:space="preserve"> PAGEREF _Toc2857 \h </w:instrText>
        </w:r>
        <w:r>
          <w:fldChar w:fldCharType="separate"/>
        </w:r>
        <w:r>
          <w:t>69</w:t>
        </w:r>
        <w:r>
          <w:fldChar w:fldCharType="end"/>
        </w:r>
      </w:hyperlink>
    </w:p>
    <w:p>
      <w:pPr>
        <w:pStyle w:val="TOC2"/>
        <w:tabs>
          <w:tab w:val="right" w:leader="dot" w:pos="8306"/>
        </w:tabs>
      </w:pPr>
      <w:hyperlink w:anchor="_Toc28749" w:history="1">
        <w:r>
          <w:rPr>
            <w:rFonts w:ascii="仿宋" w:eastAsia="仿宋" w:hAnsi="仿宋" w:cs="仿宋" w:hint="eastAsia"/>
            <w:lang w:eastAsia="zh-CN"/>
          </w:rPr>
          <w:t>(四)、质量改进计划</w:t>
        </w:r>
        <w:r>
          <w:tab/>
        </w:r>
        <w:r>
          <w:fldChar w:fldCharType="begin"/>
        </w:r>
        <w:r>
          <w:instrText xml:space="preserve"> PAGEREF _Toc28749 \h </w:instrText>
        </w:r>
        <w:r>
          <w:fldChar w:fldCharType="separate"/>
        </w:r>
        <w:r>
          <w:t>70</w:t>
        </w:r>
        <w:r>
          <w:fldChar w:fldCharType="end"/>
        </w:r>
      </w:hyperlink>
    </w:p>
    <w:p>
      <w:pPr>
        <w:pStyle w:val="TOC1"/>
        <w:tabs>
          <w:tab w:val="right" w:leader="dot" w:pos="8306"/>
        </w:tabs>
      </w:pPr>
      <w:hyperlink w:anchor="_Toc19113" w:history="1">
        <w:r>
          <w:rPr>
            <w:rFonts w:ascii="仿宋" w:eastAsia="仿宋" w:hAnsi="仿宋" w:cs="仿宋" w:hint="eastAsia"/>
            <w:lang w:eastAsia="zh-CN"/>
          </w:rPr>
          <w:t>十三、企业合规与伦理</w:t>
        </w:r>
        <w:r>
          <w:tab/>
        </w:r>
        <w:r>
          <w:fldChar w:fldCharType="begin"/>
        </w:r>
        <w:r>
          <w:instrText xml:space="preserve"> PAGEREF _Toc19113 \h </w:instrText>
        </w:r>
        <w:r>
          <w:fldChar w:fldCharType="separate"/>
        </w:r>
        <w:r>
          <w:t>72</w:t>
        </w:r>
        <w:r>
          <w:fldChar w:fldCharType="end"/>
        </w:r>
      </w:hyperlink>
    </w:p>
    <w:p>
      <w:pPr>
        <w:pStyle w:val="TOC2"/>
        <w:tabs>
          <w:tab w:val="right" w:leader="dot" w:pos="8306"/>
        </w:tabs>
      </w:pPr>
      <w:hyperlink w:anchor="_Toc16617" w:history="1">
        <w:r>
          <w:rPr>
            <w:rFonts w:ascii="仿宋" w:eastAsia="仿宋" w:hAnsi="仿宋" w:cs="仿宋" w:hint="eastAsia"/>
            <w:lang w:eastAsia="zh-CN"/>
          </w:rPr>
          <w:t>(一)、合规政策与程序</w:t>
        </w:r>
        <w:r>
          <w:tab/>
        </w:r>
        <w:r>
          <w:fldChar w:fldCharType="begin"/>
        </w:r>
        <w:r>
          <w:instrText xml:space="preserve"> PAGEREF _Toc16617 \h </w:instrText>
        </w:r>
        <w:r>
          <w:fldChar w:fldCharType="separate"/>
        </w:r>
        <w:r>
          <w:t>72</w:t>
        </w:r>
        <w:r>
          <w:fldChar w:fldCharType="end"/>
        </w:r>
      </w:hyperlink>
    </w:p>
    <w:p>
      <w:pPr>
        <w:pStyle w:val="TOC2"/>
        <w:tabs>
          <w:tab w:val="right" w:leader="dot" w:pos="8306"/>
        </w:tabs>
      </w:pPr>
      <w:hyperlink w:anchor="_Toc9754" w:history="1">
        <w:r>
          <w:rPr>
            <w:rFonts w:ascii="仿宋" w:eastAsia="仿宋" w:hAnsi="仿宋" w:cs="仿宋" w:hint="eastAsia"/>
            <w:lang w:eastAsia="zh-CN"/>
          </w:rPr>
          <w:t>(二)、伦理规范与培训</w:t>
        </w:r>
        <w:r>
          <w:tab/>
        </w:r>
        <w:r>
          <w:fldChar w:fldCharType="begin"/>
        </w:r>
        <w:r>
          <w:instrText xml:space="preserve"> PAGEREF _Toc9754 \h </w:instrText>
        </w:r>
        <w:r>
          <w:fldChar w:fldCharType="separate"/>
        </w:r>
        <w:r>
          <w:t>73</w:t>
        </w:r>
        <w:r>
          <w:fldChar w:fldCharType="end"/>
        </w:r>
      </w:hyperlink>
    </w:p>
    <w:p>
      <w:pPr>
        <w:pStyle w:val="TOC2"/>
        <w:tabs>
          <w:tab w:val="right" w:leader="dot" w:pos="8306"/>
        </w:tabs>
      </w:pPr>
      <w:hyperlink w:anchor="_Toc22246" w:history="1">
        <w:r>
          <w:rPr>
            <w:rFonts w:ascii="仿宋" w:eastAsia="仿宋" w:hAnsi="仿宋" w:cs="仿宋" w:hint="eastAsia"/>
            <w:lang w:eastAsia="zh-CN"/>
          </w:rPr>
          <w:t>(三)、合规风险评估</w:t>
        </w:r>
        <w:r>
          <w:tab/>
        </w:r>
        <w:r>
          <w:fldChar w:fldCharType="begin"/>
        </w:r>
        <w:r>
          <w:instrText xml:space="preserve"> PAGEREF _Toc22246 \h </w:instrText>
        </w:r>
        <w:r>
          <w:fldChar w:fldCharType="separate"/>
        </w:r>
        <w:r>
          <w:t>74</w:t>
        </w:r>
        <w:r>
          <w:fldChar w:fldCharType="end"/>
        </w:r>
      </w:hyperlink>
    </w:p>
    <w:p>
      <w:pPr>
        <w:pStyle w:val="TOC2"/>
        <w:tabs>
          <w:tab w:val="right" w:leader="dot" w:pos="8306"/>
        </w:tabs>
      </w:pPr>
      <w:hyperlink w:anchor="_Toc15060" w:history="1">
        <w:r>
          <w:rPr>
            <w:rFonts w:ascii="仿宋" w:eastAsia="仿宋" w:hAnsi="仿宋" w:cs="仿宋" w:hint="eastAsia"/>
            <w:lang w:eastAsia="zh-CN"/>
          </w:rPr>
          <w:t>(四)、合规监督与执行</w:t>
        </w:r>
        <w:r>
          <w:tab/>
        </w:r>
        <w:r>
          <w:fldChar w:fldCharType="begin"/>
        </w:r>
        <w:r>
          <w:instrText xml:space="preserve"> PAGEREF _Toc15060 \h </w:instrText>
        </w:r>
        <w:r>
          <w:fldChar w:fldCharType="separate"/>
        </w:r>
        <w:r>
          <w:t>75</w:t>
        </w:r>
        <w:r>
          <w:fldChar w:fldCharType="end"/>
        </w:r>
      </w:hyperlink>
    </w:p>
    <w:p>
      <w:pPr>
        <w:pStyle w:val="TOC1"/>
        <w:tabs>
          <w:tab w:val="right" w:leader="dot" w:pos="8306"/>
        </w:tabs>
      </w:pPr>
      <w:hyperlink w:anchor="_Toc9667" w:history="1">
        <w:r>
          <w:rPr>
            <w:rFonts w:ascii="仿宋" w:eastAsia="仿宋" w:hAnsi="仿宋" w:cs="仿宋" w:hint="eastAsia"/>
            <w:lang w:eastAsia="zh-CN"/>
          </w:rPr>
          <w:t>十四、质量管理与控制</w:t>
        </w:r>
        <w:r>
          <w:tab/>
        </w:r>
        <w:r>
          <w:fldChar w:fldCharType="begin"/>
        </w:r>
        <w:r>
          <w:instrText xml:space="preserve"> PAGEREF _Toc9667 \h </w:instrText>
        </w:r>
        <w:r>
          <w:fldChar w:fldCharType="separate"/>
        </w:r>
        <w:r>
          <w:t>76</w:t>
        </w:r>
        <w:r>
          <w:fldChar w:fldCharType="end"/>
        </w:r>
      </w:hyperlink>
    </w:p>
    <w:p>
      <w:pPr>
        <w:pStyle w:val="TOC2"/>
        <w:tabs>
          <w:tab w:val="right" w:leader="dot" w:pos="8306"/>
        </w:tabs>
      </w:pPr>
      <w:hyperlink w:anchor="_Toc29632" w:history="1">
        <w:r>
          <w:rPr>
            <w:rFonts w:ascii="仿宋" w:eastAsia="仿宋" w:hAnsi="仿宋" w:cs="仿宋" w:hint="eastAsia"/>
            <w:lang w:eastAsia="zh-CN"/>
          </w:rPr>
          <w:t>(一)、质量管理体系建设</w:t>
        </w:r>
        <w:r>
          <w:tab/>
        </w:r>
        <w:r>
          <w:fldChar w:fldCharType="begin"/>
        </w:r>
        <w:r>
          <w:instrText xml:space="preserve"> PAGEREF _Toc29632 \h </w:instrText>
        </w:r>
        <w:r>
          <w:fldChar w:fldCharType="separate"/>
        </w:r>
        <w:r>
          <w:t>76</w:t>
        </w:r>
        <w:r>
          <w:fldChar w:fldCharType="end"/>
        </w:r>
      </w:hyperlink>
    </w:p>
    <w:p>
      <w:pPr>
        <w:pStyle w:val="TOC2"/>
        <w:tabs>
          <w:tab w:val="right" w:leader="dot" w:pos="8306"/>
        </w:tabs>
      </w:pPr>
      <w:hyperlink w:anchor="_Toc9375" w:history="1">
        <w:r>
          <w:rPr>
            <w:rFonts w:ascii="仿宋" w:eastAsia="仿宋" w:hAnsi="仿宋" w:cs="仿宋" w:hint="eastAsia"/>
            <w:lang w:eastAsia="zh-CN"/>
          </w:rPr>
          <w:t>(二)、质量控制措施</w:t>
        </w:r>
        <w:r>
          <w:tab/>
        </w:r>
        <w:r>
          <w:fldChar w:fldCharType="begin"/>
        </w:r>
        <w:r>
          <w:instrText xml:space="preserve"> PAGEREF _Toc9375 \h </w:instrText>
        </w:r>
        <w:r>
          <w:fldChar w:fldCharType="separate"/>
        </w:r>
        <w:r>
          <w:t>77</w:t>
        </w:r>
        <w:r>
          <w:fldChar w:fldCharType="end"/>
        </w:r>
      </w:hyperlink>
    </w:p>
    <w:p>
      <w:pPr>
        <w:pStyle w:val="TOC1"/>
        <w:tabs>
          <w:tab w:val="right" w:leader="dot" w:pos="8306"/>
        </w:tabs>
      </w:pPr>
      <w:hyperlink w:anchor="_Toc11243" w:history="1">
        <w:r>
          <w:rPr>
            <w:rFonts w:ascii="仿宋" w:eastAsia="仿宋" w:hAnsi="仿宋" w:cs="仿宋" w:hint="eastAsia"/>
            <w:lang w:eastAsia="zh-CN"/>
          </w:rPr>
          <w:t>十五、设施与设备管理</w:t>
        </w:r>
        <w:r>
          <w:tab/>
        </w:r>
        <w:r>
          <w:fldChar w:fldCharType="begin"/>
        </w:r>
        <w:r>
          <w:instrText xml:space="preserve"> PAGEREF _Toc11243 \h </w:instrText>
        </w:r>
        <w:r>
          <w:fldChar w:fldCharType="separate"/>
        </w:r>
        <w:r>
          <w:t>78</w:t>
        </w:r>
        <w:r>
          <w:fldChar w:fldCharType="end"/>
        </w:r>
      </w:hyperlink>
    </w:p>
    <w:p>
      <w:pPr>
        <w:pStyle w:val="TOC2"/>
        <w:tabs>
          <w:tab w:val="right" w:leader="dot" w:pos="8306"/>
        </w:tabs>
      </w:pPr>
      <w:hyperlink w:anchor="_Toc18685" w:history="1">
        <w:r>
          <w:rPr>
            <w:rFonts w:ascii="仿宋" w:eastAsia="仿宋" w:hAnsi="仿宋" w:cs="仿宋" w:hint="eastAsia"/>
            <w:lang w:eastAsia="zh-CN"/>
          </w:rPr>
          <w:t>(一)、设施规划与配置</w:t>
        </w:r>
        <w:r>
          <w:tab/>
        </w:r>
        <w:r>
          <w:fldChar w:fldCharType="begin"/>
        </w:r>
        <w:r>
          <w:instrText xml:space="preserve"> PAGEREF _Toc18685 \h </w:instrText>
        </w:r>
        <w:r>
          <w:fldChar w:fldCharType="separate"/>
        </w:r>
        <w:r>
          <w:t>78</w:t>
        </w:r>
        <w:r>
          <w:fldChar w:fldCharType="end"/>
        </w:r>
      </w:hyperlink>
    </w:p>
    <w:p>
      <w:pPr>
        <w:pStyle w:val="TOC2"/>
        <w:tabs>
          <w:tab w:val="right" w:leader="dot" w:pos="8306"/>
        </w:tabs>
      </w:pPr>
      <w:hyperlink w:anchor="_Toc5844" w:history="1">
        <w:r>
          <w:rPr>
            <w:rFonts w:ascii="仿宋" w:eastAsia="仿宋" w:hAnsi="仿宋" w:cs="仿宋" w:hint="eastAsia"/>
            <w:lang w:eastAsia="zh-CN"/>
          </w:rPr>
          <w:t>(二)、设备采购与维护管理</w:t>
        </w:r>
        <w:r>
          <w:tab/>
        </w:r>
        <w:r>
          <w:fldChar w:fldCharType="begin"/>
        </w:r>
        <w:r>
          <w:instrText xml:space="preserve"> PAGEREF _Toc5844 \h </w:instrText>
        </w:r>
        <w:r>
          <w:fldChar w:fldCharType="separate"/>
        </w:r>
        <w:r>
          <w:t>79</w:t>
        </w:r>
        <w:r>
          <w:fldChar w:fldCharType="end"/>
        </w:r>
      </w:hyperlink>
    </w:p>
    <w:p>
      <w:pPr>
        <w:pStyle w:val="TOC2"/>
        <w:tabs>
          <w:tab w:val="right" w:leader="dot" w:pos="8306"/>
        </w:tabs>
      </w:pPr>
      <w:hyperlink w:anchor="_Toc17498" w:history="1">
        <w:r>
          <w:rPr>
            <w:rFonts w:ascii="仿宋" w:eastAsia="仿宋" w:hAnsi="仿宋" w:cs="仿宋" w:hint="eastAsia"/>
            <w:lang w:eastAsia="zh-CN"/>
          </w:rPr>
          <w:t>(三)、设施设备升级策略</w:t>
        </w:r>
        <w:r>
          <w:tab/>
        </w:r>
        <w:r>
          <w:fldChar w:fldCharType="begin"/>
        </w:r>
        <w:r>
          <w:instrText xml:space="preserve"> PAGEREF _Toc17498 \h </w:instrText>
        </w:r>
        <w:r>
          <w:fldChar w:fldCharType="separate"/>
        </w:r>
        <w:r>
          <w:t>80</w:t>
        </w:r>
        <w:r>
          <w:fldChar w:fldCharType="end"/>
        </w:r>
      </w:hyperlink>
    </w:p>
    <w:p>
      <w:pPr>
        <w:pStyle w:val="TOC1"/>
        <w:tabs>
          <w:tab w:val="right" w:leader="dot" w:pos="8306"/>
        </w:tabs>
      </w:pPr>
      <w:hyperlink w:anchor="_Toc9236" w:history="1">
        <w:r>
          <w:rPr>
            <w:rFonts w:ascii="仿宋" w:eastAsia="仿宋" w:hAnsi="仿宋" w:cs="仿宋" w:hint="eastAsia"/>
            <w:lang w:eastAsia="zh-CN"/>
          </w:rPr>
          <w:t>十六、创新驱动与持续发展</w:t>
        </w:r>
        <w:r>
          <w:tab/>
        </w:r>
        <w:r>
          <w:fldChar w:fldCharType="begin"/>
        </w:r>
        <w:r>
          <w:instrText xml:space="preserve"> PAGEREF _Toc9236 \h </w:instrText>
        </w:r>
        <w:r>
          <w:fldChar w:fldCharType="separate"/>
        </w:r>
        <w:r>
          <w:t>80</w:t>
        </w:r>
        <w:r>
          <w:fldChar w:fldCharType="end"/>
        </w:r>
      </w:hyperlink>
    </w:p>
    <w:p>
      <w:pPr>
        <w:pStyle w:val="TOC2"/>
        <w:tabs>
          <w:tab w:val="right" w:leader="dot" w:pos="8306"/>
        </w:tabs>
      </w:pPr>
      <w:hyperlink w:anchor="_Toc951" w:history="1">
        <w:r>
          <w:rPr>
            <w:rFonts w:ascii="仿宋" w:eastAsia="仿宋" w:hAnsi="仿宋" w:cs="仿宋" w:hint="eastAsia"/>
            <w:lang w:eastAsia="zh-CN"/>
          </w:rPr>
          <w:t>(一)、创新驱动战略实施</w:t>
        </w:r>
        <w:r>
          <w:tab/>
        </w:r>
        <w:r>
          <w:fldChar w:fldCharType="begin"/>
        </w:r>
        <w:r>
          <w:instrText xml:space="preserve"> PAGEREF _Toc951 \h </w:instrText>
        </w:r>
        <w:r>
          <w:fldChar w:fldCharType="separate"/>
        </w:r>
        <w:r>
          <w:t>80</w:t>
        </w:r>
        <w:r>
          <w:fldChar w:fldCharType="end"/>
        </w:r>
      </w:hyperlink>
    </w:p>
    <w:p>
      <w:pPr>
        <w:pStyle w:val="TOC2"/>
        <w:tabs>
          <w:tab w:val="right" w:leader="dot" w:pos="8306"/>
        </w:tabs>
      </w:pPr>
      <w:hyperlink w:anchor="_Toc330" w:history="1">
        <w:r>
          <w:rPr>
            <w:rFonts w:ascii="仿宋" w:eastAsia="仿宋" w:hAnsi="仿宋" w:cs="仿宋" w:hint="eastAsia"/>
            <w:lang w:eastAsia="zh-CN"/>
          </w:rPr>
          <w:t>(二)、持续发展路径探索</w:t>
        </w:r>
        <w:r>
          <w:tab/>
        </w:r>
        <w:r>
          <w:fldChar w:fldCharType="begin"/>
        </w:r>
        <w:r>
          <w:instrText xml:space="preserve"> PAGEREF _Toc330 \h </w:instrText>
        </w:r>
        <w:r>
          <w:fldChar w:fldCharType="separate"/>
        </w:r>
        <w:r>
          <w:t>82</w:t>
        </w:r>
        <w:r>
          <w:fldChar w:fldCharType="end"/>
        </w:r>
      </w:hyperlink>
    </w:p>
    <w:p>
      <w:pPr>
        <w:pStyle w:val="TOC1"/>
        <w:tabs>
          <w:tab w:val="right" w:leader="dot" w:pos="8306"/>
        </w:tabs>
      </w:pPr>
      <w:hyperlink w:anchor="_Toc10319" w:history="1">
        <w:r>
          <w:rPr>
            <w:rFonts w:ascii="仿宋" w:eastAsia="仿宋" w:hAnsi="仿宋" w:cs="仿宋" w:hint="eastAsia"/>
            <w:lang w:eastAsia="zh-CN"/>
          </w:rPr>
          <w:t>十七、项目施工方案</w:t>
        </w:r>
        <w:r>
          <w:tab/>
        </w:r>
        <w:r>
          <w:fldChar w:fldCharType="begin"/>
        </w:r>
        <w:r>
          <w:instrText xml:space="preserve"> PAGEREF _Toc10319 \h </w:instrText>
        </w:r>
        <w:r>
          <w:fldChar w:fldCharType="separate"/>
        </w:r>
        <w:r>
          <w:t>86</w:t>
        </w:r>
        <w:r>
          <w:fldChar w:fldCharType="end"/>
        </w:r>
      </w:hyperlink>
    </w:p>
    <w:p>
      <w:pPr>
        <w:pStyle w:val="TOC2"/>
        <w:tabs>
          <w:tab w:val="right" w:leader="dot" w:pos="8306"/>
        </w:tabs>
      </w:pPr>
      <w:hyperlink w:anchor="_Toc13431" w:history="1">
        <w:r>
          <w:rPr>
            <w:rFonts w:ascii="仿宋" w:eastAsia="仿宋" w:hAnsi="仿宋" w:cs="仿宋" w:hint="eastAsia"/>
            <w:lang w:eastAsia="zh-CN"/>
          </w:rPr>
          <w:t>(一)、施工组织设计</w:t>
        </w:r>
        <w:r>
          <w:tab/>
        </w:r>
        <w:r>
          <w:fldChar w:fldCharType="begin"/>
        </w:r>
        <w:r>
          <w:instrText xml:space="preserve"> PAGEREF _Toc13431 \h </w:instrText>
        </w:r>
        <w:r>
          <w:fldChar w:fldCharType="separate"/>
        </w:r>
        <w:r>
          <w:t>86</w:t>
        </w:r>
        <w:r>
          <w:fldChar w:fldCharType="end"/>
        </w:r>
      </w:hyperlink>
    </w:p>
    <w:p>
      <w:pPr>
        <w:pStyle w:val="TOC2"/>
        <w:tabs>
          <w:tab w:val="right" w:leader="dot" w:pos="8306"/>
        </w:tabs>
      </w:pPr>
      <w:hyperlink w:anchor="_Toc11014" w:history="1">
        <w:r>
          <w:rPr>
            <w:rFonts w:ascii="仿宋" w:eastAsia="仿宋" w:hAnsi="仿宋" w:cs="仿宋" w:hint="eastAsia"/>
            <w:lang w:eastAsia="zh-CN"/>
          </w:rPr>
          <w:t>(二)、施工工艺与技术路线</w:t>
        </w:r>
        <w:r>
          <w:tab/>
        </w:r>
        <w:r>
          <w:fldChar w:fldCharType="begin"/>
        </w:r>
        <w:r>
          <w:instrText xml:space="preserve"> PAGEREF _Toc11014 \h </w:instrText>
        </w:r>
        <w:r>
          <w:fldChar w:fldCharType="separate"/>
        </w:r>
        <w:r>
          <w:t>88</w:t>
        </w:r>
        <w:r>
          <w:fldChar w:fldCharType="end"/>
        </w:r>
      </w:hyperlink>
    </w:p>
    <w:p>
      <w:pPr>
        <w:pStyle w:val="TOC2"/>
        <w:tabs>
          <w:tab w:val="right" w:leader="dot" w:pos="8306"/>
        </w:tabs>
      </w:pPr>
      <w:hyperlink w:anchor="_Toc23088" w:history="1">
        <w:r>
          <w:rPr>
            <w:rFonts w:ascii="仿宋" w:eastAsia="仿宋" w:hAnsi="仿宋" w:cs="仿宋" w:hint="eastAsia"/>
            <w:lang w:eastAsia="zh-CN"/>
          </w:rPr>
          <w:t>(三)、关键节点施工计划</w:t>
        </w:r>
        <w:r>
          <w:tab/>
        </w:r>
        <w:r>
          <w:fldChar w:fldCharType="begin"/>
        </w:r>
        <w:r>
          <w:instrText xml:space="preserve"> PAGEREF _Toc23088 \h </w:instrText>
        </w:r>
        <w:r>
          <w:fldChar w:fldCharType="separate"/>
        </w:r>
        <w:r>
          <w:t>89</w:t>
        </w:r>
        <w:r>
          <w:fldChar w:fldCharType="end"/>
        </w:r>
      </w:hyperlink>
    </w:p>
    <w:p>
      <w:pPr>
        <w:pStyle w:val="TOC2"/>
        <w:tabs>
          <w:tab w:val="right" w:leader="dot" w:pos="8306"/>
        </w:tabs>
      </w:pPr>
      <w:hyperlink w:anchor="_Toc10334" w:history="1">
        <w:r>
          <w:rPr>
            <w:rFonts w:ascii="仿宋" w:eastAsia="仿宋" w:hAnsi="仿宋" w:cs="仿宋" w:hint="eastAsia"/>
            <w:lang w:eastAsia="zh-CN"/>
          </w:rPr>
          <w:t>(四)、施工现场管理</w:t>
        </w:r>
        <w:r>
          <w:tab/>
        </w:r>
        <w:r>
          <w:fldChar w:fldCharType="begin"/>
        </w:r>
        <w:r>
          <w:instrText xml:space="preserve"> PAGEREF _Toc10334 \h </w:instrText>
        </w:r>
        <w:r>
          <w:fldChar w:fldCharType="separate"/>
        </w:r>
        <w:r>
          <w:t>90</w:t>
        </w:r>
        <w:r>
          <w:fldChar w:fldCharType="end"/>
        </w:r>
      </w:hyperlink>
    </w:p>
    <w:p>
      <w:pPr>
        <w:pStyle w:val="TOC1"/>
        <w:tabs>
          <w:tab w:val="right" w:leader="dot" w:pos="8306"/>
        </w:tabs>
      </w:pPr>
      <w:hyperlink w:anchor="_Toc11845" w:history="1">
        <w:r>
          <w:rPr>
            <w:rFonts w:ascii="仿宋" w:eastAsia="仿宋" w:hAnsi="仿宋" w:cs="仿宋" w:hint="eastAsia"/>
            <w:lang w:eastAsia="zh-CN"/>
          </w:rPr>
          <w:t>十八、法律法规与政策遵循</w:t>
        </w:r>
        <w:r>
          <w:tab/>
        </w:r>
        <w:r>
          <w:fldChar w:fldCharType="begin"/>
        </w:r>
        <w:r>
          <w:instrText xml:space="preserve"> PAGEREF _Toc11845 \h </w:instrText>
        </w:r>
        <w:r>
          <w:fldChar w:fldCharType="separate"/>
        </w:r>
        <w:r>
          <w:t>93</w:t>
        </w:r>
        <w:r>
          <w:fldChar w:fldCharType="end"/>
        </w:r>
      </w:hyperlink>
    </w:p>
    <w:p>
      <w:pPr>
        <w:pStyle w:val="TOC2"/>
        <w:tabs>
          <w:tab w:val="right" w:leader="dot" w:pos="8306"/>
        </w:tabs>
      </w:pPr>
      <w:hyperlink w:anchor="_Toc235" w:history="1">
        <w:r>
          <w:rPr>
            <w:rFonts w:ascii="仿宋" w:eastAsia="仿宋" w:hAnsi="仿宋" w:cs="仿宋" w:hint="eastAsia"/>
            <w:lang w:eastAsia="zh-CN"/>
          </w:rPr>
          <w:t>(一)、法律法规遵守</w:t>
        </w:r>
        <w:r>
          <w:tab/>
        </w:r>
        <w:r>
          <w:fldChar w:fldCharType="begin"/>
        </w:r>
        <w:r>
          <w:instrText xml:space="preserve"> PAGEREF _Toc235 \h </w:instrText>
        </w:r>
        <w:r>
          <w:fldChar w:fldCharType="separate"/>
        </w:r>
        <w:r>
          <w:t>93</w:t>
        </w:r>
        <w:r>
          <w:fldChar w:fldCharType="end"/>
        </w:r>
      </w:hyperlink>
    </w:p>
    <w:p>
      <w:pPr>
        <w:pStyle w:val="TOC2"/>
        <w:tabs>
          <w:tab w:val="right" w:leader="dot" w:pos="8306"/>
        </w:tabs>
      </w:pPr>
      <w:hyperlink w:anchor="_Toc31448" w:history="1">
        <w:r>
          <w:rPr>
            <w:rFonts w:ascii="仿宋" w:eastAsia="仿宋" w:hAnsi="仿宋" w:cs="仿宋" w:hint="eastAsia"/>
            <w:lang w:eastAsia="zh-CN"/>
          </w:rPr>
          <w:t>(二)、政策导向与利用</w:t>
        </w:r>
        <w:r>
          <w:tab/>
        </w:r>
        <w:r>
          <w:fldChar w:fldCharType="begin"/>
        </w:r>
        <w:r>
          <w:instrText xml:space="preserve"> PAGEREF _Toc31448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0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66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194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05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保健化妆品项目与土地用途规划：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保健化妆品项目的容积率和建筑密度：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用地控制指标通常规定了容积率和建筑密度的要求。对于保健化妆品项目来说，这将影响建筑物的规模和高度。必须确保项目的设计符合容积率和建筑密度的限制，以遵守用地控制法规。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保健化妆品项目的建筑线限制：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用地控制指标还可能规定了建筑物与街道或相邻土地的距离，这被称为建筑线限制。保健化妆品项目必须遵守这些规定，以确保建筑的位置符合法规。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保健化妆品项目的环境影响和可持续性：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用地控制指标可能包括环境保护要求，例如绿地比例和污染防控措施。对于保健化妆品项目，这意味着必须考虑如何保护当地生态系统、水资源和空气质量，以确保项目的可持续性。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在整个项目规划和实施过程中，与用地控制指标的合作和遵守是至关重要的。这有助于确保保健化妆品项目是一个合法、可持续且与城市规划一致的发展项目。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31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每个城市都有自己的规划目标和愿景，包括住宅区、商业区和工业区的平衡发展。保健化妆品项目需要与城市规划目标保持一致，以确保项目不会破坏城市的整体规划。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https://d.book118.com/058060015027006024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A15B8E"/>
    <w:rsid w:val="26A15B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060015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2024-01-05T01:58:00Z</dcterms:created>
  <dcterms:modified xsi:type="dcterms:W3CDTF">2024-01-05T01:59:35Z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9A51C9F3ED8241D5BA43BDCCBA55EED7_11</vt:lpwstr>
  </property>
  <property fmtid="{D5CDD505-2E9C-101B-9397-08002B2CF9AE}" pid="3" name="KSOProductBuildVer">
    <vt:lpwstr>2052-12.1.0.16120</vt:lpwstr>
  </property>
</Properties>
</file>