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ASA项目规划设计方案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一、ASA项目建设单位说明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(一)、ASA项目承办单位基本情况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二、ASA项目危机管理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_Toc6823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三、ASA项目文档管理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5" w:history="1">
        <w:r>
          <w:rPr>
            <w:rFonts w:ascii="仿宋" w:eastAsia="仿宋" w:hAnsi="仿宋" w:cs="仿宋" w:hint="eastAsia"/>
            <w:lang w:eastAsia="zh-CN"/>
          </w:rPr>
          <w:t>(二)、ASA项目工艺技术设计方案</w:t>
        </w:r>
        <w:r>
          <w:tab/>
        </w:r>
        <w:r>
          <w:fldChar w:fldCharType="begin"/>
        </w:r>
        <w:r>
          <w:instrText xml:space="preserve"> PAGEREF _Toc12275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_Toc22447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3" w:history="1">
        <w:r>
          <w:rPr>
            <w:rFonts w:ascii="仿宋" w:eastAsia="仿宋" w:hAnsi="仿宋" w:cs="仿宋" w:hint="eastAsia"/>
            <w:lang w:eastAsia="zh-CN"/>
          </w:rPr>
          <w:t>五、ASA项目概论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(一)、ASA项目概况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(二)、ASA项目目标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eastAsia="zh-CN"/>
          </w:rPr>
          <w:t>(三)、ASA项目提出的理由</w:t>
        </w:r>
        <w:r>
          <w:tab/>
        </w:r>
        <w:r>
          <w:fldChar w:fldCharType="begin"/>
        </w:r>
        <w:r>
          <w:instrText xml:space="preserve"> PAGEREF _Toc23761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(四)、ASA项目意义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2" w:history="1">
        <w:r>
          <w:rPr>
            <w:rFonts w:ascii="仿宋" w:eastAsia="仿宋" w:hAnsi="仿宋" w:cs="仿宋" w:hint="eastAsia"/>
            <w:lang w:eastAsia="zh-CN"/>
          </w:rPr>
          <w:t>(五)、ASA项目背景</w:t>
        </w:r>
        <w:r>
          <w:tab/>
        </w:r>
        <w:r>
          <w:fldChar w:fldCharType="begin"/>
        </w:r>
        <w:r>
          <w:instrText xml:space="preserve"> PAGEREF _Toc31032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六、ASA项目绩效评估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_Toc26579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0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_Toc10170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七、ASA项目技术管理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2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_Toc21042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八、ASA项目计划安排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_Toc16957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_Toc3322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_Toc3832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九、ASA项目财务管理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6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_Toc32736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1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_Toc14281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_Toc6200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2" w:history="1">
        <w:r>
          <w:rPr>
            <w:rFonts w:ascii="仿宋" w:eastAsia="仿宋" w:hAnsi="仿宋" w:cs="仿宋" w:hint="eastAsia"/>
            <w:lang w:eastAsia="zh-CN"/>
          </w:rPr>
          <w:t>十、ASA项目人力资源管理</w:t>
        </w:r>
        <w:r>
          <w:tab/>
        </w:r>
        <w:r>
          <w:fldChar w:fldCharType="begin"/>
        </w:r>
        <w:r>
          <w:instrText xml:space="preserve"> PAGEREF _Toc7112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39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2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十一、ASA项目风险管理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十二、ASA项目人力资源培养与发展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9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_Toc2713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十四、ASA项目实施时间节点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5" w:history="1">
        <w:r>
          <w:rPr>
            <w:rFonts w:ascii="仿宋" w:eastAsia="仿宋" w:hAnsi="仿宋" w:cs="仿宋" w:hint="eastAsia"/>
            <w:lang w:eastAsia="zh-CN"/>
          </w:rPr>
          <w:t>(一)、ASA项目启动阶段时间节点</w:t>
        </w:r>
        <w:r>
          <w:tab/>
        </w:r>
        <w:r>
          <w:fldChar w:fldCharType="begin"/>
        </w:r>
        <w:r>
          <w:instrText xml:space="preserve"> PAGEREF _Toc30005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3" w:history="1">
        <w:r>
          <w:rPr>
            <w:rFonts w:ascii="仿宋" w:eastAsia="仿宋" w:hAnsi="仿宋" w:cs="仿宋" w:hint="eastAsia"/>
            <w:lang w:eastAsia="zh-CN"/>
          </w:rPr>
          <w:t>(二)、ASA项目执行阶段时间节点</w:t>
        </w:r>
        <w:r>
          <w:tab/>
        </w:r>
        <w:r>
          <w:fldChar w:fldCharType="begin"/>
        </w:r>
        <w:r>
          <w:instrText xml:space="preserve"> PAGEREF _Toc25133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eastAsia="zh-CN"/>
          </w:rPr>
          <w:t>(三)、ASA项目完成阶段时间节点</w:t>
        </w:r>
        <w:r>
          <w:tab/>
        </w:r>
        <w:r>
          <w:fldChar w:fldCharType="begin"/>
        </w:r>
        <w:r>
          <w:instrText xml:space="preserve"> PAGEREF _Toc1882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11"/>
      <w:r>
        <w:rPr>
          <w:rFonts w:ascii="仿宋" w:eastAsia="仿宋" w:hAnsi="仿宋" w:cs="仿宋" w:hint="eastAsia"/>
          <w:sz w:val="28"/>
          <w:lang w:eastAsia="zh-CN"/>
        </w:rPr>
        <w:t>一、ASA项目建设单位说明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92"/>
      <w:r>
        <w:rPr>
          <w:rFonts w:ascii="仿宋" w:eastAsia="仿宋" w:hAnsi="仿宋" w:cs="仿宋" w:hint="eastAsia"/>
          <w:lang w:eastAsia="zh-CN"/>
        </w:rPr>
        <w:t>(一)、ASA项目承办单位基本情况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63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ASA项目承办单位的XXXX，我们着眼于实现可持续的经济效益。通过技术创新和解决方案的提供，公司预计在ASA项目执行期间将获得可观的收入增长。这一收入来源主要包括ASA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同时，我们注重成本控制和效率提升，以确保ASA项目的可持续盈利。透过精细的管理和资源优化，公司期望实现ASA项目利润最大化。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ASA项目实施进行全面的投资评估，包括ASA项目启动阶段的资金投入和后续运营成本。通过对ASA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为确保公司在ASA项目实施过程中具备足够的资金流动性，公司将进行详尽的现金流分析。这包括资金需求的合理预测、ASA项目周期内的资金峰谷分析以及灵活的财务管理策略，以应对各种潜在的经济变动。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829"/>
      <w:r>
        <w:rPr>
          <w:rFonts w:ascii="仿宋" w:eastAsia="仿宋" w:hAnsi="仿宋" w:cs="仿宋" w:hint="eastAsia"/>
          <w:sz w:val="28"/>
          <w:lang w:eastAsia="zh-CN"/>
        </w:rPr>
        <w:t>二、ASA项目危机管理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6823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SA项目危机管理中，危机预警与识别是确保ASA项目稳健运行的核心步骤。通过建立全面的监测机制，ASA项目团队旨在及时发现和理解潜在的风险和危机因素，以便采取及时的预防和应对措施，确保ASA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首先，通过深入的风险评估，ASA项目团队全面分析了整个ASA项目和各个阶段可能存在的威胁。这包括准确评估每个潜在风险的发生概率和可能影响的程度，为后续危机预警提供了有力支持。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ASA项目团队着重于明确定义ASA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实时监测作为危机预警的关键手段，通过对ASA项目进展的持续监控，团队能够及时发现潜在问题并作出迅速反应。ASA项目管理工具、定期进度报告以及团队会议等方式都被纳入监测体系，确保信息能够流畅传递。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在这一阶段，团队的专业素养和反应速度将发挥至关重要的作用，以确保潜在危机能够在初期得到有效的处理，最大程度地减轻负面影响。通过危机预警与识别，ASA项目得以更有序、可控地推进。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39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在危机发生时，ASA项目团队立即行动，成立了应急小组。该小组的任务是迅速制定并实施紧急应对措施，以最小化潜在损失。以下是采取的主要措施：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暂停ASA项目进度：为遏制危机蔓延，ASA项目暂时停止进行，以便全面评估当前状况。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资源重新分配：重新评估ASA项目资源的分配，确保最大限度地减小损失。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实时沟通：与关键利益相关者建立实时沟通机制，向他们传递ASA项目危机的实际状况，保障ASA项目核心利益。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在紧急应对的同时，ASA项目团队强调了团队协作和有效沟通的重要性。以下是团队协作的关键举措：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信息共享机制：建立了信息共享平台，确保团队成员能够及时获取ASA项目危机的实时信息。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领导者沟通：ASA项目领导者通过定期会议和即时沟通工具，指导团队应对危机，保持团队稳定运行。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随着危机得到初步控制，ASA项目团队转向制定恢复计划，以确保ASA项目能够从中迅速恢复。主要恢复计划包括：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修复受损的进度计划：重新评估ASA项目进度，制定修复计划，确保ASA项目尽快回归正常进程。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重新调整资源分配：优化资源分配，确保ASA项目在有限资源下高效运转。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风险管理机制加强：对ASA项目风险进行全面评估，制定更强化的风险管理策略，以预防未来可能的危机。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581"/>
      <w:r>
        <w:rPr>
          <w:rFonts w:ascii="仿宋" w:eastAsia="仿宋" w:hAnsi="仿宋" w:cs="仿宋" w:hint="eastAsia"/>
          <w:sz w:val="28"/>
          <w:lang w:eastAsia="zh-CN"/>
        </w:rPr>
        <w:t>三、ASA项目文档管理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499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ASA项目高度重视文档的质量和准确性，以支持ASA项目的各项活动和决策。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文档的编制始于ASA项目计划的初期，我们制定了详细的文档编制计划，明确了每个文档的内容、格式和编写责任人。在ASA项目启动阶段，我们首先编制了ASA项目章程，明确定义了ASA项目的目标、范围、风险等关键要素。随后，ASA项目团队根据计划陆续编制了需求文档、设计文档、测试文档等各类文档，确保ASA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ASA项目管理中的重要环节，旨在确保ASA项目文档符合质量标准和ASA项目需求。在ASA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除了内部审查，我们还进行了外部审查，邀请ASA项目相关利益方和专业领域的专家对文档进行独立审查。这有助于获取更全面、客观的反馈，确保ASA项目文档不仅符合内部标准，也满足外部需求。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ASA项目在文档编制与审查方面建立了严格的管理机制，通过规范的流程和多维度的审查，确保ASA项目文档的质量、准确性和可靠性，为ASA项目的顺利推进提供了有力支持。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99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在ASA项目中，我们致力于优化文档发布与分发过程，以确保信息的高效传递和团队间协作的顺畅进行。以下是我们采取的关键优化策略：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我们通过多渠道发布文档，包括电子邮件、ASA项目管理平台、内部网站等，以满足不同团队成员的偏好和需求。多渠道发布确保了信息的全面覆盖。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我们采用了精细的权限控制，确保只有授权人员可以访问敏感信息。这种安全措施保护了ASA项目文档的机密性，防止了未经授权的信息泄露。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4596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文档存档与归档是ASA项目生命周期中一个至关重要的环节，直接关系到ASA项目信息的长期保存和历史记录的完整性。在ASA项目中，我们实施了一系列有效的文档存档与归档管理策略：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7251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156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的技术管理特点体现在其创新导向。通过引入最先进的技术趋势和解决方案，ASA项目致力于提升科技含量、提高质量和效率水平。这意味着我们将采用最新的工具和方法，确保ASA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ASA项目技术管理的显著特征。通过整合不同领域的技术资源，我们实现了跨学科的协同工作。这有助于优化技术架构，提高整体效能。此外，整合性策略还促进了不同技术团队之间的紧密沟通和高效合作，确保ASA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ASA项目所采用的技术。通过不断优化技术方案，ASA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ASA项目团队将在ASA项目初期识别可能的技术风险，并采取相应的预防和应对措施。通过建立健全的风险评估机制，ASA项目能够在实施过程中及时发现并解决潜在的技术问题，保障ASA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通过这些独特的技术管理特点，我们确信在ASA项目中，技术将成为ASA项目成功的有力支持。这一深度剖析揭示了技术管理在ASA项目实施中的关键作用，为ASA项目的技术基础奠定了坚实的基础。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2275"/>
      <w:r>
        <w:rPr>
          <w:rFonts w:ascii="仿宋" w:eastAsia="仿宋" w:hAnsi="仿宋" w:cs="仿宋" w:hint="eastAsia"/>
          <w:sz w:val="28"/>
          <w:lang w:eastAsia="zh-CN"/>
        </w:rPr>
        <w:t>(二)、ASA项目工艺技术设计方案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ASA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ASA项目将严格按照相关行业规范要求进行组织。通过有效控制产品质量，ASA项目将致力于为顾客提供优质的ASA项目产品和良好的服务。这体现了ASA项目对于生产活动合规性和质量标准的高度重视，为ASA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ASA项目注重生态效益和清洁生产原则。ASA项目建设将紧密结合地方特色经济发展，与社会经济发展规划和区域环境保护规划方案相协调一致。通过与当地区域自然生态系统的结合，ASA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ASA项目产品具有多样化的客户需求和个性化的特点。因此，ASA项目产品规格品种多样，且单批生产数量较小。为满足这一特点，ASA项目承办单位将建设先进的柔性制造生产线。通过广泛应用柔性制造技术，ASA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总体而言，ASA项目采用的技术具有较高的技术含量和自动化水平，处于国内先进水平。这一技术选用不仅体现了对生产效率、质量和环境友好性的高标准要求，同时为ASA项目的可持续发展奠定了坚实的基础。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2447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为确保ASA项目的高效生产和技术实施，我们制定了一套精心设计的设备选型方案，以满足ASA项目生产、质量和环保的要求。该方案的主要特点如下：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ASA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针对ASA项目产品的多样性和小批量生产的特点，我们将建设柔性制造生产线。通过在设备选型中考虑柔性制造技术，可以灵活应对不同产品规格和生产需求，实现生产线的高度灵活性和适应性。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8263"/>
      <w:r>
        <w:rPr>
          <w:rFonts w:ascii="仿宋" w:eastAsia="仿宋" w:hAnsi="仿宋" w:cs="仿宋" w:hint="eastAsia"/>
          <w:sz w:val="28"/>
          <w:lang w:eastAsia="zh-CN"/>
        </w:rPr>
        <w:t>五、ASA项目概论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30154"/>
      <w:r>
        <w:rPr>
          <w:rFonts w:ascii="仿宋" w:eastAsia="仿宋" w:hAnsi="仿宋" w:cs="仿宋" w:hint="eastAsia"/>
          <w:lang w:eastAsia="zh-CN"/>
        </w:rPr>
        <w:t>(一)、ASA项目概况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的起源追溯至对市场的深入洞察。市场的不断演变与变革为ASA项目提供了难得的机遇。当前市场存在的需求缺口和变革的大环境共同构成了ASA项目的背景。这个ASA项目旨在充分利用市场机遇，填补行业中尚未满足的需求，为客户提供全新的解决方案。市场的变革和需求的增长使得这个ASA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ASA项目名称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ASA项目正式命名为ASA。这个名称不仅仅是一个标识，更代表了ASA项目的核心理念和愿景。它蕴含着ASA项目所要解决问题的关键字，具有强烈的表达和辨识度，为ASA项目树立了鲜明的品牌形象。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ASA项目目标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ASA项目的核心目标是提供一种全新、高效的解决方案，满足客户日益增长的需求。ASA项目追求的不仅仅是满足市场需求，更是在市场中获得卓越的竞争优势。通过不断提升产品或服务的质量和创新水平，ASA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ASA项目范围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全面涵盖了产品研发、制造、市场推广和售后服务，确保从产品设计到最终用户体验的全方位关注。这一全面的ASA项目范围是为了确保ASA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ASA项目时间表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ASA项目计划在未来18个月内完成，包括研发、测试、市场试点和正式推出等不同阶段。这个时间表的合理设计是为了确保ASA项目各个阶段的顺利推进，以便按时交付高质量的成果。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ASA项目预算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ASA项目总预算估算为XX百万美元，主要分配在研发、市场推广、人员培训和运营等方面。这一充足的预算为ASA项目提供了充足的资源，确保ASA项目在各个方面都能取得优异的表现。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ASA项目风险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ASA项目可能面临的风险包括市场接受度低、技术难题、竞争激烈等。ASA项目团队已经制定了相应的风险应对计划，通过前瞻性的风险管理，确保ASA项目在面对不确定性时能够迅速做出应对。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ASA项目团队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ASA项目汇聚了一支经验丰富、多领域专业素养的核心团队，确保ASA项目在各个方面都能拥有高水平的执行力。团队的协同作战是ASA项目成功的关键因素之一。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1.9 ASA项目背景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ASA项目的背景根植于市场对更高效、创新产品的渴望，同时也受到科技发展对行业格局的深刻改变的影响。这为ASA项目提供了广阔的发展空间和市场需求。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ASA项目现状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截至目前，ASA项目已完成市场调研和技术验证，取得了初步的成功。这为ASA项目在未来的发展奠定了坚实的基础，为更远大的目标打下了坚实的基石。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3373"/>
      <w:r>
        <w:rPr>
          <w:rFonts w:ascii="仿宋" w:eastAsia="仿宋" w:hAnsi="仿宋" w:cs="仿宋" w:hint="eastAsia"/>
          <w:sz w:val="28"/>
          <w:lang w:eastAsia="zh-CN"/>
        </w:rPr>
        <w:t>(二)、ASA项目目标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keyword》ASA项目首要业务目标是在市场中占据有利地位，实现产品/服务的成功推广和销售。通过不断提升产品质量、创新性，ASA项目追求成为行业中的领导者，赢得更多客户的青睐。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在科技迅速发展的时代，ASA项目着眼于技术创新。通过持续的研发和技术升级，ASA项目旨在推出更具创新性的产品或服务，以满足市场对新鲜、先进解决方案的需求。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为了建立可持续的客户关系，ASA项目设定了客户满意度目标。通过提供卓越的产品质量和优质的客户服务，ASA项目追求赢得客户的信任和忠诚度，确保他们的满意度达到行业领先水平。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ASA项目注重社会责任和可持续发展。通过实施环保、社会责任ASA项目，ASA项目致力于在经济发展的同时保护环境，促进社会公平，实现可持续经营。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https://d.book118.com/058071041124006037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D25D61"/>
    <w:rsid w:val="37D25D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58071041124006037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2024-02-11T08:00:00Z</dcterms:created>
  <dcterms:modified xsi:type="dcterms:W3CDTF">2024-02-11T08:00:22Z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8315E7B202A240448B64B6BCFA6B3A7F_11</vt:lpwstr>
  </property>
  <property fmtid="{D5CDD505-2E9C-101B-9397-08002B2CF9AE}" pid="3" name="KSOProductBuildVer">
    <vt:lpwstr>2052-12.1.0.16250</vt:lpwstr>
  </property>
</Properties>
</file>