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灵芝项目可行性建设方案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57" w:history="1">
        <w:r>
          <w:rPr>
            <w:rFonts w:ascii="仿宋" w:eastAsia="仿宋" w:hAnsi="仿宋" w:cs="仿宋" w:hint="eastAsia"/>
            <w:lang w:eastAsia="zh-CN"/>
          </w:rPr>
          <w:t>概论</w:t>
        </w:r>
        <w:r>
          <w:tab/>
        </w:r>
        <w:r>
          <w:fldChar w:fldCharType="begin"/>
        </w:r>
        <w:r>
          <w:instrText xml:space="preserve"> PAGEREF _Toc20057 \h </w:instrText>
        </w:r>
        <w:r>
          <w:fldChar w:fldCharType="separate"/>
        </w:r>
        <w:r>
          <w:t>3</w:t>
        </w:r>
        <w:r>
          <w:fldChar w:fldCharType="end"/>
        </w:r>
      </w:hyperlink>
    </w:p>
    <w:p>
      <w:pPr>
        <w:pStyle w:val="TOC1"/>
        <w:tabs>
          <w:tab w:val="right" w:leader="dot" w:pos="8306"/>
        </w:tabs>
      </w:pPr>
      <w:hyperlink w:anchor="_Toc31234" w:history="1">
        <w:r>
          <w:rPr>
            <w:rFonts w:ascii="仿宋" w:eastAsia="仿宋" w:hAnsi="仿宋" w:cs="仿宋" w:hint="eastAsia"/>
            <w:lang w:eastAsia="zh-CN"/>
          </w:rPr>
          <w:t>一、社会影响分析</w:t>
        </w:r>
        <w:r>
          <w:tab/>
        </w:r>
        <w:r>
          <w:fldChar w:fldCharType="begin"/>
        </w:r>
        <w:r>
          <w:instrText xml:space="preserve"> PAGEREF _Toc31234 \h </w:instrText>
        </w:r>
        <w:r>
          <w:fldChar w:fldCharType="separate"/>
        </w:r>
        <w:r>
          <w:t>3</w:t>
        </w:r>
        <w:r>
          <w:fldChar w:fldCharType="end"/>
        </w:r>
      </w:hyperlink>
    </w:p>
    <w:p>
      <w:pPr>
        <w:pStyle w:val="TOC2"/>
        <w:tabs>
          <w:tab w:val="right" w:leader="dot" w:pos="8306"/>
        </w:tabs>
      </w:pPr>
      <w:hyperlink w:anchor="_Toc8009" w:history="1">
        <w:r>
          <w:rPr>
            <w:rFonts w:ascii="仿宋" w:eastAsia="仿宋" w:hAnsi="仿宋" w:cs="仿宋" w:hint="eastAsia"/>
            <w:lang w:eastAsia="zh-CN"/>
          </w:rPr>
          <w:t>(一)、社会影响效果分析</w:t>
        </w:r>
        <w:r>
          <w:tab/>
        </w:r>
        <w:r>
          <w:fldChar w:fldCharType="begin"/>
        </w:r>
        <w:r>
          <w:instrText xml:space="preserve"> PAGEREF _Toc8009 \h </w:instrText>
        </w:r>
        <w:r>
          <w:fldChar w:fldCharType="separate"/>
        </w:r>
        <w:r>
          <w:t>3</w:t>
        </w:r>
        <w:r>
          <w:fldChar w:fldCharType="end"/>
        </w:r>
      </w:hyperlink>
    </w:p>
    <w:p>
      <w:pPr>
        <w:pStyle w:val="TOC2"/>
        <w:tabs>
          <w:tab w:val="right" w:leader="dot" w:pos="8306"/>
        </w:tabs>
      </w:pPr>
      <w:hyperlink w:anchor="_Toc27421" w:history="1">
        <w:r>
          <w:rPr>
            <w:rFonts w:ascii="仿宋" w:eastAsia="仿宋" w:hAnsi="仿宋" w:cs="仿宋" w:hint="eastAsia"/>
            <w:lang w:eastAsia="zh-CN"/>
          </w:rPr>
          <w:t>(二)、社会适应性分析</w:t>
        </w:r>
        <w:r>
          <w:tab/>
        </w:r>
        <w:r>
          <w:fldChar w:fldCharType="begin"/>
        </w:r>
        <w:r>
          <w:instrText xml:space="preserve"> PAGEREF _Toc27421 \h </w:instrText>
        </w:r>
        <w:r>
          <w:fldChar w:fldCharType="separate"/>
        </w:r>
        <w:r>
          <w:t>5</w:t>
        </w:r>
        <w:r>
          <w:fldChar w:fldCharType="end"/>
        </w:r>
      </w:hyperlink>
    </w:p>
    <w:p>
      <w:pPr>
        <w:pStyle w:val="TOC2"/>
        <w:tabs>
          <w:tab w:val="right" w:leader="dot" w:pos="8306"/>
        </w:tabs>
      </w:pPr>
      <w:hyperlink w:anchor="_Toc30551" w:history="1">
        <w:r>
          <w:rPr>
            <w:rFonts w:ascii="仿宋" w:eastAsia="仿宋" w:hAnsi="仿宋" w:cs="仿宋" w:hint="eastAsia"/>
            <w:lang w:eastAsia="zh-CN"/>
          </w:rPr>
          <w:t>(三)、社会风险及对策分析</w:t>
        </w:r>
        <w:r>
          <w:tab/>
        </w:r>
        <w:r>
          <w:fldChar w:fldCharType="begin"/>
        </w:r>
        <w:r>
          <w:instrText xml:space="preserve"> PAGEREF _Toc30551 \h </w:instrText>
        </w:r>
        <w:r>
          <w:fldChar w:fldCharType="separate"/>
        </w:r>
        <w:r>
          <w:t>7</w:t>
        </w:r>
        <w:r>
          <w:fldChar w:fldCharType="end"/>
        </w:r>
      </w:hyperlink>
    </w:p>
    <w:p>
      <w:pPr>
        <w:pStyle w:val="TOC1"/>
        <w:tabs>
          <w:tab w:val="right" w:leader="dot" w:pos="8306"/>
        </w:tabs>
      </w:pPr>
      <w:hyperlink w:anchor="_Toc23416" w:history="1">
        <w:r>
          <w:rPr>
            <w:rFonts w:ascii="仿宋" w:eastAsia="仿宋" w:hAnsi="仿宋" w:cs="仿宋" w:hint="eastAsia"/>
            <w:lang w:eastAsia="zh-CN"/>
          </w:rPr>
          <w:t>二、发展规划、产业政策和行业准入分析</w:t>
        </w:r>
        <w:r>
          <w:tab/>
        </w:r>
        <w:r>
          <w:fldChar w:fldCharType="begin"/>
        </w:r>
        <w:r>
          <w:instrText xml:space="preserve"> PAGEREF _Toc23416 \h </w:instrText>
        </w:r>
        <w:r>
          <w:fldChar w:fldCharType="separate"/>
        </w:r>
        <w:r>
          <w:t>10</w:t>
        </w:r>
        <w:r>
          <w:fldChar w:fldCharType="end"/>
        </w:r>
      </w:hyperlink>
    </w:p>
    <w:p>
      <w:pPr>
        <w:pStyle w:val="TOC2"/>
        <w:tabs>
          <w:tab w:val="right" w:leader="dot" w:pos="8306"/>
        </w:tabs>
      </w:pPr>
      <w:hyperlink w:anchor="_Toc19669" w:history="1">
        <w:r>
          <w:rPr>
            <w:rFonts w:ascii="仿宋" w:eastAsia="仿宋" w:hAnsi="仿宋" w:cs="仿宋" w:hint="eastAsia"/>
            <w:lang w:eastAsia="zh-CN"/>
          </w:rPr>
          <w:t>(一)、发展规划分析</w:t>
        </w:r>
        <w:r>
          <w:tab/>
        </w:r>
        <w:r>
          <w:fldChar w:fldCharType="begin"/>
        </w:r>
        <w:r>
          <w:instrText xml:space="preserve"> PAGEREF _Toc19669 \h </w:instrText>
        </w:r>
        <w:r>
          <w:fldChar w:fldCharType="separate"/>
        </w:r>
        <w:r>
          <w:t>10</w:t>
        </w:r>
        <w:r>
          <w:fldChar w:fldCharType="end"/>
        </w:r>
      </w:hyperlink>
    </w:p>
    <w:p>
      <w:pPr>
        <w:pStyle w:val="TOC2"/>
        <w:tabs>
          <w:tab w:val="right" w:leader="dot" w:pos="8306"/>
        </w:tabs>
      </w:pPr>
      <w:hyperlink w:anchor="_Toc14065" w:history="1">
        <w:r>
          <w:rPr>
            <w:rFonts w:ascii="仿宋" w:eastAsia="仿宋" w:hAnsi="仿宋" w:cs="仿宋" w:hint="eastAsia"/>
            <w:lang w:eastAsia="zh-CN"/>
          </w:rPr>
          <w:t>(二)、产业政策分析</w:t>
        </w:r>
        <w:r>
          <w:tab/>
        </w:r>
        <w:r>
          <w:fldChar w:fldCharType="begin"/>
        </w:r>
        <w:r>
          <w:instrText xml:space="preserve"> PAGEREF _Toc14065 \h </w:instrText>
        </w:r>
        <w:r>
          <w:fldChar w:fldCharType="separate"/>
        </w:r>
        <w:r>
          <w:t>12</w:t>
        </w:r>
        <w:r>
          <w:fldChar w:fldCharType="end"/>
        </w:r>
      </w:hyperlink>
    </w:p>
    <w:p>
      <w:pPr>
        <w:pStyle w:val="TOC2"/>
        <w:tabs>
          <w:tab w:val="right" w:leader="dot" w:pos="8306"/>
        </w:tabs>
      </w:pPr>
      <w:hyperlink w:anchor="_Toc14260" w:history="1">
        <w:r>
          <w:rPr>
            <w:rFonts w:ascii="仿宋" w:eastAsia="仿宋" w:hAnsi="仿宋" w:cs="仿宋" w:hint="eastAsia"/>
            <w:lang w:eastAsia="zh-CN"/>
          </w:rPr>
          <w:t>(三)、行业准入分析</w:t>
        </w:r>
        <w:r>
          <w:tab/>
        </w:r>
        <w:r>
          <w:fldChar w:fldCharType="begin"/>
        </w:r>
        <w:r>
          <w:instrText xml:space="preserve"> PAGEREF _Toc14260 \h </w:instrText>
        </w:r>
        <w:r>
          <w:fldChar w:fldCharType="separate"/>
        </w:r>
        <w:r>
          <w:t>13</w:t>
        </w:r>
        <w:r>
          <w:fldChar w:fldCharType="end"/>
        </w:r>
      </w:hyperlink>
    </w:p>
    <w:p>
      <w:pPr>
        <w:pStyle w:val="TOC1"/>
        <w:tabs>
          <w:tab w:val="right" w:leader="dot" w:pos="8306"/>
        </w:tabs>
      </w:pPr>
      <w:hyperlink w:anchor="_Toc19221" w:history="1">
        <w:r>
          <w:rPr>
            <w:rFonts w:ascii="仿宋" w:eastAsia="仿宋" w:hAnsi="仿宋" w:cs="仿宋" w:hint="eastAsia"/>
            <w:lang w:eastAsia="zh-CN"/>
          </w:rPr>
          <w:t>三、财务管理与成本控制</w:t>
        </w:r>
        <w:r>
          <w:tab/>
        </w:r>
        <w:r>
          <w:fldChar w:fldCharType="begin"/>
        </w:r>
        <w:r>
          <w:instrText xml:space="preserve"> PAGEREF _Toc19221 \h </w:instrText>
        </w:r>
        <w:r>
          <w:fldChar w:fldCharType="separate"/>
        </w:r>
        <w:r>
          <w:t>15</w:t>
        </w:r>
        <w:r>
          <w:fldChar w:fldCharType="end"/>
        </w:r>
      </w:hyperlink>
    </w:p>
    <w:p>
      <w:pPr>
        <w:pStyle w:val="TOC2"/>
        <w:tabs>
          <w:tab w:val="right" w:leader="dot" w:pos="8306"/>
        </w:tabs>
      </w:pPr>
      <w:hyperlink w:anchor="_Toc5929" w:history="1">
        <w:r>
          <w:rPr>
            <w:rFonts w:ascii="仿宋" w:eastAsia="仿宋" w:hAnsi="仿宋" w:cs="仿宋" w:hint="eastAsia"/>
            <w:lang w:eastAsia="zh-CN"/>
          </w:rPr>
          <w:t>(一)、财务管理体系建设</w:t>
        </w:r>
        <w:r>
          <w:tab/>
        </w:r>
        <w:r>
          <w:fldChar w:fldCharType="begin"/>
        </w:r>
        <w:r>
          <w:instrText xml:space="preserve"> PAGEREF _Toc5929 \h </w:instrText>
        </w:r>
        <w:r>
          <w:fldChar w:fldCharType="separate"/>
        </w:r>
        <w:r>
          <w:t>15</w:t>
        </w:r>
        <w:r>
          <w:fldChar w:fldCharType="end"/>
        </w:r>
      </w:hyperlink>
    </w:p>
    <w:p>
      <w:pPr>
        <w:pStyle w:val="TOC2"/>
        <w:tabs>
          <w:tab w:val="right" w:leader="dot" w:pos="8306"/>
        </w:tabs>
      </w:pPr>
      <w:hyperlink w:anchor="_Toc2740" w:history="1">
        <w:r>
          <w:rPr>
            <w:rFonts w:ascii="仿宋" w:eastAsia="仿宋" w:hAnsi="仿宋" w:cs="仿宋" w:hint="eastAsia"/>
            <w:lang w:eastAsia="zh-CN"/>
          </w:rPr>
          <w:t>(二)、成本控制措施</w:t>
        </w:r>
        <w:r>
          <w:tab/>
        </w:r>
        <w:r>
          <w:fldChar w:fldCharType="begin"/>
        </w:r>
        <w:r>
          <w:instrText xml:space="preserve"> PAGEREF _Toc2740 \h </w:instrText>
        </w:r>
        <w:r>
          <w:fldChar w:fldCharType="separate"/>
        </w:r>
        <w:r>
          <w:t>16</w:t>
        </w:r>
        <w:r>
          <w:fldChar w:fldCharType="end"/>
        </w:r>
      </w:hyperlink>
    </w:p>
    <w:p>
      <w:pPr>
        <w:pStyle w:val="TOC1"/>
        <w:tabs>
          <w:tab w:val="right" w:leader="dot" w:pos="8306"/>
        </w:tabs>
      </w:pPr>
      <w:hyperlink w:anchor="_Toc10603" w:history="1">
        <w:r>
          <w:rPr>
            <w:rFonts w:ascii="仿宋" w:eastAsia="仿宋" w:hAnsi="仿宋" w:cs="仿宋" w:hint="eastAsia"/>
            <w:lang w:eastAsia="zh-CN"/>
          </w:rPr>
          <w:t>四、灵芝项目概论</w:t>
        </w:r>
        <w:r>
          <w:tab/>
        </w:r>
        <w:r>
          <w:fldChar w:fldCharType="begin"/>
        </w:r>
        <w:r>
          <w:instrText xml:space="preserve"> PAGEREF _Toc10603 \h </w:instrText>
        </w:r>
        <w:r>
          <w:fldChar w:fldCharType="separate"/>
        </w:r>
        <w:r>
          <w:t>17</w:t>
        </w:r>
        <w:r>
          <w:fldChar w:fldCharType="end"/>
        </w:r>
      </w:hyperlink>
    </w:p>
    <w:p>
      <w:pPr>
        <w:pStyle w:val="TOC2"/>
        <w:tabs>
          <w:tab w:val="right" w:leader="dot" w:pos="8306"/>
        </w:tabs>
      </w:pPr>
      <w:hyperlink w:anchor="_Toc7986" w:history="1">
        <w:r>
          <w:rPr>
            <w:rFonts w:ascii="仿宋" w:eastAsia="仿宋" w:hAnsi="仿宋" w:cs="仿宋" w:hint="eastAsia"/>
            <w:lang w:eastAsia="zh-CN"/>
          </w:rPr>
          <w:t>(一)、项目申报单位概况</w:t>
        </w:r>
        <w:r>
          <w:tab/>
        </w:r>
        <w:r>
          <w:fldChar w:fldCharType="begin"/>
        </w:r>
        <w:r>
          <w:instrText xml:space="preserve"> PAGEREF _Toc7986 \h </w:instrText>
        </w:r>
        <w:r>
          <w:fldChar w:fldCharType="separate"/>
        </w:r>
        <w:r>
          <w:t>17</w:t>
        </w:r>
        <w:r>
          <w:fldChar w:fldCharType="end"/>
        </w:r>
      </w:hyperlink>
    </w:p>
    <w:p>
      <w:pPr>
        <w:pStyle w:val="TOC2"/>
        <w:tabs>
          <w:tab w:val="right" w:leader="dot" w:pos="8306"/>
        </w:tabs>
      </w:pPr>
      <w:hyperlink w:anchor="_Toc20042" w:history="1">
        <w:r>
          <w:rPr>
            <w:rFonts w:ascii="仿宋" w:eastAsia="仿宋" w:hAnsi="仿宋" w:cs="仿宋" w:hint="eastAsia"/>
            <w:lang w:eastAsia="zh-CN"/>
          </w:rPr>
          <w:t>(二)、项目概况</w:t>
        </w:r>
        <w:r>
          <w:tab/>
        </w:r>
        <w:r>
          <w:fldChar w:fldCharType="begin"/>
        </w:r>
        <w:r>
          <w:instrText xml:space="preserve"> PAGEREF _Toc20042 \h </w:instrText>
        </w:r>
        <w:r>
          <w:fldChar w:fldCharType="separate"/>
        </w:r>
        <w:r>
          <w:t>18</w:t>
        </w:r>
        <w:r>
          <w:fldChar w:fldCharType="end"/>
        </w:r>
      </w:hyperlink>
    </w:p>
    <w:p>
      <w:pPr>
        <w:pStyle w:val="TOC1"/>
        <w:tabs>
          <w:tab w:val="right" w:leader="dot" w:pos="8306"/>
        </w:tabs>
      </w:pPr>
      <w:hyperlink w:anchor="_Toc15658" w:history="1">
        <w:r>
          <w:rPr>
            <w:rFonts w:ascii="仿宋" w:eastAsia="仿宋" w:hAnsi="仿宋" w:cs="仿宋" w:hint="eastAsia"/>
            <w:lang w:eastAsia="zh-CN"/>
          </w:rPr>
          <w:t>五、经济影响分析</w:t>
        </w:r>
        <w:r>
          <w:tab/>
        </w:r>
        <w:r>
          <w:fldChar w:fldCharType="begin"/>
        </w:r>
        <w:r>
          <w:instrText xml:space="preserve"> PAGEREF _Toc15658 \h </w:instrText>
        </w:r>
        <w:r>
          <w:fldChar w:fldCharType="separate"/>
        </w:r>
        <w:r>
          <w:t>21</w:t>
        </w:r>
        <w:r>
          <w:fldChar w:fldCharType="end"/>
        </w:r>
      </w:hyperlink>
    </w:p>
    <w:p>
      <w:pPr>
        <w:pStyle w:val="TOC2"/>
        <w:tabs>
          <w:tab w:val="right" w:leader="dot" w:pos="8306"/>
        </w:tabs>
      </w:pPr>
      <w:hyperlink w:anchor="_Toc13244" w:history="1">
        <w:r>
          <w:rPr>
            <w:rFonts w:ascii="仿宋" w:eastAsia="仿宋" w:hAnsi="仿宋" w:cs="仿宋" w:hint="eastAsia"/>
            <w:lang w:eastAsia="zh-CN"/>
          </w:rPr>
          <w:t>(一)、经济费用效益或费用效果分析</w:t>
        </w:r>
        <w:r>
          <w:tab/>
        </w:r>
        <w:r>
          <w:fldChar w:fldCharType="begin"/>
        </w:r>
        <w:r>
          <w:instrText xml:space="preserve"> PAGEREF _Toc13244 \h </w:instrText>
        </w:r>
        <w:r>
          <w:fldChar w:fldCharType="separate"/>
        </w:r>
        <w:r>
          <w:t>21</w:t>
        </w:r>
        <w:r>
          <w:fldChar w:fldCharType="end"/>
        </w:r>
      </w:hyperlink>
    </w:p>
    <w:p>
      <w:pPr>
        <w:pStyle w:val="TOC2"/>
        <w:tabs>
          <w:tab w:val="right" w:leader="dot" w:pos="8306"/>
        </w:tabs>
      </w:pPr>
      <w:hyperlink w:anchor="_Toc8033" w:history="1">
        <w:r>
          <w:rPr>
            <w:rFonts w:ascii="仿宋" w:eastAsia="仿宋" w:hAnsi="仿宋" w:cs="仿宋" w:hint="eastAsia"/>
            <w:lang w:eastAsia="zh-CN"/>
          </w:rPr>
          <w:t>(二)、行业影响分析</w:t>
        </w:r>
        <w:r>
          <w:tab/>
        </w:r>
        <w:r>
          <w:fldChar w:fldCharType="begin"/>
        </w:r>
        <w:r>
          <w:instrText xml:space="preserve"> PAGEREF _Toc8033 \h </w:instrText>
        </w:r>
        <w:r>
          <w:fldChar w:fldCharType="separate"/>
        </w:r>
        <w:r>
          <w:t>23</w:t>
        </w:r>
        <w:r>
          <w:fldChar w:fldCharType="end"/>
        </w:r>
      </w:hyperlink>
    </w:p>
    <w:p>
      <w:pPr>
        <w:pStyle w:val="TOC2"/>
        <w:tabs>
          <w:tab w:val="right" w:leader="dot" w:pos="8306"/>
        </w:tabs>
      </w:pPr>
      <w:hyperlink w:anchor="_Toc25488" w:history="1">
        <w:r>
          <w:rPr>
            <w:rFonts w:ascii="仿宋" w:eastAsia="仿宋" w:hAnsi="仿宋" w:cs="仿宋" w:hint="eastAsia"/>
            <w:lang w:eastAsia="zh-CN"/>
          </w:rPr>
          <w:t>(三)、区域经济影响分析</w:t>
        </w:r>
        <w:r>
          <w:tab/>
        </w:r>
        <w:r>
          <w:fldChar w:fldCharType="begin"/>
        </w:r>
        <w:r>
          <w:instrText xml:space="preserve"> PAGEREF _Toc25488 \h </w:instrText>
        </w:r>
        <w:r>
          <w:fldChar w:fldCharType="separate"/>
        </w:r>
        <w:r>
          <w:t>25</w:t>
        </w:r>
        <w:r>
          <w:fldChar w:fldCharType="end"/>
        </w:r>
      </w:hyperlink>
    </w:p>
    <w:p>
      <w:pPr>
        <w:pStyle w:val="TOC2"/>
        <w:tabs>
          <w:tab w:val="right" w:leader="dot" w:pos="8306"/>
        </w:tabs>
      </w:pPr>
      <w:hyperlink w:anchor="_Toc25117" w:history="1">
        <w:r>
          <w:rPr>
            <w:rFonts w:ascii="仿宋" w:eastAsia="仿宋" w:hAnsi="仿宋" w:cs="仿宋" w:hint="eastAsia"/>
            <w:lang w:eastAsia="zh-CN"/>
          </w:rPr>
          <w:t>(四)、宏观经济影响分析</w:t>
        </w:r>
        <w:r>
          <w:tab/>
        </w:r>
        <w:r>
          <w:fldChar w:fldCharType="begin"/>
        </w:r>
        <w:r>
          <w:instrText xml:space="preserve"> PAGEREF _Toc25117 \h </w:instrText>
        </w:r>
        <w:r>
          <w:fldChar w:fldCharType="separate"/>
        </w:r>
        <w:r>
          <w:t>26</w:t>
        </w:r>
        <w:r>
          <w:fldChar w:fldCharType="end"/>
        </w:r>
      </w:hyperlink>
    </w:p>
    <w:p>
      <w:pPr>
        <w:pStyle w:val="TOC1"/>
        <w:tabs>
          <w:tab w:val="right" w:leader="dot" w:pos="8306"/>
        </w:tabs>
      </w:pPr>
      <w:hyperlink w:anchor="_Toc9181" w:history="1">
        <w:r>
          <w:rPr>
            <w:rFonts w:ascii="仿宋" w:eastAsia="仿宋" w:hAnsi="仿宋" w:cs="仿宋" w:hint="eastAsia"/>
            <w:lang w:eastAsia="zh-CN"/>
          </w:rPr>
          <w:t>六、项目选址研究</w:t>
        </w:r>
        <w:r>
          <w:tab/>
        </w:r>
        <w:r>
          <w:fldChar w:fldCharType="begin"/>
        </w:r>
        <w:r>
          <w:instrText xml:space="preserve"> PAGEREF _Toc9181 \h </w:instrText>
        </w:r>
        <w:r>
          <w:fldChar w:fldCharType="separate"/>
        </w:r>
        <w:r>
          <w:t>27</w:t>
        </w:r>
        <w:r>
          <w:fldChar w:fldCharType="end"/>
        </w:r>
      </w:hyperlink>
    </w:p>
    <w:p>
      <w:pPr>
        <w:pStyle w:val="TOC2"/>
        <w:tabs>
          <w:tab w:val="right" w:leader="dot" w:pos="8306"/>
        </w:tabs>
      </w:pPr>
      <w:hyperlink w:anchor="_Toc2644" w:history="1">
        <w:r>
          <w:rPr>
            <w:rFonts w:ascii="仿宋" w:eastAsia="仿宋" w:hAnsi="仿宋" w:cs="仿宋" w:hint="eastAsia"/>
            <w:lang w:eastAsia="zh-CN"/>
          </w:rPr>
          <w:t>(一)、项目选址原则</w:t>
        </w:r>
        <w:r>
          <w:tab/>
        </w:r>
        <w:r>
          <w:fldChar w:fldCharType="begin"/>
        </w:r>
        <w:r>
          <w:instrText xml:space="preserve"> PAGEREF _Toc2644 \h </w:instrText>
        </w:r>
        <w:r>
          <w:fldChar w:fldCharType="separate"/>
        </w:r>
        <w:r>
          <w:t>27</w:t>
        </w:r>
        <w:r>
          <w:fldChar w:fldCharType="end"/>
        </w:r>
      </w:hyperlink>
    </w:p>
    <w:p>
      <w:pPr>
        <w:pStyle w:val="TOC2"/>
        <w:tabs>
          <w:tab w:val="right" w:leader="dot" w:pos="8306"/>
        </w:tabs>
      </w:pPr>
      <w:hyperlink w:anchor="_Toc26617" w:history="1">
        <w:r>
          <w:rPr>
            <w:rFonts w:ascii="仿宋" w:eastAsia="仿宋" w:hAnsi="仿宋" w:cs="仿宋" w:hint="eastAsia"/>
            <w:lang w:eastAsia="zh-CN"/>
          </w:rPr>
          <w:t>(二)、项目选址</w:t>
        </w:r>
        <w:r>
          <w:tab/>
        </w:r>
        <w:r>
          <w:fldChar w:fldCharType="begin"/>
        </w:r>
        <w:r>
          <w:instrText xml:space="preserve"> PAGEREF _Toc26617 \h </w:instrText>
        </w:r>
        <w:r>
          <w:fldChar w:fldCharType="separate"/>
        </w:r>
        <w:r>
          <w:t>31</w:t>
        </w:r>
        <w:r>
          <w:fldChar w:fldCharType="end"/>
        </w:r>
      </w:hyperlink>
    </w:p>
    <w:p>
      <w:pPr>
        <w:pStyle w:val="TOC2"/>
        <w:tabs>
          <w:tab w:val="right" w:leader="dot" w:pos="8306"/>
        </w:tabs>
      </w:pPr>
      <w:hyperlink w:anchor="_Toc8028" w:history="1">
        <w:r>
          <w:rPr>
            <w:rFonts w:ascii="仿宋" w:eastAsia="仿宋" w:hAnsi="仿宋" w:cs="仿宋" w:hint="eastAsia"/>
            <w:lang w:eastAsia="zh-CN"/>
          </w:rPr>
          <w:t>(三)、建设条件分析</w:t>
        </w:r>
        <w:r>
          <w:tab/>
        </w:r>
        <w:r>
          <w:fldChar w:fldCharType="begin"/>
        </w:r>
        <w:r>
          <w:instrText xml:space="preserve"> PAGEREF _Toc8028 \h </w:instrText>
        </w:r>
        <w:r>
          <w:fldChar w:fldCharType="separate"/>
        </w:r>
        <w:r>
          <w:t>33</w:t>
        </w:r>
        <w:r>
          <w:fldChar w:fldCharType="end"/>
        </w:r>
      </w:hyperlink>
    </w:p>
    <w:p>
      <w:pPr>
        <w:pStyle w:val="TOC2"/>
        <w:tabs>
          <w:tab w:val="right" w:leader="dot" w:pos="8306"/>
        </w:tabs>
      </w:pPr>
      <w:hyperlink w:anchor="_Toc15853" w:history="1">
        <w:r>
          <w:rPr>
            <w:rFonts w:ascii="仿宋" w:eastAsia="仿宋" w:hAnsi="仿宋" w:cs="仿宋" w:hint="eastAsia"/>
            <w:lang w:eastAsia="zh-CN"/>
          </w:rPr>
          <w:t>(四)、用地控制指标</w:t>
        </w:r>
        <w:r>
          <w:tab/>
        </w:r>
        <w:r>
          <w:fldChar w:fldCharType="begin"/>
        </w:r>
        <w:r>
          <w:instrText xml:space="preserve"> PAGEREF _Toc15853 \h </w:instrText>
        </w:r>
        <w:r>
          <w:fldChar w:fldCharType="separate"/>
        </w:r>
        <w:r>
          <w:t>34</w:t>
        </w:r>
        <w:r>
          <w:fldChar w:fldCharType="end"/>
        </w:r>
      </w:hyperlink>
    </w:p>
    <w:p>
      <w:pPr>
        <w:pStyle w:val="TOC2"/>
        <w:tabs>
          <w:tab w:val="right" w:leader="dot" w:pos="8306"/>
        </w:tabs>
      </w:pPr>
      <w:hyperlink w:anchor="_Toc13051" w:history="1">
        <w:r>
          <w:rPr>
            <w:rFonts w:ascii="仿宋" w:eastAsia="仿宋" w:hAnsi="仿宋" w:cs="仿宋" w:hint="eastAsia"/>
            <w:lang w:eastAsia="zh-CN"/>
          </w:rPr>
          <w:t>(五)、地总体要求</w:t>
        </w:r>
        <w:r>
          <w:tab/>
        </w:r>
        <w:r>
          <w:fldChar w:fldCharType="begin"/>
        </w:r>
        <w:r>
          <w:instrText xml:space="preserve"> PAGEREF _Toc13051 \h </w:instrText>
        </w:r>
        <w:r>
          <w:fldChar w:fldCharType="separate"/>
        </w:r>
        <w:r>
          <w:t>35</w:t>
        </w:r>
        <w:r>
          <w:fldChar w:fldCharType="end"/>
        </w:r>
      </w:hyperlink>
    </w:p>
    <w:p>
      <w:pPr>
        <w:pStyle w:val="TOC2"/>
        <w:tabs>
          <w:tab w:val="right" w:leader="dot" w:pos="8306"/>
        </w:tabs>
      </w:pPr>
      <w:hyperlink w:anchor="_Toc17602" w:history="1">
        <w:r>
          <w:rPr>
            <w:rFonts w:ascii="仿宋" w:eastAsia="仿宋" w:hAnsi="仿宋" w:cs="仿宋" w:hint="eastAsia"/>
            <w:lang w:eastAsia="zh-CN"/>
          </w:rPr>
          <w:t>(六)、节约用地措施</w:t>
        </w:r>
        <w:r>
          <w:tab/>
        </w:r>
        <w:r>
          <w:fldChar w:fldCharType="begin"/>
        </w:r>
        <w:r>
          <w:instrText xml:space="preserve"> PAGEREF _Toc17602 \h </w:instrText>
        </w:r>
        <w:r>
          <w:fldChar w:fldCharType="separate"/>
        </w:r>
        <w:r>
          <w:t>37</w:t>
        </w:r>
        <w:r>
          <w:fldChar w:fldCharType="end"/>
        </w:r>
      </w:hyperlink>
    </w:p>
    <w:p>
      <w:pPr>
        <w:pStyle w:val="TOC2"/>
        <w:tabs>
          <w:tab w:val="right" w:leader="dot" w:pos="8306"/>
        </w:tabs>
      </w:pPr>
      <w:hyperlink w:anchor="_Toc21252" w:history="1">
        <w:r>
          <w:rPr>
            <w:rFonts w:ascii="仿宋" w:eastAsia="仿宋" w:hAnsi="仿宋" w:cs="仿宋" w:hint="eastAsia"/>
            <w:lang w:eastAsia="zh-CN"/>
          </w:rPr>
          <w:t>(七)、选址综合评价</w:t>
        </w:r>
        <w:r>
          <w:tab/>
        </w:r>
        <w:r>
          <w:fldChar w:fldCharType="begin"/>
        </w:r>
        <w:r>
          <w:instrText xml:space="preserve"> PAGEREF _Toc21252 \h </w:instrText>
        </w:r>
        <w:r>
          <w:fldChar w:fldCharType="separate"/>
        </w:r>
        <w:r>
          <w:t>38</w:t>
        </w:r>
        <w:r>
          <w:fldChar w:fldCharType="end"/>
        </w:r>
      </w:hyperlink>
    </w:p>
    <w:p>
      <w:pPr>
        <w:pStyle w:val="TOC1"/>
        <w:tabs>
          <w:tab w:val="right" w:leader="dot" w:pos="8306"/>
        </w:tabs>
      </w:pPr>
      <w:hyperlink w:anchor="_Toc23081" w:history="1">
        <w:r>
          <w:rPr>
            <w:rFonts w:ascii="仿宋" w:eastAsia="仿宋" w:hAnsi="仿宋" w:cs="仿宋" w:hint="eastAsia"/>
            <w:lang w:eastAsia="zh-CN"/>
          </w:rPr>
          <w:t>七、环境保护与治理方案</w:t>
        </w:r>
        <w:r>
          <w:tab/>
        </w:r>
        <w:r>
          <w:fldChar w:fldCharType="begin"/>
        </w:r>
        <w:r>
          <w:instrText xml:space="preserve"> PAGEREF _Toc23081 \h </w:instrText>
        </w:r>
        <w:r>
          <w:fldChar w:fldCharType="separate"/>
        </w:r>
        <w:r>
          <w:t>39</w:t>
        </w:r>
        <w:r>
          <w:fldChar w:fldCharType="end"/>
        </w:r>
      </w:hyperlink>
    </w:p>
    <w:p>
      <w:pPr>
        <w:pStyle w:val="TOC2"/>
        <w:tabs>
          <w:tab w:val="right" w:leader="dot" w:pos="8306"/>
        </w:tabs>
      </w:pPr>
      <w:hyperlink w:anchor="_Toc30957" w:history="1">
        <w:r>
          <w:rPr>
            <w:rFonts w:ascii="仿宋" w:eastAsia="仿宋" w:hAnsi="仿宋" w:cs="仿宋" w:hint="eastAsia"/>
            <w:lang w:eastAsia="zh-CN"/>
          </w:rPr>
          <w:t>(一)、项目环境影响评估</w:t>
        </w:r>
        <w:r>
          <w:tab/>
        </w:r>
        <w:r>
          <w:fldChar w:fldCharType="begin"/>
        </w:r>
        <w:r>
          <w:instrText xml:space="preserve"> PAGEREF _Toc30957 \h </w:instrText>
        </w:r>
        <w:r>
          <w:fldChar w:fldCharType="separate"/>
        </w:r>
        <w:r>
          <w:t>39</w:t>
        </w:r>
        <w:r>
          <w:fldChar w:fldCharType="end"/>
        </w:r>
      </w:hyperlink>
    </w:p>
    <w:p>
      <w:pPr>
        <w:pStyle w:val="TOC2"/>
        <w:tabs>
          <w:tab w:val="right" w:leader="dot" w:pos="8306"/>
        </w:tabs>
      </w:pPr>
      <w:hyperlink w:anchor="_Toc25145" w:history="1">
        <w:r>
          <w:rPr>
            <w:rFonts w:ascii="仿宋" w:eastAsia="仿宋" w:hAnsi="仿宋" w:cs="仿宋" w:hint="eastAsia"/>
            <w:lang w:eastAsia="zh-CN"/>
          </w:rPr>
          <w:t>(二)、环境保护措施与治理方案</w:t>
        </w:r>
        <w:r>
          <w:tab/>
        </w:r>
        <w:r>
          <w:fldChar w:fldCharType="begin"/>
        </w:r>
        <w:r>
          <w:instrText xml:space="preserve"> PAGEREF _Toc25145 \h </w:instrText>
        </w:r>
        <w:r>
          <w:fldChar w:fldCharType="separate"/>
        </w:r>
        <w:r>
          <w:t>39</w:t>
        </w:r>
        <w:r>
          <w:fldChar w:fldCharType="end"/>
        </w:r>
      </w:hyperlink>
    </w:p>
    <w:p>
      <w:pPr>
        <w:pStyle w:val="TOC1"/>
        <w:tabs>
          <w:tab w:val="right" w:leader="dot" w:pos="8306"/>
        </w:tabs>
      </w:pPr>
      <w:hyperlink w:anchor="_Toc28414" w:history="1">
        <w:r>
          <w:rPr>
            <w:rFonts w:ascii="仿宋" w:eastAsia="仿宋" w:hAnsi="仿宋" w:cs="仿宋" w:hint="eastAsia"/>
            <w:lang w:eastAsia="zh-CN"/>
          </w:rPr>
          <w:t>八、项目质量与标准</w:t>
        </w:r>
        <w:r>
          <w:tab/>
        </w:r>
        <w:r>
          <w:fldChar w:fldCharType="begin"/>
        </w:r>
        <w:r>
          <w:instrText xml:space="preserve"> PAGEREF _Toc28414 \h </w:instrText>
        </w:r>
        <w:r>
          <w:fldChar w:fldCharType="separate"/>
        </w:r>
        <w:r>
          <w:t>40</w:t>
        </w:r>
        <w:r>
          <w:fldChar w:fldCharType="end"/>
        </w:r>
      </w:hyperlink>
    </w:p>
    <w:p>
      <w:pPr>
        <w:pStyle w:val="TOC2"/>
        <w:tabs>
          <w:tab w:val="right" w:leader="dot" w:pos="8306"/>
        </w:tabs>
      </w:pPr>
      <w:hyperlink w:anchor="_Toc25186" w:history="1">
        <w:r>
          <w:rPr>
            <w:rFonts w:ascii="仿宋" w:eastAsia="仿宋" w:hAnsi="仿宋" w:cs="仿宋" w:hint="eastAsia"/>
            <w:lang w:eastAsia="zh-CN"/>
          </w:rPr>
          <w:t>(一)、质量保障体系</w:t>
        </w:r>
        <w:r>
          <w:tab/>
        </w:r>
        <w:r>
          <w:fldChar w:fldCharType="begin"/>
        </w:r>
        <w:r>
          <w:instrText xml:space="preserve"> PAGEREF _Toc25186 \h </w:instrText>
        </w:r>
        <w:r>
          <w:fldChar w:fldCharType="separate"/>
        </w:r>
        <w:r>
          <w:t>40</w:t>
        </w:r>
        <w:r>
          <w:fldChar w:fldCharType="end"/>
        </w:r>
      </w:hyperlink>
    </w:p>
    <w:p>
      <w:pPr>
        <w:pStyle w:val="TOC2"/>
        <w:tabs>
          <w:tab w:val="right" w:leader="dot" w:pos="8306"/>
        </w:tabs>
      </w:pPr>
      <w:hyperlink w:anchor="_Toc8201" w:history="1">
        <w:r>
          <w:rPr>
            <w:rFonts w:ascii="仿宋" w:eastAsia="仿宋" w:hAnsi="仿宋" w:cs="仿宋" w:hint="eastAsia"/>
            <w:lang w:eastAsia="zh-CN"/>
          </w:rPr>
          <w:t>(二)、标准化作业流程</w:t>
        </w:r>
        <w:r>
          <w:tab/>
        </w:r>
        <w:r>
          <w:fldChar w:fldCharType="begin"/>
        </w:r>
        <w:r>
          <w:instrText xml:space="preserve"> PAGEREF _Toc8201 \h </w:instrText>
        </w:r>
        <w:r>
          <w:fldChar w:fldCharType="separate"/>
        </w:r>
        <w:r>
          <w:t>41</w:t>
        </w:r>
        <w:r>
          <w:fldChar w:fldCharType="end"/>
        </w:r>
      </w:hyperlink>
    </w:p>
    <w:p>
      <w:pPr>
        <w:pStyle w:val="TOC2"/>
        <w:tabs>
          <w:tab w:val="right" w:leader="dot" w:pos="8306"/>
        </w:tabs>
      </w:pPr>
      <w:hyperlink w:anchor="_Toc12493" w:history="1">
        <w:r>
          <w:rPr>
            <w:rFonts w:ascii="仿宋" w:eastAsia="仿宋" w:hAnsi="仿宋" w:cs="仿宋" w:hint="eastAsia"/>
            <w:lang w:eastAsia="zh-CN"/>
          </w:rPr>
          <w:t>(三)、质量监控与评估</w:t>
        </w:r>
        <w:r>
          <w:tab/>
        </w:r>
        <w:r>
          <w:fldChar w:fldCharType="begin"/>
        </w:r>
        <w:r>
          <w:instrText xml:space="preserve"> PAGEREF _Toc12493 \h </w:instrText>
        </w:r>
        <w:r>
          <w:fldChar w:fldCharType="separate"/>
        </w:r>
        <w:r>
          <w:t>43</w:t>
        </w:r>
        <w:r>
          <w:fldChar w:fldCharType="end"/>
        </w:r>
      </w:hyperlink>
    </w:p>
    <w:p>
      <w:pPr>
        <w:pStyle w:val="TOC2"/>
        <w:tabs>
          <w:tab w:val="right" w:leader="dot" w:pos="8306"/>
        </w:tabs>
      </w:pPr>
      <w:hyperlink w:anchor="_Toc11721" w:history="1">
        <w:r>
          <w:rPr>
            <w:rFonts w:ascii="仿宋" w:eastAsia="仿宋" w:hAnsi="仿宋" w:cs="仿宋" w:hint="eastAsia"/>
            <w:lang w:eastAsia="zh-CN"/>
          </w:rPr>
          <w:t>(四)、质量改进计划</w:t>
        </w:r>
        <w:r>
          <w:tab/>
        </w:r>
        <w:r>
          <w:fldChar w:fldCharType="begin"/>
        </w:r>
        <w:r>
          <w:instrText xml:space="preserve"> PAGEREF _Toc11721 \h </w:instrText>
        </w:r>
        <w:r>
          <w:fldChar w:fldCharType="separate"/>
        </w:r>
        <w:r>
          <w:t>44</w:t>
        </w:r>
        <w:r>
          <w:fldChar w:fldCharType="end"/>
        </w:r>
      </w:hyperlink>
    </w:p>
    <w:p>
      <w:pPr>
        <w:pStyle w:val="TOC1"/>
        <w:tabs>
          <w:tab w:val="right" w:leader="dot" w:pos="8306"/>
        </w:tabs>
      </w:pPr>
      <w:hyperlink w:anchor="_Toc17327" w:history="1">
        <w:r>
          <w:rPr>
            <w:rFonts w:ascii="仿宋" w:eastAsia="仿宋" w:hAnsi="仿宋" w:cs="仿宋" w:hint="eastAsia"/>
            <w:lang w:eastAsia="zh-CN"/>
          </w:rPr>
          <w:t>九、项目进度计划</w:t>
        </w:r>
        <w:r>
          <w:tab/>
        </w:r>
        <w:r>
          <w:fldChar w:fldCharType="begin"/>
        </w:r>
        <w:r>
          <w:instrText xml:space="preserve"> PAGEREF _Toc17327 \h </w:instrText>
        </w:r>
        <w:r>
          <w:fldChar w:fldCharType="separate"/>
        </w:r>
        <w:r>
          <w:t>45</w:t>
        </w:r>
        <w:r>
          <w:fldChar w:fldCharType="end"/>
        </w:r>
      </w:hyperlink>
    </w:p>
    <w:p>
      <w:pPr>
        <w:pStyle w:val="TOC2"/>
        <w:tabs>
          <w:tab w:val="right" w:leader="dot" w:pos="8306"/>
        </w:tabs>
      </w:pPr>
      <w:hyperlink w:anchor="_Toc19293" w:history="1">
        <w:r>
          <w:rPr>
            <w:rFonts w:ascii="仿宋" w:eastAsia="仿宋" w:hAnsi="仿宋" w:cs="仿宋" w:hint="eastAsia"/>
            <w:lang w:eastAsia="zh-CN"/>
          </w:rPr>
          <w:t>(一)、建设周期</w:t>
        </w:r>
        <w:r>
          <w:tab/>
        </w:r>
        <w:r>
          <w:fldChar w:fldCharType="begin"/>
        </w:r>
        <w:r>
          <w:instrText xml:space="preserve"> PAGEREF _Toc19293 \h </w:instrText>
        </w:r>
        <w:r>
          <w:fldChar w:fldCharType="separate"/>
        </w:r>
        <w:r>
          <w:t>45</w:t>
        </w:r>
        <w:r>
          <w:fldChar w:fldCharType="end"/>
        </w:r>
      </w:hyperlink>
    </w:p>
    <w:p>
      <w:pPr>
        <w:pStyle w:val="TOC2"/>
        <w:tabs>
          <w:tab w:val="right" w:leader="dot" w:pos="8306"/>
        </w:tabs>
      </w:pPr>
      <w:hyperlink w:anchor="_Toc18535" w:history="1">
        <w:r>
          <w:rPr>
            <w:rFonts w:ascii="仿宋" w:eastAsia="仿宋" w:hAnsi="仿宋" w:cs="仿宋" w:hint="eastAsia"/>
            <w:lang w:eastAsia="zh-CN"/>
          </w:rPr>
          <w:t>(二)、建设进度</w:t>
        </w:r>
        <w:r>
          <w:tab/>
        </w:r>
        <w:r>
          <w:fldChar w:fldCharType="begin"/>
        </w:r>
        <w:r>
          <w:instrText xml:space="preserve"> PAGEREF _Toc18535 \h </w:instrText>
        </w:r>
        <w:r>
          <w:fldChar w:fldCharType="separate"/>
        </w:r>
        <w:r>
          <w:t>45</w:t>
        </w:r>
        <w:r>
          <w:fldChar w:fldCharType="end"/>
        </w:r>
      </w:hyperlink>
    </w:p>
    <w:p>
      <w:pPr>
        <w:pStyle w:val="TOC2"/>
        <w:tabs>
          <w:tab w:val="right" w:leader="dot" w:pos="8306"/>
        </w:tabs>
      </w:pPr>
      <w:hyperlink w:anchor="_Toc1146" w:history="1">
        <w:r>
          <w:rPr>
            <w:rFonts w:ascii="仿宋" w:eastAsia="仿宋" w:hAnsi="仿宋" w:cs="仿宋" w:hint="eastAsia"/>
            <w:lang w:eastAsia="zh-CN"/>
          </w:rPr>
          <w:t>(三)、进度安排注意事项</w:t>
        </w:r>
        <w:r>
          <w:tab/>
        </w:r>
        <w:r>
          <w:fldChar w:fldCharType="begin"/>
        </w:r>
        <w:r>
          <w:instrText xml:space="preserve"> PAGEREF _Toc1146 \h </w:instrText>
        </w:r>
        <w:r>
          <w:fldChar w:fldCharType="separate"/>
        </w:r>
        <w:r>
          <w:t>47</w:t>
        </w:r>
        <w:r>
          <w:fldChar w:fldCharType="end"/>
        </w:r>
      </w:hyperlink>
    </w:p>
    <w:p>
      <w:pPr>
        <w:pStyle w:val="TOC2"/>
        <w:tabs>
          <w:tab w:val="right" w:leader="dot" w:pos="8306"/>
        </w:tabs>
      </w:pPr>
      <w:hyperlink w:anchor="_Toc10335" w:history="1">
        <w:r>
          <w:rPr>
            <w:rFonts w:ascii="仿宋" w:eastAsia="仿宋" w:hAnsi="仿宋" w:cs="仿宋" w:hint="eastAsia"/>
            <w:lang w:eastAsia="zh-CN"/>
          </w:rPr>
          <w:t>(四)、人力资源配置</w:t>
        </w:r>
        <w:r>
          <w:tab/>
        </w:r>
        <w:r>
          <w:fldChar w:fldCharType="begin"/>
        </w:r>
        <w:r>
          <w:instrText xml:space="preserve"> PAGEREF _Toc10335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07" w:history="1">
        <w:r>
          <w:rPr>
            <w:rFonts w:ascii="仿宋" w:eastAsia="仿宋" w:hAnsi="仿宋" w:cs="仿宋" w:hint="eastAsia"/>
            <w:lang w:eastAsia="zh-CN"/>
          </w:rPr>
          <w:t>(五)、员工培训</w:t>
        </w:r>
        <w:r>
          <w:tab/>
        </w:r>
        <w:r>
          <w:fldChar w:fldCharType="begin"/>
        </w:r>
        <w:r>
          <w:instrText xml:space="preserve"> PAGEREF _Toc8007 \h </w:instrText>
        </w:r>
        <w:r>
          <w:fldChar w:fldCharType="separate"/>
        </w:r>
        <w:r>
          <w:t>50</w:t>
        </w:r>
        <w:r>
          <w:fldChar w:fldCharType="end"/>
        </w:r>
      </w:hyperlink>
    </w:p>
    <w:p>
      <w:pPr>
        <w:pStyle w:val="TOC2"/>
        <w:tabs>
          <w:tab w:val="right" w:leader="dot" w:pos="8306"/>
        </w:tabs>
      </w:pPr>
      <w:hyperlink w:anchor="_Toc4605" w:history="1">
        <w:r>
          <w:rPr>
            <w:rFonts w:ascii="仿宋" w:eastAsia="仿宋" w:hAnsi="仿宋" w:cs="仿宋" w:hint="eastAsia"/>
            <w:lang w:eastAsia="zh-CN"/>
          </w:rPr>
          <w:t>(六)、项目实施保障</w:t>
        </w:r>
        <w:r>
          <w:tab/>
        </w:r>
        <w:r>
          <w:fldChar w:fldCharType="begin"/>
        </w:r>
        <w:r>
          <w:instrText xml:space="preserve"> PAGEREF _Toc4605 \h </w:instrText>
        </w:r>
        <w:r>
          <w:fldChar w:fldCharType="separate"/>
        </w:r>
        <w:r>
          <w:t>51</w:t>
        </w:r>
        <w:r>
          <w:fldChar w:fldCharType="end"/>
        </w:r>
      </w:hyperlink>
    </w:p>
    <w:p>
      <w:pPr>
        <w:pStyle w:val="TOC2"/>
        <w:tabs>
          <w:tab w:val="right" w:leader="dot" w:pos="8306"/>
        </w:tabs>
      </w:pPr>
      <w:hyperlink w:anchor="_Toc30209" w:history="1">
        <w:r>
          <w:rPr>
            <w:rFonts w:ascii="仿宋" w:eastAsia="仿宋" w:hAnsi="仿宋" w:cs="仿宋" w:hint="eastAsia"/>
            <w:lang w:eastAsia="zh-CN"/>
          </w:rPr>
          <w:t>(七)、安全规范管理</w:t>
        </w:r>
        <w:r>
          <w:tab/>
        </w:r>
        <w:r>
          <w:fldChar w:fldCharType="begin"/>
        </w:r>
        <w:r>
          <w:instrText xml:space="preserve"> PAGEREF _Toc30209 \h </w:instrText>
        </w:r>
        <w:r>
          <w:fldChar w:fldCharType="separate"/>
        </w:r>
        <w:r>
          <w:t>52</w:t>
        </w:r>
        <w:r>
          <w:fldChar w:fldCharType="end"/>
        </w:r>
      </w:hyperlink>
    </w:p>
    <w:p>
      <w:pPr>
        <w:pStyle w:val="TOC1"/>
        <w:tabs>
          <w:tab w:val="right" w:leader="dot" w:pos="8306"/>
        </w:tabs>
      </w:pPr>
      <w:hyperlink w:anchor="_Toc3633" w:history="1">
        <w:r>
          <w:rPr>
            <w:rFonts w:ascii="仿宋" w:eastAsia="仿宋" w:hAnsi="仿宋" w:cs="仿宋" w:hint="eastAsia"/>
            <w:lang w:eastAsia="zh-CN"/>
          </w:rPr>
          <w:t>十、环境保护与绿色发展</w:t>
        </w:r>
        <w:r>
          <w:tab/>
        </w:r>
        <w:r>
          <w:fldChar w:fldCharType="begin"/>
        </w:r>
        <w:r>
          <w:instrText xml:space="preserve"> PAGEREF _Toc3633 \h </w:instrText>
        </w:r>
        <w:r>
          <w:fldChar w:fldCharType="separate"/>
        </w:r>
        <w:r>
          <w:t>53</w:t>
        </w:r>
        <w:r>
          <w:fldChar w:fldCharType="end"/>
        </w:r>
      </w:hyperlink>
    </w:p>
    <w:p>
      <w:pPr>
        <w:pStyle w:val="TOC2"/>
        <w:tabs>
          <w:tab w:val="right" w:leader="dot" w:pos="8306"/>
        </w:tabs>
      </w:pPr>
      <w:hyperlink w:anchor="_Toc20185" w:history="1">
        <w:r>
          <w:rPr>
            <w:rFonts w:ascii="仿宋" w:eastAsia="仿宋" w:hAnsi="仿宋" w:cs="仿宋" w:hint="eastAsia"/>
            <w:lang w:eastAsia="zh-CN"/>
          </w:rPr>
          <w:t>(一)、环境保护措施</w:t>
        </w:r>
        <w:r>
          <w:tab/>
        </w:r>
        <w:r>
          <w:fldChar w:fldCharType="begin"/>
        </w:r>
        <w:r>
          <w:instrText xml:space="preserve"> PAGEREF _Toc20185 \h </w:instrText>
        </w:r>
        <w:r>
          <w:fldChar w:fldCharType="separate"/>
        </w:r>
        <w:r>
          <w:t>53</w:t>
        </w:r>
        <w:r>
          <w:fldChar w:fldCharType="end"/>
        </w:r>
      </w:hyperlink>
    </w:p>
    <w:p>
      <w:pPr>
        <w:pStyle w:val="TOC2"/>
        <w:tabs>
          <w:tab w:val="right" w:leader="dot" w:pos="8306"/>
        </w:tabs>
      </w:pPr>
      <w:hyperlink w:anchor="_Toc12132" w:history="1">
        <w:r>
          <w:rPr>
            <w:rFonts w:ascii="仿宋" w:eastAsia="仿宋" w:hAnsi="仿宋" w:cs="仿宋" w:hint="eastAsia"/>
            <w:lang w:eastAsia="zh-CN"/>
          </w:rPr>
          <w:t>(二)、绿色发展与可持续发展策略</w:t>
        </w:r>
        <w:r>
          <w:tab/>
        </w:r>
        <w:r>
          <w:fldChar w:fldCharType="begin"/>
        </w:r>
        <w:r>
          <w:instrText xml:space="preserve"> PAGEREF _Toc12132 \h </w:instrText>
        </w:r>
        <w:r>
          <w:fldChar w:fldCharType="separate"/>
        </w:r>
        <w:r>
          <w:t>55</w:t>
        </w:r>
        <w:r>
          <w:fldChar w:fldCharType="end"/>
        </w:r>
      </w:hyperlink>
    </w:p>
    <w:p>
      <w:pPr>
        <w:pStyle w:val="TOC1"/>
        <w:tabs>
          <w:tab w:val="right" w:leader="dot" w:pos="8306"/>
        </w:tabs>
      </w:pPr>
      <w:hyperlink w:anchor="_Toc11181" w:history="1">
        <w:r>
          <w:rPr>
            <w:rFonts w:ascii="仿宋" w:eastAsia="仿宋" w:hAnsi="仿宋" w:cs="仿宋" w:hint="eastAsia"/>
            <w:lang w:eastAsia="zh-CN"/>
          </w:rPr>
          <w:t>十一、项目变更管理</w:t>
        </w:r>
        <w:r>
          <w:tab/>
        </w:r>
        <w:r>
          <w:fldChar w:fldCharType="begin"/>
        </w:r>
        <w:r>
          <w:instrText xml:space="preserve"> PAGEREF _Toc11181 \h </w:instrText>
        </w:r>
        <w:r>
          <w:fldChar w:fldCharType="separate"/>
        </w:r>
        <w:r>
          <w:t>56</w:t>
        </w:r>
        <w:r>
          <w:fldChar w:fldCharType="end"/>
        </w:r>
      </w:hyperlink>
    </w:p>
    <w:p>
      <w:pPr>
        <w:pStyle w:val="TOC2"/>
        <w:tabs>
          <w:tab w:val="right" w:leader="dot" w:pos="8306"/>
        </w:tabs>
      </w:pPr>
      <w:hyperlink w:anchor="_Toc3272" w:history="1">
        <w:r>
          <w:rPr>
            <w:rFonts w:ascii="仿宋" w:eastAsia="仿宋" w:hAnsi="仿宋" w:cs="仿宋" w:hint="eastAsia"/>
            <w:lang w:eastAsia="zh-CN"/>
          </w:rPr>
          <w:t>(一)、变更控制流程</w:t>
        </w:r>
        <w:r>
          <w:tab/>
        </w:r>
        <w:r>
          <w:fldChar w:fldCharType="begin"/>
        </w:r>
        <w:r>
          <w:instrText xml:space="preserve"> PAGEREF _Toc3272 \h </w:instrText>
        </w:r>
        <w:r>
          <w:fldChar w:fldCharType="separate"/>
        </w:r>
        <w:r>
          <w:t>56</w:t>
        </w:r>
        <w:r>
          <w:fldChar w:fldCharType="end"/>
        </w:r>
      </w:hyperlink>
    </w:p>
    <w:p>
      <w:pPr>
        <w:pStyle w:val="TOC2"/>
        <w:tabs>
          <w:tab w:val="right" w:leader="dot" w:pos="8306"/>
        </w:tabs>
      </w:pPr>
      <w:hyperlink w:anchor="_Toc6274" w:history="1">
        <w:r>
          <w:rPr>
            <w:rFonts w:ascii="仿宋" w:eastAsia="仿宋" w:hAnsi="仿宋" w:cs="仿宋" w:hint="eastAsia"/>
            <w:lang w:eastAsia="zh-CN"/>
          </w:rPr>
          <w:t>(二)、影响评估与处理</w:t>
        </w:r>
        <w:r>
          <w:tab/>
        </w:r>
        <w:r>
          <w:fldChar w:fldCharType="begin"/>
        </w:r>
        <w:r>
          <w:instrText xml:space="preserve"> PAGEREF _Toc6274 \h </w:instrText>
        </w:r>
        <w:r>
          <w:fldChar w:fldCharType="separate"/>
        </w:r>
        <w:r>
          <w:t>57</w:t>
        </w:r>
        <w:r>
          <w:fldChar w:fldCharType="end"/>
        </w:r>
      </w:hyperlink>
    </w:p>
    <w:p>
      <w:pPr>
        <w:pStyle w:val="TOC2"/>
        <w:tabs>
          <w:tab w:val="right" w:leader="dot" w:pos="8306"/>
        </w:tabs>
      </w:pPr>
      <w:hyperlink w:anchor="_Toc5477" w:history="1">
        <w:r>
          <w:rPr>
            <w:rFonts w:ascii="仿宋" w:eastAsia="仿宋" w:hAnsi="仿宋" w:cs="仿宋" w:hint="eastAsia"/>
            <w:lang w:eastAsia="zh-CN"/>
          </w:rPr>
          <w:t>(三)、变更记录与追踪</w:t>
        </w:r>
        <w:r>
          <w:tab/>
        </w:r>
        <w:r>
          <w:fldChar w:fldCharType="begin"/>
        </w:r>
        <w:r>
          <w:instrText xml:space="preserve"> PAGEREF _Toc5477 \h </w:instrText>
        </w:r>
        <w:r>
          <w:fldChar w:fldCharType="separate"/>
        </w:r>
        <w:r>
          <w:t>58</w:t>
        </w:r>
        <w:r>
          <w:fldChar w:fldCharType="end"/>
        </w:r>
      </w:hyperlink>
    </w:p>
    <w:p>
      <w:pPr>
        <w:pStyle w:val="TOC2"/>
        <w:tabs>
          <w:tab w:val="right" w:leader="dot" w:pos="8306"/>
        </w:tabs>
      </w:pPr>
      <w:hyperlink w:anchor="_Toc30451" w:history="1">
        <w:r>
          <w:rPr>
            <w:rFonts w:ascii="仿宋" w:eastAsia="仿宋" w:hAnsi="仿宋" w:cs="仿宋" w:hint="eastAsia"/>
            <w:lang w:eastAsia="zh-CN"/>
          </w:rPr>
          <w:t>(四)、变更管理策略</w:t>
        </w:r>
        <w:r>
          <w:tab/>
        </w:r>
        <w:r>
          <w:fldChar w:fldCharType="begin"/>
        </w:r>
        <w:r>
          <w:instrText xml:space="preserve"> PAGEREF _Toc30451 \h </w:instrText>
        </w:r>
        <w:r>
          <w:fldChar w:fldCharType="separate"/>
        </w:r>
        <w:r>
          <w:t>60</w:t>
        </w:r>
        <w:r>
          <w:fldChar w:fldCharType="end"/>
        </w:r>
      </w:hyperlink>
    </w:p>
    <w:p>
      <w:pPr>
        <w:pStyle w:val="TOC1"/>
        <w:tabs>
          <w:tab w:val="right" w:leader="dot" w:pos="8306"/>
        </w:tabs>
      </w:pPr>
      <w:hyperlink w:anchor="_Toc24665" w:history="1">
        <w:r>
          <w:rPr>
            <w:rFonts w:ascii="仿宋" w:eastAsia="仿宋" w:hAnsi="仿宋" w:cs="仿宋" w:hint="eastAsia"/>
            <w:lang w:eastAsia="zh-CN"/>
          </w:rPr>
          <w:t>十二、经济效益与社会效益优化</w:t>
        </w:r>
        <w:r>
          <w:tab/>
        </w:r>
        <w:r>
          <w:fldChar w:fldCharType="begin"/>
        </w:r>
        <w:r>
          <w:instrText xml:space="preserve"> PAGEREF _Toc24665 \h </w:instrText>
        </w:r>
        <w:r>
          <w:fldChar w:fldCharType="separate"/>
        </w:r>
        <w:r>
          <w:t>62</w:t>
        </w:r>
        <w:r>
          <w:fldChar w:fldCharType="end"/>
        </w:r>
      </w:hyperlink>
    </w:p>
    <w:p>
      <w:pPr>
        <w:pStyle w:val="TOC2"/>
        <w:tabs>
          <w:tab w:val="right" w:leader="dot" w:pos="8306"/>
        </w:tabs>
      </w:pPr>
      <w:hyperlink w:anchor="_Toc30187" w:history="1">
        <w:r>
          <w:rPr>
            <w:rFonts w:ascii="仿宋" w:eastAsia="仿宋" w:hAnsi="仿宋" w:cs="仿宋" w:hint="eastAsia"/>
            <w:lang w:eastAsia="zh-CN"/>
          </w:rPr>
          <w:t>(一)、经济效益提升策略</w:t>
        </w:r>
        <w:r>
          <w:tab/>
        </w:r>
        <w:r>
          <w:fldChar w:fldCharType="begin"/>
        </w:r>
        <w:r>
          <w:instrText xml:space="preserve"> PAGEREF _Toc30187 \h </w:instrText>
        </w:r>
        <w:r>
          <w:fldChar w:fldCharType="separate"/>
        </w:r>
        <w:r>
          <w:t>62</w:t>
        </w:r>
        <w:r>
          <w:fldChar w:fldCharType="end"/>
        </w:r>
      </w:hyperlink>
    </w:p>
    <w:p>
      <w:pPr>
        <w:pStyle w:val="TOC2"/>
        <w:tabs>
          <w:tab w:val="right" w:leader="dot" w:pos="8306"/>
        </w:tabs>
      </w:pPr>
      <w:hyperlink w:anchor="_Toc3092" w:history="1">
        <w:r>
          <w:rPr>
            <w:rFonts w:ascii="仿宋" w:eastAsia="仿宋" w:hAnsi="仿宋" w:cs="仿宋" w:hint="eastAsia"/>
            <w:lang w:eastAsia="zh-CN"/>
          </w:rPr>
          <w:t>(二)、社会效益增强方案</w:t>
        </w:r>
        <w:r>
          <w:tab/>
        </w:r>
        <w:r>
          <w:fldChar w:fldCharType="begin"/>
        </w:r>
        <w:r>
          <w:instrText xml:space="preserve"> PAGEREF _Toc3092 \h </w:instrText>
        </w:r>
        <w:r>
          <w:fldChar w:fldCharType="separate"/>
        </w:r>
        <w:r>
          <w:t>63</w:t>
        </w:r>
        <w:r>
          <w:fldChar w:fldCharType="end"/>
        </w:r>
      </w:hyperlink>
    </w:p>
    <w:p>
      <w:pPr>
        <w:pStyle w:val="TOC1"/>
        <w:tabs>
          <w:tab w:val="right" w:leader="dot" w:pos="8306"/>
        </w:tabs>
      </w:pPr>
      <w:hyperlink w:anchor="_Toc8299" w:history="1">
        <w:r>
          <w:rPr>
            <w:rFonts w:ascii="仿宋" w:eastAsia="仿宋" w:hAnsi="仿宋" w:cs="仿宋" w:hint="eastAsia"/>
            <w:lang w:eastAsia="zh-CN"/>
          </w:rPr>
          <w:t>十三、成果转化与推广应用</w:t>
        </w:r>
        <w:r>
          <w:tab/>
        </w:r>
        <w:r>
          <w:fldChar w:fldCharType="begin"/>
        </w:r>
        <w:r>
          <w:instrText xml:space="preserve"> PAGEREF _Toc8299 \h </w:instrText>
        </w:r>
        <w:r>
          <w:fldChar w:fldCharType="separate"/>
        </w:r>
        <w:r>
          <w:t>64</w:t>
        </w:r>
        <w:r>
          <w:fldChar w:fldCharType="end"/>
        </w:r>
      </w:hyperlink>
    </w:p>
    <w:p>
      <w:pPr>
        <w:pStyle w:val="TOC2"/>
        <w:tabs>
          <w:tab w:val="right" w:leader="dot" w:pos="8306"/>
        </w:tabs>
      </w:pPr>
      <w:hyperlink w:anchor="_Toc3239" w:history="1">
        <w:r>
          <w:rPr>
            <w:rFonts w:ascii="仿宋" w:eastAsia="仿宋" w:hAnsi="仿宋" w:cs="仿宋" w:hint="eastAsia"/>
            <w:lang w:eastAsia="zh-CN"/>
          </w:rPr>
          <w:t>(一)、成果转化策略制定</w:t>
        </w:r>
        <w:r>
          <w:tab/>
        </w:r>
        <w:r>
          <w:fldChar w:fldCharType="begin"/>
        </w:r>
        <w:r>
          <w:instrText xml:space="preserve"> PAGEREF _Toc3239 \h </w:instrText>
        </w:r>
        <w:r>
          <w:fldChar w:fldCharType="separate"/>
        </w:r>
        <w:r>
          <w:t>64</w:t>
        </w:r>
        <w:r>
          <w:fldChar w:fldCharType="end"/>
        </w:r>
      </w:hyperlink>
    </w:p>
    <w:p>
      <w:pPr>
        <w:pStyle w:val="TOC2"/>
        <w:tabs>
          <w:tab w:val="right" w:leader="dot" w:pos="8306"/>
        </w:tabs>
      </w:pPr>
      <w:hyperlink w:anchor="_Toc800" w:history="1">
        <w:r>
          <w:rPr>
            <w:rFonts w:ascii="仿宋" w:eastAsia="仿宋" w:hAnsi="仿宋" w:cs="仿宋" w:hint="eastAsia"/>
            <w:lang w:eastAsia="zh-CN"/>
          </w:rPr>
          <w:t>(二)、成果推广应用方案</w:t>
        </w:r>
        <w:r>
          <w:tab/>
        </w:r>
        <w:r>
          <w:fldChar w:fldCharType="begin"/>
        </w:r>
        <w:r>
          <w:instrText xml:space="preserve"> PAGEREF _Toc800 \h </w:instrText>
        </w:r>
        <w:r>
          <w:fldChar w:fldCharType="separate"/>
        </w:r>
        <w:r>
          <w:t>65</w:t>
        </w:r>
        <w:r>
          <w:fldChar w:fldCharType="end"/>
        </w:r>
      </w:hyperlink>
    </w:p>
    <w:p>
      <w:pPr>
        <w:pStyle w:val="TOC1"/>
        <w:tabs>
          <w:tab w:val="right" w:leader="dot" w:pos="8306"/>
        </w:tabs>
      </w:pPr>
      <w:hyperlink w:anchor="_Toc2397" w:history="1">
        <w:r>
          <w:rPr>
            <w:rFonts w:ascii="仿宋" w:eastAsia="仿宋" w:hAnsi="仿宋" w:cs="仿宋" w:hint="eastAsia"/>
            <w:lang w:eastAsia="zh-CN"/>
          </w:rPr>
          <w:t>十四、知识产权管理与保护</w:t>
        </w:r>
        <w:r>
          <w:tab/>
        </w:r>
        <w:r>
          <w:fldChar w:fldCharType="begin"/>
        </w:r>
        <w:r>
          <w:instrText xml:space="preserve"> PAGEREF _Toc2397 \h </w:instrText>
        </w:r>
        <w:r>
          <w:fldChar w:fldCharType="separate"/>
        </w:r>
        <w:r>
          <w:t>67</w:t>
        </w:r>
        <w:r>
          <w:fldChar w:fldCharType="end"/>
        </w:r>
      </w:hyperlink>
    </w:p>
    <w:p>
      <w:pPr>
        <w:pStyle w:val="TOC2"/>
        <w:tabs>
          <w:tab w:val="right" w:leader="dot" w:pos="8306"/>
        </w:tabs>
      </w:pPr>
      <w:hyperlink w:anchor="_Toc10267" w:history="1">
        <w:r>
          <w:rPr>
            <w:rFonts w:ascii="仿宋" w:eastAsia="仿宋" w:hAnsi="仿宋" w:cs="仿宋" w:hint="eastAsia"/>
            <w:lang w:eastAsia="zh-CN"/>
          </w:rPr>
          <w:t>(一)、知识产权管理体系建设</w:t>
        </w:r>
        <w:r>
          <w:tab/>
        </w:r>
        <w:r>
          <w:fldChar w:fldCharType="begin"/>
        </w:r>
        <w:r>
          <w:instrText xml:space="preserve"> PAGEREF _Toc10267 \h </w:instrText>
        </w:r>
        <w:r>
          <w:fldChar w:fldCharType="separate"/>
        </w:r>
        <w:r>
          <w:t>67</w:t>
        </w:r>
        <w:r>
          <w:fldChar w:fldCharType="end"/>
        </w:r>
      </w:hyperlink>
    </w:p>
    <w:p>
      <w:pPr>
        <w:pStyle w:val="TOC2"/>
        <w:tabs>
          <w:tab w:val="right" w:leader="dot" w:pos="8306"/>
        </w:tabs>
      </w:pPr>
      <w:hyperlink w:anchor="_Toc11313" w:history="1">
        <w:r>
          <w:rPr>
            <w:rFonts w:ascii="仿宋" w:eastAsia="仿宋" w:hAnsi="仿宋" w:cs="仿宋" w:hint="eastAsia"/>
            <w:lang w:eastAsia="zh-CN"/>
          </w:rPr>
          <w:t>(二)、知识产权保护措施</w:t>
        </w:r>
        <w:r>
          <w:tab/>
        </w:r>
        <w:r>
          <w:fldChar w:fldCharType="begin"/>
        </w:r>
        <w:r>
          <w:instrText xml:space="preserve"> PAGEREF _Toc11313 \h </w:instrText>
        </w:r>
        <w:r>
          <w:fldChar w:fldCharType="separate"/>
        </w:r>
        <w:r>
          <w:t>67</w:t>
        </w:r>
        <w:r>
          <w:fldChar w:fldCharType="end"/>
        </w:r>
      </w:hyperlink>
    </w:p>
    <w:p>
      <w:pPr>
        <w:pStyle w:val="TOC1"/>
        <w:tabs>
          <w:tab w:val="right" w:leader="dot" w:pos="8306"/>
        </w:tabs>
      </w:pPr>
      <w:hyperlink w:anchor="_Toc24816" w:history="1">
        <w:r>
          <w:rPr>
            <w:rFonts w:ascii="仿宋" w:eastAsia="仿宋" w:hAnsi="仿宋" w:cs="仿宋" w:hint="eastAsia"/>
            <w:lang w:eastAsia="zh-CN"/>
          </w:rPr>
          <w:t>十五、产业协同与集群发展</w:t>
        </w:r>
        <w:r>
          <w:tab/>
        </w:r>
        <w:r>
          <w:fldChar w:fldCharType="begin"/>
        </w:r>
        <w:r>
          <w:instrText xml:space="preserve"> PAGEREF _Toc24816 \h </w:instrText>
        </w:r>
        <w:r>
          <w:fldChar w:fldCharType="separate"/>
        </w:r>
        <w:r>
          <w:t>69</w:t>
        </w:r>
        <w:r>
          <w:fldChar w:fldCharType="end"/>
        </w:r>
      </w:hyperlink>
    </w:p>
    <w:p>
      <w:pPr>
        <w:pStyle w:val="TOC2"/>
        <w:tabs>
          <w:tab w:val="right" w:leader="dot" w:pos="8306"/>
        </w:tabs>
      </w:pPr>
      <w:hyperlink w:anchor="_Toc6624" w:history="1">
        <w:r>
          <w:rPr>
            <w:rFonts w:ascii="仿宋" w:eastAsia="仿宋" w:hAnsi="仿宋" w:cs="仿宋" w:hint="eastAsia"/>
            <w:lang w:eastAsia="zh-CN"/>
          </w:rPr>
          <w:t>(一)、产业协同机制建设</w:t>
        </w:r>
        <w:r>
          <w:tab/>
        </w:r>
        <w:r>
          <w:fldChar w:fldCharType="begin"/>
        </w:r>
        <w:r>
          <w:instrText xml:space="preserve"> PAGEREF _Toc6624 \h </w:instrText>
        </w:r>
        <w:r>
          <w:fldChar w:fldCharType="separate"/>
        </w:r>
        <w:r>
          <w:t>69</w:t>
        </w:r>
        <w:r>
          <w:fldChar w:fldCharType="end"/>
        </w:r>
      </w:hyperlink>
    </w:p>
    <w:p>
      <w:pPr>
        <w:pStyle w:val="TOC2"/>
        <w:tabs>
          <w:tab w:val="right" w:leader="dot" w:pos="8306"/>
        </w:tabs>
      </w:pPr>
      <w:hyperlink w:anchor="_Toc23288" w:history="1">
        <w:r>
          <w:rPr>
            <w:rFonts w:ascii="仿宋" w:eastAsia="仿宋" w:hAnsi="仿宋" w:cs="仿宋" w:hint="eastAsia"/>
            <w:lang w:eastAsia="zh-CN"/>
          </w:rPr>
          <w:t>(二)、产业集群培育与发展</w:t>
        </w:r>
        <w:r>
          <w:tab/>
        </w:r>
        <w:r>
          <w:fldChar w:fldCharType="begin"/>
        </w:r>
        <w:r>
          <w:instrText xml:space="preserve"> PAGEREF _Toc23288 \h </w:instrText>
        </w:r>
        <w:r>
          <w:fldChar w:fldCharType="separate"/>
        </w:r>
        <w:r>
          <w:t>70</w:t>
        </w:r>
        <w:r>
          <w:fldChar w:fldCharType="end"/>
        </w:r>
      </w:hyperlink>
    </w:p>
    <w:p>
      <w:pPr>
        <w:pStyle w:val="TOC1"/>
        <w:tabs>
          <w:tab w:val="right" w:leader="dot" w:pos="8306"/>
        </w:tabs>
      </w:pPr>
      <w:hyperlink w:anchor="_Toc16297" w:history="1">
        <w:r>
          <w:rPr>
            <w:rFonts w:ascii="仿宋" w:eastAsia="仿宋" w:hAnsi="仿宋" w:cs="仿宋" w:hint="eastAsia"/>
            <w:lang w:eastAsia="zh-CN"/>
          </w:rPr>
          <w:t>十六、创新驱动与持续发展</w:t>
        </w:r>
        <w:r>
          <w:tab/>
        </w:r>
        <w:r>
          <w:fldChar w:fldCharType="begin"/>
        </w:r>
        <w:r>
          <w:instrText xml:space="preserve"> PAGEREF _Toc16297 \h </w:instrText>
        </w:r>
        <w:r>
          <w:fldChar w:fldCharType="separate"/>
        </w:r>
        <w:r>
          <w:t>71</w:t>
        </w:r>
        <w:r>
          <w:fldChar w:fldCharType="end"/>
        </w:r>
      </w:hyperlink>
    </w:p>
    <w:p>
      <w:pPr>
        <w:pStyle w:val="TOC2"/>
        <w:tabs>
          <w:tab w:val="right" w:leader="dot" w:pos="8306"/>
        </w:tabs>
      </w:pPr>
      <w:hyperlink w:anchor="_Toc5782" w:history="1">
        <w:r>
          <w:rPr>
            <w:rFonts w:ascii="仿宋" w:eastAsia="仿宋" w:hAnsi="仿宋" w:cs="仿宋" w:hint="eastAsia"/>
            <w:lang w:eastAsia="zh-CN"/>
          </w:rPr>
          <w:t>(一)、创新驱动战略实施</w:t>
        </w:r>
        <w:r>
          <w:tab/>
        </w:r>
        <w:r>
          <w:fldChar w:fldCharType="begin"/>
        </w:r>
        <w:r>
          <w:instrText xml:space="preserve"> PAGEREF _Toc5782 \h </w:instrText>
        </w:r>
        <w:r>
          <w:fldChar w:fldCharType="separate"/>
        </w:r>
        <w:r>
          <w:t>71</w:t>
        </w:r>
        <w:r>
          <w:fldChar w:fldCharType="end"/>
        </w:r>
      </w:hyperlink>
    </w:p>
    <w:p>
      <w:pPr>
        <w:pStyle w:val="TOC2"/>
        <w:tabs>
          <w:tab w:val="right" w:leader="dot" w:pos="8306"/>
        </w:tabs>
      </w:pPr>
      <w:hyperlink w:anchor="_Toc19455" w:history="1">
        <w:r>
          <w:rPr>
            <w:rFonts w:ascii="仿宋" w:eastAsia="仿宋" w:hAnsi="仿宋" w:cs="仿宋" w:hint="eastAsia"/>
            <w:lang w:eastAsia="zh-CN"/>
          </w:rPr>
          <w:t>(二)、持续发展路径探索</w:t>
        </w:r>
        <w:r>
          <w:tab/>
        </w:r>
        <w:r>
          <w:fldChar w:fldCharType="begin"/>
        </w:r>
        <w:r>
          <w:instrText xml:space="preserve"> PAGEREF _Toc19455 \h </w:instrText>
        </w:r>
        <w:r>
          <w:fldChar w:fldCharType="separate"/>
        </w:r>
        <w:r>
          <w:t>73</w:t>
        </w:r>
        <w:r>
          <w:fldChar w:fldCharType="end"/>
        </w:r>
      </w:hyperlink>
    </w:p>
    <w:p>
      <w:pPr>
        <w:pStyle w:val="TOC1"/>
        <w:tabs>
          <w:tab w:val="right" w:leader="dot" w:pos="8306"/>
        </w:tabs>
      </w:pPr>
      <w:hyperlink w:anchor="_Toc25002" w:history="1">
        <w:r>
          <w:rPr>
            <w:rFonts w:ascii="仿宋" w:eastAsia="仿宋" w:hAnsi="仿宋" w:cs="仿宋" w:hint="eastAsia"/>
            <w:lang w:eastAsia="zh-CN"/>
          </w:rPr>
          <w:t>十七、项目施工方案</w:t>
        </w:r>
        <w:r>
          <w:tab/>
        </w:r>
        <w:r>
          <w:fldChar w:fldCharType="begin"/>
        </w:r>
        <w:r>
          <w:instrText xml:space="preserve"> PAGEREF _Toc25002 \h </w:instrText>
        </w:r>
        <w:r>
          <w:fldChar w:fldCharType="separate"/>
        </w:r>
        <w:r>
          <w:t>77</w:t>
        </w:r>
        <w:r>
          <w:fldChar w:fldCharType="end"/>
        </w:r>
      </w:hyperlink>
    </w:p>
    <w:p>
      <w:pPr>
        <w:pStyle w:val="TOC2"/>
        <w:tabs>
          <w:tab w:val="right" w:leader="dot" w:pos="8306"/>
        </w:tabs>
      </w:pPr>
      <w:hyperlink w:anchor="_Toc4521" w:history="1">
        <w:r>
          <w:rPr>
            <w:rFonts w:ascii="仿宋" w:eastAsia="仿宋" w:hAnsi="仿宋" w:cs="仿宋" w:hint="eastAsia"/>
            <w:lang w:eastAsia="zh-CN"/>
          </w:rPr>
          <w:t>(一)、施工组织设计</w:t>
        </w:r>
        <w:r>
          <w:tab/>
        </w:r>
        <w:r>
          <w:fldChar w:fldCharType="begin"/>
        </w:r>
        <w:r>
          <w:instrText xml:space="preserve"> PAGEREF _Toc4521 \h </w:instrText>
        </w:r>
        <w:r>
          <w:fldChar w:fldCharType="separate"/>
        </w:r>
        <w:r>
          <w:t>77</w:t>
        </w:r>
        <w:r>
          <w:fldChar w:fldCharType="end"/>
        </w:r>
      </w:hyperlink>
    </w:p>
    <w:p>
      <w:pPr>
        <w:pStyle w:val="TOC2"/>
        <w:tabs>
          <w:tab w:val="right" w:leader="dot" w:pos="8306"/>
        </w:tabs>
      </w:pPr>
      <w:hyperlink w:anchor="_Toc13977" w:history="1">
        <w:r>
          <w:rPr>
            <w:rFonts w:ascii="仿宋" w:eastAsia="仿宋" w:hAnsi="仿宋" w:cs="仿宋" w:hint="eastAsia"/>
            <w:lang w:eastAsia="zh-CN"/>
          </w:rPr>
          <w:t>(二)、施工工艺与技术路线</w:t>
        </w:r>
        <w:r>
          <w:tab/>
        </w:r>
        <w:r>
          <w:fldChar w:fldCharType="begin"/>
        </w:r>
        <w:r>
          <w:instrText xml:space="preserve"> PAGEREF _Toc13977 \h </w:instrText>
        </w:r>
        <w:r>
          <w:fldChar w:fldCharType="separate"/>
        </w:r>
        <w:r>
          <w:t>78</w:t>
        </w:r>
        <w:r>
          <w:fldChar w:fldCharType="end"/>
        </w:r>
      </w:hyperlink>
    </w:p>
    <w:p>
      <w:pPr>
        <w:pStyle w:val="TOC2"/>
        <w:tabs>
          <w:tab w:val="right" w:leader="dot" w:pos="8306"/>
        </w:tabs>
      </w:pPr>
      <w:hyperlink w:anchor="_Toc20788" w:history="1">
        <w:r>
          <w:rPr>
            <w:rFonts w:ascii="仿宋" w:eastAsia="仿宋" w:hAnsi="仿宋" w:cs="仿宋" w:hint="eastAsia"/>
            <w:lang w:eastAsia="zh-CN"/>
          </w:rPr>
          <w:t>(三)、关键节点施工计划</w:t>
        </w:r>
        <w:r>
          <w:tab/>
        </w:r>
        <w:r>
          <w:fldChar w:fldCharType="begin"/>
        </w:r>
        <w:r>
          <w:instrText xml:space="preserve"> PAGEREF _Toc20788 \h </w:instrText>
        </w:r>
        <w:r>
          <w:fldChar w:fldCharType="separate"/>
        </w:r>
        <w:r>
          <w:t>79</w:t>
        </w:r>
        <w:r>
          <w:fldChar w:fldCharType="end"/>
        </w:r>
      </w:hyperlink>
    </w:p>
    <w:p>
      <w:pPr>
        <w:pStyle w:val="TOC2"/>
        <w:tabs>
          <w:tab w:val="right" w:leader="dot" w:pos="8306"/>
        </w:tabs>
      </w:pPr>
      <w:hyperlink w:anchor="_Toc11408" w:history="1">
        <w:r>
          <w:rPr>
            <w:rFonts w:ascii="仿宋" w:eastAsia="仿宋" w:hAnsi="仿宋" w:cs="仿宋" w:hint="eastAsia"/>
            <w:lang w:eastAsia="zh-CN"/>
          </w:rPr>
          <w:t>(四)、施工现场管理</w:t>
        </w:r>
        <w:r>
          <w:tab/>
        </w:r>
        <w:r>
          <w:fldChar w:fldCharType="begin"/>
        </w:r>
        <w:r>
          <w:instrText xml:space="preserve"> PAGEREF _Toc11408 \h </w:instrText>
        </w:r>
        <w:r>
          <w:fldChar w:fldCharType="separate"/>
        </w:r>
        <w:r>
          <w:t>81</w:t>
        </w:r>
        <w:r>
          <w:fldChar w:fldCharType="end"/>
        </w:r>
      </w:hyperlink>
    </w:p>
    <w:p>
      <w:pPr>
        <w:pStyle w:val="TOC1"/>
        <w:tabs>
          <w:tab w:val="right" w:leader="dot" w:pos="8306"/>
        </w:tabs>
      </w:pPr>
      <w:hyperlink w:anchor="_Toc674" w:history="1">
        <w:r>
          <w:rPr>
            <w:rFonts w:ascii="仿宋" w:eastAsia="仿宋" w:hAnsi="仿宋" w:cs="仿宋" w:hint="eastAsia"/>
            <w:lang w:eastAsia="zh-CN"/>
          </w:rPr>
          <w:t>十八、合作与交流机制建立</w:t>
        </w:r>
        <w:r>
          <w:tab/>
        </w:r>
        <w:r>
          <w:fldChar w:fldCharType="begin"/>
        </w:r>
        <w:r>
          <w:instrText xml:space="preserve"> PAGEREF _Toc674 \h </w:instrText>
        </w:r>
        <w:r>
          <w:fldChar w:fldCharType="separate"/>
        </w:r>
        <w:r>
          <w:t>83</w:t>
        </w:r>
        <w:r>
          <w:fldChar w:fldCharType="end"/>
        </w:r>
      </w:hyperlink>
    </w:p>
    <w:p>
      <w:pPr>
        <w:pStyle w:val="TOC2"/>
        <w:tabs>
          <w:tab w:val="right" w:leader="dot" w:pos="8306"/>
        </w:tabs>
      </w:pPr>
      <w:hyperlink w:anchor="_Toc19184" w:history="1">
        <w:r>
          <w:rPr>
            <w:rFonts w:ascii="仿宋" w:eastAsia="仿宋" w:hAnsi="仿宋" w:cs="仿宋" w:hint="eastAsia"/>
            <w:lang w:eastAsia="zh-CN"/>
          </w:rPr>
          <w:t>(一)、合作伙伴选择与合作方式</w:t>
        </w:r>
        <w:r>
          <w:tab/>
        </w:r>
        <w:r>
          <w:fldChar w:fldCharType="begin"/>
        </w:r>
        <w:r>
          <w:instrText xml:space="preserve"> PAGEREF _Toc19184 \h </w:instrText>
        </w:r>
        <w:r>
          <w:fldChar w:fldCharType="separate"/>
        </w:r>
        <w:r>
          <w:t>83</w:t>
        </w:r>
        <w:r>
          <w:fldChar w:fldCharType="end"/>
        </w:r>
      </w:hyperlink>
    </w:p>
    <w:p>
      <w:pPr>
        <w:pStyle w:val="TOC2"/>
        <w:tabs>
          <w:tab w:val="right" w:leader="dot" w:pos="8306"/>
        </w:tabs>
      </w:pPr>
      <w:hyperlink w:anchor="_Toc18856" w:history="1">
        <w:r>
          <w:rPr>
            <w:rFonts w:ascii="仿宋" w:eastAsia="仿宋" w:hAnsi="仿宋" w:cs="仿宋" w:hint="eastAsia"/>
            <w:lang w:eastAsia="zh-CN"/>
          </w:rPr>
          <w:t>(二)、交流与合作平台搭建</w:t>
        </w:r>
        <w:r>
          <w:tab/>
        </w:r>
        <w:r>
          <w:fldChar w:fldCharType="begin"/>
        </w:r>
        <w:r>
          <w:instrText xml:space="preserve"> PAGEREF _Toc18856 \h </w:instrText>
        </w:r>
        <w:r>
          <w:fldChar w:fldCharType="separate"/>
        </w:r>
        <w:r>
          <w:t>84</w:t>
        </w:r>
        <w:r>
          <w:fldChar w:fldCharType="end"/>
        </w:r>
      </w:hyperlink>
    </w:p>
    <w:p>
      <w:pPr>
        <w:pStyle w:val="TOC1"/>
        <w:tabs>
          <w:tab w:val="right" w:leader="dot" w:pos="8306"/>
        </w:tabs>
      </w:pPr>
      <w:hyperlink w:anchor="_Toc24836" w:history="1">
        <w:r>
          <w:rPr>
            <w:rFonts w:ascii="仿宋" w:eastAsia="仿宋" w:hAnsi="仿宋" w:cs="仿宋" w:hint="eastAsia"/>
            <w:lang w:eastAsia="zh-CN"/>
          </w:rPr>
          <w:t>十九、法律法规与政策遵循</w:t>
        </w:r>
        <w:r>
          <w:tab/>
        </w:r>
        <w:r>
          <w:fldChar w:fldCharType="begin"/>
        </w:r>
        <w:r>
          <w:instrText xml:space="preserve"> PAGEREF _Toc24836 \h </w:instrText>
        </w:r>
        <w:r>
          <w:fldChar w:fldCharType="separate"/>
        </w:r>
        <w:r>
          <w:t>86</w:t>
        </w:r>
        <w:r>
          <w:fldChar w:fldCharType="end"/>
        </w:r>
      </w:hyperlink>
    </w:p>
    <w:p>
      <w:pPr>
        <w:pStyle w:val="TOC2"/>
        <w:tabs>
          <w:tab w:val="right" w:leader="dot" w:pos="8306"/>
        </w:tabs>
      </w:pPr>
      <w:hyperlink w:anchor="_Toc20757" w:history="1">
        <w:r>
          <w:rPr>
            <w:rFonts w:ascii="仿宋" w:eastAsia="仿宋" w:hAnsi="仿宋" w:cs="仿宋" w:hint="eastAsia"/>
            <w:lang w:eastAsia="zh-CN"/>
          </w:rPr>
          <w:t>(一)、法律法规遵守</w:t>
        </w:r>
        <w:r>
          <w:tab/>
        </w:r>
        <w:r>
          <w:fldChar w:fldCharType="begin"/>
        </w:r>
        <w:r>
          <w:instrText xml:space="preserve"> PAGEREF _Toc20757 \h </w:instrText>
        </w:r>
        <w:r>
          <w:fldChar w:fldCharType="separate"/>
        </w:r>
        <w:r>
          <w:t>86</w:t>
        </w:r>
        <w:r>
          <w:fldChar w:fldCharType="end"/>
        </w:r>
      </w:hyperlink>
    </w:p>
    <w:p>
      <w:pPr>
        <w:pStyle w:val="TOC2"/>
        <w:tabs>
          <w:tab w:val="right" w:leader="dot" w:pos="8306"/>
        </w:tabs>
      </w:pPr>
      <w:hyperlink w:anchor="_Toc19562" w:history="1">
        <w:r>
          <w:rPr>
            <w:rFonts w:ascii="仿宋" w:eastAsia="仿宋" w:hAnsi="仿宋" w:cs="仿宋" w:hint="eastAsia"/>
            <w:lang w:eastAsia="zh-CN"/>
          </w:rPr>
          <w:t>(二)、政策导向与利用</w:t>
        </w:r>
        <w:r>
          <w:tab/>
        </w:r>
        <w:r>
          <w:fldChar w:fldCharType="begin"/>
        </w:r>
        <w:r>
          <w:instrText xml:space="preserve"> PAGEREF _Toc19562 \h </w:instrText>
        </w:r>
        <w:r>
          <w:fldChar w:fldCharType="separate"/>
        </w:r>
        <w:r>
          <w:t>87</w:t>
        </w:r>
        <w:r>
          <w:fldChar w:fldCharType="end"/>
        </w:r>
      </w:hyperlink>
    </w:p>
    <w:p>
      <w:pPr>
        <w:pStyle w:val="TOC1"/>
        <w:tabs>
          <w:tab w:val="right" w:leader="dot" w:pos="8306"/>
        </w:tabs>
      </w:pPr>
      <w:hyperlink w:anchor="_Toc28162" w:history="1">
        <w:r>
          <w:rPr>
            <w:rFonts w:ascii="仿宋" w:eastAsia="仿宋" w:hAnsi="仿宋" w:cs="仿宋" w:hint="eastAsia"/>
            <w:lang w:eastAsia="zh-CN"/>
          </w:rPr>
          <w:t>二十、人力资源管理与开发</w:t>
        </w:r>
        <w:r>
          <w:tab/>
        </w:r>
        <w:r>
          <w:fldChar w:fldCharType="begin"/>
        </w:r>
        <w:r>
          <w:instrText xml:space="preserve"> PAGEREF _Toc28162 \h </w:instrText>
        </w:r>
        <w:r>
          <w:fldChar w:fldCharType="separate"/>
        </w:r>
        <w:r>
          <w:t>88</w:t>
        </w:r>
        <w:r>
          <w:fldChar w:fldCharType="end"/>
        </w:r>
      </w:hyperlink>
    </w:p>
    <w:p>
      <w:pPr>
        <w:pStyle w:val="TOC2"/>
        <w:tabs>
          <w:tab w:val="right" w:leader="dot" w:pos="8306"/>
        </w:tabs>
      </w:pPr>
      <w:hyperlink w:anchor="_Toc11232" w:history="1">
        <w:r>
          <w:rPr>
            <w:rFonts w:ascii="仿宋" w:eastAsia="仿宋" w:hAnsi="仿宋" w:cs="仿宋" w:hint="eastAsia"/>
            <w:lang w:eastAsia="zh-CN"/>
          </w:rPr>
          <w:t>(一)、人力资源规划</w:t>
        </w:r>
        <w:r>
          <w:tab/>
        </w:r>
        <w:r>
          <w:fldChar w:fldCharType="begin"/>
        </w:r>
        <w:r>
          <w:instrText xml:space="preserve"> PAGEREF _Toc11232 \h </w:instrText>
        </w:r>
        <w:r>
          <w:fldChar w:fldCharType="separate"/>
        </w:r>
        <w:r>
          <w:t>88</w:t>
        </w:r>
        <w:r>
          <w:fldChar w:fldCharType="end"/>
        </w:r>
      </w:hyperlink>
    </w:p>
    <w:p>
      <w:pPr>
        <w:pStyle w:val="TOC2"/>
        <w:tabs>
          <w:tab w:val="right" w:leader="dot" w:pos="8306"/>
        </w:tabs>
      </w:pPr>
      <w:hyperlink w:anchor="_Toc12805" w:history="1">
        <w:r>
          <w:rPr>
            <w:rFonts w:ascii="仿宋" w:eastAsia="仿宋" w:hAnsi="仿宋" w:cs="仿宋" w:hint="eastAsia"/>
            <w:lang w:eastAsia="zh-CN"/>
          </w:rPr>
          <w:t>(二)、人力资源开发与培训</w:t>
        </w:r>
        <w:r>
          <w:tab/>
        </w:r>
        <w:r>
          <w:fldChar w:fldCharType="begin"/>
        </w:r>
        <w:r>
          <w:instrText xml:space="preserve"> PAGEREF _Toc12805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3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00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灵芝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灵芝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灵芝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灵芝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灵芝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灵芝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灵芝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灵芝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灵芝项目的社会影响是全面而深远的。从提供就业机会和提升公共服务，到促进社会结构和劳动市场的多元化，再到推动社会责任和伦理标准的提高，项目对于提升社区的经济、文化和社会福祉有着重要作用。通过这些正面影响，灵芝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42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为了融入当地社区，灵芝项目需深入理解当地的文化特色和社会习俗。例如，项目在设计广告和市场推广活动时，应考虑使用当地语言和符合地方文化的表达方式。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灵芝项目对当地经济结构的影响需谨慎考虑。项目可以通过聘用当地居民，特别是在管理和技术岗位上，来直接促进当地就业。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灵芝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55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为了确保灵芝项目的成功并最大限度地减轻潜在的社会风险，详细的风险分析和具体的应对策略至关重要。以下是针对项目可能面临的具体社会风险及相应对策的分析：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风险描述：灵芝项目可能遭遇社区抵制，尤其如果社区成员认为项目会破坏他们的生活环境或忽略他们的意见。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风险描述：灵芝项目的商业实践可能与当地的文化和价值观存在冲突，导致社会紧张和文化冲突。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风险描述：灵芝项目可能会增加对公共资源和基础设施的需求，给当地带来额外压力，例如在水资源、能源供应和交通系统方面。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风险描述：灵芝项目可能会引起当地社会结构和动态的变化，例如改变社区的人口组成和社交模式。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风险描述：在灵芝项目运营过程中，可能涉及大量个人和商业敏感信息，存在信息安全和隐私保护的风险。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41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966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https://d.book118.com/058073135107006033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F33BA"/>
    <w:rsid w:val="1D4F33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073135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2024-01-24T01:03:00Z</dcterms:created>
  <dcterms:modified xsi:type="dcterms:W3CDTF">2024-01-24T01:03:39Z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9C22CB43434642CC9AC5E03869B0B5AD_11</vt:lpwstr>
  </property>
  <property fmtid="{D5CDD505-2E9C-101B-9397-08002B2CF9AE}" pid="3" name="KSOProductBuildVer">
    <vt:lpwstr>2052-12.1.0.16120</vt:lpwstr>
  </property>
</Properties>
</file>