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20BE8" w:rsidP="00C20BE8" w14:paraId="69FB36E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20BE8">
        <w:rPr>
          <w:rFonts w:ascii="华文中宋" w:eastAsia="华文中宋" w:hAnsi="华文中宋"/>
          <w:b/>
          <w:sz w:val="30"/>
        </w:rPr>
        <w:t>2023</w:t>
      </w:r>
      <w:r w:rsidRPr="00C20BE8">
        <w:rPr>
          <w:rFonts w:ascii="华文中宋" w:eastAsia="华文中宋" w:hAnsi="华文中宋"/>
          <w:b/>
          <w:sz w:val="30"/>
        </w:rPr>
        <w:t>广西百色隆林各族自治县人民法院招聘书记员（</w:t>
      </w:r>
      <w:r w:rsidRPr="00C20BE8">
        <w:rPr>
          <w:rFonts w:ascii="华文中宋" w:eastAsia="华文中宋" w:hAnsi="华文中宋"/>
          <w:b/>
          <w:sz w:val="30"/>
        </w:rPr>
        <w:t>4</w:t>
      </w:r>
      <w:r w:rsidRPr="00C20BE8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6575532B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1047502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0309A62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在当事人没有约定，法律亦无特别规定的情况下，买卖合同中财产所有权的转移时间是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43799C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、合同签订时</w:t>
      </w:r>
    </w:p>
    <w:p w:rsidR="00090F29" w14:paraId="04144EC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、付清全部货款时</w:t>
      </w:r>
    </w:p>
    <w:p w:rsidR="00090F29" w14:paraId="1A1FEC9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、标的物交付时</w:t>
      </w:r>
    </w:p>
    <w:p w:rsidR="00090F29" w14:paraId="55C3EF5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、登记时</w:t>
      </w:r>
    </w:p>
    <w:p w:rsidR="00090F29" w14:paraId="58C2977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3C3920B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《合同法》规定：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标的物的所有权自标的物交付时起转移，但法律另有规定或者当事人另有约定的除外。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《民法通则》规定：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按照合同或者其他合法方式取得财产的，财产所有权从财产交付时起转移，法律另有规定或者当事人另有约定的除外。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6A91C0A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管理大师德鲁克提出了一种现代管理方法，即目标管理，他认为，目标不仅是管理者下达的，而且要得到被管理者的认同，只有这样，有难度的工作才不会被员工所拒绝和回避。</w:t>
      </w:r>
    </w:p>
    <w:p w:rsidR="00090F29" w14:paraId="50A5ACB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这句话表达的意思是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EE080E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、德鲁克提出目标管理方法</w:t>
      </w:r>
    </w:p>
    <w:p w:rsidR="00090F29" w14:paraId="05BF4C7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、目标由管理者确定</w:t>
      </w:r>
    </w:p>
    <w:p w:rsidR="00090F29" w14:paraId="16E4F34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、管理者与被管理者应共同商定目标</w:t>
      </w:r>
    </w:p>
    <w:p w:rsidR="00090F29" w14:paraId="6854DAC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、工作不应有难度，否则员工会拒绝</w:t>
      </w:r>
    </w:p>
    <w:p w:rsidR="00090F29" w14:paraId="1A5A002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C</w:t>
      </w:r>
    </w:p>
    <w:p w:rsidR="00090F29" w14:paraId="09C49550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</w:t>
      </w:r>
      <w:r w:rsidRPr="00090F29">
        <w:rPr>
          <w:rFonts w:ascii="微软雅黑" w:eastAsia="微软雅黑" w:cs="微软雅黑"/>
          <w:szCs w:val="14"/>
        </w:rPr>
        <w:t>……</w:t>
      </w:r>
      <w:r w:rsidRPr="00090F29">
        <w:rPr>
          <w:rFonts w:ascii="微软雅黑" w:eastAsia="微软雅黑" w:cs="微软雅黑"/>
          <w:szCs w:val="14"/>
        </w:rPr>
        <w:t>要得到被管理者的认同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;D</w:t>
      </w:r>
      <w:r w:rsidRPr="00090F29">
        <w:rPr>
          <w:rFonts w:ascii="微软雅黑" w:eastAsia="微软雅黑" w:cs="微软雅黑"/>
          <w:szCs w:val="14"/>
        </w:rPr>
        <w:t>项与原文的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有难度的工作才不会被员工所拒绝和回避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不符，排除</w:t>
      </w:r>
      <w:r w:rsidRPr="00090F29">
        <w:rPr>
          <w:rFonts w:ascii="微软雅黑" w:eastAsia="微软雅黑" w:cs="微软雅黑"/>
          <w:szCs w:val="14"/>
        </w:rPr>
        <w:t>;A</w:t>
      </w:r>
      <w:r w:rsidRPr="00090F29">
        <w:rPr>
          <w:rFonts w:ascii="微软雅黑" w:eastAsia="微软雅黑" w:cs="微软雅黑"/>
          <w:szCs w:val="14"/>
        </w:rPr>
        <w:t>项虽符合原文，但原文主要阐述的是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目标管理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的含义，而非谁提出的目标管理。故选</w:t>
      </w: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55A0D9E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彗星是一种绕什么运动的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大冰球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16D55E5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、太阳</w:t>
      </w:r>
    </w:p>
    <w:p w:rsidR="00090F29" w14:paraId="129047F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、月球</w:t>
      </w:r>
    </w:p>
    <w:p w:rsidR="00090F29" w14:paraId="44263A0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、地球</w:t>
      </w:r>
    </w:p>
    <w:p w:rsidR="00090F29" w14:paraId="098C1FB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、火星</w:t>
      </w:r>
    </w:p>
    <w:p w:rsidR="00090F29" w14:paraId="5FA88F4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608DB00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彗星是由冰和少量岩石组成的小天体，天文学家们把彗星形象地称为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脏雪球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或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大冰球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。在一般的情况下，彗星都在太阳系的边缘地区，彗星围绕太阳公转。故选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6A69B1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加大人力资源培育力度，更加注重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099859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、人力资源培养制度的完善</w:t>
      </w:r>
    </w:p>
    <w:p w:rsidR="00090F29" w14:paraId="0CA60A4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、调动和保护人的积极性</w:t>
      </w:r>
    </w:p>
    <w:p w:rsidR="00090F29" w14:paraId="58E62B2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、建立人才数据库</w:t>
      </w:r>
    </w:p>
    <w:p w:rsidR="00090F29" w14:paraId="11114DD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、拓展人才生长空间</w:t>
      </w:r>
    </w:p>
    <w:p w:rsidR="00090F29" w14:paraId="5FE3AAB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B</w:t>
      </w:r>
    </w:p>
    <w:p w:rsidR="00090F29" w14:paraId="3C19DDA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加大人力资源培育力度，更加注重调动和保护人的积极性。故选</w:t>
      </w: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758B34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搜索依赖症是一种凡事依赖上网搜索的习惯。当人们碰到自己不了解的问题时，首先想到的是去网上搜索，如果搜不到，就在网上进行提问，寄希望于热心网友答疑。互联网的便捷可以帮人们在获得大量信息的同时节省时间，但过度的依赖容易导致惰性，造成一部分年轻人不主动记忆，思考等问题。</w:t>
      </w:r>
    </w:p>
    <w:p w:rsidR="00090F29" w14:paraId="30E23DF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根据上述定义，以下属于搜索依赖症的是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270667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、小吴刚开始学做饭。但他没有阅读任何关于做菜的书籍或者观看关于烹饪的电视节目，而是做任何一道菜之前都先上网查找做法</w:t>
      </w:r>
    </w:p>
    <w:p w:rsidR="00090F29" w14:paraId="5D183B2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、小雪非常喜欢网上冲浪，当遇到一些生活和学习等方面的问题时，她便快速到网上搜索答案，找到解决方法</w:t>
      </w:r>
    </w:p>
    <w:p w:rsidR="00090F29" w14:paraId="05A2F3B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、小袁是某高校学生，为了确定毕业论文所研究的课题，与导师进行探讨后，进入数据库大量查找与学科相关的论文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https://d.book118.com/058112021136006033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:rsidP="00C95F94" w14:paraId="2FC52BB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0BE8" w14:paraId="1AE556A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:rsidP="00C95F94" w14:paraId="3A2C0306" w14:textId="1C8556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20BE8" w14:paraId="03F22AC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paraId="4141D00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0BE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:rsidP="00C95F94" w14:textId="1C8556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20BE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0BE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:rsidP="00C95F94" w14:textId="1C8556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20BE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paraId="314A2B6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paraId="36977F5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paraId="61EC8DE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E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A77B3E"/>
    <w:rsid w:val="00C20BE8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4C87654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C20B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20BE8"/>
    <w:rPr>
      <w:sz w:val="18"/>
      <w:szCs w:val="18"/>
    </w:rPr>
  </w:style>
  <w:style w:type="paragraph" w:styleId="Footer">
    <w:name w:val="footer"/>
    <w:basedOn w:val="Normal"/>
    <w:link w:val="a0"/>
    <w:rsid w:val="00C20B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20BE8"/>
    <w:rPr>
      <w:sz w:val="18"/>
      <w:szCs w:val="18"/>
    </w:rPr>
  </w:style>
  <w:style w:type="character" w:styleId="PageNumber">
    <w:name w:val="page number"/>
    <w:basedOn w:val="DefaultParagraphFont"/>
    <w:rsid w:val="00C20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5811202113600603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3372</Words>
  <Characters>19224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