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仪器仪表项目构思建设方案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6" w:history="1">
        <w:r>
          <w:rPr>
            <w:rFonts w:ascii="仿宋" w:eastAsia="仿宋" w:hAnsi="仿宋" w:cs="仿宋" w:hint="eastAsia"/>
            <w:lang w:eastAsia="zh-CN"/>
          </w:rPr>
          <w:t>前言</w:t>
        </w:r>
        <w:r>
          <w:tab/>
        </w:r>
        <w:r>
          <w:fldChar w:fldCharType="begin"/>
        </w:r>
        <w:r>
          <w:instrText xml:space="preserve"> PAGEREF _Toc2716 \h </w:instrText>
        </w:r>
        <w:r>
          <w:fldChar w:fldCharType="separate"/>
        </w:r>
        <w:r>
          <w:t>3</w:t>
        </w:r>
        <w:r>
          <w:fldChar w:fldCharType="end"/>
        </w:r>
      </w:hyperlink>
    </w:p>
    <w:p>
      <w:pPr>
        <w:pStyle w:val="TOC1"/>
        <w:tabs>
          <w:tab w:val="right" w:leader="dot" w:pos="8306"/>
        </w:tabs>
      </w:pPr>
      <w:hyperlink w:anchor="_Toc30421" w:history="1">
        <w:r>
          <w:rPr>
            <w:rFonts w:ascii="仿宋" w:eastAsia="仿宋" w:hAnsi="仿宋" w:cs="仿宋" w:hint="eastAsia"/>
            <w:lang w:eastAsia="zh-CN"/>
          </w:rPr>
          <w:t>一、项目监理与质量保证</w:t>
        </w:r>
        <w:r>
          <w:tab/>
        </w:r>
        <w:r>
          <w:fldChar w:fldCharType="begin"/>
        </w:r>
        <w:r>
          <w:instrText xml:space="preserve"> PAGEREF _Toc30421 \h </w:instrText>
        </w:r>
        <w:r>
          <w:fldChar w:fldCharType="separate"/>
        </w:r>
        <w:r>
          <w:t>3</w:t>
        </w:r>
        <w:r>
          <w:fldChar w:fldCharType="end"/>
        </w:r>
      </w:hyperlink>
    </w:p>
    <w:p>
      <w:pPr>
        <w:pStyle w:val="TOC2"/>
        <w:tabs>
          <w:tab w:val="right" w:leader="dot" w:pos="8306"/>
        </w:tabs>
      </w:pPr>
      <w:hyperlink w:anchor="_Toc8367" w:history="1">
        <w:r>
          <w:rPr>
            <w:rFonts w:ascii="仿宋" w:eastAsia="仿宋" w:hAnsi="仿宋" w:cs="仿宋" w:hint="eastAsia"/>
            <w:lang w:eastAsia="zh-CN"/>
          </w:rPr>
          <w:t>(一)、监理体系构建</w:t>
        </w:r>
        <w:r>
          <w:tab/>
        </w:r>
        <w:r>
          <w:fldChar w:fldCharType="begin"/>
        </w:r>
        <w:r>
          <w:instrText xml:space="preserve"> PAGEREF _Toc8367 \h </w:instrText>
        </w:r>
        <w:r>
          <w:fldChar w:fldCharType="separate"/>
        </w:r>
        <w:r>
          <w:t>3</w:t>
        </w:r>
        <w:r>
          <w:fldChar w:fldCharType="end"/>
        </w:r>
      </w:hyperlink>
    </w:p>
    <w:p>
      <w:pPr>
        <w:pStyle w:val="TOC2"/>
        <w:tabs>
          <w:tab w:val="right" w:leader="dot" w:pos="8306"/>
        </w:tabs>
      </w:pPr>
      <w:hyperlink w:anchor="_Toc6465" w:history="1">
        <w:r>
          <w:rPr>
            <w:rFonts w:ascii="仿宋" w:eastAsia="仿宋" w:hAnsi="仿宋" w:cs="仿宋" w:hint="eastAsia"/>
            <w:lang w:eastAsia="zh-CN"/>
          </w:rPr>
          <w:t>(二)、质量保证体系实施</w:t>
        </w:r>
        <w:r>
          <w:tab/>
        </w:r>
        <w:r>
          <w:fldChar w:fldCharType="begin"/>
        </w:r>
        <w:r>
          <w:instrText xml:space="preserve"> PAGEREF _Toc6465 \h </w:instrText>
        </w:r>
        <w:r>
          <w:fldChar w:fldCharType="separate"/>
        </w:r>
        <w:r>
          <w:t>4</w:t>
        </w:r>
        <w:r>
          <w:fldChar w:fldCharType="end"/>
        </w:r>
      </w:hyperlink>
    </w:p>
    <w:p>
      <w:pPr>
        <w:pStyle w:val="TOC2"/>
        <w:tabs>
          <w:tab w:val="right" w:leader="dot" w:pos="8306"/>
        </w:tabs>
      </w:pPr>
      <w:hyperlink w:anchor="_Toc18454" w:history="1">
        <w:r>
          <w:rPr>
            <w:rFonts w:ascii="仿宋" w:eastAsia="仿宋" w:hAnsi="仿宋" w:cs="仿宋" w:hint="eastAsia"/>
            <w:lang w:eastAsia="zh-CN"/>
          </w:rPr>
          <w:t>(三)、监理与质量控制流程</w:t>
        </w:r>
        <w:r>
          <w:tab/>
        </w:r>
        <w:r>
          <w:fldChar w:fldCharType="begin"/>
        </w:r>
        <w:r>
          <w:instrText xml:space="preserve"> PAGEREF _Toc18454 \h </w:instrText>
        </w:r>
        <w:r>
          <w:fldChar w:fldCharType="separate"/>
        </w:r>
        <w:r>
          <w:t>4</w:t>
        </w:r>
        <w:r>
          <w:fldChar w:fldCharType="end"/>
        </w:r>
      </w:hyperlink>
    </w:p>
    <w:p>
      <w:pPr>
        <w:pStyle w:val="TOC1"/>
        <w:tabs>
          <w:tab w:val="right" w:leader="dot" w:pos="8306"/>
        </w:tabs>
      </w:pPr>
      <w:hyperlink w:anchor="_Toc16681" w:history="1">
        <w:r>
          <w:rPr>
            <w:rFonts w:ascii="仿宋" w:eastAsia="仿宋" w:hAnsi="仿宋" w:cs="仿宋" w:hint="eastAsia"/>
            <w:lang w:eastAsia="zh-CN"/>
          </w:rPr>
          <w:t>二、仪器仪表项目概论</w:t>
        </w:r>
        <w:r>
          <w:tab/>
        </w:r>
        <w:r>
          <w:fldChar w:fldCharType="begin"/>
        </w:r>
        <w:r>
          <w:instrText xml:space="preserve"> PAGEREF _Toc16681 \h </w:instrText>
        </w:r>
        <w:r>
          <w:fldChar w:fldCharType="separate"/>
        </w:r>
        <w:r>
          <w:t>5</w:t>
        </w:r>
        <w:r>
          <w:fldChar w:fldCharType="end"/>
        </w:r>
      </w:hyperlink>
    </w:p>
    <w:p>
      <w:pPr>
        <w:pStyle w:val="TOC2"/>
        <w:tabs>
          <w:tab w:val="right" w:leader="dot" w:pos="8306"/>
        </w:tabs>
      </w:pPr>
      <w:hyperlink w:anchor="_Toc6060" w:history="1">
        <w:r>
          <w:rPr>
            <w:rFonts w:ascii="仿宋" w:eastAsia="仿宋" w:hAnsi="仿宋" w:cs="仿宋" w:hint="eastAsia"/>
            <w:lang w:eastAsia="zh-CN"/>
          </w:rPr>
          <w:t>(一)、项目申报单位概况</w:t>
        </w:r>
        <w:r>
          <w:tab/>
        </w:r>
        <w:r>
          <w:fldChar w:fldCharType="begin"/>
        </w:r>
        <w:r>
          <w:instrText xml:space="preserve"> PAGEREF _Toc6060 \h </w:instrText>
        </w:r>
        <w:r>
          <w:fldChar w:fldCharType="separate"/>
        </w:r>
        <w:r>
          <w:t>5</w:t>
        </w:r>
        <w:r>
          <w:fldChar w:fldCharType="end"/>
        </w:r>
      </w:hyperlink>
    </w:p>
    <w:p>
      <w:pPr>
        <w:pStyle w:val="TOC2"/>
        <w:tabs>
          <w:tab w:val="right" w:leader="dot" w:pos="8306"/>
        </w:tabs>
      </w:pPr>
      <w:hyperlink w:anchor="_Toc6051" w:history="1">
        <w:r>
          <w:rPr>
            <w:rFonts w:ascii="仿宋" w:eastAsia="仿宋" w:hAnsi="仿宋" w:cs="仿宋" w:hint="eastAsia"/>
            <w:lang w:eastAsia="zh-CN"/>
          </w:rPr>
          <w:t>(二)、项目概况</w:t>
        </w:r>
        <w:r>
          <w:tab/>
        </w:r>
        <w:r>
          <w:fldChar w:fldCharType="begin"/>
        </w:r>
        <w:r>
          <w:instrText xml:space="preserve"> PAGEREF _Toc6051 \h </w:instrText>
        </w:r>
        <w:r>
          <w:fldChar w:fldCharType="separate"/>
        </w:r>
        <w:r>
          <w:t>6</w:t>
        </w:r>
        <w:r>
          <w:fldChar w:fldCharType="end"/>
        </w:r>
      </w:hyperlink>
    </w:p>
    <w:p>
      <w:pPr>
        <w:pStyle w:val="TOC1"/>
        <w:tabs>
          <w:tab w:val="right" w:leader="dot" w:pos="8306"/>
        </w:tabs>
      </w:pPr>
      <w:hyperlink w:anchor="_Toc29482" w:history="1">
        <w:r>
          <w:rPr>
            <w:rFonts w:ascii="仿宋" w:eastAsia="仿宋" w:hAnsi="仿宋" w:cs="仿宋" w:hint="eastAsia"/>
            <w:lang w:eastAsia="zh-CN"/>
          </w:rPr>
          <w:t>三、财务管理与成本控制</w:t>
        </w:r>
        <w:r>
          <w:tab/>
        </w:r>
        <w:r>
          <w:fldChar w:fldCharType="begin"/>
        </w:r>
        <w:r>
          <w:instrText xml:space="preserve"> PAGEREF _Toc29482 \h </w:instrText>
        </w:r>
        <w:r>
          <w:fldChar w:fldCharType="separate"/>
        </w:r>
        <w:r>
          <w:t>9</w:t>
        </w:r>
        <w:r>
          <w:fldChar w:fldCharType="end"/>
        </w:r>
      </w:hyperlink>
    </w:p>
    <w:p>
      <w:pPr>
        <w:pStyle w:val="TOC2"/>
        <w:tabs>
          <w:tab w:val="right" w:leader="dot" w:pos="8306"/>
        </w:tabs>
      </w:pPr>
      <w:hyperlink w:anchor="_Toc23675" w:history="1">
        <w:r>
          <w:rPr>
            <w:rFonts w:ascii="仿宋" w:eastAsia="仿宋" w:hAnsi="仿宋" w:cs="仿宋" w:hint="eastAsia"/>
            <w:lang w:eastAsia="zh-CN"/>
          </w:rPr>
          <w:t>(一)、财务管理体系建设</w:t>
        </w:r>
        <w:r>
          <w:tab/>
        </w:r>
        <w:r>
          <w:fldChar w:fldCharType="begin"/>
        </w:r>
        <w:r>
          <w:instrText xml:space="preserve"> PAGEREF _Toc23675 \h </w:instrText>
        </w:r>
        <w:r>
          <w:fldChar w:fldCharType="separate"/>
        </w:r>
        <w:r>
          <w:t>9</w:t>
        </w:r>
        <w:r>
          <w:fldChar w:fldCharType="end"/>
        </w:r>
      </w:hyperlink>
    </w:p>
    <w:p>
      <w:pPr>
        <w:pStyle w:val="TOC2"/>
        <w:tabs>
          <w:tab w:val="right" w:leader="dot" w:pos="8306"/>
        </w:tabs>
      </w:pPr>
      <w:hyperlink w:anchor="_Toc16965" w:history="1">
        <w:r>
          <w:rPr>
            <w:rFonts w:ascii="仿宋" w:eastAsia="仿宋" w:hAnsi="仿宋" w:cs="仿宋" w:hint="eastAsia"/>
            <w:lang w:eastAsia="zh-CN"/>
          </w:rPr>
          <w:t>(二)、成本控制措施</w:t>
        </w:r>
        <w:r>
          <w:tab/>
        </w:r>
        <w:r>
          <w:fldChar w:fldCharType="begin"/>
        </w:r>
        <w:r>
          <w:instrText xml:space="preserve"> PAGEREF _Toc16965 \h </w:instrText>
        </w:r>
        <w:r>
          <w:fldChar w:fldCharType="separate"/>
        </w:r>
        <w:r>
          <w:t>10</w:t>
        </w:r>
        <w:r>
          <w:fldChar w:fldCharType="end"/>
        </w:r>
      </w:hyperlink>
    </w:p>
    <w:p>
      <w:pPr>
        <w:pStyle w:val="TOC1"/>
        <w:tabs>
          <w:tab w:val="right" w:leader="dot" w:pos="8306"/>
        </w:tabs>
      </w:pPr>
      <w:hyperlink w:anchor="_Toc11109" w:history="1">
        <w:r>
          <w:rPr>
            <w:rFonts w:ascii="仿宋" w:eastAsia="仿宋" w:hAnsi="仿宋" w:cs="仿宋" w:hint="eastAsia"/>
            <w:lang w:eastAsia="zh-CN"/>
          </w:rPr>
          <w:t>四、项目选址研究</w:t>
        </w:r>
        <w:r>
          <w:tab/>
        </w:r>
        <w:r>
          <w:fldChar w:fldCharType="begin"/>
        </w:r>
        <w:r>
          <w:instrText xml:space="preserve"> PAGEREF _Toc11109 \h </w:instrText>
        </w:r>
        <w:r>
          <w:fldChar w:fldCharType="separate"/>
        </w:r>
        <w:r>
          <w:t>11</w:t>
        </w:r>
        <w:r>
          <w:fldChar w:fldCharType="end"/>
        </w:r>
      </w:hyperlink>
    </w:p>
    <w:p>
      <w:pPr>
        <w:pStyle w:val="TOC2"/>
        <w:tabs>
          <w:tab w:val="right" w:leader="dot" w:pos="8306"/>
        </w:tabs>
      </w:pPr>
      <w:hyperlink w:anchor="_Toc24962" w:history="1">
        <w:r>
          <w:rPr>
            <w:rFonts w:ascii="仿宋" w:eastAsia="仿宋" w:hAnsi="仿宋" w:cs="仿宋" w:hint="eastAsia"/>
            <w:lang w:eastAsia="zh-CN"/>
          </w:rPr>
          <w:t>(一)、项目选址原则</w:t>
        </w:r>
        <w:r>
          <w:tab/>
        </w:r>
        <w:r>
          <w:fldChar w:fldCharType="begin"/>
        </w:r>
        <w:r>
          <w:instrText xml:space="preserve"> PAGEREF _Toc24962 \h </w:instrText>
        </w:r>
        <w:r>
          <w:fldChar w:fldCharType="separate"/>
        </w:r>
        <w:r>
          <w:t>11</w:t>
        </w:r>
        <w:r>
          <w:fldChar w:fldCharType="end"/>
        </w:r>
      </w:hyperlink>
    </w:p>
    <w:p>
      <w:pPr>
        <w:pStyle w:val="TOC2"/>
        <w:tabs>
          <w:tab w:val="right" w:leader="dot" w:pos="8306"/>
        </w:tabs>
      </w:pPr>
      <w:hyperlink w:anchor="_Toc26595" w:history="1">
        <w:r>
          <w:rPr>
            <w:rFonts w:ascii="仿宋" w:eastAsia="仿宋" w:hAnsi="仿宋" w:cs="仿宋" w:hint="eastAsia"/>
            <w:lang w:eastAsia="zh-CN"/>
          </w:rPr>
          <w:t>(二)、项目选址</w:t>
        </w:r>
        <w:r>
          <w:tab/>
        </w:r>
        <w:r>
          <w:fldChar w:fldCharType="begin"/>
        </w:r>
        <w:r>
          <w:instrText xml:space="preserve"> PAGEREF _Toc26595 \h </w:instrText>
        </w:r>
        <w:r>
          <w:fldChar w:fldCharType="separate"/>
        </w:r>
        <w:r>
          <w:t>15</w:t>
        </w:r>
        <w:r>
          <w:fldChar w:fldCharType="end"/>
        </w:r>
      </w:hyperlink>
    </w:p>
    <w:p>
      <w:pPr>
        <w:pStyle w:val="TOC2"/>
        <w:tabs>
          <w:tab w:val="right" w:leader="dot" w:pos="8306"/>
        </w:tabs>
      </w:pPr>
      <w:hyperlink w:anchor="_Toc8969" w:history="1">
        <w:r>
          <w:rPr>
            <w:rFonts w:ascii="仿宋" w:eastAsia="仿宋" w:hAnsi="仿宋" w:cs="仿宋" w:hint="eastAsia"/>
            <w:lang w:eastAsia="zh-CN"/>
          </w:rPr>
          <w:t>(三)、建设条件分析</w:t>
        </w:r>
        <w:r>
          <w:tab/>
        </w:r>
        <w:r>
          <w:fldChar w:fldCharType="begin"/>
        </w:r>
        <w:r>
          <w:instrText xml:space="preserve"> PAGEREF _Toc8969 \h </w:instrText>
        </w:r>
        <w:r>
          <w:fldChar w:fldCharType="separate"/>
        </w:r>
        <w:r>
          <w:t>17</w:t>
        </w:r>
        <w:r>
          <w:fldChar w:fldCharType="end"/>
        </w:r>
      </w:hyperlink>
    </w:p>
    <w:p>
      <w:pPr>
        <w:pStyle w:val="TOC2"/>
        <w:tabs>
          <w:tab w:val="right" w:leader="dot" w:pos="8306"/>
        </w:tabs>
      </w:pPr>
      <w:hyperlink w:anchor="_Toc28009" w:history="1">
        <w:r>
          <w:rPr>
            <w:rFonts w:ascii="仿宋" w:eastAsia="仿宋" w:hAnsi="仿宋" w:cs="仿宋" w:hint="eastAsia"/>
            <w:lang w:eastAsia="zh-CN"/>
          </w:rPr>
          <w:t>(四)、用地控制指标</w:t>
        </w:r>
        <w:r>
          <w:tab/>
        </w:r>
        <w:r>
          <w:fldChar w:fldCharType="begin"/>
        </w:r>
        <w:r>
          <w:instrText xml:space="preserve"> PAGEREF _Toc28009 \h </w:instrText>
        </w:r>
        <w:r>
          <w:fldChar w:fldCharType="separate"/>
        </w:r>
        <w:r>
          <w:t>18</w:t>
        </w:r>
        <w:r>
          <w:fldChar w:fldCharType="end"/>
        </w:r>
      </w:hyperlink>
    </w:p>
    <w:p>
      <w:pPr>
        <w:pStyle w:val="TOC2"/>
        <w:tabs>
          <w:tab w:val="right" w:leader="dot" w:pos="8306"/>
        </w:tabs>
      </w:pPr>
      <w:hyperlink w:anchor="_Toc9921" w:history="1">
        <w:r>
          <w:rPr>
            <w:rFonts w:ascii="仿宋" w:eastAsia="仿宋" w:hAnsi="仿宋" w:cs="仿宋" w:hint="eastAsia"/>
            <w:lang w:eastAsia="zh-CN"/>
          </w:rPr>
          <w:t>(五)、地总体要求</w:t>
        </w:r>
        <w:r>
          <w:tab/>
        </w:r>
        <w:r>
          <w:fldChar w:fldCharType="begin"/>
        </w:r>
        <w:r>
          <w:instrText xml:space="preserve"> PAGEREF _Toc9921 \h </w:instrText>
        </w:r>
        <w:r>
          <w:fldChar w:fldCharType="separate"/>
        </w:r>
        <w:r>
          <w:t>19</w:t>
        </w:r>
        <w:r>
          <w:fldChar w:fldCharType="end"/>
        </w:r>
      </w:hyperlink>
    </w:p>
    <w:p>
      <w:pPr>
        <w:pStyle w:val="TOC2"/>
        <w:tabs>
          <w:tab w:val="right" w:leader="dot" w:pos="8306"/>
        </w:tabs>
      </w:pPr>
      <w:hyperlink w:anchor="_Toc19837" w:history="1">
        <w:r>
          <w:rPr>
            <w:rFonts w:ascii="仿宋" w:eastAsia="仿宋" w:hAnsi="仿宋" w:cs="仿宋" w:hint="eastAsia"/>
            <w:lang w:eastAsia="zh-CN"/>
          </w:rPr>
          <w:t>(六)、节约用地措施</w:t>
        </w:r>
        <w:r>
          <w:tab/>
        </w:r>
        <w:r>
          <w:fldChar w:fldCharType="begin"/>
        </w:r>
        <w:r>
          <w:instrText xml:space="preserve"> PAGEREF _Toc19837 \h </w:instrText>
        </w:r>
        <w:r>
          <w:fldChar w:fldCharType="separate"/>
        </w:r>
        <w:r>
          <w:t>21</w:t>
        </w:r>
        <w:r>
          <w:fldChar w:fldCharType="end"/>
        </w:r>
      </w:hyperlink>
    </w:p>
    <w:p>
      <w:pPr>
        <w:pStyle w:val="TOC2"/>
        <w:tabs>
          <w:tab w:val="right" w:leader="dot" w:pos="8306"/>
        </w:tabs>
      </w:pPr>
      <w:hyperlink w:anchor="_Toc19567" w:history="1">
        <w:r>
          <w:rPr>
            <w:rFonts w:ascii="仿宋" w:eastAsia="仿宋" w:hAnsi="仿宋" w:cs="仿宋" w:hint="eastAsia"/>
            <w:lang w:eastAsia="zh-CN"/>
          </w:rPr>
          <w:t>(七)、选址综合评价</w:t>
        </w:r>
        <w:r>
          <w:tab/>
        </w:r>
        <w:r>
          <w:fldChar w:fldCharType="begin"/>
        </w:r>
        <w:r>
          <w:instrText xml:space="preserve"> PAGEREF _Toc19567 \h </w:instrText>
        </w:r>
        <w:r>
          <w:fldChar w:fldCharType="separate"/>
        </w:r>
        <w:r>
          <w:t>22</w:t>
        </w:r>
        <w:r>
          <w:fldChar w:fldCharType="end"/>
        </w:r>
      </w:hyperlink>
    </w:p>
    <w:p>
      <w:pPr>
        <w:pStyle w:val="TOC1"/>
        <w:tabs>
          <w:tab w:val="right" w:leader="dot" w:pos="8306"/>
        </w:tabs>
      </w:pPr>
      <w:hyperlink w:anchor="_Toc29662" w:history="1">
        <w:r>
          <w:rPr>
            <w:rFonts w:ascii="仿宋" w:eastAsia="仿宋" w:hAnsi="仿宋" w:cs="仿宋" w:hint="eastAsia"/>
            <w:lang w:eastAsia="zh-CN"/>
          </w:rPr>
          <w:t>五、社会影响分析</w:t>
        </w:r>
        <w:r>
          <w:tab/>
        </w:r>
        <w:r>
          <w:fldChar w:fldCharType="begin"/>
        </w:r>
        <w:r>
          <w:instrText xml:space="preserve"> PAGEREF _Toc29662 \h </w:instrText>
        </w:r>
        <w:r>
          <w:fldChar w:fldCharType="separate"/>
        </w:r>
        <w:r>
          <w:t>23</w:t>
        </w:r>
        <w:r>
          <w:fldChar w:fldCharType="end"/>
        </w:r>
      </w:hyperlink>
    </w:p>
    <w:p>
      <w:pPr>
        <w:pStyle w:val="TOC2"/>
        <w:tabs>
          <w:tab w:val="right" w:leader="dot" w:pos="8306"/>
        </w:tabs>
      </w:pPr>
      <w:hyperlink w:anchor="_Toc22449" w:history="1">
        <w:r>
          <w:rPr>
            <w:rFonts w:ascii="仿宋" w:eastAsia="仿宋" w:hAnsi="仿宋" w:cs="仿宋" w:hint="eastAsia"/>
            <w:lang w:eastAsia="zh-CN"/>
          </w:rPr>
          <w:t>(一)、社会影响效果分析</w:t>
        </w:r>
        <w:r>
          <w:tab/>
        </w:r>
        <w:r>
          <w:fldChar w:fldCharType="begin"/>
        </w:r>
        <w:r>
          <w:instrText xml:space="preserve"> PAGEREF _Toc22449 \h </w:instrText>
        </w:r>
        <w:r>
          <w:fldChar w:fldCharType="separate"/>
        </w:r>
        <w:r>
          <w:t>23</w:t>
        </w:r>
        <w:r>
          <w:fldChar w:fldCharType="end"/>
        </w:r>
      </w:hyperlink>
    </w:p>
    <w:p>
      <w:pPr>
        <w:pStyle w:val="TOC2"/>
        <w:tabs>
          <w:tab w:val="right" w:leader="dot" w:pos="8306"/>
        </w:tabs>
      </w:pPr>
      <w:hyperlink w:anchor="_Toc2307" w:history="1">
        <w:r>
          <w:rPr>
            <w:rFonts w:ascii="仿宋" w:eastAsia="仿宋" w:hAnsi="仿宋" w:cs="仿宋" w:hint="eastAsia"/>
            <w:lang w:eastAsia="zh-CN"/>
          </w:rPr>
          <w:t>(二)、社会适应性分析</w:t>
        </w:r>
        <w:r>
          <w:tab/>
        </w:r>
        <w:r>
          <w:fldChar w:fldCharType="begin"/>
        </w:r>
        <w:r>
          <w:instrText xml:space="preserve"> PAGEREF _Toc2307 \h </w:instrText>
        </w:r>
        <w:r>
          <w:fldChar w:fldCharType="separate"/>
        </w:r>
        <w:r>
          <w:t>25</w:t>
        </w:r>
        <w:r>
          <w:fldChar w:fldCharType="end"/>
        </w:r>
      </w:hyperlink>
    </w:p>
    <w:p>
      <w:pPr>
        <w:pStyle w:val="TOC2"/>
        <w:tabs>
          <w:tab w:val="right" w:leader="dot" w:pos="8306"/>
        </w:tabs>
      </w:pPr>
      <w:hyperlink w:anchor="_Toc23831" w:history="1">
        <w:r>
          <w:rPr>
            <w:rFonts w:ascii="仿宋" w:eastAsia="仿宋" w:hAnsi="仿宋" w:cs="仿宋" w:hint="eastAsia"/>
            <w:lang w:eastAsia="zh-CN"/>
          </w:rPr>
          <w:t>(三)、社会风险及对策分析</w:t>
        </w:r>
        <w:r>
          <w:tab/>
        </w:r>
        <w:r>
          <w:fldChar w:fldCharType="begin"/>
        </w:r>
        <w:r>
          <w:instrText xml:space="preserve"> PAGEREF _Toc23831 \h </w:instrText>
        </w:r>
        <w:r>
          <w:fldChar w:fldCharType="separate"/>
        </w:r>
        <w:r>
          <w:t>27</w:t>
        </w:r>
        <w:r>
          <w:fldChar w:fldCharType="end"/>
        </w:r>
      </w:hyperlink>
    </w:p>
    <w:p>
      <w:pPr>
        <w:pStyle w:val="TOC1"/>
        <w:tabs>
          <w:tab w:val="right" w:leader="dot" w:pos="8306"/>
        </w:tabs>
      </w:pPr>
      <w:hyperlink w:anchor="_Toc28014" w:history="1">
        <w:r>
          <w:rPr>
            <w:rFonts w:ascii="仿宋" w:eastAsia="仿宋" w:hAnsi="仿宋" w:cs="仿宋" w:hint="eastAsia"/>
            <w:lang w:eastAsia="zh-CN"/>
          </w:rPr>
          <w:t>六、资源开发及综合利用分析</w:t>
        </w:r>
        <w:r>
          <w:tab/>
        </w:r>
        <w:r>
          <w:fldChar w:fldCharType="begin"/>
        </w:r>
        <w:r>
          <w:instrText xml:space="preserve"> PAGEREF _Toc28014 \h </w:instrText>
        </w:r>
        <w:r>
          <w:fldChar w:fldCharType="separate"/>
        </w:r>
        <w:r>
          <w:t>30</w:t>
        </w:r>
        <w:r>
          <w:fldChar w:fldCharType="end"/>
        </w:r>
      </w:hyperlink>
    </w:p>
    <w:p>
      <w:pPr>
        <w:pStyle w:val="TOC2"/>
        <w:tabs>
          <w:tab w:val="right" w:leader="dot" w:pos="8306"/>
        </w:tabs>
      </w:pPr>
      <w:hyperlink w:anchor="_Toc2206" w:history="1">
        <w:r>
          <w:rPr>
            <w:rFonts w:ascii="仿宋" w:eastAsia="仿宋" w:hAnsi="仿宋" w:cs="仿宋" w:hint="eastAsia"/>
            <w:lang w:eastAsia="zh-CN"/>
          </w:rPr>
          <w:t>(一)、资源开发方案</w:t>
        </w:r>
        <w:r>
          <w:tab/>
        </w:r>
        <w:r>
          <w:fldChar w:fldCharType="begin"/>
        </w:r>
        <w:r>
          <w:instrText xml:space="preserve"> PAGEREF _Toc2206 \h </w:instrText>
        </w:r>
        <w:r>
          <w:fldChar w:fldCharType="separate"/>
        </w:r>
        <w:r>
          <w:t>30</w:t>
        </w:r>
        <w:r>
          <w:fldChar w:fldCharType="end"/>
        </w:r>
      </w:hyperlink>
    </w:p>
    <w:p>
      <w:pPr>
        <w:pStyle w:val="TOC2"/>
        <w:tabs>
          <w:tab w:val="right" w:leader="dot" w:pos="8306"/>
        </w:tabs>
      </w:pPr>
      <w:hyperlink w:anchor="_Toc15521" w:history="1">
        <w:r>
          <w:rPr>
            <w:rFonts w:ascii="仿宋" w:eastAsia="仿宋" w:hAnsi="仿宋" w:cs="仿宋" w:hint="eastAsia"/>
            <w:lang w:eastAsia="zh-CN"/>
          </w:rPr>
          <w:t>(二)、资源利用方案</w:t>
        </w:r>
        <w:r>
          <w:tab/>
        </w:r>
        <w:r>
          <w:fldChar w:fldCharType="begin"/>
        </w:r>
        <w:r>
          <w:instrText xml:space="preserve"> PAGEREF _Toc15521 \h </w:instrText>
        </w:r>
        <w:r>
          <w:fldChar w:fldCharType="separate"/>
        </w:r>
        <w:r>
          <w:t>31</w:t>
        </w:r>
        <w:r>
          <w:fldChar w:fldCharType="end"/>
        </w:r>
      </w:hyperlink>
    </w:p>
    <w:p>
      <w:pPr>
        <w:pStyle w:val="TOC2"/>
        <w:tabs>
          <w:tab w:val="right" w:leader="dot" w:pos="8306"/>
        </w:tabs>
      </w:pPr>
      <w:hyperlink w:anchor="_Toc4436" w:history="1">
        <w:r>
          <w:rPr>
            <w:rFonts w:ascii="仿宋" w:eastAsia="仿宋" w:hAnsi="仿宋" w:cs="仿宋" w:hint="eastAsia"/>
            <w:lang w:eastAsia="zh-CN"/>
          </w:rPr>
          <w:t>(三)、资源节约措施</w:t>
        </w:r>
        <w:r>
          <w:tab/>
        </w:r>
        <w:r>
          <w:fldChar w:fldCharType="begin"/>
        </w:r>
        <w:r>
          <w:instrText xml:space="preserve"> PAGEREF _Toc4436 \h </w:instrText>
        </w:r>
        <w:r>
          <w:fldChar w:fldCharType="separate"/>
        </w:r>
        <w:r>
          <w:t>33</w:t>
        </w:r>
        <w:r>
          <w:fldChar w:fldCharType="end"/>
        </w:r>
      </w:hyperlink>
    </w:p>
    <w:p>
      <w:pPr>
        <w:pStyle w:val="TOC1"/>
        <w:tabs>
          <w:tab w:val="right" w:leader="dot" w:pos="8306"/>
        </w:tabs>
      </w:pPr>
      <w:hyperlink w:anchor="_Toc31929" w:history="1">
        <w:r>
          <w:rPr>
            <w:rFonts w:ascii="仿宋" w:eastAsia="仿宋" w:hAnsi="仿宋" w:cs="仿宋" w:hint="eastAsia"/>
            <w:lang w:eastAsia="zh-CN"/>
          </w:rPr>
          <w:t>七、资金管理与财务规划</w:t>
        </w:r>
        <w:r>
          <w:tab/>
        </w:r>
        <w:r>
          <w:fldChar w:fldCharType="begin"/>
        </w:r>
        <w:r>
          <w:instrText xml:space="preserve"> PAGEREF _Toc31929 \h </w:instrText>
        </w:r>
        <w:r>
          <w:fldChar w:fldCharType="separate"/>
        </w:r>
        <w:r>
          <w:t>34</w:t>
        </w:r>
        <w:r>
          <w:fldChar w:fldCharType="end"/>
        </w:r>
      </w:hyperlink>
    </w:p>
    <w:p>
      <w:pPr>
        <w:pStyle w:val="TOC2"/>
        <w:tabs>
          <w:tab w:val="right" w:leader="dot" w:pos="8306"/>
        </w:tabs>
      </w:pPr>
      <w:hyperlink w:anchor="_Toc2813" w:history="1">
        <w:r>
          <w:rPr>
            <w:rFonts w:ascii="仿宋" w:eastAsia="仿宋" w:hAnsi="仿宋" w:cs="仿宋" w:hint="eastAsia"/>
            <w:lang w:eastAsia="zh-CN"/>
          </w:rPr>
          <w:t>(一)、项目资金来源与筹措</w:t>
        </w:r>
        <w:r>
          <w:tab/>
        </w:r>
        <w:r>
          <w:fldChar w:fldCharType="begin"/>
        </w:r>
        <w:r>
          <w:instrText xml:space="preserve"> PAGEREF _Toc2813 \h </w:instrText>
        </w:r>
        <w:r>
          <w:fldChar w:fldCharType="separate"/>
        </w:r>
        <w:r>
          <w:t>34</w:t>
        </w:r>
        <w:r>
          <w:fldChar w:fldCharType="end"/>
        </w:r>
      </w:hyperlink>
    </w:p>
    <w:p>
      <w:pPr>
        <w:pStyle w:val="TOC2"/>
        <w:tabs>
          <w:tab w:val="right" w:leader="dot" w:pos="8306"/>
        </w:tabs>
      </w:pPr>
      <w:hyperlink w:anchor="_Toc2052" w:history="1">
        <w:r>
          <w:rPr>
            <w:rFonts w:ascii="仿宋" w:eastAsia="仿宋" w:hAnsi="仿宋" w:cs="仿宋" w:hint="eastAsia"/>
            <w:lang w:eastAsia="zh-CN"/>
          </w:rPr>
          <w:t>(二)、资金使用与监管</w:t>
        </w:r>
        <w:r>
          <w:tab/>
        </w:r>
        <w:r>
          <w:fldChar w:fldCharType="begin"/>
        </w:r>
        <w:r>
          <w:instrText xml:space="preserve"> PAGEREF _Toc2052 \h </w:instrText>
        </w:r>
        <w:r>
          <w:fldChar w:fldCharType="separate"/>
        </w:r>
        <w:r>
          <w:t>35</w:t>
        </w:r>
        <w:r>
          <w:fldChar w:fldCharType="end"/>
        </w:r>
      </w:hyperlink>
    </w:p>
    <w:p>
      <w:pPr>
        <w:pStyle w:val="TOC2"/>
        <w:tabs>
          <w:tab w:val="right" w:leader="dot" w:pos="8306"/>
        </w:tabs>
      </w:pPr>
      <w:hyperlink w:anchor="_Toc3560" w:history="1">
        <w:r>
          <w:rPr>
            <w:rFonts w:ascii="仿宋" w:eastAsia="仿宋" w:hAnsi="仿宋" w:cs="仿宋" w:hint="eastAsia"/>
            <w:lang w:eastAsia="zh-CN"/>
          </w:rPr>
          <w:t>(三)、财务规划与预测</w:t>
        </w:r>
        <w:r>
          <w:tab/>
        </w:r>
        <w:r>
          <w:fldChar w:fldCharType="begin"/>
        </w:r>
        <w:r>
          <w:instrText xml:space="preserve"> PAGEREF _Toc3560 \h </w:instrText>
        </w:r>
        <w:r>
          <w:fldChar w:fldCharType="separate"/>
        </w:r>
        <w:r>
          <w:t>36</w:t>
        </w:r>
        <w:r>
          <w:fldChar w:fldCharType="end"/>
        </w:r>
      </w:hyperlink>
    </w:p>
    <w:p>
      <w:pPr>
        <w:pStyle w:val="TOC1"/>
        <w:tabs>
          <w:tab w:val="right" w:leader="dot" w:pos="8306"/>
        </w:tabs>
      </w:pPr>
      <w:hyperlink w:anchor="_Toc26627" w:history="1">
        <w:r>
          <w:rPr>
            <w:rFonts w:ascii="仿宋" w:eastAsia="仿宋" w:hAnsi="仿宋" w:cs="仿宋" w:hint="eastAsia"/>
            <w:lang w:eastAsia="zh-CN"/>
          </w:rPr>
          <w:t>八、项目进度计划</w:t>
        </w:r>
        <w:r>
          <w:tab/>
        </w:r>
        <w:r>
          <w:fldChar w:fldCharType="begin"/>
        </w:r>
        <w:r>
          <w:instrText xml:space="preserve"> PAGEREF _Toc26627 \h </w:instrText>
        </w:r>
        <w:r>
          <w:fldChar w:fldCharType="separate"/>
        </w:r>
        <w:r>
          <w:t>37</w:t>
        </w:r>
        <w:r>
          <w:fldChar w:fldCharType="end"/>
        </w:r>
      </w:hyperlink>
    </w:p>
    <w:p>
      <w:pPr>
        <w:pStyle w:val="TOC2"/>
        <w:tabs>
          <w:tab w:val="right" w:leader="dot" w:pos="8306"/>
        </w:tabs>
      </w:pPr>
      <w:hyperlink w:anchor="_Toc11858" w:history="1">
        <w:r>
          <w:rPr>
            <w:rFonts w:ascii="仿宋" w:eastAsia="仿宋" w:hAnsi="仿宋" w:cs="仿宋" w:hint="eastAsia"/>
            <w:lang w:eastAsia="zh-CN"/>
          </w:rPr>
          <w:t>(一)、建设周期</w:t>
        </w:r>
        <w:r>
          <w:tab/>
        </w:r>
        <w:r>
          <w:fldChar w:fldCharType="begin"/>
        </w:r>
        <w:r>
          <w:instrText xml:space="preserve"> PAGEREF _Toc11858 \h </w:instrText>
        </w:r>
        <w:r>
          <w:fldChar w:fldCharType="separate"/>
        </w:r>
        <w:r>
          <w:t>37</w:t>
        </w:r>
        <w:r>
          <w:fldChar w:fldCharType="end"/>
        </w:r>
      </w:hyperlink>
    </w:p>
    <w:p>
      <w:pPr>
        <w:pStyle w:val="TOC2"/>
        <w:tabs>
          <w:tab w:val="right" w:leader="dot" w:pos="8306"/>
        </w:tabs>
      </w:pPr>
      <w:hyperlink w:anchor="_Toc21941" w:history="1">
        <w:r>
          <w:rPr>
            <w:rFonts w:ascii="仿宋" w:eastAsia="仿宋" w:hAnsi="仿宋" w:cs="仿宋" w:hint="eastAsia"/>
            <w:lang w:eastAsia="zh-CN"/>
          </w:rPr>
          <w:t>(二)、建设进度</w:t>
        </w:r>
        <w:r>
          <w:tab/>
        </w:r>
        <w:r>
          <w:fldChar w:fldCharType="begin"/>
        </w:r>
        <w:r>
          <w:instrText xml:space="preserve"> PAGEREF _Toc21941 \h </w:instrText>
        </w:r>
        <w:r>
          <w:fldChar w:fldCharType="separate"/>
        </w:r>
        <w:r>
          <w:t>38</w:t>
        </w:r>
        <w:r>
          <w:fldChar w:fldCharType="end"/>
        </w:r>
      </w:hyperlink>
    </w:p>
    <w:p>
      <w:pPr>
        <w:pStyle w:val="TOC2"/>
        <w:tabs>
          <w:tab w:val="right" w:leader="dot" w:pos="8306"/>
        </w:tabs>
      </w:pPr>
      <w:hyperlink w:anchor="_Toc18446" w:history="1">
        <w:r>
          <w:rPr>
            <w:rFonts w:ascii="仿宋" w:eastAsia="仿宋" w:hAnsi="仿宋" w:cs="仿宋" w:hint="eastAsia"/>
            <w:lang w:eastAsia="zh-CN"/>
          </w:rPr>
          <w:t>(三)、进度安排注意事项</w:t>
        </w:r>
        <w:r>
          <w:tab/>
        </w:r>
        <w:r>
          <w:fldChar w:fldCharType="begin"/>
        </w:r>
        <w:r>
          <w:instrText xml:space="preserve"> PAGEREF _Toc18446 \h </w:instrText>
        </w:r>
        <w:r>
          <w:fldChar w:fldCharType="separate"/>
        </w:r>
        <w:r>
          <w:t>39</w:t>
        </w:r>
        <w:r>
          <w:fldChar w:fldCharType="end"/>
        </w:r>
      </w:hyperlink>
    </w:p>
    <w:p>
      <w:pPr>
        <w:pStyle w:val="TOC2"/>
        <w:tabs>
          <w:tab w:val="right" w:leader="dot" w:pos="8306"/>
        </w:tabs>
      </w:pPr>
      <w:hyperlink w:anchor="_Toc28969" w:history="1">
        <w:r>
          <w:rPr>
            <w:rFonts w:ascii="仿宋" w:eastAsia="仿宋" w:hAnsi="仿宋" w:cs="仿宋" w:hint="eastAsia"/>
            <w:lang w:eastAsia="zh-CN"/>
          </w:rPr>
          <w:t>(四)、人力资源配置</w:t>
        </w:r>
        <w:r>
          <w:tab/>
        </w:r>
        <w:r>
          <w:fldChar w:fldCharType="begin"/>
        </w:r>
        <w:r>
          <w:instrText xml:space="preserve"> PAGEREF _Toc28969 \h </w:instrText>
        </w:r>
        <w:r>
          <w:fldChar w:fldCharType="separate"/>
        </w:r>
        <w:r>
          <w:t>40</w:t>
        </w:r>
        <w:r>
          <w:fldChar w:fldCharType="end"/>
        </w:r>
      </w:hyperlink>
    </w:p>
    <w:p>
      <w:pPr>
        <w:pStyle w:val="TOC2"/>
        <w:tabs>
          <w:tab w:val="right" w:leader="dot" w:pos="8306"/>
        </w:tabs>
      </w:pPr>
      <w:hyperlink w:anchor="_Toc2128" w:history="1">
        <w:r>
          <w:rPr>
            <w:rFonts w:ascii="仿宋" w:eastAsia="仿宋" w:hAnsi="仿宋" w:cs="仿宋" w:hint="eastAsia"/>
            <w:lang w:eastAsia="zh-CN"/>
          </w:rPr>
          <w:t>(五)、员工培训</w:t>
        </w:r>
        <w:r>
          <w:tab/>
        </w:r>
        <w:r>
          <w:fldChar w:fldCharType="begin"/>
        </w:r>
        <w:r>
          <w:instrText xml:space="preserve"> PAGEREF _Toc2128 \h </w:instrText>
        </w:r>
        <w:r>
          <w:fldChar w:fldCharType="separate"/>
        </w:r>
        <w:r>
          <w:t>42</w:t>
        </w:r>
        <w:r>
          <w:fldChar w:fldCharType="end"/>
        </w:r>
      </w:hyperlink>
    </w:p>
    <w:p>
      <w:pPr>
        <w:pStyle w:val="TOC2"/>
        <w:tabs>
          <w:tab w:val="right" w:leader="dot" w:pos="8306"/>
        </w:tabs>
      </w:pPr>
      <w:hyperlink w:anchor="_Toc4773" w:history="1">
        <w:r>
          <w:rPr>
            <w:rFonts w:ascii="仿宋" w:eastAsia="仿宋" w:hAnsi="仿宋" w:cs="仿宋" w:hint="eastAsia"/>
            <w:lang w:eastAsia="zh-CN"/>
          </w:rPr>
          <w:t>(六)、项目实施保障</w:t>
        </w:r>
        <w:r>
          <w:tab/>
        </w:r>
        <w:r>
          <w:fldChar w:fldCharType="begin"/>
        </w:r>
        <w:r>
          <w:instrText xml:space="preserve"> PAGEREF _Toc4773 \h </w:instrText>
        </w:r>
        <w:r>
          <w:fldChar w:fldCharType="separate"/>
        </w:r>
        <w:r>
          <w:t>43</w:t>
        </w:r>
        <w:r>
          <w:fldChar w:fldCharType="end"/>
        </w:r>
      </w:hyperlink>
    </w:p>
    <w:p>
      <w:pPr>
        <w:pStyle w:val="TOC2"/>
        <w:tabs>
          <w:tab w:val="right" w:leader="dot" w:pos="8306"/>
        </w:tabs>
      </w:pPr>
      <w:hyperlink w:anchor="_Toc11966" w:history="1">
        <w:r>
          <w:rPr>
            <w:rFonts w:ascii="仿宋" w:eastAsia="仿宋" w:hAnsi="仿宋" w:cs="仿宋" w:hint="eastAsia"/>
            <w:lang w:eastAsia="zh-CN"/>
          </w:rPr>
          <w:t>(七)、安全规范管理</w:t>
        </w:r>
        <w:r>
          <w:tab/>
        </w:r>
        <w:r>
          <w:fldChar w:fldCharType="begin"/>
        </w:r>
        <w:r>
          <w:instrText xml:space="preserve"> PAGEREF _Toc11966 \h </w:instrText>
        </w:r>
        <w:r>
          <w:fldChar w:fldCharType="separate"/>
        </w:r>
        <w:r>
          <w:t>44</w:t>
        </w:r>
        <w:r>
          <w:fldChar w:fldCharType="end"/>
        </w:r>
      </w:hyperlink>
    </w:p>
    <w:p>
      <w:pPr>
        <w:pStyle w:val="TOC1"/>
        <w:tabs>
          <w:tab w:val="right" w:leader="dot" w:pos="8306"/>
        </w:tabs>
      </w:pPr>
      <w:hyperlink w:anchor="_Toc27098" w:history="1">
        <w:r>
          <w:rPr>
            <w:rFonts w:ascii="仿宋" w:eastAsia="仿宋" w:hAnsi="仿宋" w:cs="仿宋" w:hint="eastAsia"/>
            <w:lang w:eastAsia="zh-CN"/>
          </w:rPr>
          <w:t>九、环境保护与治理方案</w:t>
        </w:r>
        <w:r>
          <w:tab/>
        </w:r>
        <w:r>
          <w:fldChar w:fldCharType="begin"/>
        </w:r>
        <w:r>
          <w:instrText xml:space="preserve"> PAGEREF _Toc27098 \h </w:instrText>
        </w:r>
        <w:r>
          <w:fldChar w:fldCharType="separate"/>
        </w:r>
        <w:r>
          <w:t>45</w:t>
        </w:r>
        <w:r>
          <w:fldChar w:fldCharType="end"/>
        </w:r>
      </w:hyperlink>
    </w:p>
    <w:p>
      <w:pPr>
        <w:pStyle w:val="TOC2"/>
        <w:tabs>
          <w:tab w:val="right" w:leader="dot" w:pos="8306"/>
        </w:tabs>
      </w:pPr>
      <w:hyperlink w:anchor="_Toc2113" w:history="1">
        <w:r>
          <w:rPr>
            <w:rFonts w:ascii="仿宋" w:eastAsia="仿宋" w:hAnsi="仿宋" w:cs="仿宋" w:hint="eastAsia"/>
            <w:lang w:eastAsia="zh-CN"/>
          </w:rPr>
          <w:t>(一)、项目环境影响评估</w:t>
        </w:r>
        <w:r>
          <w:tab/>
        </w:r>
        <w:r>
          <w:fldChar w:fldCharType="begin"/>
        </w:r>
        <w:r>
          <w:instrText xml:space="preserve"> PAGEREF _Toc2113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3" w:history="1">
        <w:r>
          <w:rPr>
            <w:rFonts w:ascii="仿宋" w:eastAsia="仿宋" w:hAnsi="仿宋" w:cs="仿宋" w:hint="eastAsia"/>
            <w:lang w:eastAsia="zh-CN"/>
          </w:rPr>
          <w:t>(二)、环境保护措施与治理方案</w:t>
        </w:r>
        <w:r>
          <w:tab/>
        </w:r>
        <w:r>
          <w:fldChar w:fldCharType="begin"/>
        </w:r>
        <w:r>
          <w:instrText xml:space="preserve"> PAGEREF _Toc1033 \h </w:instrText>
        </w:r>
        <w:r>
          <w:fldChar w:fldCharType="separate"/>
        </w:r>
        <w:r>
          <w:t>45</w:t>
        </w:r>
        <w:r>
          <w:fldChar w:fldCharType="end"/>
        </w:r>
      </w:hyperlink>
    </w:p>
    <w:p>
      <w:pPr>
        <w:pStyle w:val="TOC1"/>
        <w:tabs>
          <w:tab w:val="right" w:leader="dot" w:pos="8306"/>
        </w:tabs>
      </w:pPr>
      <w:hyperlink w:anchor="_Toc31020" w:history="1">
        <w:r>
          <w:rPr>
            <w:rFonts w:ascii="仿宋" w:eastAsia="仿宋" w:hAnsi="仿宋" w:cs="仿宋" w:hint="eastAsia"/>
            <w:lang w:eastAsia="zh-CN"/>
          </w:rPr>
          <w:t>十、安全与应急管理</w:t>
        </w:r>
        <w:r>
          <w:tab/>
        </w:r>
        <w:r>
          <w:fldChar w:fldCharType="begin"/>
        </w:r>
        <w:r>
          <w:instrText xml:space="preserve"> PAGEREF _Toc31020 \h </w:instrText>
        </w:r>
        <w:r>
          <w:fldChar w:fldCharType="separate"/>
        </w:r>
        <w:r>
          <w:t>46</w:t>
        </w:r>
        <w:r>
          <w:fldChar w:fldCharType="end"/>
        </w:r>
      </w:hyperlink>
    </w:p>
    <w:p>
      <w:pPr>
        <w:pStyle w:val="TOC2"/>
        <w:tabs>
          <w:tab w:val="right" w:leader="dot" w:pos="8306"/>
        </w:tabs>
      </w:pPr>
      <w:hyperlink w:anchor="_Toc22531" w:history="1">
        <w:r>
          <w:rPr>
            <w:rFonts w:ascii="仿宋" w:eastAsia="仿宋" w:hAnsi="仿宋" w:cs="仿宋" w:hint="eastAsia"/>
            <w:lang w:eastAsia="zh-CN"/>
          </w:rPr>
          <w:t>(一)、安全生产管理</w:t>
        </w:r>
        <w:r>
          <w:tab/>
        </w:r>
        <w:r>
          <w:fldChar w:fldCharType="begin"/>
        </w:r>
        <w:r>
          <w:instrText xml:space="preserve"> PAGEREF _Toc22531 \h </w:instrText>
        </w:r>
        <w:r>
          <w:fldChar w:fldCharType="separate"/>
        </w:r>
        <w:r>
          <w:t>46</w:t>
        </w:r>
        <w:r>
          <w:fldChar w:fldCharType="end"/>
        </w:r>
      </w:hyperlink>
    </w:p>
    <w:p>
      <w:pPr>
        <w:pStyle w:val="TOC2"/>
        <w:tabs>
          <w:tab w:val="right" w:leader="dot" w:pos="8306"/>
        </w:tabs>
      </w:pPr>
      <w:hyperlink w:anchor="_Toc22952" w:history="1">
        <w:r>
          <w:rPr>
            <w:rFonts w:ascii="仿宋" w:eastAsia="仿宋" w:hAnsi="仿宋" w:cs="仿宋" w:hint="eastAsia"/>
            <w:lang w:eastAsia="zh-CN"/>
          </w:rPr>
          <w:t>(二)、应急预案与响应</w:t>
        </w:r>
        <w:r>
          <w:tab/>
        </w:r>
        <w:r>
          <w:fldChar w:fldCharType="begin"/>
        </w:r>
        <w:r>
          <w:instrText xml:space="preserve"> PAGEREF _Toc22952 \h </w:instrText>
        </w:r>
        <w:r>
          <w:fldChar w:fldCharType="separate"/>
        </w:r>
        <w:r>
          <w:t>47</w:t>
        </w:r>
        <w:r>
          <w:fldChar w:fldCharType="end"/>
        </w:r>
      </w:hyperlink>
    </w:p>
    <w:p>
      <w:pPr>
        <w:pStyle w:val="TOC1"/>
        <w:tabs>
          <w:tab w:val="right" w:leader="dot" w:pos="8306"/>
        </w:tabs>
      </w:pPr>
      <w:hyperlink w:anchor="_Toc12135" w:history="1">
        <w:r>
          <w:rPr>
            <w:rFonts w:ascii="仿宋" w:eastAsia="仿宋" w:hAnsi="仿宋" w:cs="仿宋" w:hint="eastAsia"/>
            <w:lang w:eastAsia="zh-CN"/>
          </w:rPr>
          <w:t>十一、技术创新与产业升级</w:t>
        </w:r>
        <w:r>
          <w:tab/>
        </w:r>
        <w:r>
          <w:fldChar w:fldCharType="begin"/>
        </w:r>
        <w:r>
          <w:instrText xml:space="preserve"> PAGEREF _Toc12135 \h </w:instrText>
        </w:r>
        <w:r>
          <w:fldChar w:fldCharType="separate"/>
        </w:r>
        <w:r>
          <w:t>49</w:t>
        </w:r>
        <w:r>
          <w:fldChar w:fldCharType="end"/>
        </w:r>
      </w:hyperlink>
    </w:p>
    <w:p>
      <w:pPr>
        <w:pStyle w:val="TOC2"/>
        <w:tabs>
          <w:tab w:val="right" w:leader="dot" w:pos="8306"/>
        </w:tabs>
      </w:pPr>
      <w:hyperlink w:anchor="_Toc16018" w:history="1">
        <w:r>
          <w:rPr>
            <w:rFonts w:ascii="仿宋" w:eastAsia="仿宋" w:hAnsi="仿宋" w:cs="仿宋" w:hint="eastAsia"/>
            <w:lang w:eastAsia="zh-CN"/>
          </w:rPr>
          <w:t>(一)、技术创新方向与目标</w:t>
        </w:r>
        <w:r>
          <w:tab/>
        </w:r>
        <w:r>
          <w:fldChar w:fldCharType="begin"/>
        </w:r>
        <w:r>
          <w:instrText xml:space="preserve"> PAGEREF _Toc16018 \h </w:instrText>
        </w:r>
        <w:r>
          <w:fldChar w:fldCharType="separate"/>
        </w:r>
        <w:r>
          <w:t>49</w:t>
        </w:r>
        <w:r>
          <w:fldChar w:fldCharType="end"/>
        </w:r>
      </w:hyperlink>
    </w:p>
    <w:p>
      <w:pPr>
        <w:pStyle w:val="TOC2"/>
        <w:tabs>
          <w:tab w:val="right" w:leader="dot" w:pos="8306"/>
        </w:tabs>
      </w:pPr>
      <w:hyperlink w:anchor="_Toc16011" w:history="1">
        <w:r>
          <w:rPr>
            <w:rFonts w:ascii="仿宋" w:eastAsia="仿宋" w:hAnsi="仿宋" w:cs="仿宋" w:hint="eastAsia"/>
            <w:lang w:eastAsia="zh-CN"/>
          </w:rPr>
          <w:t>(二)、产业升级路径与措施</w:t>
        </w:r>
        <w:r>
          <w:tab/>
        </w:r>
        <w:r>
          <w:fldChar w:fldCharType="begin"/>
        </w:r>
        <w:r>
          <w:instrText xml:space="preserve"> PAGEREF _Toc16011 \h </w:instrText>
        </w:r>
        <w:r>
          <w:fldChar w:fldCharType="separate"/>
        </w:r>
        <w:r>
          <w:t>50</w:t>
        </w:r>
        <w:r>
          <w:fldChar w:fldCharType="end"/>
        </w:r>
      </w:hyperlink>
    </w:p>
    <w:p>
      <w:pPr>
        <w:pStyle w:val="TOC1"/>
        <w:tabs>
          <w:tab w:val="right" w:leader="dot" w:pos="8306"/>
        </w:tabs>
      </w:pPr>
      <w:hyperlink w:anchor="_Toc23077" w:history="1">
        <w:r>
          <w:rPr>
            <w:rFonts w:ascii="仿宋" w:eastAsia="仿宋" w:hAnsi="仿宋" w:cs="仿宋" w:hint="eastAsia"/>
            <w:lang w:eastAsia="zh-CN"/>
          </w:rPr>
          <w:t>十二、经济效益与社会效益优化</w:t>
        </w:r>
        <w:r>
          <w:tab/>
        </w:r>
        <w:r>
          <w:fldChar w:fldCharType="begin"/>
        </w:r>
        <w:r>
          <w:instrText xml:space="preserve"> PAGEREF _Toc23077 \h </w:instrText>
        </w:r>
        <w:r>
          <w:fldChar w:fldCharType="separate"/>
        </w:r>
        <w:r>
          <w:t>52</w:t>
        </w:r>
        <w:r>
          <w:fldChar w:fldCharType="end"/>
        </w:r>
      </w:hyperlink>
    </w:p>
    <w:p>
      <w:pPr>
        <w:pStyle w:val="TOC2"/>
        <w:tabs>
          <w:tab w:val="right" w:leader="dot" w:pos="8306"/>
        </w:tabs>
      </w:pPr>
      <w:hyperlink w:anchor="_Toc2289" w:history="1">
        <w:r>
          <w:rPr>
            <w:rFonts w:ascii="仿宋" w:eastAsia="仿宋" w:hAnsi="仿宋" w:cs="仿宋" w:hint="eastAsia"/>
            <w:lang w:eastAsia="zh-CN"/>
          </w:rPr>
          <w:t>(一)、经济效益提升策略</w:t>
        </w:r>
        <w:r>
          <w:tab/>
        </w:r>
        <w:r>
          <w:fldChar w:fldCharType="begin"/>
        </w:r>
        <w:r>
          <w:instrText xml:space="preserve"> PAGEREF _Toc2289 \h </w:instrText>
        </w:r>
        <w:r>
          <w:fldChar w:fldCharType="separate"/>
        </w:r>
        <w:r>
          <w:t>52</w:t>
        </w:r>
        <w:r>
          <w:fldChar w:fldCharType="end"/>
        </w:r>
      </w:hyperlink>
    </w:p>
    <w:p>
      <w:pPr>
        <w:pStyle w:val="TOC2"/>
        <w:tabs>
          <w:tab w:val="right" w:leader="dot" w:pos="8306"/>
        </w:tabs>
      </w:pPr>
      <w:hyperlink w:anchor="_Toc15151" w:history="1">
        <w:r>
          <w:rPr>
            <w:rFonts w:ascii="仿宋" w:eastAsia="仿宋" w:hAnsi="仿宋" w:cs="仿宋" w:hint="eastAsia"/>
            <w:lang w:eastAsia="zh-CN"/>
          </w:rPr>
          <w:t>(二)、社会效益增强方案</w:t>
        </w:r>
        <w:r>
          <w:tab/>
        </w:r>
        <w:r>
          <w:fldChar w:fldCharType="begin"/>
        </w:r>
        <w:r>
          <w:instrText xml:space="preserve"> PAGEREF _Toc15151 \h </w:instrText>
        </w:r>
        <w:r>
          <w:fldChar w:fldCharType="separate"/>
        </w:r>
        <w:r>
          <w:t>53</w:t>
        </w:r>
        <w:r>
          <w:fldChar w:fldCharType="end"/>
        </w:r>
      </w:hyperlink>
    </w:p>
    <w:p>
      <w:pPr>
        <w:pStyle w:val="TOC1"/>
        <w:tabs>
          <w:tab w:val="right" w:leader="dot" w:pos="8306"/>
        </w:tabs>
      </w:pPr>
      <w:hyperlink w:anchor="_Toc24129" w:history="1">
        <w:r>
          <w:rPr>
            <w:rFonts w:ascii="仿宋" w:eastAsia="仿宋" w:hAnsi="仿宋" w:cs="仿宋" w:hint="eastAsia"/>
            <w:lang w:eastAsia="zh-CN"/>
          </w:rPr>
          <w:t>十三、企业合规与伦理</w:t>
        </w:r>
        <w:r>
          <w:tab/>
        </w:r>
        <w:r>
          <w:fldChar w:fldCharType="begin"/>
        </w:r>
        <w:r>
          <w:instrText xml:space="preserve"> PAGEREF _Toc24129 \h </w:instrText>
        </w:r>
        <w:r>
          <w:fldChar w:fldCharType="separate"/>
        </w:r>
        <w:r>
          <w:t>54</w:t>
        </w:r>
        <w:r>
          <w:fldChar w:fldCharType="end"/>
        </w:r>
      </w:hyperlink>
    </w:p>
    <w:p>
      <w:pPr>
        <w:pStyle w:val="TOC2"/>
        <w:tabs>
          <w:tab w:val="right" w:leader="dot" w:pos="8306"/>
        </w:tabs>
      </w:pPr>
      <w:hyperlink w:anchor="_Toc9882" w:history="1">
        <w:r>
          <w:rPr>
            <w:rFonts w:ascii="仿宋" w:eastAsia="仿宋" w:hAnsi="仿宋" w:cs="仿宋" w:hint="eastAsia"/>
            <w:lang w:eastAsia="zh-CN"/>
          </w:rPr>
          <w:t>(一)、合规政策与程序</w:t>
        </w:r>
        <w:r>
          <w:tab/>
        </w:r>
        <w:r>
          <w:fldChar w:fldCharType="begin"/>
        </w:r>
        <w:r>
          <w:instrText xml:space="preserve"> PAGEREF _Toc9882 \h </w:instrText>
        </w:r>
        <w:r>
          <w:fldChar w:fldCharType="separate"/>
        </w:r>
        <w:r>
          <w:t>54</w:t>
        </w:r>
        <w:r>
          <w:fldChar w:fldCharType="end"/>
        </w:r>
      </w:hyperlink>
    </w:p>
    <w:p>
      <w:pPr>
        <w:pStyle w:val="TOC2"/>
        <w:tabs>
          <w:tab w:val="right" w:leader="dot" w:pos="8306"/>
        </w:tabs>
      </w:pPr>
      <w:hyperlink w:anchor="_Toc23571" w:history="1">
        <w:r>
          <w:rPr>
            <w:rFonts w:ascii="仿宋" w:eastAsia="仿宋" w:hAnsi="仿宋" w:cs="仿宋" w:hint="eastAsia"/>
            <w:lang w:eastAsia="zh-CN"/>
          </w:rPr>
          <w:t>(二)、伦理规范与培训</w:t>
        </w:r>
        <w:r>
          <w:tab/>
        </w:r>
        <w:r>
          <w:fldChar w:fldCharType="begin"/>
        </w:r>
        <w:r>
          <w:instrText xml:space="preserve"> PAGEREF _Toc23571 \h </w:instrText>
        </w:r>
        <w:r>
          <w:fldChar w:fldCharType="separate"/>
        </w:r>
        <w:r>
          <w:t>55</w:t>
        </w:r>
        <w:r>
          <w:fldChar w:fldCharType="end"/>
        </w:r>
      </w:hyperlink>
    </w:p>
    <w:p>
      <w:pPr>
        <w:pStyle w:val="TOC2"/>
        <w:tabs>
          <w:tab w:val="right" w:leader="dot" w:pos="8306"/>
        </w:tabs>
      </w:pPr>
      <w:hyperlink w:anchor="_Toc26255" w:history="1">
        <w:r>
          <w:rPr>
            <w:rFonts w:ascii="仿宋" w:eastAsia="仿宋" w:hAnsi="仿宋" w:cs="仿宋" w:hint="eastAsia"/>
            <w:lang w:eastAsia="zh-CN"/>
          </w:rPr>
          <w:t>(三)、合规风险评估</w:t>
        </w:r>
        <w:r>
          <w:tab/>
        </w:r>
        <w:r>
          <w:fldChar w:fldCharType="begin"/>
        </w:r>
        <w:r>
          <w:instrText xml:space="preserve"> PAGEREF _Toc26255 \h </w:instrText>
        </w:r>
        <w:r>
          <w:fldChar w:fldCharType="separate"/>
        </w:r>
        <w:r>
          <w:t>56</w:t>
        </w:r>
        <w:r>
          <w:fldChar w:fldCharType="end"/>
        </w:r>
      </w:hyperlink>
    </w:p>
    <w:p>
      <w:pPr>
        <w:pStyle w:val="TOC2"/>
        <w:tabs>
          <w:tab w:val="right" w:leader="dot" w:pos="8306"/>
        </w:tabs>
      </w:pPr>
      <w:hyperlink w:anchor="_Toc787" w:history="1">
        <w:r>
          <w:rPr>
            <w:rFonts w:ascii="仿宋" w:eastAsia="仿宋" w:hAnsi="仿宋" w:cs="仿宋" w:hint="eastAsia"/>
            <w:lang w:eastAsia="zh-CN"/>
          </w:rPr>
          <w:t>(四)、合规监督与执行</w:t>
        </w:r>
        <w:r>
          <w:tab/>
        </w:r>
        <w:r>
          <w:fldChar w:fldCharType="begin"/>
        </w:r>
        <w:r>
          <w:instrText xml:space="preserve"> PAGEREF _Toc787 \h </w:instrText>
        </w:r>
        <w:r>
          <w:fldChar w:fldCharType="separate"/>
        </w:r>
        <w:r>
          <w:t>57</w:t>
        </w:r>
        <w:r>
          <w:fldChar w:fldCharType="end"/>
        </w:r>
      </w:hyperlink>
    </w:p>
    <w:p>
      <w:pPr>
        <w:pStyle w:val="TOC1"/>
        <w:tabs>
          <w:tab w:val="right" w:leader="dot" w:pos="8306"/>
        </w:tabs>
      </w:pPr>
      <w:hyperlink w:anchor="_Toc908" w:history="1">
        <w:r>
          <w:rPr>
            <w:rFonts w:ascii="仿宋" w:eastAsia="仿宋" w:hAnsi="仿宋" w:cs="仿宋" w:hint="eastAsia"/>
            <w:lang w:eastAsia="zh-CN"/>
          </w:rPr>
          <w:t>十四、法律法规与政策遵循</w:t>
        </w:r>
        <w:r>
          <w:tab/>
        </w:r>
        <w:r>
          <w:fldChar w:fldCharType="begin"/>
        </w:r>
        <w:r>
          <w:instrText xml:space="preserve"> PAGEREF _Toc908 \h </w:instrText>
        </w:r>
        <w:r>
          <w:fldChar w:fldCharType="separate"/>
        </w:r>
        <w:r>
          <w:t>58</w:t>
        </w:r>
        <w:r>
          <w:fldChar w:fldCharType="end"/>
        </w:r>
      </w:hyperlink>
    </w:p>
    <w:p>
      <w:pPr>
        <w:pStyle w:val="TOC2"/>
        <w:tabs>
          <w:tab w:val="right" w:leader="dot" w:pos="8306"/>
        </w:tabs>
      </w:pPr>
      <w:hyperlink w:anchor="_Toc8776" w:history="1">
        <w:r>
          <w:rPr>
            <w:rFonts w:ascii="仿宋" w:eastAsia="仿宋" w:hAnsi="仿宋" w:cs="仿宋" w:hint="eastAsia"/>
            <w:lang w:eastAsia="zh-CN"/>
          </w:rPr>
          <w:t>(一)、法律法规遵守</w:t>
        </w:r>
        <w:r>
          <w:tab/>
        </w:r>
        <w:r>
          <w:fldChar w:fldCharType="begin"/>
        </w:r>
        <w:r>
          <w:instrText xml:space="preserve"> PAGEREF _Toc8776 \h </w:instrText>
        </w:r>
        <w:r>
          <w:fldChar w:fldCharType="separate"/>
        </w:r>
        <w:r>
          <w:t>58</w:t>
        </w:r>
        <w:r>
          <w:fldChar w:fldCharType="end"/>
        </w:r>
      </w:hyperlink>
    </w:p>
    <w:p>
      <w:pPr>
        <w:pStyle w:val="TOC2"/>
        <w:tabs>
          <w:tab w:val="right" w:leader="dot" w:pos="8306"/>
        </w:tabs>
      </w:pPr>
      <w:hyperlink w:anchor="_Toc16142" w:history="1">
        <w:r>
          <w:rPr>
            <w:rFonts w:ascii="仿宋" w:eastAsia="仿宋" w:hAnsi="仿宋" w:cs="仿宋" w:hint="eastAsia"/>
            <w:lang w:eastAsia="zh-CN"/>
          </w:rPr>
          <w:t>(二)、政策导向与利用</w:t>
        </w:r>
        <w:r>
          <w:tab/>
        </w:r>
        <w:r>
          <w:fldChar w:fldCharType="begin"/>
        </w:r>
        <w:r>
          <w:instrText xml:space="preserve"> PAGEREF _Toc16142 \h </w:instrText>
        </w:r>
        <w:r>
          <w:fldChar w:fldCharType="separate"/>
        </w:r>
        <w:r>
          <w:t>59</w:t>
        </w:r>
        <w:r>
          <w:fldChar w:fldCharType="end"/>
        </w:r>
      </w:hyperlink>
    </w:p>
    <w:p>
      <w:pPr>
        <w:pStyle w:val="TOC1"/>
        <w:tabs>
          <w:tab w:val="right" w:leader="dot" w:pos="8306"/>
        </w:tabs>
      </w:pPr>
      <w:hyperlink w:anchor="_Toc12672" w:history="1">
        <w:r>
          <w:rPr>
            <w:rFonts w:ascii="仿宋" w:eastAsia="仿宋" w:hAnsi="仿宋" w:cs="仿宋" w:hint="eastAsia"/>
            <w:lang w:eastAsia="zh-CN"/>
          </w:rPr>
          <w:t>十五、项目施工方案</w:t>
        </w:r>
        <w:r>
          <w:tab/>
        </w:r>
        <w:r>
          <w:fldChar w:fldCharType="begin"/>
        </w:r>
        <w:r>
          <w:instrText xml:space="preserve"> PAGEREF _Toc12672 \h </w:instrText>
        </w:r>
        <w:r>
          <w:fldChar w:fldCharType="separate"/>
        </w:r>
        <w:r>
          <w:t>60</w:t>
        </w:r>
        <w:r>
          <w:fldChar w:fldCharType="end"/>
        </w:r>
      </w:hyperlink>
    </w:p>
    <w:p>
      <w:pPr>
        <w:pStyle w:val="TOC2"/>
        <w:tabs>
          <w:tab w:val="right" w:leader="dot" w:pos="8306"/>
        </w:tabs>
      </w:pPr>
      <w:hyperlink w:anchor="_Toc9420" w:history="1">
        <w:r>
          <w:rPr>
            <w:rFonts w:ascii="仿宋" w:eastAsia="仿宋" w:hAnsi="仿宋" w:cs="仿宋" w:hint="eastAsia"/>
            <w:lang w:eastAsia="zh-CN"/>
          </w:rPr>
          <w:t>(一)、施工组织设计</w:t>
        </w:r>
        <w:r>
          <w:tab/>
        </w:r>
        <w:r>
          <w:fldChar w:fldCharType="begin"/>
        </w:r>
        <w:r>
          <w:instrText xml:space="preserve"> PAGEREF _Toc9420 \h </w:instrText>
        </w:r>
        <w:r>
          <w:fldChar w:fldCharType="separate"/>
        </w:r>
        <w:r>
          <w:t>60</w:t>
        </w:r>
        <w:r>
          <w:fldChar w:fldCharType="end"/>
        </w:r>
      </w:hyperlink>
    </w:p>
    <w:p>
      <w:pPr>
        <w:pStyle w:val="TOC2"/>
        <w:tabs>
          <w:tab w:val="right" w:leader="dot" w:pos="8306"/>
        </w:tabs>
      </w:pPr>
      <w:hyperlink w:anchor="_Toc15409" w:history="1">
        <w:r>
          <w:rPr>
            <w:rFonts w:ascii="仿宋" w:eastAsia="仿宋" w:hAnsi="仿宋" w:cs="仿宋" w:hint="eastAsia"/>
            <w:lang w:eastAsia="zh-CN"/>
          </w:rPr>
          <w:t>(二)、施工工艺与技术路线</w:t>
        </w:r>
        <w:r>
          <w:tab/>
        </w:r>
        <w:r>
          <w:fldChar w:fldCharType="begin"/>
        </w:r>
        <w:r>
          <w:instrText xml:space="preserve"> PAGEREF _Toc15409 \h </w:instrText>
        </w:r>
        <w:r>
          <w:fldChar w:fldCharType="separate"/>
        </w:r>
        <w:r>
          <w:t>62</w:t>
        </w:r>
        <w:r>
          <w:fldChar w:fldCharType="end"/>
        </w:r>
      </w:hyperlink>
    </w:p>
    <w:p>
      <w:pPr>
        <w:pStyle w:val="TOC2"/>
        <w:tabs>
          <w:tab w:val="right" w:leader="dot" w:pos="8306"/>
        </w:tabs>
      </w:pPr>
      <w:hyperlink w:anchor="_Toc28312" w:history="1">
        <w:r>
          <w:rPr>
            <w:rFonts w:ascii="仿宋" w:eastAsia="仿宋" w:hAnsi="仿宋" w:cs="仿宋" w:hint="eastAsia"/>
            <w:lang w:eastAsia="zh-CN"/>
          </w:rPr>
          <w:t>(三)、关键节点施工计划</w:t>
        </w:r>
        <w:r>
          <w:tab/>
        </w:r>
        <w:r>
          <w:fldChar w:fldCharType="begin"/>
        </w:r>
        <w:r>
          <w:instrText xml:space="preserve"> PAGEREF _Toc28312 \h </w:instrText>
        </w:r>
        <w:r>
          <w:fldChar w:fldCharType="separate"/>
        </w:r>
        <w:r>
          <w:t>63</w:t>
        </w:r>
        <w:r>
          <w:fldChar w:fldCharType="end"/>
        </w:r>
      </w:hyperlink>
    </w:p>
    <w:p>
      <w:pPr>
        <w:pStyle w:val="TOC2"/>
        <w:tabs>
          <w:tab w:val="right" w:leader="dot" w:pos="8306"/>
        </w:tabs>
      </w:pPr>
      <w:hyperlink w:anchor="_Toc18512" w:history="1">
        <w:r>
          <w:rPr>
            <w:rFonts w:ascii="仿宋" w:eastAsia="仿宋" w:hAnsi="仿宋" w:cs="仿宋" w:hint="eastAsia"/>
            <w:lang w:eastAsia="zh-CN"/>
          </w:rPr>
          <w:t>(四)、施工现场管理</w:t>
        </w:r>
        <w:r>
          <w:tab/>
        </w:r>
        <w:r>
          <w:fldChar w:fldCharType="begin"/>
        </w:r>
        <w:r>
          <w:instrText xml:space="preserve"> PAGEREF _Toc18512 \h </w:instrText>
        </w:r>
        <w:r>
          <w:fldChar w:fldCharType="separate"/>
        </w:r>
        <w:r>
          <w:t>64</w:t>
        </w:r>
        <w:r>
          <w:fldChar w:fldCharType="end"/>
        </w:r>
      </w:hyperlink>
    </w:p>
    <w:p>
      <w:pPr>
        <w:pStyle w:val="TOC1"/>
        <w:tabs>
          <w:tab w:val="right" w:leader="dot" w:pos="8306"/>
        </w:tabs>
      </w:pPr>
      <w:hyperlink w:anchor="_Toc6230" w:history="1">
        <w:r>
          <w:rPr>
            <w:rFonts w:ascii="仿宋" w:eastAsia="仿宋" w:hAnsi="仿宋" w:cs="仿宋" w:hint="eastAsia"/>
            <w:lang w:eastAsia="zh-CN"/>
          </w:rPr>
          <w:t>十六、设施与设备管理</w:t>
        </w:r>
        <w:r>
          <w:tab/>
        </w:r>
        <w:r>
          <w:fldChar w:fldCharType="begin"/>
        </w:r>
        <w:r>
          <w:instrText xml:space="preserve"> PAGEREF _Toc6230 \h </w:instrText>
        </w:r>
        <w:r>
          <w:fldChar w:fldCharType="separate"/>
        </w:r>
        <w:r>
          <w:t>66</w:t>
        </w:r>
        <w:r>
          <w:fldChar w:fldCharType="end"/>
        </w:r>
      </w:hyperlink>
    </w:p>
    <w:p>
      <w:pPr>
        <w:pStyle w:val="TOC2"/>
        <w:tabs>
          <w:tab w:val="right" w:leader="dot" w:pos="8306"/>
        </w:tabs>
      </w:pPr>
      <w:hyperlink w:anchor="_Toc16616" w:history="1">
        <w:r>
          <w:rPr>
            <w:rFonts w:ascii="仿宋" w:eastAsia="仿宋" w:hAnsi="仿宋" w:cs="仿宋" w:hint="eastAsia"/>
            <w:lang w:eastAsia="zh-CN"/>
          </w:rPr>
          <w:t>(一)、设施规划与配置</w:t>
        </w:r>
        <w:r>
          <w:tab/>
        </w:r>
        <w:r>
          <w:fldChar w:fldCharType="begin"/>
        </w:r>
        <w:r>
          <w:instrText xml:space="preserve"> PAGEREF _Toc16616 \h </w:instrText>
        </w:r>
        <w:r>
          <w:fldChar w:fldCharType="separate"/>
        </w:r>
        <w:r>
          <w:t>66</w:t>
        </w:r>
        <w:r>
          <w:fldChar w:fldCharType="end"/>
        </w:r>
      </w:hyperlink>
    </w:p>
    <w:p>
      <w:pPr>
        <w:pStyle w:val="TOC2"/>
        <w:tabs>
          <w:tab w:val="right" w:leader="dot" w:pos="8306"/>
        </w:tabs>
      </w:pPr>
      <w:hyperlink w:anchor="_Toc11442" w:history="1">
        <w:r>
          <w:rPr>
            <w:rFonts w:ascii="仿宋" w:eastAsia="仿宋" w:hAnsi="仿宋" w:cs="仿宋" w:hint="eastAsia"/>
            <w:lang w:eastAsia="zh-CN"/>
          </w:rPr>
          <w:t>(二)、设备采购与维护管理</w:t>
        </w:r>
        <w:r>
          <w:tab/>
        </w:r>
        <w:r>
          <w:fldChar w:fldCharType="begin"/>
        </w:r>
        <w:r>
          <w:instrText xml:space="preserve"> PAGEREF _Toc11442 \h </w:instrText>
        </w:r>
        <w:r>
          <w:fldChar w:fldCharType="separate"/>
        </w:r>
        <w:r>
          <w:t>67</w:t>
        </w:r>
        <w:r>
          <w:fldChar w:fldCharType="end"/>
        </w:r>
      </w:hyperlink>
    </w:p>
    <w:p>
      <w:pPr>
        <w:pStyle w:val="TOC2"/>
        <w:tabs>
          <w:tab w:val="right" w:leader="dot" w:pos="8306"/>
        </w:tabs>
      </w:pPr>
      <w:hyperlink w:anchor="_Toc27266" w:history="1">
        <w:r>
          <w:rPr>
            <w:rFonts w:ascii="仿宋" w:eastAsia="仿宋" w:hAnsi="仿宋" w:cs="仿宋" w:hint="eastAsia"/>
            <w:lang w:eastAsia="zh-CN"/>
          </w:rPr>
          <w:t>(三)、设施设备升级策略</w:t>
        </w:r>
        <w:r>
          <w:tab/>
        </w:r>
        <w:r>
          <w:fldChar w:fldCharType="begin"/>
        </w:r>
        <w:r>
          <w:instrText xml:space="preserve"> PAGEREF _Toc27266 \h </w:instrText>
        </w:r>
        <w:r>
          <w:fldChar w:fldCharType="separate"/>
        </w:r>
        <w:r>
          <w:t>68</w:t>
        </w:r>
        <w:r>
          <w:fldChar w:fldCharType="end"/>
        </w:r>
      </w:hyperlink>
    </w:p>
    <w:p>
      <w:pPr>
        <w:pStyle w:val="TOC1"/>
        <w:tabs>
          <w:tab w:val="right" w:leader="dot" w:pos="8306"/>
        </w:tabs>
      </w:pPr>
      <w:hyperlink w:anchor="_Toc22649" w:history="1">
        <w:r>
          <w:rPr>
            <w:rFonts w:ascii="仿宋" w:eastAsia="仿宋" w:hAnsi="仿宋" w:cs="仿宋" w:hint="eastAsia"/>
            <w:lang w:eastAsia="zh-CN"/>
          </w:rPr>
          <w:t>十七、知识产权管理与保护</w:t>
        </w:r>
        <w:r>
          <w:tab/>
        </w:r>
        <w:r>
          <w:fldChar w:fldCharType="begin"/>
        </w:r>
        <w:r>
          <w:instrText xml:space="preserve"> PAGEREF _Toc22649 \h </w:instrText>
        </w:r>
        <w:r>
          <w:fldChar w:fldCharType="separate"/>
        </w:r>
        <w:r>
          <w:t>68</w:t>
        </w:r>
        <w:r>
          <w:fldChar w:fldCharType="end"/>
        </w:r>
      </w:hyperlink>
    </w:p>
    <w:p>
      <w:pPr>
        <w:pStyle w:val="TOC2"/>
        <w:tabs>
          <w:tab w:val="right" w:leader="dot" w:pos="8306"/>
        </w:tabs>
      </w:pPr>
      <w:hyperlink w:anchor="_Toc22418" w:history="1">
        <w:r>
          <w:rPr>
            <w:rFonts w:ascii="仿宋" w:eastAsia="仿宋" w:hAnsi="仿宋" w:cs="仿宋" w:hint="eastAsia"/>
            <w:lang w:eastAsia="zh-CN"/>
          </w:rPr>
          <w:t>(一)、知识产权管理体系建设</w:t>
        </w:r>
        <w:r>
          <w:tab/>
        </w:r>
        <w:r>
          <w:fldChar w:fldCharType="begin"/>
        </w:r>
        <w:r>
          <w:instrText xml:space="preserve"> PAGEREF _Toc22418 \h </w:instrText>
        </w:r>
        <w:r>
          <w:fldChar w:fldCharType="separate"/>
        </w:r>
        <w:r>
          <w:t>68</w:t>
        </w:r>
        <w:r>
          <w:fldChar w:fldCharType="end"/>
        </w:r>
      </w:hyperlink>
    </w:p>
    <w:p>
      <w:pPr>
        <w:pStyle w:val="TOC2"/>
        <w:tabs>
          <w:tab w:val="right" w:leader="dot" w:pos="8306"/>
        </w:tabs>
      </w:pPr>
      <w:hyperlink w:anchor="_Toc446" w:history="1">
        <w:r>
          <w:rPr>
            <w:rFonts w:ascii="仿宋" w:eastAsia="仿宋" w:hAnsi="仿宋" w:cs="仿宋" w:hint="eastAsia"/>
            <w:lang w:eastAsia="zh-CN"/>
          </w:rPr>
          <w:t>(二)、知识产权保护措施</w:t>
        </w:r>
        <w:r>
          <w:tab/>
        </w:r>
        <w:r>
          <w:fldChar w:fldCharType="begin"/>
        </w:r>
        <w:r>
          <w:instrText xml:space="preserve"> PAGEREF _Toc446 \h </w:instrText>
        </w:r>
        <w:r>
          <w:fldChar w:fldCharType="separate"/>
        </w:r>
        <w:r>
          <w:t>69</w:t>
        </w:r>
        <w:r>
          <w:fldChar w:fldCharType="end"/>
        </w:r>
      </w:hyperlink>
    </w:p>
    <w:p>
      <w:pPr>
        <w:pStyle w:val="TOC1"/>
        <w:tabs>
          <w:tab w:val="right" w:leader="dot" w:pos="8306"/>
        </w:tabs>
      </w:pPr>
      <w:hyperlink w:anchor="_Toc17798" w:history="1">
        <w:r>
          <w:rPr>
            <w:rFonts w:ascii="仿宋" w:eastAsia="仿宋" w:hAnsi="仿宋" w:cs="仿宋" w:hint="eastAsia"/>
            <w:lang w:eastAsia="zh-CN"/>
          </w:rPr>
          <w:t>十八、人力资源管理与开发</w:t>
        </w:r>
        <w:r>
          <w:tab/>
        </w:r>
        <w:r>
          <w:fldChar w:fldCharType="begin"/>
        </w:r>
        <w:r>
          <w:instrText xml:space="preserve"> PAGEREF _Toc17798 \h </w:instrText>
        </w:r>
        <w:r>
          <w:fldChar w:fldCharType="separate"/>
        </w:r>
        <w:r>
          <w:t>71</w:t>
        </w:r>
        <w:r>
          <w:fldChar w:fldCharType="end"/>
        </w:r>
      </w:hyperlink>
    </w:p>
    <w:p>
      <w:pPr>
        <w:pStyle w:val="TOC2"/>
        <w:tabs>
          <w:tab w:val="right" w:leader="dot" w:pos="8306"/>
        </w:tabs>
      </w:pPr>
      <w:hyperlink w:anchor="_Toc18744" w:history="1">
        <w:r>
          <w:rPr>
            <w:rFonts w:ascii="仿宋" w:eastAsia="仿宋" w:hAnsi="仿宋" w:cs="仿宋" w:hint="eastAsia"/>
            <w:lang w:eastAsia="zh-CN"/>
          </w:rPr>
          <w:t>(一)、人力资源规划</w:t>
        </w:r>
        <w:r>
          <w:tab/>
        </w:r>
        <w:r>
          <w:fldChar w:fldCharType="begin"/>
        </w:r>
        <w:r>
          <w:instrText xml:space="preserve"> PAGEREF _Toc18744 \h </w:instrText>
        </w:r>
        <w:r>
          <w:fldChar w:fldCharType="separate"/>
        </w:r>
        <w:r>
          <w:t>71</w:t>
        </w:r>
        <w:r>
          <w:fldChar w:fldCharType="end"/>
        </w:r>
      </w:hyperlink>
    </w:p>
    <w:p>
      <w:pPr>
        <w:pStyle w:val="TOC2"/>
        <w:tabs>
          <w:tab w:val="right" w:leader="dot" w:pos="8306"/>
        </w:tabs>
      </w:pPr>
      <w:hyperlink w:anchor="_Toc20275" w:history="1">
        <w:r>
          <w:rPr>
            <w:rFonts w:ascii="仿宋" w:eastAsia="仿宋" w:hAnsi="仿宋" w:cs="仿宋" w:hint="eastAsia"/>
            <w:lang w:eastAsia="zh-CN"/>
          </w:rPr>
          <w:t>(二)、人力资源开发与培训</w:t>
        </w:r>
        <w:r>
          <w:tab/>
        </w:r>
        <w:r>
          <w:fldChar w:fldCharType="begin"/>
        </w:r>
        <w:r>
          <w:instrText xml:space="preserve"> PAGEREF _Toc20275 \h </w:instrText>
        </w:r>
        <w:r>
          <w:fldChar w:fldCharType="separate"/>
        </w:r>
        <w:r>
          <w:t>73</w:t>
        </w:r>
        <w:r>
          <w:fldChar w:fldCharType="end"/>
        </w:r>
      </w:hyperlink>
    </w:p>
    <w:p>
      <w:pPr>
        <w:pStyle w:val="TOC1"/>
        <w:tabs>
          <w:tab w:val="right" w:leader="dot" w:pos="8306"/>
        </w:tabs>
      </w:pPr>
      <w:hyperlink w:anchor="_Toc20346" w:history="1">
        <w:r>
          <w:rPr>
            <w:rFonts w:ascii="仿宋" w:eastAsia="仿宋" w:hAnsi="仿宋" w:cs="仿宋" w:hint="eastAsia"/>
            <w:lang w:eastAsia="zh-CN"/>
          </w:rPr>
          <w:t>十九、质量管理与控制</w:t>
        </w:r>
        <w:r>
          <w:tab/>
        </w:r>
        <w:r>
          <w:fldChar w:fldCharType="begin"/>
        </w:r>
        <w:r>
          <w:instrText xml:space="preserve"> PAGEREF _Toc20346 \h </w:instrText>
        </w:r>
        <w:r>
          <w:fldChar w:fldCharType="separate"/>
        </w:r>
        <w:r>
          <w:t>75</w:t>
        </w:r>
        <w:r>
          <w:fldChar w:fldCharType="end"/>
        </w:r>
      </w:hyperlink>
    </w:p>
    <w:p>
      <w:pPr>
        <w:pStyle w:val="TOC2"/>
        <w:tabs>
          <w:tab w:val="right" w:leader="dot" w:pos="8306"/>
        </w:tabs>
      </w:pPr>
      <w:hyperlink w:anchor="_Toc1964" w:history="1">
        <w:r>
          <w:rPr>
            <w:rFonts w:ascii="仿宋" w:eastAsia="仿宋" w:hAnsi="仿宋" w:cs="仿宋" w:hint="eastAsia"/>
            <w:lang w:eastAsia="zh-CN"/>
          </w:rPr>
          <w:t>(一)、质量管理体系建设</w:t>
        </w:r>
        <w:r>
          <w:tab/>
        </w:r>
        <w:r>
          <w:fldChar w:fldCharType="begin"/>
        </w:r>
        <w:r>
          <w:instrText xml:space="preserve"> PAGEREF _Toc1964 \h </w:instrText>
        </w:r>
        <w:r>
          <w:fldChar w:fldCharType="separate"/>
        </w:r>
        <w:r>
          <w:t>75</w:t>
        </w:r>
        <w:r>
          <w:fldChar w:fldCharType="end"/>
        </w:r>
      </w:hyperlink>
    </w:p>
    <w:p>
      <w:pPr>
        <w:pStyle w:val="TOC2"/>
        <w:tabs>
          <w:tab w:val="right" w:leader="dot" w:pos="8306"/>
        </w:tabs>
      </w:pPr>
      <w:hyperlink w:anchor="_Toc9457" w:history="1">
        <w:r>
          <w:rPr>
            <w:rFonts w:ascii="仿宋" w:eastAsia="仿宋" w:hAnsi="仿宋" w:cs="仿宋" w:hint="eastAsia"/>
            <w:lang w:eastAsia="zh-CN"/>
          </w:rPr>
          <w:t>(二)、质量控制措施</w:t>
        </w:r>
        <w:r>
          <w:tab/>
        </w:r>
        <w:r>
          <w:fldChar w:fldCharType="begin"/>
        </w:r>
        <w:r>
          <w:instrText xml:space="preserve"> PAGEREF _Toc9457 \h </w:instrText>
        </w:r>
        <w:r>
          <w:fldChar w:fldCharType="separate"/>
        </w:r>
        <w:r>
          <w:t>77</w:t>
        </w:r>
        <w:r>
          <w:fldChar w:fldCharType="end"/>
        </w:r>
      </w:hyperlink>
    </w:p>
    <w:p>
      <w:pPr>
        <w:pStyle w:val="TOC1"/>
        <w:tabs>
          <w:tab w:val="right" w:leader="dot" w:pos="8306"/>
        </w:tabs>
      </w:pPr>
      <w:hyperlink w:anchor="_Toc26823" w:history="1">
        <w:r>
          <w:rPr>
            <w:rFonts w:ascii="仿宋" w:eastAsia="仿宋" w:hAnsi="仿宋" w:cs="仿宋" w:hint="eastAsia"/>
            <w:lang w:eastAsia="zh-CN"/>
          </w:rPr>
          <w:t>二十、成果转化与推广应用</w:t>
        </w:r>
        <w:r>
          <w:tab/>
        </w:r>
        <w:r>
          <w:fldChar w:fldCharType="begin"/>
        </w:r>
        <w:r>
          <w:instrText xml:space="preserve"> PAGEREF _Toc26823 \h </w:instrText>
        </w:r>
        <w:r>
          <w:fldChar w:fldCharType="separate"/>
        </w:r>
        <w:r>
          <w:t>78</w:t>
        </w:r>
        <w:r>
          <w:fldChar w:fldCharType="end"/>
        </w:r>
      </w:hyperlink>
    </w:p>
    <w:p>
      <w:pPr>
        <w:pStyle w:val="TOC2"/>
        <w:tabs>
          <w:tab w:val="right" w:leader="dot" w:pos="8306"/>
        </w:tabs>
      </w:pPr>
      <w:hyperlink w:anchor="_Toc17099" w:history="1">
        <w:r>
          <w:rPr>
            <w:rFonts w:ascii="仿宋" w:eastAsia="仿宋" w:hAnsi="仿宋" w:cs="仿宋" w:hint="eastAsia"/>
            <w:lang w:eastAsia="zh-CN"/>
          </w:rPr>
          <w:t>(一)、成果转化策略制定</w:t>
        </w:r>
        <w:r>
          <w:tab/>
        </w:r>
        <w:r>
          <w:fldChar w:fldCharType="begin"/>
        </w:r>
        <w:r>
          <w:instrText xml:space="preserve"> PAGEREF _Toc17099 \h </w:instrText>
        </w:r>
        <w:r>
          <w:fldChar w:fldCharType="separate"/>
        </w:r>
        <w:r>
          <w:t>78</w:t>
        </w:r>
        <w:r>
          <w:fldChar w:fldCharType="end"/>
        </w:r>
      </w:hyperlink>
    </w:p>
    <w:p>
      <w:pPr>
        <w:pStyle w:val="TOC2"/>
        <w:tabs>
          <w:tab w:val="right" w:leader="dot" w:pos="8306"/>
        </w:tabs>
      </w:pPr>
      <w:hyperlink w:anchor="_Toc6877" w:history="1">
        <w:r>
          <w:rPr>
            <w:rFonts w:ascii="仿宋" w:eastAsia="仿宋" w:hAnsi="仿宋" w:cs="仿宋" w:hint="eastAsia"/>
            <w:lang w:eastAsia="zh-CN"/>
          </w:rPr>
          <w:t>(二)、成果推广应用方案</w:t>
        </w:r>
        <w:r>
          <w:tab/>
        </w:r>
        <w:r>
          <w:fldChar w:fldCharType="begin"/>
        </w:r>
        <w:r>
          <w:instrText xml:space="preserve"> PAGEREF _Toc6877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2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836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46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45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6681"/>
      <w:r>
        <w:rPr>
          <w:rFonts w:ascii="仿宋" w:eastAsia="仿宋" w:hAnsi="仿宋" w:cs="仿宋" w:hint="eastAsia"/>
          <w:sz w:val="28"/>
          <w:lang w:eastAsia="zh-CN"/>
        </w:rPr>
        <w:t>二、仪器仪表项目概论</w:t>
      </w:r>
      <w:bookmarkEnd w:id="6"/>
    </w:p>
    <w:p>
      <w:pPr>
        <w:pStyle w:val="Heading2"/>
        <w:rPr>
          <w:rFonts w:ascii="仿宋" w:eastAsia="仿宋" w:hAnsi="仿宋" w:cs="仿宋" w:hint="eastAsia"/>
          <w:lang w:eastAsia="zh-CN"/>
        </w:rPr>
      </w:pPr>
      <w:bookmarkStart w:id="7" w:name="_Toc606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仪器仪表项目的申报单位是“XXX实业发展公司”，这是一家在其所处行业内备受尊敬的企业。公司自成立以来，通过其在仪器仪表项目中表现出的创新精神和卓越执行力，在市场上赢得了显著的地位。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该公司的法定代表人秦XX，在仪器仪表项目及其他多个行业领域中都有着显著的贡献。秦XX以其出色的领导才能和敏锐的商业洞察力，带领公司在仪器仪表项目等多个领域实现了持续的成长和成功。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仪器仪表项目的重要合作伙伴。公司专注于[行业名称]领域，以创新作为驱动力，不断推动技术进步和市场扩张。在仪器仪表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仪器仪表项目中展现了强劲的增长和稳定的财务表现。公司通过有效的策略，在仪器仪表项目中扩大了其市场份额并增强了盈利能力。同时，公司积极承担社会责任，参与各类社会公益项目，增强了其在仪器仪表项目中的品牌形象和社会影响力。</w:t>
      </w:r>
    </w:p>
    <w:p>
      <w:pPr>
        <w:pStyle w:val="Heading2"/>
        <w:ind w:firstLine="560" w:firstLineChars="200"/>
        <w:rPr>
          <w:rFonts w:ascii="仿宋" w:eastAsia="仿宋" w:hAnsi="仿宋" w:cs="仿宋" w:hint="eastAsia"/>
          <w:sz w:val="28"/>
          <w:lang w:eastAsia="zh-CN"/>
        </w:rPr>
      </w:pPr>
      <w:bookmarkStart w:id="8" w:name="_Toc605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仪器仪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仪器仪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9482"/>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23675"/>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仪器仪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1" w:name="_Toc16965"/>
      <w:r>
        <w:rPr>
          <w:rFonts w:ascii="仿宋" w:eastAsia="仿宋" w:hAnsi="仿宋" w:cs="仿宋" w:hint="eastAsia"/>
          <w:sz w:val="28"/>
          <w:lang w:eastAsia="zh-CN"/>
        </w:rPr>
        <w:t>(二)、成本控制措施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2" w:name="_Toc11109"/>
      <w:r>
        <w:rPr>
          <w:rFonts w:ascii="仿宋" w:eastAsia="仿宋" w:hAnsi="仿宋" w:cs="仿宋" w:hint="eastAsia"/>
          <w:sz w:val="28"/>
          <w:lang w:eastAsia="zh-CN"/>
        </w:rPr>
        <w:t>四、项目选址研究</w:t>
      </w:r>
      <w:bookmarkEnd w:id="12"/>
    </w:p>
    <w:p>
      <w:pPr>
        <w:pStyle w:val="Heading2"/>
        <w:rPr>
          <w:rFonts w:ascii="仿宋" w:eastAsia="仿宋" w:hAnsi="仿宋" w:cs="仿宋" w:hint="eastAsia"/>
          <w:lang w:eastAsia="zh-CN"/>
        </w:rPr>
      </w:pPr>
      <w:bookmarkStart w:id="13" w:name="_Toc24962"/>
      <w:r>
        <w:rPr>
          <w:rFonts w:ascii="仿宋" w:eastAsia="仿宋" w:hAnsi="仿宋" w:cs="仿宋" w:hint="eastAsia"/>
          <w:lang w:eastAsia="zh-CN"/>
        </w:rPr>
        <w:t>(一)、项目选址原则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https://d.book118.com/058112022040006033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仪器仪表项目构思建设方案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仪器仪表项目构思建设方案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仪器仪表项目构思建设方案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仪器仪表项目构思建设方案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仪器仪表项目构思建设方案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仪器仪表项目构思建设方案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仪器仪表项目构思建设方案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仪器仪表项目构思建设方案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仪器仪表项目构思建设方案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仪器仪表项目构思建设方案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仪器仪表项目构思建设方案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仪器仪表项目构思建设方案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6518F0"/>
    <w:rsid w:val="656518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8112022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2024-01-25T00:39:00Z</dcterms:created>
  <dcterms:modified xsi:type="dcterms:W3CDTF">2024-01-25T00:40:17Z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17A3C48F7185425B896E011A60305540_11</vt:lpwstr>
  </property>
  <property fmtid="{D5CDD505-2E9C-101B-9397-08002B2CF9AE}" pid="3" name="KSOProductBuildVer">
    <vt:lpwstr>2052-12.1.0.16250</vt:lpwstr>
  </property>
</Properties>
</file>