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攀枝花东区2023-2024学年八年级上学期期末物理强化卷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（河北）下列有关声和电磁波的说法正确的是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.光信号在光导纤维中以声音的速度传播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.高速公路旁的房屋装有隔音窗，是为了防止噪声的产生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.养蜂人通过听到蜜蜂的“嗡嗡”声，判断蜜蜂是否采了蜜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.固定电话既有发射电磁波的功能，又有接收电磁波的功能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（山东省威海市文登市葛家中学八年级（上）期中物理试卷）下列说法中正确的是（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.人走向穿衣镜时，人在镜中所成的像逐渐变大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.黑板“反光”是因为光在“反光”处发生了漫反射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.放映电影时银幕上的像是虚像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.激光准直，利用了光沿直线传播的道理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（丹东模拟）对下列物态变化现象的分析正确的是（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.春天，冰雪消融，凝固散热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.夏天，清晨树叶上的露珠，液化散热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.秋天，清晨的大雾，汽化吸热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.冬天，树枝上的雾凇，凝华吸热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（福建省福州市文博中学八年级（上）期中物理试卷）下列关于光现象的说法正确的是（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.光只在空气中沿直线传播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.光从空气射入水中，传播速度不变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.光发生漫反射时，遵循光的反射定律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.月食是因为光的反射而形成的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（山东省枣庄市台儿庄区八年级（上）期中物理试卷）下列有关测量的误差，说法中正确的是（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.误差和错误都是不可避免的，只能想法减小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.误差只能减小不能避免，错误是能避免的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.选用精密的仪器，多次测量求平均值可以消除误差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.只要认真地测量，误差和错误不是不可避免的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海宁市模拟）（海宁市模拟）在探究树荫下光斑的综合实践活动中，为了研究孔的大小对光斑形状的影响，小明设计了开有菱形状孔（边长约为5厘米）的卡片甲，并用另一张卡片乙紧贴在甲上，如图所示．接着，从图示位置沿箭头方向水平移动乙，甲不动．观察光斑形状的变化情况．下列实验记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86pt;height:5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.始终菱形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.从菱形到三角形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.从菱形到三角形最后圆形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.始终圆形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（2022年浙江省温州市平阳县昆阳学区中考物理模拟试卷）天平、刻度尺、弹簧测力计、电流表是初中常用的科学仪器，这四种仪器中在测量前不需调节的是（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.天平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.刻度尺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.弹簧测力计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（浙江省杭州市风帆中学九年级（下）周末物理训练卷（12））某人坐在家门口看小说，看得正起劲时，突然发现一个人在庭院外走动，他马上摘除眼镜，认出了这个人是谁．那么，此人摘除的眼镜应是（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.平面镜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https://d.book118.com/058112075077006027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058112075077006027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