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机动工业车辆项目可行性建设方案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27" w:history="1">
        <w:r>
          <w:rPr>
            <w:rFonts w:ascii="仿宋" w:eastAsia="仿宋" w:hAnsi="仿宋" w:cs="仿宋" w:hint="eastAsia"/>
            <w:lang w:eastAsia="zh-CN"/>
          </w:rPr>
          <w:t>概论</w:t>
        </w:r>
        <w:r>
          <w:tab/>
        </w:r>
        <w:r>
          <w:fldChar w:fldCharType="begin"/>
        </w:r>
        <w:r>
          <w:instrText xml:space="preserve"> PAGEREF _Toc13027 \h </w:instrText>
        </w:r>
        <w:r>
          <w:fldChar w:fldCharType="separate"/>
        </w:r>
        <w:r>
          <w:t>3</w:t>
        </w:r>
        <w:r>
          <w:fldChar w:fldCharType="end"/>
        </w:r>
      </w:hyperlink>
    </w:p>
    <w:p>
      <w:pPr>
        <w:pStyle w:val="TOC1"/>
        <w:tabs>
          <w:tab w:val="right" w:leader="dot" w:pos="8306"/>
        </w:tabs>
      </w:pPr>
      <w:hyperlink w:anchor="_Toc8032" w:history="1">
        <w:r>
          <w:rPr>
            <w:rFonts w:ascii="仿宋" w:eastAsia="仿宋" w:hAnsi="仿宋" w:cs="仿宋" w:hint="eastAsia"/>
            <w:lang w:eastAsia="zh-CN"/>
          </w:rPr>
          <w:t>一、社会影响分析</w:t>
        </w:r>
        <w:r>
          <w:tab/>
        </w:r>
        <w:r>
          <w:fldChar w:fldCharType="begin"/>
        </w:r>
        <w:r>
          <w:instrText xml:space="preserve"> PAGEREF _Toc8032 \h </w:instrText>
        </w:r>
        <w:r>
          <w:fldChar w:fldCharType="separate"/>
        </w:r>
        <w:r>
          <w:t>3</w:t>
        </w:r>
        <w:r>
          <w:fldChar w:fldCharType="end"/>
        </w:r>
      </w:hyperlink>
    </w:p>
    <w:p>
      <w:pPr>
        <w:pStyle w:val="TOC2"/>
        <w:tabs>
          <w:tab w:val="right" w:leader="dot" w:pos="8306"/>
        </w:tabs>
      </w:pPr>
      <w:hyperlink w:anchor="_Toc29837" w:history="1">
        <w:r>
          <w:rPr>
            <w:rFonts w:ascii="仿宋" w:eastAsia="仿宋" w:hAnsi="仿宋" w:cs="仿宋" w:hint="eastAsia"/>
            <w:lang w:eastAsia="zh-CN"/>
          </w:rPr>
          <w:t>(一)、社会影响效果分析</w:t>
        </w:r>
        <w:r>
          <w:tab/>
        </w:r>
        <w:r>
          <w:fldChar w:fldCharType="begin"/>
        </w:r>
        <w:r>
          <w:instrText xml:space="preserve"> PAGEREF _Toc29837 \h </w:instrText>
        </w:r>
        <w:r>
          <w:fldChar w:fldCharType="separate"/>
        </w:r>
        <w:r>
          <w:t>3</w:t>
        </w:r>
        <w:r>
          <w:fldChar w:fldCharType="end"/>
        </w:r>
      </w:hyperlink>
    </w:p>
    <w:p>
      <w:pPr>
        <w:pStyle w:val="TOC2"/>
        <w:tabs>
          <w:tab w:val="right" w:leader="dot" w:pos="8306"/>
        </w:tabs>
      </w:pPr>
      <w:hyperlink w:anchor="_Toc8264" w:history="1">
        <w:r>
          <w:rPr>
            <w:rFonts w:ascii="仿宋" w:eastAsia="仿宋" w:hAnsi="仿宋" w:cs="仿宋" w:hint="eastAsia"/>
            <w:lang w:eastAsia="zh-CN"/>
          </w:rPr>
          <w:t>(二)、社会适应性分析</w:t>
        </w:r>
        <w:r>
          <w:tab/>
        </w:r>
        <w:r>
          <w:fldChar w:fldCharType="begin"/>
        </w:r>
        <w:r>
          <w:instrText xml:space="preserve"> PAGEREF _Toc8264 \h </w:instrText>
        </w:r>
        <w:r>
          <w:fldChar w:fldCharType="separate"/>
        </w:r>
        <w:r>
          <w:t>5</w:t>
        </w:r>
        <w:r>
          <w:fldChar w:fldCharType="end"/>
        </w:r>
      </w:hyperlink>
    </w:p>
    <w:p>
      <w:pPr>
        <w:pStyle w:val="TOC2"/>
        <w:tabs>
          <w:tab w:val="right" w:leader="dot" w:pos="8306"/>
        </w:tabs>
      </w:pPr>
      <w:hyperlink w:anchor="_Toc27077" w:history="1">
        <w:r>
          <w:rPr>
            <w:rFonts w:ascii="仿宋" w:eastAsia="仿宋" w:hAnsi="仿宋" w:cs="仿宋" w:hint="eastAsia"/>
            <w:lang w:eastAsia="zh-CN"/>
          </w:rPr>
          <w:t>(三)、社会风险及对策分析</w:t>
        </w:r>
        <w:r>
          <w:tab/>
        </w:r>
        <w:r>
          <w:fldChar w:fldCharType="begin"/>
        </w:r>
        <w:r>
          <w:instrText xml:space="preserve"> PAGEREF _Toc27077 \h </w:instrText>
        </w:r>
        <w:r>
          <w:fldChar w:fldCharType="separate"/>
        </w:r>
        <w:r>
          <w:t>7</w:t>
        </w:r>
        <w:r>
          <w:fldChar w:fldCharType="end"/>
        </w:r>
      </w:hyperlink>
    </w:p>
    <w:p>
      <w:pPr>
        <w:pStyle w:val="TOC1"/>
        <w:tabs>
          <w:tab w:val="right" w:leader="dot" w:pos="8306"/>
        </w:tabs>
      </w:pPr>
      <w:hyperlink w:anchor="_Toc31732" w:history="1">
        <w:r>
          <w:rPr>
            <w:rFonts w:ascii="仿宋" w:eastAsia="仿宋" w:hAnsi="仿宋" w:cs="仿宋" w:hint="eastAsia"/>
            <w:lang w:eastAsia="zh-CN"/>
          </w:rPr>
          <w:t>二、环境和生态影响分析</w:t>
        </w:r>
        <w:r>
          <w:tab/>
        </w:r>
        <w:r>
          <w:fldChar w:fldCharType="begin"/>
        </w:r>
        <w:r>
          <w:instrText xml:space="preserve"> PAGEREF _Toc31732 \h </w:instrText>
        </w:r>
        <w:r>
          <w:fldChar w:fldCharType="separate"/>
        </w:r>
        <w:r>
          <w:t>10</w:t>
        </w:r>
        <w:r>
          <w:fldChar w:fldCharType="end"/>
        </w:r>
      </w:hyperlink>
    </w:p>
    <w:p>
      <w:pPr>
        <w:pStyle w:val="TOC2"/>
        <w:tabs>
          <w:tab w:val="right" w:leader="dot" w:pos="8306"/>
        </w:tabs>
      </w:pPr>
      <w:hyperlink w:anchor="_Toc15201" w:history="1">
        <w:r>
          <w:rPr>
            <w:rFonts w:ascii="仿宋" w:eastAsia="仿宋" w:hAnsi="仿宋" w:cs="仿宋" w:hint="eastAsia"/>
            <w:lang w:eastAsia="zh-CN"/>
          </w:rPr>
          <w:t>(一)、环境和生态现状</w:t>
        </w:r>
        <w:r>
          <w:tab/>
        </w:r>
        <w:r>
          <w:fldChar w:fldCharType="begin"/>
        </w:r>
        <w:r>
          <w:instrText xml:space="preserve"> PAGEREF _Toc15201 \h </w:instrText>
        </w:r>
        <w:r>
          <w:fldChar w:fldCharType="separate"/>
        </w:r>
        <w:r>
          <w:t>10</w:t>
        </w:r>
        <w:r>
          <w:fldChar w:fldCharType="end"/>
        </w:r>
      </w:hyperlink>
    </w:p>
    <w:p>
      <w:pPr>
        <w:pStyle w:val="TOC2"/>
        <w:tabs>
          <w:tab w:val="right" w:leader="dot" w:pos="8306"/>
        </w:tabs>
      </w:pPr>
      <w:hyperlink w:anchor="_Toc5472" w:history="1">
        <w:r>
          <w:rPr>
            <w:rFonts w:ascii="仿宋" w:eastAsia="仿宋" w:hAnsi="仿宋" w:cs="仿宋" w:hint="eastAsia"/>
            <w:lang w:eastAsia="zh-CN"/>
          </w:rPr>
          <w:t>(二)、生态环境影响分析</w:t>
        </w:r>
        <w:r>
          <w:tab/>
        </w:r>
        <w:r>
          <w:fldChar w:fldCharType="begin"/>
        </w:r>
        <w:r>
          <w:instrText xml:space="preserve"> PAGEREF _Toc5472 \h </w:instrText>
        </w:r>
        <w:r>
          <w:fldChar w:fldCharType="separate"/>
        </w:r>
        <w:r>
          <w:t>12</w:t>
        </w:r>
        <w:r>
          <w:fldChar w:fldCharType="end"/>
        </w:r>
      </w:hyperlink>
    </w:p>
    <w:p>
      <w:pPr>
        <w:pStyle w:val="TOC2"/>
        <w:tabs>
          <w:tab w:val="right" w:leader="dot" w:pos="8306"/>
        </w:tabs>
      </w:pPr>
      <w:hyperlink w:anchor="_Toc4097" w:history="1">
        <w:r>
          <w:rPr>
            <w:rFonts w:ascii="仿宋" w:eastAsia="仿宋" w:hAnsi="仿宋" w:cs="仿宋" w:hint="eastAsia"/>
            <w:lang w:eastAsia="zh-CN"/>
          </w:rPr>
          <w:t>(三)、生态环境保护措施</w:t>
        </w:r>
        <w:r>
          <w:tab/>
        </w:r>
        <w:r>
          <w:fldChar w:fldCharType="begin"/>
        </w:r>
        <w:r>
          <w:instrText xml:space="preserve"> PAGEREF _Toc4097 \h </w:instrText>
        </w:r>
        <w:r>
          <w:fldChar w:fldCharType="separate"/>
        </w:r>
        <w:r>
          <w:t>13</w:t>
        </w:r>
        <w:r>
          <w:fldChar w:fldCharType="end"/>
        </w:r>
      </w:hyperlink>
    </w:p>
    <w:p>
      <w:pPr>
        <w:pStyle w:val="TOC2"/>
        <w:tabs>
          <w:tab w:val="right" w:leader="dot" w:pos="8306"/>
        </w:tabs>
      </w:pPr>
      <w:hyperlink w:anchor="_Toc20977" w:history="1">
        <w:r>
          <w:rPr>
            <w:rFonts w:ascii="仿宋" w:eastAsia="仿宋" w:hAnsi="仿宋" w:cs="仿宋" w:hint="eastAsia"/>
            <w:lang w:eastAsia="zh-CN"/>
          </w:rPr>
          <w:t>(四)、地质灾害影响分析</w:t>
        </w:r>
        <w:r>
          <w:tab/>
        </w:r>
        <w:r>
          <w:fldChar w:fldCharType="begin"/>
        </w:r>
        <w:r>
          <w:instrText xml:space="preserve"> PAGEREF _Toc20977 \h </w:instrText>
        </w:r>
        <w:r>
          <w:fldChar w:fldCharType="separate"/>
        </w:r>
        <w:r>
          <w:t>15</w:t>
        </w:r>
        <w:r>
          <w:fldChar w:fldCharType="end"/>
        </w:r>
      </w:hyperlink>
    </w:p>
    <w:p>
      <w:pPr>
        <w:pStyle w:val="TOC2"/>
        <w:tabs>
          <w:tab w:val="right" w:leader="dot" w:pos="8306"/>
        </w:tabs>
      </w:pPr>
      <w:hyperlink w:anchor="_Toc21402" w:history="1">
        <w:r>
          <w:rPr>
            <w:rFonts w:ascii="仿宋" w:eastAsia="仿宋" w:hAnsi="仿宋" w:cs="仿宋" w:hint="eastAsia"/>
            <w:lang w:eastAsia="zh-CN"/>
          </w:rPr>
          <w:t>(五)、特殊环境影响</w:t>
        </w:r>
        <w:r>
          <w:tab/>
        </w:r>
        <w:r>
          <w:fldChar w:fldCharType="begin"/>
        </w:r>
        <w:r>
          <w:instrText xml:space="preserve"> PAGEREF _Toc21402 \h </w:instrText>
        </w:r>
        <w:r>
          <w:fldChar w:fldCharType="separate"/>
        </w:r>
        <w:r>
          <w:t>16</w:t>
        </w:r>
        <w:r>
          <w:fldChar w:fldCharType="end"/>
        </w:r>
      </w:hyperlink>
    </w:p>
    <w:p>
      <w:pPr>
        <w:pStyle w:val="TOC1"/>
        <w:tabs>
          <w:tab w:val="right" w:leader="dot" w:pos="8306"/>
        </w:tabs>
      </w:pPr>
      <w:hyperlink w:anchor="_Toc8547" w:history="1">
        <w:r>
          <w:rPr>
            <w:rFonts w:ascii="仿宋" w:eastAsia="仿宋" w:hAnsi="仿宋" w:cs="仿宋" w:hint="eastAsia"/>
            <w:lang w:eastAsia="zh-CN"/>
          </w:rPr>
          <w:t>三、项目监理与质量保证</w:t>
        </w:r>
        <w:r>
          <w:tab/>
        </w:r>
        <w:r>
          <w:fldChar w:fldCharType="begin"/>
        </w:r>
        <w:r>
          <w:instrText xml:space="preserve"> PAGEREF _Toc8547 \h </w:instrText>
        </w:r>
        <w:r>
          <w:fldChar w:fldCharType="separate"/>
        </w:r>
        <w:r>
          <w:t>17</w:t>
        </w:r>
        <w:r>
          <w:fldChar w:fldCharType="end"/>
        </w:r>
      </w:hyperlink>
    </w:p>
    <w:p>
      <w:pPr>
        <w:pStyle w:val="TOC2"/>
        <w:tabs>
          <w:tab w:val="right" w:leader="dot" w:pos="8306"/>
        </w:tabs>
      </w:pPr>
      <w:hyperlink w:anchor="_Toc1062" w:history="1">
        <w:r>
          <w:rPr>
            <w:rFonts w:ascii="仿宋" w:eastAsia="仿宋" w:hAnsi="仿宋" w:cs="仿宋" w:hint="eastAsia"/>
            <w:lang w:eastAsia="zh-CN"/>
          </w:rPr>
          <w:t>(一)、监理体系构建</w:t>
        </w:r>
        <w:r>
          <w:tab/>
        </w:r>
        <w:r>
          <w:fldChar w:fldCharType="begin"/>
        </w:r>
        <w:r>
          <w:instrText xml:space="preserve"> PAGEREF _Toc1062 \h </w:instrText>
        </w:r>
        <w:r>
          <w:fldChar w:fldCharType="separate"/>
        </w:r>
        <w:r>
          <w:t>17</w:t>
        </w:r>
        <w:r>
          <w:fldChar w:fldCharType="end"/>
        </w:r>
      </w:hyperlink>
    </w:p>
    <w:p>
      <w:pPr>
        <w:pStyle w:val="TOC2"/>
        <w:tabs>
          <w:tab w:val="right" w:leader="dot" w:pos="8306"/>
        </w:tabs>
      </w:pPr>
      <w:hyperlink w:anchor="_Toc27191" w:history="1">
        <w:r>
          <w:rPr>
            <w:rFonts w:ascii="仿宋" w:eastAsia="仿宋" w:hAnsi="仿宋" w:cs="仿宋" w:hint="eastAsia"/>
            <w:lang w:eastAsia="zh-CN"/>
          </w:rPr>
          <w:t>(二)、质量保证体系实施</w:t>
        </w:r>
        <w:r>
          <w:tab/>
        </w:r>
        <w:r>
          <w:fldChar w:fldCharType="begin"/>
        </w:r>
        <w:r>
          <w:instrText xml:space="preserve"> PAGEREF _Toc27191 \h </w:instrText>
        </w:r>
        <w:r>
          <w:fldChar w:fldCharType="separate"/>
        </w:r>
        <w:r>
          <w:t>18</w:t>
        </w:r>
        <w:r>
          <w:fldChar w:fldCharType="end"/>
        </w:r>
      </w:hyperlink>
    </w:p>
    <w:p>
      <w:pPr>
        <w:pStyle w:val="TOC2"/>
        <w:tabs>
          <w:tab w:val="right" w:leader="dot" w:pos="8306"/>
        </w:tabs>
      </w:pPr>
      <w:hyperlink w:anchor="_Toc29929" w:history="1">
        <w:r>
          <w:rPr>
            <w:rFonts w:ascii="仿宋" w:eastAsia="仿宋" w:hAnsi="仿宋" w:cs="仿宋" w:hint="eastAsia"/>
            <w:lang w:eastAsia="zh-CN"/>
          </w:rPr>
          <w:t>(三)、监理与质量控制流程</w:t>
        </w:r>
        <w:r>
          <w:tab/>
        </w:r>
        <w:r>
          <w:fldChar w:fldCharType="begin"/>
        </w:r>
        <w:r>
          <w:instrText xml:space="preserve"> PAGEREF _Toc29929 \h </w:instrText>
        </w:r>
        <w:r>
          <w:fldChar w:fldCharType="separate"/>
        </w:r>
        <w:r>
          <w:t>19</w:t>
        </w:r>
        <w:r>
          <w:fldChar w:fldCharType="end"/>
        </w:r>
      </w:hyperlink>
    </w:p>
    <w:p>
      <w:pPr>
        <w:pStyle w:val="TOC1"/>
        <w:tabs>
          <w:tab w:val="right" w:leader="dot" w:pos="8306"/>
        </w:tabs>
      </w:pPr>
      <w:hyperlink w:anchor="_Toc9812" w:history="1">
        <w:r>
          <w:rPr>
            <w:rFonts w:ascii="仿宋" w:eastAsia="仿宋" w:hAnsi="仿宋" w:cs="仿宋" w:hint="eastAsia"/>
            <w:lang w:eastAsia="zh-CN"/>
          </w:rPr>
          <w:t>四、机动工业车辆项目概论</w:t>
        </w:r>
        <w:r>
          <w:tab/>
        </w:r>
        <w:r>
          <w:fldChar w:fldCharType="begin"/>
        </w:r>
        <w:r>
          <w:instrText xml:space="preserve"> PAGEREF _Toc9812 \h </w:instrText>
        </w:r>
        <w:r>
          <w:fldChar w:fldCharType="separate"/>
        </w:r>
        <w:r>
          <w:t>19</w:t>
        </w:r>
        <w:r>
          <w:fldChar w:fldCharType="end"/>
        </w:r>
      </w:hyperlink>
    </w:p>
    <w:p>
      <w:pPr>
        <w:pStyle w:val="TOC2"/>
        <w:tabs>
          <w:tab w:val="right" w:leader="dot" w:pos="8306"/>
        </w:tabs>
      </w:pPr>
      <w:hyperlink w:anchor="_Toc17659" w:history="1">
        <w:r>
          <w:rPr>
            <w:rFonts w:ascii="仿宋" w:eastAsia="仿宋" w:hAnsi="仿宋" w:cs="仿宋" w:hint="eastAsia"/>
            <w:lang w:eastAsia="zh-CN"/>
          </w:rPr>
          <w:t>(一)、项目申报单位概况</w:t>
        </w:r>
        <w:r>
          <w:tab/>
        </w:r>
        <w:r>
          <w:fldChar w:fldCharType="begin"/>
        </w:r>
        <w:r>
          <w:instrText xml:space="preserve"> PAGEREF _Toc17659 \h </w:instrText>
        </w:r>
        <w:r>
          <w:fldChar w:fldCharType="separate"/>
        </w:r>
        <w:r>
          <w:t>19</w:t>
        </w:r>
        <w:r>
          <w:fldChar w:fldCharType="end"/>
        </w:r>
      </w:hyperlink>
    </w:p>
    <w:p>
      <w:pPr>
        <w:pStyle w:val="TOC2"/>
        <w:tabs>
          <w:tab w:val="right" w:leader="dot" w:pos="8306"/>
        </w:tabs>
      </w:pPr>
      <w:hyperlink w:anchor="_Toc6656" w:history="1">
        <w:r>
          <w:rPr>
            <w:rFonts w:ascii="仿宋" w:eastAsia="仿宋" w:hAnsi="仿宋" w:cs="仿宋" w:hint="eastAsia"/>
            <w:lang w:eastAsia="zh-CN"/>
          </w:rPr>
          <w:t>(二)、项目概况</w:t>
        </w:r>
        <w:r>
          <w:tab/>
        </w:r>
        <w:r>
          <w:fldChar w:fldCharType="begin"/>
        </w:r>
        <w:r>
          <w:instrText xml:space="preserve"> PAGEREF _Toc6656 \h </w:instrText>
        </w:r>
        <w:r>
          <w:fldChar w:fldCharType="separate"/>
        </w:r>
        <w:r>
          <w:t>20</w:t>
        </w:r>
        <w:r>
          <w:fldChar w:fldCharType="end"/>
        </w:r>
      </w:hyperlink>
    </w:p>
    <w:p>
      <w:pPr>
        <w:pStyle w:val="TOC1"/>
        <w:tabs>
          <w:tab w:val="right" w:leader="dot" w:pos="8306"/>
        </w:tabs>
      </w:pPr>
      <w:hyperlink w:anchor="_Toc27374" w:history="1">
        <w:r>
          <w:rPr>
            <w:rFonts w:ascii="仿宋" w:eastAsia="仿宋" w:hAnsi="仿宋" w:cs="仿宋" w:hint="eastAsia"/>
            <w:lang w:eastAsia="zh-CN"/>
          </w:rPr>
          <w:t>五、经济影响分析</w:t>
        </w:r>
        <w:r>
          <w:tab/>
        </w:r>
        <w:r>
          <w:fldChar w:fldCharType="begin"/>
        </w:r>
        <w:r>
          <w:instrText xml:space="preserve"> PAGEREF _Toc27374 \h </w:instrText>
        </w:r>
        <w:r>
          <w:fldChar w:fldCharType="separate"/>
        </w:r>
        <w:r>
          <w:t>23</w:t>
        </w:r>
        <w:r>
          <w:fldChar w:fldCharType="end"/>
        </w:r>
      </w:hyperlink>
    </w:p>
    <w:p>
      <w:pPr>
        <w:pStyle w:val="TOC2"/>
        <w:tabs>
          <w:tab w:val="right" w:leader="dot" w:pos="8306"/>
        </w:tabs>
      </w:pPr>
      <w:hyperlink w:anchor="_Toc8033" w:history="1">
        <w:r>
          <w:rPr>
            <w:rFonts w:ascii="仿宋" w:eastAsia="仿宋" w:hAnsi="仿宋" w:cs="仿宋" w:hint="eastAsia"/>
            <w:lang w:eastAsia="zh-CN"/>
          </w:rPr>
          <w:t>(一)、经济费用效益或费用效果分析</w:t>
        </w:r>
        <w:r>
          <w:tab/>
        </w:r>
        <w:r>
          <w:fldChar w:fldCharType="begin"/>
        </w:r>
        <w:r>
          <w:instrText xml:space="preserve"> PAGEREF _Toc8033 \h </w:instrText>
        </w:r>
        <w:r>
          <w:fldChar w:fldCharType="separate"/>
        </w:r>
        <w:r>
          <w:t>23</w:t>
        </w:r>
        <w:r>
          <w:fldChar w:fldCharType="end"/>
        </w:r>
      </w:hyperlink>
    </w:p>
    <w:p>
      <w:pPr>
        <w:pStyle w:val="TOC2"/>
        <w:tabs>
          <w:tab w:val="right" w:leader="dot" w:pos="8306"/>
        </w:tabs>
      </w:pPr>
      <w:hyperlink w:anchor="_Toc1732" w:history="1">
        <w:r>
          <w:rPr>
            <w:rFonts w:ascii="仿宋" w:eastAsia="仿宋" w:hAnsi="仿宋" w:cs="仿宋" w:hint="eastAsia"/>
            <w:lang w:eastAsia="zh-CN"/>
          </w:rPr>
          <w:t>(二)、行业影响分析</w:t>
        </w:r>
        <w:r>
          <w:tab/>
        </w:r>
        <w:r>
          <w:fldChar w:fldCharType="begin"/>
        </w:r>
        <w:r>
          <w:instrText xml:space="preserve"> PAGEREF _Toc1732 \h </w:instrText>
        </w:r>
        <w:r>
          <w:fldChar w:fldCharType="separate"/>
        </w:r>
        <w:r>
          <w:t>26</w:t>
        </w:r>
        <w:r>
          <w:fldChar w:fldCharType="end"/>
        </w:r>
      </w:hyperlink>
    </w:p>
    <w:p>
      <w:pPr>
        <w:pStyle w:val="TOC2"/>
        <w:tabs>
          <w:tab w:val="right" w:leader="dot" w:pos="8306"/>
        </w:tabs>
      </w:pPr>
      <w:hyperlink w:anchor="_Toc4887" w:history="1">
        <w:r>
          <w:rPr>
            <w:rFonts w:ascii="仿宋" w:eastAsia="仿宋" w:hAnsi="仿宋" w:cs="仿宋" w:hint="eastAsia"/>
            <w:lang w:eastAsia="zh-CN"/>
          </w:rPr>
          <w:t>(三)、区域经济影响分析</w:t>
        </w:r>
        <w:r>
          <w:tab/>
        </w:r>
        <w:r>
          <w:fldChar w:fldCharType="begin"/>
        </w:r>
        <w:r>
          <w:instrText xml:space="preserve"> PAGEREF _Toc4887 \h </w:instrText>
        </w:r>
        <w:r>
          <w:fldChar w:fldCharType="separate"/>
        </w:r>
        <w:r>
          <w:t>27</w:t>
        </w:r>
        <w:r>
          <w:fldChar w:fldCharType="end"/>
        </w:r>
      </w:hyperlink>
    </w:p>
    <w:p>
      <w:pPr>
        <w:pStyle w:val="TOC2"/>
        <w:tabs>
          <w:tab w:val="right" w:leader="dot" w:pos="8306"/>
        </w:tabs>
      </w:pPr>
      <w:hyperlink w:anchor="_Toc29853" w:history="1">
        <w:r>
          <w:rPr>
            <w:rFonts w:ascii="仿宋" w:eastAsia="仿宋" w:hAnsi="仿宋" w:cs="仿宋" w:hint="eastAsia"/>
            <w:lang w:eastAsia="zh-CN"/>
          </w:rPr>
          <w:t>(四)、宏观经济影响分析</w:t>
        </w:r>
        <w:r>
          <w:tab/>
        </w:r>
        <w:r>
          <w:fldChar w:fldCharType="begin"/>
        </w:r>
        <w:r>
          <w:instrText xml:space="preserve"> PAGEREF _Toc29853 \h </w:instrText>
        </w:r>
        <w:r>
          <w:fldChar w:fldCharType="separate"/>
        </w:r>
        <w:r>
          <w:t>28</w:t>
        </w:r>
        <w:r>
          <w:fldChar w:fldCharType="end"/>
        </w:r>
      </w:hyperlink>
    </w:p>
    <w:p>
      <w:pPr>
        <w:pStyle w:val="TOC1"/>
        <w:tabs>
          <w:tab w:val="right" w:leader="dot" w:pos="8306"/>
        </w:tabs>
      </w:pPr>
      <w:hyperlink w:anchor="_Toc4795" w:history="1">
        <w:r>
          <w:rPr>
            <w:rFonts w:ascii="仿宋" w:eastAsia="仿宋" w:hAnsi="仿宋" w:cs="仿宋" w:hint="eastAsia"/>
            <w:lang w:eastAsia="zh-CN"/>
          </w:rPr>
          <w:t>六、背景、必要性分析</w:t>
        </w:r>
        <w:r>
          <w:tab/>
        </w:r>
        <w:r>
          <w:fldChar w:fldCharType="begin"/>
        </w:r>
        <w:r>
          <w:instrText xml:space="preserve"> PAGEREF _Toc4795 \h </w:instrText>
        </w:r>
        <w:r>
          <w:fldChar w:fldCharType="separate"/>
        </w:r>
        <w:r>
          <w:t>30</w:t>
        </w:r>
        <w:r>
          <w:fldChar w:fldCharType="end"/>
        </w:r>
      </w:hyperlink>
    </w:p>
    <w:p>
      <w:pPr>
        <w:pStyle w:val="TOC2"/>
        <w:tabs>
          <w:tab w:val="right" w:leader="dot" w:pos="8306"/>
        </w:tabs>
      </w:pPr>
      <w:hyperlink w:anchor="_Toc11712" w:history="1">
        <w:r>
          <w:rPr>
            <w:rFonts w:ascii="仿宋" w:eastAsia="仿宋" w:hAnsi="仿宋" w:cs="仿宋" w:hint="eastAsia"/>
            <w:lang w:eastAsia="zh-CN"/>
          </w:rPr>
          <w:t>(一)、项目建设背景</w:t>
        </w:r>
        <w:r>
          <w:tab/>
        </w:r>
        <w:r>
          <w:fldChar w:fldCharType="begin"/>
        </w:r>
        <w:r>
          <w:instrText xml:space="preserve"> PAGEREF _Toc11712 \h </w:instrText>
        </w:r>
        <w:r>
          <w:fldChar w:fldCharType="separate"/>
        </w:r>
        <w:r>
          <w:t>30</w:t>
        </w:r>
        <w:r>
          <w:fldChar w:fldCharType="end"/>
        </w:r>
      </w:hyperlink>
    </w:p>
    <w:p>
      <w:pPr>
        <w:pStyle w:val="TOC2"/>
        <w:tabs>
          <w:tab w:val="right" w:leader="dot" w:pos="8306"/>
        </w:tabs>
      </w:pPr>
      <w:hyperlink w:anchor="_Toc1093" w:history="1">
        <w:r>
          <w:rPr>
            <w:rFonts w:ascii="仿宋" w:eastAsia="仿宋" w:hAnsi="仿宋" w:cs="仿宋" w:hint="eastAsia"/>
            <w:lang w:eastAsia="zh-CN"/>
          </w:rPr>
          <w:t>(二)、必要性分析</w:t>
        </w:r>
        <w:r>
          <w:tab/>
        </w:r>
        <w:r>
          <w:fldChar w:fldCharType="begin"/>
        </w:r>
        <w:r>
          <w:instrText xml:space="preserve"> PAGEREF _Toc1093 \h </w:instrText>
        </w:r>
        <w:r>
          <w:fldChar w:fldCharType="separate"/>
        </w:r>
        <w:r>
          <w:t>31</w:t>
        </w:r>
        <w:r>
          <w:fldChar w:fldCharType="end"/>
        </w:r>
      </w:hyperlink>
    </w:p>
    <w:p>
      <w:pPr>
        <w:pStyle w:val="TOC2"/>
        <w:tabs>
          <w:tab w:val="right" w:leader="dot" w:pos="8306"/>
        </w:tabs>
      </w:pPr>
      <w:hyperlink w:anchor="_Toc13030" w:history="1">
        <w:r>
          <w:rPr>
            <w:rFonts w:ascii="仿宋" w:eastAsia="仿宋" w:hAnsi="仿宋" w:cs="仿宋" w:hint="eastAsia"/>
            <w:lang w:eastAsia="zh-CN"/>
          </w:rPr>
          <w:t>(三)、项目建设有利条件</w:t>
        </w:r>
        <w:r>
          <w:tab/>
        </w:r>
        <w:r>
          <w:fldChar w:fldCharType="begin"/>
        </w:r>
        <w:r>
          <w:instrText xml:space="preserve"> PAGEREF _Toc13030 \h </w:instrText>
        </w:r>
        <w:r>
          <w:fldChar w:fldCharType="separate"/>
        </w:r>
        <w:r>
          <w:t>32</w:t>
        </w:r>
        <w:r>
          <w:fldChar w:fldCharType="end"/>
        </w:r>
      </w:hyperlink>
    </w:p>
    <w:p>
      <w:pPr>
        <w:pStyle w:val="TOC1"/>
        <w:tabs>
          <w:tab w:val="right" w:leader="dot" w:pos="8306"/>
        </w:tabs>
      </w:pPr>
      <w:hyperlink w:anchor="_Toc21924" w:history="1">
        <w:r>
          <w:rPr>
            <w:rFonts w:ascii="仿宋" w:eastAsia="仿宋" w:hAnsi="仿宋" w:cs="仿宋" w:hint="eastAsia"/>
            <w:lang w:eastAsia="zh-CN"/>
          </w:rPr>
          <w:t>七、经济效益与社会效益优化</w:t>
        </w:r>
        <w:r>
          <w:tab/>
        </w:r>
        <w:r>
          <w:fldChar w:fldCharType="begin"/>
        </w:r>
        <w:r>
          <w:instrText xml:space="preserve"> PAGEREF _Toc21924 \h </w:instrText>
        </w:r>
        <w:r>
          <w:fldChar w:fldCharType="separate"/>
        </w:r>
        <w:r>
          <w:t>34</w:t>
        </w:r>
        <w:r>
          <w:fldChar w:fldCharType="end"/>
        </w:r>
      </w:hyperlink>
    </w:p>
    <w:p>
      <w:pPr>
        <w:pStyle w:val="TOC2"/>
        <w:tabs>
          <w:tab w:val="right" w:leader="dot" w:pos="8306"/>
        </w:tabs>
      </w:pPr>
      <w:hyperlink w:anchor="_Toc20982" w:history="1">
        <w:r>
          <w:rPr>
            <w:rFonts w:ascii="仿宋" w:eastAsia="仿宋" w:hAnsi="仿宋" w:cs="仿宋" w:hint="eastAsia"/>
            <w:lang w:eastAsia="zh-CN"/>
          </w:rPr>
          <w:t>(一)、经济效益提升策略</w:t>
        </w:r>
        <w:r>
          <w:tab/>
        </w:r>
        <w:r>
          <w:fldChar w:fldCharType="begin"/>
        </w:r>
        <w:r>
          <w:instrText xml:space="preserve"> PAGEREF _Toc20982 \h </w:instrText>
        </w:r>
        <w:r>
          <w:fldChar w:fldCharType="separate"/>
        </w:r>
        <w:r>
          <w:t>34</w:t>
        </w:r>
        <w:r>
          <w:fldChar w:fldCharType="end"/>
        </w:r>
      </w:hyperlink>
    </w:p>
    <w:p>
      <w:pPr>
        <w:pStyle w:val="TOC2"/>
        <w:tabs>
          <w:tab w:val="right" w:leader="dot" w:pos="8306"/>
        </w:tabs>
      </w:pPr>
      <w:hyperlink w:anchor="_Toc7692" w:history="1">
        <w:r>
          <w:rPr>
            <w:rFonts w:ascii="仿宋" w:eastAsia="仿宋" w:hAnsi="仿宋" w:cs="仿宋" w:hint="eastAsia"/>
            <w:lang w:eastAsia="zh-CN"/>
          </w:rPr>
          <w:t>(二)、社会效益增强方案</w:t>
        </w:r>
        <w:r>
          <w:tab/>
        </w:r>
        <w:r>
          <w:fldChar w:fldCharType="begin"/>
        </w:r>
        <w:r>
          <w:instrText xml:space="preserve"> PAGEREF _Toc7692 \h </w:instrText>
        </w:r>
        <w:r>
          <w:fldChar w:fldCharType="separate"/>
        </w:r>
        <w:r>
          <w:t>35</w:t>
        </w:r>
        <w:r>
          <w:fldChar w:fldCharType="end"/>
        </w:r>
      </w:hyperlink>
    </w:p>
    <w:p>
      <w:pPr>
        <w:pStyle w:val="TOC1"/>
        <w:tabs>
          <w:tab w:val="right" w:leader="dot" w:pos="8306"/>
        </w:tabs>
      </w:pPr>
      <w:hyperlink w:anchor="_Toc27285" w:history="1">
        <w:r>
          <w:rPr>
            <w:rFonts w:ascii="仿宋" w:eastAsia="仿宋" w:hAnsi="仿宋" w:cs="仿宋" w:hint="eastAsia"/>
            <w:lang w:eastAsia="zh-CN"/>
          </w:rPr>
          <w:t>八、项目质量与标准</w:t>
        </w:r>
        <w:r>
          <w:tab/>
        </w:r>
        <w:r>
          <w:fldChar w:fldCharType="begin"/>
        </w:r>
        <w:r>
          <w:instrText xml:space="preserve"> PAGEREF _Toc27285 \h </w:instrText>
        </w:r>
        <w:r>
          <w:fldChar w:fldCharType="separate"/>
        </w:r>
        <w:r>
          <w:t>36</w:t>
        </w:r>
        <w:r>
          <w:fldChar w:fldCharType="end"/>
        </w:r>
      </w:hyperlink>
    </w:p>
    <w:p>
      <w:pPr>
        <w:pStyle w:val="TOC2"/>
        <w:tabs>
          <w:tab w:val="right" w:leader="dot" w:pos="8306"/>
        </w:tabs>
      </w:pPr>
      <w:hyperlink w:anchor="_Toc22218" w:history="1">
        <w:r>
          <w:rPr>
            <w:rFonts w:ascii="仿宋" w:eastAsia="仿宋" w:hAnsi="仿宋" w:cs="仿宋" w:hint="eastAsia"/>
            <w:lang w:eastAsia="zh-CN"/>
          </w:rPr>
          <w:t>(一)、质量保障体系</w:t>
        </w:r>
        <w:r>
          <w:tab/>
        </w:r>
        <w:r>
          <w:fldChar w:fldCharType="begin"/>
        </w:r>
        <w:r>
          <w:instrText xml:space="preserve"> PAGEREF _Toc22218 \h </w:instrText>
        </w:r>
        <w:r>
          <w:fldChar w:fldCharType="separate"/>
        </w:r>
        <w:r>
          <w:t>36</w:t>
        </w:r>
        <w:r>
          <w:fldChar w:fldCharType="end"/>
        </w:r>
      </w:hyperlink>
    </w:p>
    <w:p>
      <w:pPr>
        <w:pStyle w:val="TOC2"/>
        <w:tabs>
          <w:tab w:val="right" w:leader="dot" w:pos="8306"/>
        </w:tabs>
      </w:pPr>
      <w:hyperlink w:anchor="_Toc12338" w:history="1">
        <w:r>
          <w:rPr>
            <w:rFonts w:ascii="仿宋" w:eastAsia="仿宋" w:hAnsi="仿宋" w:cs="仿宋" w:hint="eastAsia"/>
            <w:lang w:eastAsia="zh-CN"/>
          </w:rPr>
          <w:t>(二)、标准化作业流程</w:t>
        </w:r>
        <w:r>
          <w:tab/>
        </w:r>
        <w:r>
          <w:fldChar w:fldCharType="begin"/>
        </w:r>
        <w:r>
          <w:instrText xml:space="preserve"> PAGEREF _Toc12338 \h </w:instrText>
        </w:r>
        <w:r>
          <w:fldChar w:fldCharType="separate"/>
        </w:r>
        <w:r>
          <w:t>37</w:t>
        </w:r>
        <w:r>
          <w:fldChar w:fldCharType="end"/>
        </w:r>
      </w:hyperlink>
    </w:p>
    <w:p>
      <w:pPr>
        <w:pStyle w:val="TOC2"/>
        <w:tabs>
          <w:tab w:val="right" w:leader="dot" w:pos="8306"/>
        </w:tabs>
      </w:pPr>
      <w:hyperlink w:anchor="_Toc20376" w:history="1">
        <w:r>
          <w:rPr>
            <w:rFonts w:ascii="仿宋" w:eastAsia="仿宋" w:hAnsi="仿宋" w:cs="仿宋" w:hint="eastAsia"/>
            <w:lang w:eastAsia="zh-CN"/>
          </w:rPr>
          <w:t>(三)、质量监控与评估</w:t>
        </w:r>
        <w:r>
          <w:tab/>
        </w:r>
        <w:r>
          <w:fldChar w:fldCharType="begin"/>
        </w:r>
        <w:r>
          <w:instrText xml:space="preserve"> PAGEREF _Toc20376 \h </w:instrText>
        </w:r>
        <w:r>
          <w:fldChar w:fldCharType="separate"/>
        </w:r>
        <w:r>
          <w:t>39</w:t>
        </w:r>
        <w:r>
          <w:fldChar w:fldCharType="end"/>
        </w:r>
      </w:hyperlink>
    </w:p>
    <w:p>
      <w:pPr>
        <w:pStyle w:val="TOC2"/>
        <w:tabs>
          <w:tab w:val="right" w:leader="dot" w:pos="8306"/>
        </w:tabs>
      </w:pPr>
      <w:hyperlink w:anchor="_Toc7543" w:history="1">
        <w:r>
          <w:rPr>
            <w:rFonts w:ascii="仿宋" w:eastAsia="仿宋" w:hAnsi="仿宋" w:cs="仿宋" w:hint="eastAsia"/>
            <w:lang w:eastAsia="zh-CN"/>
          </w:rPr>
          <w:t>(四)、质量改进计划</w:t>
        </w:r>
        <w:r>
          <w:tab/>
        </w:r>
        <w:r>
          <w:fldChar w:fldCharType="begin"/>
        </w:r>
        <w:r>
          <w:instrText xml:space="preserve"> PAGEREF _Toc7543 \h </w:instrText>
        </w:r>
        <w:r>
          <w:fldChar w:fldCharType="separate"/>
        </w:r>
        <w:r>
          <w:t>40</w:t>
        </w:r>
        <w:r>
          <w:fldChar w:fldCharType="end"/>
        </w:r>
      </w:hyperlink>
    </w:p>
    <w:p>
      <w:pPr>
        <w:pStyle w:val="TOC1"/>
        <w:tabs>
          <w:tab w:val="right" w:leader="dot" w:pos="8306"/>
        </w:tabs>
      </w:pPr>
      <w:hyperlink w:anchor="_Toc25299" w:history="1">
        <w:r>
          <w:rPr>
            <w:rFonts w:ascii="仿宋" w:eastAsia="仿宋" w:hAnsi="仿宋" w:cs="仿宋" w:hint="eastAsia"/>
            <w:lang w:eastAsia="zh-CN"/>
          </w:rPr>
          <w:t>九、技术创新与产业升级</w:t>
        </w:r>
        <w:r>
          <w:tab/>
        </w:r>
        <w:r>
          <w:fldChar w:fldCharType="begin"/>
        </w:r>
        <w:r>
          <w:instrText xml:space="preserve"> PAGEREF _Toc25299 \h </w:instrText>
        </w:r>
        <w:r>
          <w:fldChar w:fldCharType="separate"/>
        </w:r>
        <w:r>
          <w:t>41</w:t>
        </w:r>
        <w:r>
          <w:fldChar w:fldCharType="end"/>
        </w:r>
      </w:hyperlink>
    </w:p>
    <w:p>
      <w:pPr>
        <w:pStyle w:val="TOC2"/>
        <w:tabs>
          <w:tab w:val="right" w:leader="dot" w:pos="8306"/>
        </w:tabs>
      </w:pPr>
      <w:hyperlink w:anchor="_Toc11338" w:history="1">
        <w:r>
          <w:rPr>
            <w:rFonts w:ascii="仿宋" w:eastAsia="仿宋" w:hAnsi="仿宋" w:cs="仿宋" w:hint="eastAsia"/>
            <w:lang w:eastAsia="zh-CN"/>
          </w:rPr>
          <w:t>(一)、技术创新方向与目标</w:t>
        </w:r>
        <w:r>
          <w:tab/>
        </w:r>
        <w:r>
          <w:fldChar w:fldCharType="begin"/>
        </w:r>
        <w:r>
          <w:instrText xml:space="preserve"> PAGEREF _Toc11338 \h </w:instrText>
        </w:r>
        <w:r>
          <w:fldChar w:fldCharType="separate"/>
        </w:r>
        <w:r>
          <w:t>41</w:t>
        </w:r>
        <w:r>
          <w:fldChar w:fldCharType="end"/>
        </w:r>
      </w:hyperlink>
    </w:p>
    <w:p>
      <w:pPr>
        <w:pStyle w:val="TOC2"/>
        <w:tabs>
          <w:tab w:val="right" w:leader="dot" w:pos="8306"/>
        </w:tabs>
      </w:pPr>
      <w:hyperlink w:anchor="_Toc20467" w:history="1">
        <w:r>
          <w:rPr>
            <w:rFonts w:ascii="仿宋" w:eastAsia="仿宋" w:hAnsi="仿宋" w:cs="仿宋" w:hint="eastAsia"/>
            <w:lang w:eastAsia="zh-CN"/>
          </w:rPr>
          <w:t>(二)、产业升级路径与措施</w:t>
        </w:r>
        <w:r>
          <w:tab/>
        </w:r>
        <w:r>
          <w:fldChar w:fldCharType="begin"/>
        </w:r>
        <w:r>
          <w:instrText xml:space="preserve"> PAGEREF _Toc20467 \h </w:instrText>
        </w:r>
        <w:r>
          <w:fldChar w:fldCharType="separate"/>
        </w:r>
        <w:r>
          <w:t>42</w:t>
        </w:r>
        <w:r>
          <w:fldChar w:fldCharType="end"/>
        </w:r>
      </w:hyperlink>
    </w:p>
    <w:p>
      <w:pPr>
        <w:pStyle w:val="TOC1"/>
        <w:tabs>
          <w:tab w:val="right" w:leader="dot" w:pos="8306"/>
        </w:tabs>
      </w:pPr>
      <w:hyperlink w:anchor="_Toc16062" w:history="1">
        <w:r>
          <w:rPr>
            <w:rFonts w:ascii="仿宋" w:eastAsia="仿宋" w:hAnsi="仿宋" w:cs="仿宋" w:hint="eastAsia"/>
            <w:lang w:eastAsia="zh-CN"/>
          </w:rPr>
          <w:t>十、环境保护与治理方案</w:t>
        </w:r>
        <w:r>
          <w:tab/>
        </w:r>
        <w:r>
          <w:fldChar w:fldCharType="begin"/>
        </w:r>
        <w:r>
          <w:instrText xml:space="preserve"> PAGEREF _Toc16062 \h </w:instrText>
        </w:r>
        <w:r>
          <w:fldChar w:fldCharType="separate"/>
        </w:r>
        <w:r>
          <w:t>44</w:t>
        </w:r>
        <w:r>
          <w:fldChar w:fldCharType="end"/>
        </w:r>
      </w:hyperlink>
    </w:p>
    <w:p>
      <w:pPr>
        <w:pStyle w:val="TOC2"/>
        <w:tabs>
          <w:tab w:val="right" w:leader="dot" w:pos="8306"/>
        </w:tabs>
      </w:pPr>
      <w:hyperlink w:anchor="_Toc5945" w:history="1">
        <w:r>
          <w:rPr>
            <w:rFonts w:ascii="仿宋" w:eastAsia="仿宋" w:hAnsi="仿宋" w:cs="仿宋" w:hint="eastAsia"/>
            <w:lang w:eastAsia="zh-CN"/>
          </w:rPr>
          <w:t>(一)、项目环境影响评估</w:t>
        </w:r>
        <w:r>
          <w:tab/>
        </w:r>
        <w:r>
          <w:fldChar w:fldCharType="begin"/>
        </w:r>
        <w:r>
          <w:instrText xml:space="preserve"> PAGEREF _Toc5945 \h </w:instrText>
        </w:r>
        <w:r>
          <w:fldChar w:fldCharType="separate"/>
        </w:r>
        <w:r>
          <w:t>44</w:t>
        </w:r>
        <w:r>
          <w:fldChar w:fldCharType="end"/>
        </w:r>
      </w:hyperlink>
    </w:p>
    <w:p>
      <w:pPr>
        <w:pStyle w:val="TOC2"/>
        <w:tabs>
          <w:tab w:val="right" w:leader="dot" w:pos="8306"/>
        </w:tabs>
      </w:pPr>
      <w:hyperlink w:anchor="_Toc18597" w:history="1">
        <w:r>
          <w:rPr>
            <w:rFonts w:ascii="仿宋" w:eastAsia="仿宋" w:hAnsi="仿宋" w:cs="仿宋" w:hint="eastAsia"/>
            <w:lang w:eastAsia="zh-CN"/>
          </w:rPr>
          <w:t>(二)、环境保护措施与治理方案</w:t>
        </w:r>
        <w:r>
          <w:tab/>
        </w:r>
        <w:r>
          <w:fldChar w:fldCharType="begin"/>
        </w:r>
        <w:r>
          <w:instrText xml:space="preserve"> PAGEREF _Toc18597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96" w:history="1">
        <w:r>
          <w:rPr>
            <w:rFonts w:ascii="仿宋" w:eastAsia="仿宋" w:hAnsi="仿宋" w:cs="仿宋" w:hint="eastAsia"/>
            <w:lang w:eastAsia="zh-CN"/>
          </w:rPr>
          <w:t>十一、资金管理与财务规划</w:t>
        </w:r>
        <w:r>
          <w:tab/>
        </w:r>
        <w:r>
          <w:fldChar w:fldCharType="begin"/>
        </w:r>
        <w:r>
          <w:instrText xml:space="preserve"> PAGEREF _Toc18296 \h </w:instrText>
        </w:r>
        <w:r>
          <w:fldChar w:fldCharType="separate"/>
        </w:r>
        <w:r>
          <w:t>45</w:t>
        </w:r>
        <w:r>
          <w:fldChar w:fldCharType="end"/>
        </w:r>
      </w:hyperlink>
    </w:p>
    <w:p>
      <w:pPr>
        <w:pStyle w:val="TOC2"/>
        <w:tabs>
          <w:tab w:val="right" w:leader="dot" w:pos="8306"/>
        </w:tabs>
      </w:pPr>
      <w:hyperlink w:anchor="_Toc1702" w:history="1">
        <w:r>
          <w:rPr>
            <w:rFonts w:ascii="仿宋" w:eastAsia="仿宋" w:hAnsi="仿宋" w:cs="仿宋" w:hint="eastAsia"/>
            <w:lang w:eastAsia="zh-CN"/>
          </w:rPr>
          <w:t>(一)、项目资金来源与筹措</w:t>
        </w:r>
        <w:r>
          <w:tab/>
        </w:r>
        <w:r>
          <w:fldChar w:fldCharType="begin"/>
        </w:r>
        <w:r>
          <w:instrText xml:space="preserve"> PAGEREF _Toc1702 \h </w:instrText>
        </w:r>
        <w:r>
          <w:fldChar w:fldCharType="separate"/>
        </w:r>
        <w:r>
          <w:t>45</w:t>
        </w:r>
        <w:r>
          <w:fldChar w:fldCharType="end"/>
        </w:r>
      </w:hyperlink>
    </w:p>
    <w:p>
      <w:pPr>
        <w:pStyle w:val="TOC2"/>
        <w:tabs>
          <w:tab w:val="right" w:leader="dot" w:pos="8306"/>
        </w:tabs>
      </w:pPr>
      <w:hyperlink w:anchor="_Toc30552" w:history="1">
        <w:r>
          <w:rPr>
            <w:rFonts w:ascii="仿宋" w:eastAsia="仿宋" w:hAnsi="仿宋" w:cs="仿宋" w:hint="eastAsia"/>
            <w:lang w:eastAsia="zh-CN"/>
          </w:rPr>
          <w:t>(二)、资金使用与监管</w:t>
        </w:r>
        <w:r>
          <w:tab/>
        </w:r>
        <w:r>
          <w:fldChar w:fldCharType="begin"/>
        </w:r>
        <w:r>
          <w:instrText xml:space="preserve"> PAGEREF _Toc30552 \h </w:instrText>
        </w:r>
        <w:r>
          <w:fldChar w:fldCharType="separate"/>
        </w:r>
        <w:r>
          <w:t>46</w:t>
        </w:r>
        <w:r>
          <w:fldChar w:fldCharType="end"/>
        </w:r>
      </w:hyperlink>
    </w:p>
    <w:p>
      <w:pPr>
        <w:pStyle w:val="TOC2"/>
        <w:tabs>
          <w:tab w:val="right" w:leader="dot" w:pos="8306"/>
        </w:tabs>
      </w:pPr>
      <w:hyperlink w:anchor="_Toc14078" w:history="1">
        <w:r>
          <w:rPr>
            <w:rFonts w:ascii="仿宋" w:eastAsia="仿宋" w:hAnsi="仿宋" w:cs="仿宋" w:hint="eastAsia"/>
            <w:lang w:eastAsia="zh-CN"/>
          </w:rPr>
          <w:t>(三)、财务规划与预测</w:t>
        </w:r>
        <w:r>
          <w:tab/>
        </w:r>
        <w:r>
          <w:fldChar w:fldCharType="begin"/>
        </w:r>
        <w:r>
          <w:instrText xml:space="preserve"> PAGEREF _Toc14078 \h </w:instrText>
        </w:r>
        <w:r>
          <w:fldChar w:fldCharType="separate"/>
        </w:r>
        <w:r>
          <w:t>48</w:t>
        </w:r>
        <w:r>
          <w:fldChar w:fldCharType="end"/>
        </w:r>
      </w:hyperlink>
    </w:p>
    <w:p>
      <w:pPr>
        <w:pStyle w:val="TOC1"/>
        <w:tabs>
          <w:tab w:val="right" w:leader="dot" w:pos="8306"/>
        </w:tabs>
      </w:pPr>
      <w:hyperlink w:anchor="_Toc11658" w:history="1">
        <w:r>
          <w:rPr>
            <w:rFonts w:ascii="仿宋" w:eastAsia="仿宋" w:hAnsi="仿宋" w:cs="仿宋" w:hint="eastAsia"/>
            <w:lang w:eastAsia="zh-CN"/>
          </w:rPr>
          <w:t>十二、项目变更管理</w:t>
        </w:r>
        <w:r>
          <w:tab/>
        </w:r>
        <w:r>
          <w:fldChar w:fldCharType="begin"/>
        </w:r>
        <w:r>
          <w:instrText xml:space="preserve"> PAGEREF _Toc11658 \h </w:instrText>
        </w:r>
        <w:r>
          <w:fldChar w:fldCharType="separate"/>
        </w:r>
        <w:r>
          <w:t>49</w:t>
        </w:r>
        <w:r>
          <w:fldChar w:fldCharType="end"/>
        </w:r>
      </w:hyperlink>
    </w:p>
    <w:p>
      <w:pPr>
        <w:pStyle w:val="TOC2"/>
        <w:tabs>
          <w:tab w:val="right" w:leader="dot" w:pos="8306"/>
        </w:tabs>
      </w:pPr>
      <w:hyperlink w:anchor="_Toc10585" w:history="1">
        <w:r>
          <w:rPr>
            <w:rFonts w:ascii="仿宋" w:eastAsia="仿宋" w:hAnsi="仿宋" w:cs="仿宋" w:hint="eastAsia"/>
            <w:lang w:eastAsia="zh-CN"/>
          </w:rPr>
          <w:t>(一)、变更控制流程</w:t>
        </w:r>
        <w:r>
          <w:tab/>
        </w:r>
        <w:r>
          <w:fldChar w:fldCharType="begin"/>
        </w:r>
        <w:r>
          <w:instrText xml:space="preserve"> PAGEREF _Toc10585 \h </w:instrText>
        </w:r>
        <w:r>
          <w:fldChar w:fldCharType="separate"/>
        </w:r>
        <w:r>
          <w:t>49</w:t>
        </w:r>
        <w:r>
          <w:fldChar w:fldCharType="end"/>
        </w:r>
      </w:hyperlink>
    </w:p>
    <w:p>
      <w:pPr>
        <w:pStyle w:val="TOC2"/>
        <w:tabs>
          <w:tab w:val="right" w:leader="dot" w:pos="8306"/>
        </w:tabs>
      </w:pPr>
      <w:hyperlink w:anchor="_Toc22469" w:history="1">
        <w:r>
          <w:rPr>
            <w:rFonts w:ascii="仿宋" w:eastAsia="仿宋" w:hAnsi="仿宋" w:cs="仿宋" w:hint="eastAsia"/>
            <w:lang w:eastAsia="zh-CN"/>
          </w:rPr>
          <w:t>(二)、影响评估与处理</w:t>
        </w:r>
        <w:r>
          <w:tab/>
        </w:r>
        <w:r>
          <w:fldChar w:fldCharType="begin"/>
        </w:r>
        <w:r>
          <w:instrText xml:space="preserve"> PAGEREF _Toc22469 \h </w:instrText>
        </w:r>
        <w:r>
          <w:fldChar w:fldCharType="separate"/>
        </w:r>
        <w:r>
          <w:t>49</w:t>
        </w:r>
        <w:r>
          <w:fldChar w:fldCharType="end"/>
        </w:r>
      </w:hyperlink>
    </w:p>
    <w:p>
      <w:pPr>
        <w:pStyle w:val="TOC2"/>
        <w:tabs>
          <w:tab w:val="right" w:leader="dot" w:pos="8306"/>
        </w:tabs>
      </w:pPr>
      <w:hyperlink w:anchor="_Toc26214" w:history="1">
        <w:r>
          <w:rPr>
            <w:rFonts w:ascii="仿宋" w:eastAsia="仿宋" w:hAnsi="仿宋" w:cs="仿宋" w:hint="eastAsia"/>
            <w:lang w:eastAsia="zh-CN"/>
          </w:rPr>
          <w:t>(三)、变更记录与追踪</w:t>
        </w:r>
        <w:r>
          <w:tab/>
        </w:r>
        <w:r>
          <w:fldChar w:fldCharType="begin"/>
        </w:r>
        <w:r>
          <w:instrText xml:space="preserve"> PAGEREF _Toc26214 \h </w:instrText>
        </w:r>
        <w:r>
          <w:fldChar w:fldCharType="separate"/>
        </w:r>
        <w:r>
          <w:t>51</w:t>
        </w:r>
        <w:r>
          <w:fldChar w:fldCharType="end"/>
        </w:r>
      </w:hyperlink>
    </w:p>
    <w:p>
      <w:pPr>
        <w:pStyle w:val="TOC2"/>
        <w:tabs>
          <w:tab w:val="right" w:leader="dot" w:pos="8306"/>
        </w:tabs>
      </w:pPr>
      <w:hyperlink w:anchor="_Toc11910" w:history="1">
        <w:r>
          <w:rPr>
            <w:rFonts w:ascii="仿宋" w:eastAsia="仿宋" w:hAnsi="仿宋" w:cs="仿宋" w:hint="eastAsia"/>
            <w:lang w:eastAsia="zh-CN"/>
          </w:rPr>
          <w:t>(四)、变更管理策略</w:t>
        </w:r>
        <w:r>
          <w:tab/>
        </w:r>
        <w:r>
          <w:fldChar w:fldCharType="begin"/>
        </w:r>
        <w:r>
          <w:instrText xml:space="preserve"> PAGEREF _Toc11910 \h </w:instrText>
        </w:r>
        <w:r>
          <w:fldChar w:fldCharType="separate"/>
        </w:r>
        <w:r>
          <w:t>53</w:t>
        </w:r>
        <w:r>
          <w:fldChar w:fldCharType="end"/>
        </w:r>
      </w:hyperlink>
    </w:p>
    <w:p>
      <w:pPr>
        <w:pStyle w:val="TOC1"/>
        <w:tabs>
          <w:tab w:val="right" w:leader="dot" w:pos="8306"/>
        </w:tabs>
      </w:pPr>
      <w:hyperlink w:anchor="_Toc29968" w:history="1">
        <w:r>
          <w:rPr>
            <w:rFonts w:ascii="仿宋" w:eastAsia="仿宋" w:hAnsi="仿宋" w:cs="仿宋" w:hint="eastAsia"/>
            <w:lang w:eastAsia="zh-CN"/>
          </w:rPr>
          <w:t>十三、成果转化与推广应用</w:t>
        </w:r>
        <w:r>
          <w:tab/>
        </w:r>
        <w:r>
          <w:fldChar w:fldCharType="begin"/>
        </w:r>
        <w:r>
          <w:instrText xml:space="preserve"> PAGEREF _Toc29968 \h </w:instrText>
        </w:r>
        <w:r>
          <w:fldChar w:fldCharType="separate"/>
        </w:r>
        <w:r>
          <w:t>54</w:t>
        </w:r>
        <w:r>
          <w:fldChar w:fldCharType="end"/>
        </w:r>
      </w:hyperlink>
    </w:p>
    <w:p>
      <w:pPr>
        <w:pStyle w:val="TOC2"/>
        <w:tabs>
          <w:tab w:val="right" w:leader="dot" w:pos="8306"/>
        </w:tabs>
      </w:pPr>
      <w:hyperlink w:anchor="_Toc5090" w:history="1">
        <w:r>
          <w:rPr>
            <w:rFonts w:ascii="仿宋" w:eastAsia="仿宋" w:hAnsi="仿宋" w:cs="仿宋" w:hint="eastAsia"/>
            <w:lang w:eastAsia="zh-CN"/>
          </w:rPr>
          <w:t>(一)、成果转化策略制定</w:t>
        </w:r>
        <w:r>
          <w:tab/>
        </w:r>
        <w:r>
          <w:fldChar w:fldCharType="begin"/>
        </w:r>
        <w:r>
          <w:instrText xml:space="preserve"> PAGEREF _Toc5090 \h </w:instrText>
        </w:r>
        <w:r>
          <w:fldChar w:fldCharType="separate"/>
        </w:r>
        <w:r>
          <w:t>54</w:t>
        </w:r>
        <w:r>
          <w:fldChar w:fldCharType="end"/>
        </w:r>
      </w:hyperlink>
    </w:p>
    <w:p>
      <w:pPr>
        <w:pStyle w:val="TOC2"/>
        <w:tabs>
          <w:tab w:val="right" w:leader="dot" w:pos="8306"/>
        </w:tabs>
      </w:pPr>
      <w:hyperlink w:anchor="_Toc12936" w:history="1">
        <w:r>
          <w:rPr>
            <w:rFonts w:ascii="仿宋" w:eastAsia="仿宋" w:hAnsi="仿宋" w:cs="仿宋" w:hint="eastAsia"/>
            <w:lang w:eastAsia="zh-CN"/>
          </w:rPr>
          <w:t>(二)、成果推广应用方案</w:t>
        </w:r>
        <w:r>
          <w:tab/>
        </w:r>
        <w:r>
          <w:fldChar w:fldCharType="begin"/>
        </w:r>
        <w:r>
          <w:instrText xml:space="preserve"> PAGEREF _Toc12936 \h </w:instrText>
        </w:r>
        <w:r>
          <w:fldChar w:fldCharType="separate"/>
        </w:r>
        <w:r>
          <w:t>56</w:t>
        </w:r>
        <w:r>
          <w:fldChar w:fldCharType="end"/>
        </w:r>
      </w:hyperlink>
    </w:p>
    <w:p>
      <w:pPr>
        <w:pStyle w:val="TOC1"/>
        <w:tabs>
          <w:tab w:val="right" w:leader="dot" w:pos="8306"/>
        </w:tabs>
      </w:pPr>
      <w:hyperlink w:anchor="_Toc11765" w:history="1">
        <w:r>
          <w:rPr>
            <w:rFonts w:ascii="仿宋" w:eastAsia="仿宋" w:hAnsi="仿宋" w:cs="仿宋" w:hint="eastAsia"/>
            <w:lang w:eastAsia="zh-CN"/>
          </w:rPr>
          <w:t>十四、合作与交流机制建立</w:t>
        </w:r>
        <w:r>
          <w:tab/>
        </w:r>
        <w:r>
          <w:fldChar w:fldCharType="begin"/>
        </w:r>
        <w:r>
          <w:instrText xml:space="preserve"> PAGEREF _Toc11765 \h </w:instrText>
        </w:r>
        <w:r>
          <w:fldChar w:fldCharType="separate"/>
        </w:r>
        <w:r>
          <w:t>57</w:t>
        </w:r>
        <w:r>
          <w:fldChar w:fldCharType="end"/>
        </w:r>
      </w:hyperlink>
    </w:p>
    <w:p>
      <w:pPr>
        <w:pStyle w:val="TOC2"/>
        <w:tabs>
          <w:tab w:val="right" w:leader="dot" w:pos="8306"/>
        </w:tabs>
      </w:pPr>
      <w:hyperlink w:anchor="_Toc7036" w:history="1">
        <w:r>
          <w:rPr>
            <w:rFonts w:ascii="仿宋" w:eastAsia="仿宋" w:hAnsi="仿宋" w:cs="仿宋" w:hint="eastAsia"/>
            <w:lang w:eastAsia="zh-CN"/>
          </w:rPr>
          <w:t>(一)、合作伙伴选择与合作方式</w:t>
        </w:r>
        <w:r>
          <w:tab/>
        </w:r>
        <w:r>
          <w:fldChar w:fldCharType="begin"/>
        </w:r>
        <w:r>
          <w:instrText xml:space="preserve"> PAGEREF _Toc7036 \h </w:instrText>
        </w:r>
        <w:r>
          <w:fldChar w:fldCharType="separate"/>
        </w:r>
        <w:r>
          <w:t>57</w:t>
        </w:r>
        <w:r>
          <w:fldChar w:fldCharType="end"/>
        </w:r>
      </w:hyperlink>
    </w:p>
    <w:p>
      <w:pPr>
        <w:pStyle w:val="TOC2"/>
        <w:tabs>
          <w:tab w:val="right" w:leader="dot" w:pos="8306"/>
        </w:tabs>
      </w:pPr>
      <w:hyperlink w:anchor="_Toc16815" w:history="1">
        <w:r>
          <w:rPr>
            <w:rFonts w:ascii="仿宋" w:eastAsia="仿宋" w:hAnsi="仿宋" w:cs="仿宋" w:hint="eastAsia"/>
            <w:lang w:eastAsia="zh-CN"/>
          </w:rPr>
          <w:t>(二)、交流与合作平台搭建</w:t>
        </w:r>
        <w:r>
          <w:tab/>
        </w:r>
        <w:r>
          <w:fldChar w:fldCharType="begin"/>
        </w:r>
        <w:r>
          <w:instrText xml:space="preserve"> PAGEREF _Toc16815 \h </w:instrText>
        </w:r>
        <w:r>
          <w:fldChar w:fldCharType="separate"/>
        </w:r>
        <w:r>
          <w:t>59</w:t>
        </w:r>
        <w:r>
          <w:fldChar w:fldCharType="end"/>
        </w:r>
      </w:hyperlink>
    </w:p>
    <w:p>
      <w:pPr>
        <w:pStyle w:val="TOC1"/>
        <w:tabs>
          <w:tab w:val="right" w:leader="dot" w:pos="8306"/>
        </w:tabs>
      </w:pPr>
      <w:hyperlink w:anchor="_Toc6193" w:history="1">
        <w:r>
          <w:rPr>
            <w:rFonts w:ascii="仿宋" w:eastAsia="仿宋" w:hAnsi="仿宋" w:cs="仿宋" w:hint="eastAsia"/>
            <w:lang w:eastAsia="zh-CN"/>
          </w:rPr>
          <w:t>十五、项目施工方案</w:t>
        </w:r>
        <w:r>
          <w:tab/>
        </w:r>
        <w:r>
          <w:fldChar w:fldCharType="begin"/>
        </w:r>
        <w:r>
          <w:instrText xml:space="preserve"> PAGEREF _Toc6193 \h </w:instrText>
        </w:r>
        <w:r>
          <w:fldChar w:fldCharType="separate"/>
        </w:r>
        <w:r>
          <w:t>60</w:t>
        </w:r>
        <w:r>
          <w:fldChar w:fldCharType="end"/>
        </w:r>
      </w:hyperlink>
    </w:p>
    <w:p>
      <w:pPr>
        <w:pStyle w:val="TOC2"/>
        <w:tabs>
          <w:tab w:val="right" w:leader="dot" w:pos="8306"/>
        </w:tabs>
      </w:pPr>
      <w:hyperlink w:anchor="_Toc14599" w:history="1">
        <w:r>
          <w:rPr>
            <w:rFonts w:ascii="仿宋" w:eastAsia="仿宋" w:hAnsi="仿宋" w:cs="仿宋" w:hint="eastAsia"/>
            <w:lang w:eastAsia="zh-CN"/>
          </w:rPr>
          <w:t>(一)、施工组织设计</w:t>
        </w:r>
        <w:r>
          <w:tab/>
        </w:r>
        <w:r>
          <w:fldChar w:fldCharType="begin"/>
        </w:r>
        <w:r>
          <w:instrText xml:space="preserve"> PAGEREF _Toc14599 \h </w:instrText>
        </w:r>
        <w:r>
          <w:fldChar w:fldCharType="separate"/>
        </w:r>
        <w:r>
          <w:t>60</w:t>
        </w:r>
        <w:r>
          <w:fldChar w:fldCharType="end"/>
        </w:r>
      </w:hyperlink>
    </w:p>
    <w:p>
      <w:pPr>
        <w:pStyle w:val="TOC2"/>
        <w:tabs>
          <w:tab w:val="right" w:leader="dot" w:pos="8306"/>
        </w:tabs>
      </w:pPr>
      <w:hyperlink w:anchor="_Toc10852" w:history="1">
        <w:r>
          <w:rPr>
            <w:rFonts w:ascii="仿宋" w:eastAsia="仿宋" w:hAnsi="仿宋" w:cs="仿宋" w:hint="eastAsia"/>
            <w:lang w:eastAsia="zh-CN"/>
          </w:rPr>
          <w:t>(二)、施工工艺与技术路线</w:t>
        </w:r>
        <w:r>
          <w:tab/>
        </w:r>
        <w:r>
          <w:fldChar w:fldCharType="begin"/>
        </w:r>
        <w:r>
          <w:instrText xml:space="preserve"> PAGEREF _Toc10852 \h </w:instrText>
        </w:r>
        <w:r>
          <w:fldChar w:fldCharType="separate"/>
        </w:r>
        <w:r>
          <w:t>62</w:t>
        </w:r>
        <w:r>
          <w:fldChar w:fldCharType="end"/>
        </w:r>
      </w:hyperlink>
    </w:p>
    <w:p>
      <w:pPr>
        <w:pStyle w:val="TOC2"/>
        <w:tabs>
          <w:tab w:val="right" w:leader="dot" w:pos="8306"/>
        </w:tabs>
      </w:pPr>
      <w:hyperlink w:anchor="_Toc22499" w:history="1">
        <w:r>
          <w:rPr>
            <w:rFonts w:ascii="仿宋" w:eastAsia="仿宋" w:hAnsi="仿宋" w:cs="仿宋" w:hint="eastAsia"/>
            <w:lang w:eastAsia="zh-CN"/>
          </w:rPr>
          <w:t>(三)、关键节点施工计划</w:t>
        </w:r>
        <w:r>
          <w:tab/>
        </w:r>
        <w:r>
          <w:fldChar w:fldCharType="begin"/>
        </w:r>
        <w:r>
          <w:instrText xml:space="preserve"> PAGEREF _Toc22499 \h </w:instrText>
        </w:r>
        <w:r>
          <w:fldChar w:fldCharType="separate"/>
        </w:r>
        <w:r>
          <w:t>63</w:t>
        </w:r>
        <w:r>
          <w:fldChar w:fldCharType="end"/>
        </w:r>
      </w:hyperlink>
    </w:p>
    <w:p>
      <w:pPr>
        <w:pStyle w:val="TOC2"/>
        <w:tabs>
          <w:tab w:val="right" w:leader="dot" w:pos="8306"/>
        </w:tabs>
      </w:pPr>
      <w:hyperlink w:anchor="_Toc4880" w:history="1">
        <w:r>
          <w:rPr>
            <w:rFonts w:ascii="仿宋" w:eastAsia="仿宋" w:hAnsi="仿宋" w:cs="仿宋" w:hint="eastAsia"/>
            <w:lang w:eastAsia="zh-CN"/>
          </w:rPr>
          <w:t>(四)、施工现场管理</w:t>
        </w:r>
        <w:r>
          <w:tab/>
        </w:r>
        <w:r>
          <w:fldChar w:fldCharType="begin"/>
        </w:r>
        <w:r>
          <w:instrText xml:space="preserve"> PAGEREF _Toc4880 \h </w:instrText>
        </w:r>
        <w:r>
          <w:fldChar w:fldCharType="separate"/>
        </w:r>
        <w:r>
          <w:t>65</w:t>
        </w:r>
        <w:r>
          <w:fldChar w:fldCharType="end"/>
        </w:r>
      </w:hyperlink>
    </w:p>
    <w:p>
      <w:pPr>
        <w:pStyle w:val="TOC1"/>
        <w:tabs>
          <w:tab w:val="right" w:leader="dot" w:pos="8306"/>
        </w:tabs>
      </w:pPr>
      <w:hyperlink w:anchor="_Toc32061" w:history="1">
        <w:r>
          <w:rPr>
            <w:rFonts w:ascii="仿宋" w:eastAsia="仿宋" w:hAnsi="仿宋" w:cs="仿宋" w:hint="eastAsia"/>
            <w:lang w:eastAsia="zh-CN"/>
          </w:rPr>
          <w:t>十六、法律法规与政策遵循</w:t>
        </w:r>
        <w:r>
          <w:tab/>
        </w:r>
        <w:r>
          <w:fldChar w:fldCharType="begin"/>
        </w:r>
        <w:r>
          <w:instrText xml:space="preserve"> PAGEREF _Toc32061 \h </w:instrText>
        </w:r>
        <w:r>
          <w:fldChar w:fldCharType="separate"/>
        </w:r>
        <w:r>
          <w:t>67</w:t>
        </w:r>
        <w:r>
          <w:fldChar w:fldCharType="end"/>
        </w:r>
      </w:hyperlink>
    </w:p>
    <w:p>
      <w:pPr>
        <w:pStyle w:val="TOC2"/>
        <w:tabs>
          <w:tab w:val="right" w:leader="dot" w:pos="8306"/>
        </w:tabs>
      </w:pPr>
      <w:hyperlink w:anchor="_Toc30607" w:history="1">
        <w:r>
          <w:rPr>
            <w:rFonts w:ascii="仿宋" w:eastAsia="仿宋" w:hAnsi="仿宋" w:cs="仿宋" w:hint="eastAsia"/>
            <w:lang w:eastAsia="zh-CN"/>
          </w:rPr>
          <w:t>(一)、法律法规遵守</w:t>
        </w:r>
        <w:r>
          <w:tab/>
        </w:r>
        <w:r>
          <w:fldChar w:fldCharType="begin"/>
        </w:r>
        <w:r>
          <w:instrText xml:space="preserve"> PAGEREF _Toc30607 \h </w:instrText>
        </w:r>
        <w:r>
          <w:fldChar w:fldCharType="separate"/>
        </w:r>
        <w:r>
          <w:t>67</w:t>
        </w:r>
        <w:r>
          <w:fldChar w:fldCharType="end"/>
        </w:r>
      </w:hyperlink>
    </w:p>
    <w:p>
      <w:pPr>
        <w:pStyle w:val="TOC2"/>
        <w:tabs>
          <w:tab w:val="right" w:leader="dot" w:pos="8306"/>
        </w:tabs>
      </w:pPr>
      <w:hyperlink w:anchor="_Toc31292" w:history="1">
        <w:r>
          <w:rPr>
            <w:rFonts w:ascii="仿宋" w:eastAsia="仿宋" w:hAnsi="仿宋" w:cs="仿宋" w:hint="eastAsia"/>
            <w:lang w:eastAsia="zh-CN"/>
          </w:rPr>
          <w:t>(二)、政策导向与利用</w:t>
        </w:r>
        <w:r>
          <w:tab/>
        </w:r>
        <w:r>
          <w:fldChar w:fldCharType="begin"/>
        </w:r>
        <w:r>
          <w:instrText xml:space="preserve"> PAGEREF _Toc31292 \h </w:instrText>
        </w:r>
        <w:r>
          <w:fldChar w:fldCharType="separate"/>
        </w:r>
        <w:r>
          <w:t>68</w:t>
        </w:r>
        <w:r>
          <w:fldChar w:fldCharType="end"/>
        </w:r>
      </w:hyperlink>
    </w:p>
    <w:p>
      <w:pPr>
        <w:pStyle w:val="TOC1"/>
        <w:tabs>
          <w:tab w:val="right" w:leader="dot" w:pos="8306"/>
        </w:tabs>
      </w:pPr>
      <w:hyperlink w:anchor="_Toc2234" w:history="1">
        <w:r>
          <w:rPr>
            <w:rFonts w:ascii="仿宋" w:eastAsia="仿宋" w:hAnsi="仿宋" w:cs="仿宋" w:hint="eastAsia"/>
            <w:lang w:eastAsia="zh-CN"/>
          </w:rPr>
          <w:t>十七、知识产权管理与保护</w:t>
        </w:r>
        <w:r>
          <w:tab/>
        </w:r>
        <w:r>
          <w:fldChar w:fldCharType="begin"/>
        </w:r>
        <w:r>
          <w:instrText xml:space="preserve"> PAGEREF _Toc2234 \h </w:instrText>
        </w:r>
        <w:r>
          <w:fldChar w:fldCharType="separate"/>
        </w:r>
        <w:r>
          <w:t>69</w:t>
        </w:r>
        <w:r>
          <w:fldChar w:fldCharType="end"/>
        </w:r>
      </w:hyperlink>
    </w:p>
    <w:p>
      <w:pPr>
        <w:pStyle w:val="TOC2"/>
        <w:tabs>
          <w:tab w:val="right" w:leader="dot" w:pos="8306"/>
        </w:tabs>
      </w:pPr>
      <w:hyperlink w:anchor="_Toc5989" w:history="1">
        <w:r>
          <w:rPr>
            <w:rFonts w:ascii="仿宋" w:eastAsia="仿宋" w:hAnsi="仿宋" w:cs="仿宋" w:hint="eastAsia"/>
            <w:lang w:eastAsia="zh-CN"/>
          </w:rPr>
          <w:t>(一)、知识产权管理体系建设</w:t>
        </w:r>
        <w:r>
          <w:tab/>
        </w:r>
        <w:r>
          <w:fldChar w:fldCharType="begin"/>
        </w:r>
        <w:r>
          <w:instrText xml:space="preserve"> PAGEREF _Toc5989 \h </w:instrText>
        </w:r>
        <w:r>
          <w:fldChar w:fldCharType="separate"/>
        </w:r>
        <w:r>
          <w:t>69</w:t>
        </w:r>
        <w:r>
          <w:fldChar w:fldCharType="end"/>
        </w:r>
      </w:hyperlink>
    </w:p>
    <w:p>
      <w:pPr>
        <w:pStyle w:val="TOC2"/>
        <w:tabs>
          <w:tab w:val="right" w:leader="dot" w:pos="8306"/>
        </w:tabs>
      </w:pPr>
      <w:hyperlink w:anchor="_Toc996" w:history="1">
        <w:r>
          <w:rPr>
            <w:rFonts w:ascii="仿宋" w:eastAsia="仿宋" w:hAnsi="仿宋" w:cs="仿宋" w:hint="eastAsia"/>
            <w:lang w:eastAsia="zh-CN"/>
          </w:rPr>
          <w:t>(二)、知识产权保护措施</w:t>
        </w:r>
        <w:r>
          <w:tab/>
        </w:r>
        <w:r>
          <w:fldChar w:fldCharType="begin"/>
        </w:r>
        <w:r>
          <w:instrText xml:space="preserve"> PAGEREF _Toc996 \h </w:instrText>
        </w:r>
        <w:r>
          <w:fldChar w:fldCharType="separate"/>
        </w:r>
        <w:r>
          <w:t>69</w:t>
        </w:r>
        <w:r>
          <w:fldChar w:fldCharType="end"/>
        </w:r>
      </w:hyperlink>
    </w:p>
    <w:p>
      <w:pPr>
        <w:pStyle w:val="TOC1"/>
        <w:tabs>
          <w:tab w:val="right" w:leader="dot" w:pos="8306"/>
        </w:tabs>
      </w:pPr>
      <w:hyperlink w:anchor="_Toc24595" w:history="1">
        <w:r>
          <w:rPr>
            <w:rFonts w:ascii="仿宋" w:eastAsia="仿宋" w:hAnsi="仿宋" w:cs="仿宋" w:hint="eastAsia"/>
            <w:lang w:eastAsia="zh-CN"/>
          </w:rPr>
          <w:t>十八、人力资源管理与开发</w:t>
        </w:r>
        <w:r>
          <w:tab/>
        </w:r>
        <w:r>
          <w:fldChar w:fldCharType="begin"/>
        </w:r>
        <w:r>
          <w:instrText xml:space="preserve"> PAGEREF _Toc24595 \h </w:instrText>
        </w:r>
        <w:r>
          <w:fldChar w:fldCharType="separate"/>
        </w:r>
        <w:r>
          <w:t>71</w:t>
        </w:r>
        <w:r>
          <w:fldChar w:fldCharType="end"/>
        </w:r>
      </w:hyperlink>
    </w:p>
    <w:p>
      <w:pPr>
        <w:pStyle w:val="TOC2"/>
        <w:tabs>
          <w:tab w:val="right" w:leader="dot" w:pos="8306"/>
        </w:tabs>
      </w:pPr>
      <w:hyperlink w:anchor="_Toc25840" w:history="1">
        <w:r>
          <w:rPr>
            <w:rFonts w:ascii="仿宋" w:eastAsia="仿宋" w:hAnsi="仿宋" w:cs="仿宋" w:hint="eastAsia"/>
            <w:lang w:eastAsia="zh-CN"/>
          </w:rPr>
          <w:t>(一)、人力资源规划</w:t>
        </w:r>
        <w:r>
          <w:tab/>
        </w:r>
        <w:r>
          <w:fldChar w:fldCharType="begin"/>
        </w:r>
        <w:r>
          <w:instrText xml:space="preserve"> PAGEREF _Toc25840 \h </w:instrText>
        </w:r>
        <w:r>
          <w:fldChar w:fldCharType="separate"/>
        </w:r>
        <w:r>
          <w:t>71</w:t>
        </w:r>
        <w:r>
          <w:fldChar w:fldCharType="end"/>
        </w:r>
      </w:hyperlink>
    </w:p>
    <w:p>
      <w:pPr>
        <w:pStyle w:val="TOC2"/>
        <w:tabs>
          <w:tab w:val="right" w:leader="dot" w:pos="8306"/>
        </w:tabs>
      </w:pPr>
      <w:hyperlink w:anchor="_Toc20171" w:history="1">
        <w:r>
          <w:rPr>
            <w:rFonts w:ascii="仿宋" w:eastAsia="仿宋" w:hAnsi="仿宋" w:cs="仿宋" w:hint="eastAsia"/>
            <w:lang w:eastAsia="zh-CN"/>
          </w:rPr>
          <w:t>(二)、人力资源开发与培训</w:t>
        </w:r>
        <w:r>
          <w:tab/>
        </w:r>
        <w:r>
          <w:fldChar w:fldCharType="begin"/>
        </w:r>
        <w:r>
          <w:instrText xml:space="preserve"> PAGEREF _Toc20171 \h </w:instrText>
        </w:r>
        <w:r>
          <w:fldChar w:fldCharType="separate"/>
        </w:r>
        <w:r>
          <w:t>73</w:t>
        </w:r>
        <w:r>
          <w:fldChar w:fldCharType="end"/>
        </w:r>
      </w:hyperlink>
    </w:p>
    <w:p>
      <w:pPr>
        <w:pStyle w:val="TOC1"/>
        <w:tabs>
          <w:tab w:val="right" w:leader="dot" w:pos="8306"/>
        </w:tabs>
      </w:pPr>
      <w:hyperlink w:anchor="_Toc6608" w:history="1">
        <w:r>
          <w:rPr>
            <w:rFonts w:ascii="仿宋" w:eastAsia="仿宋" w:hAnsi="仿宋" w:cs="仿宋" w:hint="eastAsia"/>
            <w:lang w:eastAsia="zh-CN"/>
          </w:rPr>
          <w:t>十九、创新驱动与持续发展</w:t>
        </w:r>
        <w:r>
          <w:tab/>
        </w:r>
        <w:r>
          <w:fldChar w:fldCharType="begin"/>
        </w:r>
        <w:r>
          <w:instrText xml:space="preserve"> PAGEREF _Toc6608 \h </w:instrText>
        </w:r>
        <w:r>
          <w:fldChar w:fldCharType="separate"/>
        </w:r>
        <w:r>
          <w:t>75</w:t>
        </w:r>
        <w:r>
          <w:fldChar w:fldCharType="end"/>
        </w:r>
      </w:hyperlink>
    </w:p>
    <w:p>
      <w:pPr>
        <w:pStyle w:val="TOC2"/>
        <w:tabs>
          <w:tab w:val="right" w:leader="dot" w:pos="8306"/>
        </w:tabs>
      </w:pPr>
      <w:hyperlink w:anchor="_Toc2355" w:history="1">
        <w:r>
          <w:rPr>
            <w:rFonts w:ascii="仿宋" w:eastAsia="仿宋" w:hAnsi="仿宋" w:cs="仿宋" w:hint="eastAsia"/>
            <w:lang w:eastAsia="zh-CN"/>
          </w:rPr>
          <w:t>(一)、创新驱动战略实施</w:t>
        </w:r>
        <w:r>
          <w:tab/>
        </w:r>
        <w:r>
          <w:fldChar w:fldCharType="begin"/>
        </w:r>
        <w:r>
          <w:instrText xml:space="preserve"> PAGEREF _Toc2355 \h </w:instrText>
        </w:r>
        <w:r>
          <w:fldChar w:fldCharType="separate"/>
        </w:r>
        <w:r>
          <w:t>75</w:t>
        </w:r>
        <w:r>
          <w:fldChar w:fldCharType="end"/>
        </w:r>
      </w:hyperlink>
    </w:p>
    <w:p>
      <w:pPr>
        <w:pStyle w:val="TOC2"/>
        <w:tabs>
          <w:tab w:val="right" w:leader="dot" w:pos="8306"/>
        </w:tabs>
      </w:pPr>
      <w:hyperlink w:anchor="_Toc19237" w:history="1">
        <w:r>
          <w:rPr>
            <w:rFonts w:ascii="仿宋" w:eastAsia="仿宋" w:hAnsi="仿宋" w:cs="仿宋" w:hint="eastAsia"/>
            <w:lang w:eastAsia="zh-CN"/>
          </w:rPr>
          <w:t>(二)、持续发展路径探索</w:t>
        </w:r>
        <w:r>
          <w:tab/>
        </w:r>
        <w:r>
          <w:fldChar w:fldCharType="begin"/>
        </w:r>
        <w:r>
          <w:instrText xml:space="preserve"> PAGEREF _Toc19237 \h </w:instrText>
        </w:r>
        <w:r>
          <w:fldChar w:fldCharType="separate"/>
        </w:r>
        <w:r>
          <w:t>77</w:t>
        </w:r>
        <w:r>
          <w:fldChar w:fldCharType="end"/>
        </w:r>
      </w:hyperlink>
    </w:p>
    <w:p>
      <w:pPr>
        <w:pStyle w:val="TOC1"/>
        <w:tabs>
          <w:tab w:val="right" w:leader="dot" w:pos="8306"/>
        </w:tabs>
      </w:pPr>
      <w:hyperlink w:anchor="_Toc4270" w:history="1">
        <w:r>
          <w:rPr>
            <w:rFonts w:ascii="仿宋" w:eastAsia="仿宋" w:hAnsi="仿宋" w:cs="仿宋" w:hint="eastAsia"/>
            <w:lang w:eastAsia="zh-CN"/>
          </w:rPr>
          <w:t>二十、设施与设备管理</w:t>
        </w:r>
        <w:r>
          <w:tab/>
        </w:r>
        <w:r>
          <w:fldChar w:fldCharType="begin"/>
        </w:r>
        <w:r>
          <w:instrText xml:space="preserve"> PAGEREF _Toc4270 \h </w:instrText>
        </w:r>
        <w:r>
          <w:fldChar w:fldCharType="separate"/>
        </w:r>
        <w:r>
          <w:t>81</w:t>
        </w:r>
        <w:r>
          <w:fldChar w:fldCharType="end"/>
        </w:r>
      </w:hyperlink>
    </w:p>
    <w:p>
      <w:pPr>
        <w:pStyle w:val="TOC2"/>
        <w:tabs>
          <w:tab w:val="right" w:leader="dot" w:pos="8306"/>
        </w:tabs>
      </w:pPr>
      <w:hyperlink w:anchor="_Toc10984" w:history="1">
        <w:r>
          <w:rPr>
            <w:rFonts w:ascii="仿宋" w:eastAsia="仿宋" w:hAnsi="仿宋" w:cs="仿宋" w:hint="eastAsia"/>
            <w:lang w:eastAsia="zh-CN"/>
          </w:rPr>
          <w:t>(一)、设施规划与配置</w:t>
        </w:r>
        <w:r>
          <w:tab/>
        </w:r>
        <w:r>
          <w:fldChar w:fldCharType="begin"/>
        </w:r>
        <w:r>
          <w:instrText xml:space="preserve"> PAGEREF _Toc10984 \h </w:instrText>
        </w:r>
        <w:r>
          <w:fldChar w:fldCharType="separate"/>
        </w:r>
        <w:r>
          <w:t>81</w:t>
        </w:r>
        <w:r>
          <w:fldChar w:fldCharType="end"/>
        </w:r>
      </w:hyperlink>
    </w:p>
    <w:p>
      <w:pPr>
        <w:pStyle w:val="TOC2"/>
        <w:tabs>
          <w:tab w:val="right" w:leader="dot" w:pos="8306"/>
        </w:tabs>
      </w:pPr>
      <w:hyperlink w:anchor="_Toc13547" w:history="1">
        <w:r>
          <w:rPr>
            <w:rFonts w:ascii="仿宋" w:eastAsia="仿宋" w:hAnsi="仿宋" w:cs="仿宋" w:hint="eastAsia"/>
            <w:lang w:eastAsia="zh-CN"/>
          </w:rPr>
          <w:t>(二)、设备采购与维护管理</w:t>
        </w:r>
        <w:r>
          <w:tab/>
        </w:r>
        <w:r>
          <w:fldChar w:fldCharType="begin"/>
        </w:r>
        <w:r>
          <w:instrText xml:space="preserve"> PAGEREF _Toc13547 \h </w:instrText>
        </w:r>
        <w:r>
          <w:fldChar w:fldCharType="separate"/>
        </w:r>
        <w:r>
          <w:t>82</w:t>
        </w:r>
        <w:r>
          <w:fldChar w:fldCharType="end"/>
        </w:r>
      </w:hyperlink>
    </w:p>
    <w:p>
      <w:pPr>
        <w:pStyle w:val="TOC2"/>
        <w:tabs>
          <w:tab w:val="right" w:leader="dot" w:pos="8306"/>
        </w:tabs>
      </w:pPr>
      <w:hyperlink w:anchor="_Toc315" w:history="1">
        <w:r>
          <w:rPr>
            <w:rFonts w:ascii="仿宋" w:eastAsia="仿宋" w:hAnsi="仿宋" w:cs="仿宋" w:hint="eastAsia"/>
            <w:lang w:eastAsia="zh-CN"/>
          </w:rPr>
          <w:t>(三)、设施设备升级策略</w:t>
        </w:r>
        <w:r>
          <w:tab/>
        </w:r>
        <w:r>
          <w:fldChar w:fldCharType="begin"/>
        </w:r>
        <w:r>
          <w:instrText xml:space="preserve"> PAGEREF _Toc315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83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工业车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动工业车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机动工业车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工业车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机动工业车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机动工业车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动工业车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工业车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机动工业车辆项目的社会影响是全面而深远的。从提供就业机会和提升公共服务，到促进社会结构和劳动市场的多元化，再到推动社会责任和伦理标准的提高，项目对于提升社区的经济、文化和社会福祉有着重要作用。通过这些正面影响，机动工业车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26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为了融入当地社区，机动工业车辆项目需深入理解当地的文化特色和社会习俗。例如，项目在设计广告和市场推广活动时，应考虑使用当地语言和符合地方文化的表达方式。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机动工业车辆项目对当地经济结构的影响需谨慎考虑。项目可以通过聘用当地居民，特别是在管理和技术岗位上，来直接促进当地就业。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工业车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07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为了确保机动工业车辆项目的成功并最大限度地减轻潜在的社会风险，详细的风险分析和具体的应对策略至关重要。以下是针对项目可能面临的具体社会风险及相应对策的分析：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风险描述：机动工业车辆项目可能遭遇社区抵制，尤其如果社区成员认为项目会破坏他们的生活环境或忽略他们的意见。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风险描述：机动工业车辆项目的商业实践可能与当地的文化和价值观存在冲突，导致社会紧张和文化冲突。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风险描述：机动工业车辆项目可能会增加对公共资源和基础设施的需求，给当地带来额外压力，例如在水资源、能源供应和交通系统方面。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风险描述：机动工业车辆项目可能会引起当地社会结构和动态的变化，例如改变社区的人口组成和社交模式。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风险描述：在机动工业车辆项目运营过程中，可能涉及大量个人和商业敏感信息，存在信息安全和隐私保护的风险。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73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20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动工业车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机动工业车辆项目将进行详细的生态影响评估，确保不会对当地的动植物种群和自然栖息地造成负面影响。如果项目地点附近有重要的生物栖息地或生态敏感区，项目将重新考虑建设地点或采取相应的保护措施。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机动工业车辆项目将积极采用可持续材料，如再生塑料和生物降解材料，以减少对环境的影响。项目还将推行废物减量和回收计划，例如通过再利用工业废料或建立回收系统。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https://d.book118.com/058115074106006033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D60014"/>
    <w:rsid w:val="08D600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15074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2024-01-23T07:43:00Z</dcterms:created>
  <dcterms:modified xsi:type="dcterms:W3CDTF">2024-01-23T07:44:07Z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8EB16D02BA404330A6276747FEF5E8E0_11</vt:lpwstr>
  </property>
  <property fmtid="{D5CDD505-2E9C-101B-9397-08002B2CF9AE}" pid="3" name="KSOProductBuildVer">
    <vt:lpwstr>2052-12.1.0.16120</vt:lpwstr>
  </property>
</Properties>
</file>