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氨纶锦纶包覆丝项目建设方案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9" w:history="1">
        <w:r>
          <w:rPr>
            <w:rFonts w:ascii="仿宋" w:eastAsia="仿宋" w:hAnsi="仿宋" w:cs="仿宋" w:hint="eastAsia"/>
            <w:lang w:eastAsia="zh-CN"/>
          </w:rPr>
          <w:t>概论</w:t>
        </w:r>
        <w:r>
          <w:tab/>
        </w:r>
        <w:r>
          <w:fldChar w:fldCharType="begin"/>
        </w:r>
        <w:r>
          <w:instrText xml:space="preserve"> PAGEREF _Toc27469 \h </w:instrText>
        </w:r>
        <w:r>
          <w:fldChar w:fldCharType="separate"/>
        </w:r>
        <w:r>
          <w:t>3</w:t>
        </w:r>
        <w:r>
          <w:fldChar w:fldCharType="end"/>
        </w:r>
      </w:hyperlink>
    </w:p>
    <w:p>
      <w:pPr>
        <w:pStyle w:val="TOC1"/>
        <w:tabs>
          <w:tab w:val="right" w:leader="dot" w:pos="8306"/>
        </w:tabs>
      </w:pPr>
      <w:hyperlink w:anchor="_Toc11887" w:history="1">
        <w:r>
          <w:rPr>
            <w:rFonts w:ascii="仿宋" w:eastAsia="仿宋" w:hAnsi="仿宋" w:cs="仿宋" w:hint="eastAsia"/>
            <w:lang w:eastAsia="zh-CN"/>
          </w:rPr>
          <w:t>一、项目监理与质量保证</w:t>
        </w:r>
        <w:r>
          <w:tab/>
        </w:r>
        <w:r>
          <w:fldChar w:fldCharType="begin"/>
        </w:r>
        <w:r>
          <w:instrText xml:space="preserve"> PAGEREF _Toc11887 \h </w:instrText>
        </w:r>
        <w:r>
          <w:fldChar w:fldCharType="separate"/>
        </w:r>
        <w:r>
          <w:t>3</w:t>
        </w:r>
        <w:r>
          <w:fldChar w:fldCharType="end"/>
        </w:r>
      </w:hyperlink>
    </w:p>
    <w:p>
      <w:pPr>
        <w:pStyle w:val="TOC2"/>
        <w:tabs>
          <w:tab w:val="right" w:leader="dot" w:pos="8306"/>
        </w:tabs>
      </w:pPr>
      <w:hyperlink w:anchor="_Toc14788" w:history="1">
        <w:r>
          <w:rPr>
            <w:rFonts w:ascii="仿宋" w:eastAsia="仿宋" w:hAnsi="仿宋" w:cs="仿宋" w:hint="eastAsia"/>
            <w:lang w:eastAsia="zh-CN"/>
          </w:rPr>
          <w:t>(一)、监理体系构建</w:t>
        </w:r>
        <w:r>
          <w:tab/>
        </w:r>
        <w:r>
          <w:fldChar w:fldCharType="begin"/>
        </w:r>
        <w:r>
          <w:instrText xml:space="preserve"> PAGEREF _Toc14788 \h </w:instrText>
        </w:r>
        <w:r>
          <w:fldChar w:fldCharType="separate"/>
        </w:r>
        <w:r>
          <w:t>3</w:t>
        </w:r>
        <w:r>
          <w:fldChar w:fldCharType="end"/>
        </w:r>
      </w:hyperlink>
    </w:p>
    <w:p>
      <w:pPr>
        <w:pStyle w:val="TOC2"/>
        <w:tabs>
          <w:tab w:val="right" w:leader="dot" w:pos="8306"/>
        </w:tabs>
      </w:pPr>
      <w:hyperlink w:anchor="_Toc26502" w:history="1">
        <w:r>
          <w:rPr>
            <w:rFonts w:ascii="仿宋" w:eastAsia="仿宋" w:hAnsi="仿宋" w:cs="仿宋" w:hint="eastAsia"/>
            <w:lang w:eastAsia="zh-CN"/>
          </w:rPr>
          <w:t>(二)、质量保证体系实施</w:t>
        </w:r>
        <w:r>
          <w:tab/>
        </w:r>
        <w:r>
          <w:fldChar w:fldCharType="begin"/>
        </w:r>
        <w:r>
          <w:instrText xml:space="preserve"> PAGEREF _Toc26502 \h </w:instrText>
        </w:r>
        <w:r>
          <w:fldChar w:fldCharType="separate"/>
        </w:r>
        <w:r>
          <w:t>4</w:t>
        </w:r>
        <w:r>
          <w:fldChar w:fldCharType="end"/>
        </w:r>
      </w:hyperlink>
    </w:p>
    <w:p>
      <w:pPr>
        <w:pStyle w:val="TOC2"/>
        <w:tabs>
          <w:tab w:val="right" w:leader="dot" w:pos="8306"/>
        </w:tabs>
      </w:pPr>
      <w:hyperlink w:anchor="_Toc17712" w:history="1">
        <w:r>
          <w:rPr>
            <w:rFonts w:ascii="仿宋" w:eastAsia="仿宋" w:hAnsi="仿宋" w:cs="仿宋" w:hint="eastAsia"/>
            <w:lang w:eastAsia="zh-CN"/>
          </w:rPr>
          <w:t>(三)、监理与质量控制流程</w:t>
        </w:r>
        <w:r>
          <w:tab/>
        </w:r>
        <w:r>
          <w:fldChar w:fldCharType="begin"/>
        </w:r>
        <w:r>
          <w:instrText xml:space="preserve"> PAGEREF _Toc17712 \h </w:instrText>
        </w:r>
        <w:r>
          <w:fldChar w:fldCharType="separate"/>
        </w:r>
        <w:r>
          <w:t>4</w:t>
        </w:r>
        <w:r>
          <w:fldChar w:fldCharType="end"/>
        </w:r>
      </w:hyperlink>
    </w:p>
    <w:p>
      <w:pPr>
        <w:pStyle w:val="TOC1"/>
        <w:tabs>
          <w:tab w:val="right" w:leader="dot" w:pos="8306"/>
        </w:tabs>
      </w:pPr>
      <w:hyperlink w:anchor="_Toc13522" w:history="1">
        <w:r>
          <w:rPr>
            <w:rFonts w:ascii="仿宋" w:eastAsia="仿宋" w:hAnsi="仿宋" w:cs="仿宋" w:hint="eastAsia"/>
            <w:lang w:eastAsia="zh-CN"/>
          </w:rPr>
          <w:t>二、社会影响分析</w:t>
        </w:r>
        <w:r>
          <w:tab/>
        </w:r>
        <w:r>
          <w:fldChar w:fldCharType="begin"/>
        </w:r>
        <w:r>
          <w:instrText xml:space="preserve"> PAGEREF _Toc13522 \h </w:instrText>
        </w:r>
        <w:r>
          <w:fldChar w:fldCharType="separate"/>
        </w:r>
        <w:r>
          <w:t>5</w:t>
        </w:r>
        <w:r>
          <w:fldChar w:fldCharType="end"/>
        </w:r>
      </w:hyperlink>
    </w:p>
    <w:p>
      <w:pPr>
        <w:pStyle w:val="TOC2"/>
        <w:tabs>
          <w:tab w:val="right" w:leader="dot" w:pos="8306"/>
        </w:tabs>
      </w:pPr>
      <w:hyperlink w:anchor="_Toc21441" w:history="1">
        <w:r>
          <w:rPr>
            <w:rFonts w:ascii="仿宋" w:eastAsia="仿宋" w:hAnsi="仿宋" w:cs="仿宋" w:hint="eastAsia"/>
            <w:lang w:eastAsia="zh-CN"/>
          </w:rPr>
          <w:t>(一)、社会影响效果分析</w:t>
        </w:r>
        <w:r>
          <w:tab/>
        </w:r>
        <w:r>
          <w:fldChar w:fldCharType="begin"/>
        </w:r>
        <w:r>
          <w:instrText xml:space="preserve"> PAGEREF _Toc21441 \h </w:instrText>
        </w:r>
        <w:r>
          <w:fldChar w:fldCharType="separate"/>
        </w:r>
        <w:r>
          <w:t>5</w:t>
        </w:r>
        <w:r>
          <w:fldChar w:fldCharType="end"/>
        </w:r>
      </w:hyperlink>
    </w:p>
    <w:p>
      <w:pPr>
        <w:pStyle w:val="TOC2"/>
        <w:tabs>
          <w:tab w:val="right" w:leader="dot" w:pos="8306"/>
        </w:tabs>
      </w:pPr>
      <w:hyperlink w:anchor="_Toc22115" w:history="1">
        <w:r>
          <w:rPr>
            <w:rFonts w:ascii="仿宋" w:eastAsia="仿宋" w:hAnsi="仿宋" w:cs="仿宋" w:hint="eastAsia"/>
            <w:lang w:eastAsia="zh-CN"/>
          </w:rPr>
          <w:t>(二)、社会适应性分析</w:t>
        </w:r>
        <w:r>
          <w:tab/>
        </w:r>
        <w:r>
          <w:fldChar w:fldCharType="begin"/>
        </w:r>
        <w:r>
          <w:instrText xml:space="preserve"> PAGEREF _Toc22115 \h </w:instrText>
        </w:r>
        <w:r>
          <w:fldChar w:fldCharType="separate"/>
        </w:r>
        <w:r>
          <w:t>7</w:t>
        </w:r>
        <w:r>
          <w:fldChar w:fldCharType="end"/>
        </w:r>
      </w:hyperlink>
    </w:p>
    <w:p>
      <w:pPr>
        <w:pStyle w:val="TOC2"/>
        <w:tabs>
          <w:tab w:val="right" w:leader="dot" w:pos="8306"/>
        </w:tabs>
      </w:pPr>
      <w:hyperlink w:anchor="_Toc30046" w:history="1">
        <w:r>
          <w:rPr>
            <w:rFonts w:ascii="仿宋" w:eastAsia="仿宋" w:hAnsi="仿宋" w:cs="仿宋" w:hint="eastAsia"/>
            <w:lang w:eastAsia="zh-CN"/>
          </w:rPr>
          <w:t>(三)、社会风险及对策分析</w:t>
        </w:r>
        <w:r>
          <w:tab/>
        </w:r>
        <w:r>
          <w:fldChar w:fldCharType="begin"/>
        </w:r>
        <w:r>
          <w:instrText xml:space="preserve"> PAGEREF _Toc30046 \h </w:instrText>
        </w:r>
        <w:r>
          <w:fldChar w:fldCharType="separate"/>
        </w:r>
        <w:r>
          <w:t>9</w:t>
        </w:r>
        <w:r>
          <w:fldChar w:fldCharType="end"/>
        </w:r>
      </w:hyperlink>
    </w:p>
    <w:p>
      <w:pPr>
        <w:pStyle w:val="TOC1"/>
        <w:tabs>
          <w:tab w:val="right" w:leader="dot" w:pos="8306"/>
        </w:tabs>
      </w:pPr>
      <w:hyperlink w:anchor="_Toc5177" w:history="1">
        <w:r>
          <w:rPr>
            <w:rFonts w:ascii="仿宋" w:eastAsia="仿宋" w:hAnsi="仿宋" w:cs="仿宋" w:hint="eastAsia"/>
            <w:lang w:eastAsia="zh-CN"/>
          </w:rPr>
          <w:t>三、发展规划、产业政策和行业准入分析</w:t>
        </w:r>
        <w:r>
          <w:tab/>
        </w:r>
        <w:r>
          <w:fldChar w:fldCharType="begin"/>
        </w:r>
        <w:r>
          <w:instrText xml:space="preserve"> PAGEREF _Toc5177 \h </w:instrText>
        </w:r>
        <w:r>
          <w:fldChar w:fldCharType="separate"/>
        </w:r>
        <w:r>
          <w:t>12</w:t>
        </w:r>
        <w:r>
          <w:fldChar w:fldCharType="end"/>
        </w:r>
      </w:hyperlink>
    </w:p>
    <w:p>
      <w:pPr>
        <w:pStyle w:val="TOC2"/>
        <w:tabs>
          <w:tab w:val="right" w:leader="dot" w:pos="8306"/>
        </w:tabs>
      </w:pPr>
      <w:hyperlink w:anchor="_Toc13043" w:history="1">
        <w:r>
          <w:rPr>
            <w:rFonts w:ascii="仿宋" w:eastAsia="仿宋" w:hAnsi="仿宋" w:cs="仿宋" w:hint="eastAsia"/>
            <w:lang w:eastAsia="zh-CN"/>
          </w:rPr>
          <w:t>(一)、发展规划分析</w:t>
        </w:r>
        <w:r>
          <w:tab/>
        </w:r>
        <w:r>
          <w:fldChar w:fldCharType="begin"/>
        </w:r>
        <w:r>
          <w:instrText xml:space="preserve"> PAGEREF _Toc13043 \h </w:instrText>
        </w:r>
        <w:r>
          <w:fldChar w:fldCharType="separate"/>
        </w:r>
        <w:r>
          <w:t>12</w:t>
        </w:r>
        <w:r>
          <w:fldChar w:fldCharType="end"/>
        </w:r>
      </w:hyperlink>
    </w:p>
    <w:p>
      <w:pPr>
        <w:pStyle w:val="TOC2"/>
        <w:tabs>
          <w:tab w:val="right" w:leader="dot" w:pos="8306"/>
        </w:tabs>
      </w:pPr>
      <w:hyperlink w:anchor="_Toc22738" w:history="1">
        <w:r>
          <w:rPr>
            <w:rFonts w:ascii="仿宋" w:eastAsia="仿宋" w:hAnsi="仿宋" w:cs="仿宋" w:hint="eastAsia"/>
            <w:lang w:eastAsia="zh-CN"/>
          </w:rPr>
          <w:t>(二)、产业政策分析</w:t>
        </w:r>
        <w:r>
          <w:tab/>
        </w:r>
        <w:r>
          <w:fldChar w:fldCharType="begin"/>
        </w:r>
        <w:r>
          <w:instrText xml:space="preserve"> PAGEREF _Toc22738 \h </w:instrText>
        </w:r>
        <w:r>
          <w:fldChar w:fldCharType="separate"/>
        </w:r>
        <w:r>
          <w:t>14</w:t>
        </w:r>
        <w:r>
          <w:fldChar w:fldCharType="end"/>
        </w:r>
      </w:hyperlink>
    </w:p>
    <w:p>
      <w:pPr>
        <w:pStyle w:val="TOC2"/>
        <w:tabs>
          <w:tab w:val="right" w:leader="dot" w:pos="8306"/>
        </w:tabs>
      </w:pPr>
      <w:hyperlink w:anchor="_Toc17732" w:history="1">
        <w:r>
          <w:rPr>
            <w:rFonts w:ascii="仿宋" w:eastAsia="仿宋" w:hAnsi="仿宋" w:cs="仿宋" w:hint="eastAsia"/>
            <w:lang w:eastAsia="zh-CN"/>
          </w:rPr>
          <w:t>(三)、行业准入分析</w:t>
        </w:r>
        <w:r>
          <w:tab/>
        </w:r>
        <w:r>
          <w:fldChar w:fldCharType="begin"/>
        </w:r>
        <w:r>
          <w:instrText xml:space="preserve"> PAGEREF _Toc17732 \h </w:instrText>
        </w:r>
        <w:r>
          <w:fldChar w:fldCharType="separate"/>
        </w:r>
        <w:r>
          <w:t>16</w:t>
        </w:r>
        <w:r>
          <w:fldChar w:fldCharType="end"/>
        </w:r>
      </w:hyperlink>
    </w:p>
    <w:p>
      <w:pPr>
        <w:pStyle w:val="TOC1"/>
        <w:tabs>
          <w:tab w:val="right" w:leader="dot" w:pos="8306"/>
        </w:tabs>
      </w:pPr>
      <w:hyperlink w:anchor="_Toc31026" w:history="1">
        <w:r>
          <w:rPr>
            <w:rFonts w:ascii="仿宋" w:eastAsia="仿宋" w:hAnsi="仿宋" w:cs="仿宋" w:hint="eastAsia"/>
            <w:lang w:eastAsia="zh-CN"/>
          </w:rPr>
          <w:t>四、财务管理与成本控制</w:t>
        </w:r>
        <w:r>
          <w:tab/>
        </w:r>
        <w:r>
          <w:fldChar w:fldCharType="begin"/>
        </w:r>
        <w:r>
          <w:instrText xml:space="preserve"> PAGEREF _Toc31026 \h </w:instrText>
        </w:r>
        <w:r>
          <w:fldChar w:fldCharType="separate"/>
        </w:r>
        <w:r>
          <w:t>17</w:t>
        </w:r>
        <w:r>
          <w:fldChar w:fldCharType="end"/>
        </w:r>
      </w:hyperlink>
    </w:p>
    <w:p>
      <w:pPr>
        <w:pStyle w:val="TOC2"/>
        <w:tabs>
          <w:tab w:val="right" w:leader="dot" w:pos="8306"/>
        </w:tabs>
      </w:pPr>
      <w:hyperlink w:anchor="_Toc30534" w:history="1">
        <w:r>
          <w:rPr>
            <w:rFonts w:ascii="仿宋" w:eastAsia="仿宋" w:hAnsi="仿宋" w:cs="仿宋" w:hint="eastAsia"/>
            <w:lang w:eastAsia="zh-CN"/>
          </w:rPr>
          <w:t>(一)、财务管理体系建设</w:t>
        </w:r>
        <w:r>
          <w:tab/>
        </w:r>
        <w:r>
          <w:fldChar w:fldCharType="begin"/>
        </w:r>
        <w:r>
          <w:instrText xml:space="preserve"> PAGEREF _Toc30534 \h </w:instrText>
        </w:r>
        <w:r>
          <w:fldChar w:fldCharType="separate"/>
        </w:r>
        <w:r>
          <w:t>17</w:t>
        </w:r>
        <w:r>
          <w:fldChar w:fldCharType="end"/>
        </w:r>
      </w:hyperlink>
    </w:p>
    <w:p>
      <w:pPr>
        <w:pStyle w:val="TOC2"/>
        <w:tabs>
          <w:tab w:val="right" w:leader="dot" w:pos="8306"/>
        </w:tabs>
      </w:pPr>
      <w:hyperlink w:anchor="_Toc24159" w:history="1">
        <w:r>
          <w:rPr>
            <w:rFonts w:ascii="仿宋" w:eastAsia="仿宋" w:hAnsi="仿宋" w:cs="仿宋" w:hint="eastAsia"/>
            <w:lang w:eastAsia="zh-CN"/>
          </w:rPr>
          <w:t>(二)、成本控制措施</w:t>
        </w:r>
        <w:r>
          <w:tab/>
        </w:r>
        <w:r>
          <w:fldChar w:fldCharType="begin"/>
        </w:r>
        <w:r>
          <w:instrText xml:space="preserve"> PAGEREF _Toc24159 \h </w:instrText>
        </w:r>
        <w:r>
          <w:fldChar w:fldCharType="separate"/>
        </w:r>
        <w:r>
          <w:t>18</w:t>
        </w:r>
        <w:r>
          <w:fldChar w:fldCharType="end"/>
        </w:r>
      </w:hyperlink>
    </w:p>
    <w:p>
      <w:pPr>
        <w:pStyle w:val="TOC1"/>
        <w:tabs>
          <w:tab w:val="right" w:leader="dot" w:pos="8306"/>
        </w:tabs>
      </w:pPr>
      <w:hyperlink w:anchor="_Toc14410" w:history="1">
        <w:r>
          <w:rPr>
            <w:rFonts w:ascii="仿宋" w:eastAsia="仿宋" w:hAnsi="仿宋" w:cs="仿宋" w:hint="eastAsia"/>
            <w:lang w:eastAsia="zh-CN"/>
          </w:rPr>
          <w:t>五、建设风险评估分析</w:t>
        </w:r>
        <w:r>
          <w:tab/>
        </w:r>
        <w:r>
          <w:fldChar w:fldCharType="begin"/>
        </w:r>
        <w:r>
          <w:instrText xml:space="preserve"> PAGEREF _Toc14410 \h </w:instrText>
        </w:r>
        <w:r>
          <w:fldChar w:fldCharType="separate"/>
        </w:r>
        <w:r>
          <w:t>19</w:t>
        </w:r>
        <w:r>
          <w:fldChar w:fldCharType="end"/>
        </w:r>
      </w:hyperlink>
    </w:p>
    <w:p>
      <w:pPr>
        <w:pStyle w:val="TOC2"/>
        <w:tabs>
          <w:tab w:val="right" w:leader="dot" w:pos="8306"/>
        </w:tabs>
      </w:pPr>
      <w:hyperlink w:anchor="_Toc9044" w:history="1">
        <w:r>
          <w:rPr>
            <w:rFonts w:ascii="仿宋" w:eastAsia="仿宋" w:hAnsi="仿宋" w:cs="仿宋" w:hint="eastAsia"/>
            <w:lang w:eastAsia="zh-CN"/>
          </w:rPr>
          <w:t>(一)、政策风险分析</w:t>
        </w:r>
        <w:r>
          <w:tab/>
        </w:r>
        <w:r>
          <w:fldChar w:fldCharType="begin"/>
        </w:r>
        <w:r>
          <w:instrText xml:space="preserve"> PAGEREF _Toc9044 \h </w:instrText>
        </w:r>
        <w:r>
          <w:fldChar w:fldCharType="separate"/>
        </w:r>
        <w:r>
          <w:t>19</w:t>
        </w:r>
        <w:r>
          <w:fldChar w:fldCharType="end"/>
        </w:r>
      </w:hyperlink>
    </w:p>
    <w:p>
      <w:pPr>
        <w:pStyle w:val="TOC2"/>
        <w:tabs>
          <w:tab w:val="right" w:leader="dot" w:pos="8306"/>
        </w:tabs>
      </w:pPr>
      <w:hyperlink w:anchor="_Toc17539" w:history="1">
        <w:r>
          <w:rPr>
            <w:rFonts w:ascii="仿宋" w:eastAsia="仿宋" w:hAnsi="仿宋" w:cs="仿宋" w:hint="eastAsia"/>
            <w:lang w:eastAsia="zh-CN"/>
          </w:rPr>
          <w:t>(二)、社会风险分析</w:t>
        </w:r>
        <w:r>
          <w:tab/>
        </w:r>
        <w:r>
          <w:fldChar w:fldCharType="begin"/>
        </w:r>
        <w:r>
          <w:instrText xml:space="preserve"> PAGEREF _Toc17539 \h </w:instrText>
        </w:r>
        <w:r>
          <w:fldChar w:fldCharType="separate"/>
        </w:r>
        <w:r>
          <w:t>20</w:t>
        </w:r>
        <w:r>
          <w:fldChar w:fldCharType="end"/>
        </w:r>
      </w:hyperlink>
    </w:p>
    <w:p>
      <w:pPr>
        <w:pStyle w:val="TOC2"/>
        <w:tabs>
          <w:tab w:val="right" w:leader="dot" w:pos="8306"/>
        </w:tabs>
      </w:pPr>
      <w:hyperlink w:anchor="_Toc5118" w:history="1">
        <w:r>
          <w:rPr>
            <w:rFonts w:ascii="仿宋" w:eastAsia="仿宋" w:hAnsi="仿宋" w:cs="仿宋" w:hint="eastAsia"/>
            <w:lang w:eastAsia="zh-CN"/>
          </w:rPr>
          <w:t>(三)、市场风险分析</w:t>
        </w:r>
        <w:r>
          <w:tab/>
        </w:r>
        <w:r>
          <w:fldChar w:fldCharType="begin"/>
        </w:r>
        <w:r>
          <w:instrText xml:space="preserve"> PAGEREF _Toc5118 \h </w:instrText>
        </w:r>
        <w:r>
          <w:fldChar w:fldCharType="separate"/>
        </w:r>
        <w:r>
          <w:t>22</w:t>
        </w:r>
        <w:r>
          <w:fldChar w:fldCharType="end"/>
        </w:r>
      </w:hyperlink>
    </w:p>
    <w:p>
      <w:pPr>
        <w:pStyle w:val="TOC2"/>
        <w:tabs>
          <w:tab w:val="right" w:leader="dot" w:pos="8306"/>
        </w:tabs>
      </w:pPr>
      <w:hyperlink w:anchor="_Toc16041" w:history="1">
        <w:r>
          <w:rPr>
            <w:rFonts w:ascii="仿宋" w:eastAsia="仿宋" w:hAnsi="仿宋" w:cs="仿宋" w:hint="eastAsia"/>
            <w:lang w:eastAsia="zh-CN"/>
          </w:rPr>
          <w:t>(四)、资金风险分析</w:t>
        </w:r>
        <w:r>
          <w:tab/>
        </w:r>
        <w:r>
          <w:fldChar w:fldCharType="begin"/>
        </w:r>
        <w:r>
          <w:instrText xml:space="preserve"> PAGEREF _Toc16041 \h </w:instrText>
        </w:r>
        <w:r>
          <w:fldChar w:fldCharType="separate"/>
        </w:r>
        <w:r>
          <w:t>23</w:t>
        </w:r>
        <w:r>
          <w:fldChar w:fldCharType="end"/>
        </w:r>
      </w:hyperlink>
    </w:p>
    <w:p>
      <w:pPr>
        <w:pStyle w:val="TOC2"/>
        <w:tabs>
          <w:tab w:val="right" w:leader="dot" w:pos="8306"/>
        </w:tabs>
      </w:pPr>
      <w:hyperlink w:anchor="_Toc7366" w:history="1">
        <w:r>
          <w:rPr>
            <w:rFonts w:ascii="仿宋" w:eastAsia="仿宋" w:hAnsi="仿宋" w:cs="仿宋" w:hint="eastAsia"/>
            <w:lang w:eastAsia="zh-CN"/>
          </w:rPr>
          <w:t>(五)、技术风险分析</w:t>
        </w:r>
        <w:r>
          <w:tab/>
        </w:r>
        <w:r>
          <w:fldChar w:fldCharType="begin"/>
        </w:r>
        <w:r>
          <w:instrText xml:space="preserve"> PAGEREF _Toc7366 \h </w:instrText>
        </w:r>
        <w:r>
          <w:fldChar w:fldCharType="separate"/>
        </w:r>
        <w:r>
          <w:t>24</w:t>
        </w:r>
        <w:r>
          <w:fldChar w:fldCharType="end"/>
        </w:r>
      </w:hyperlink>
    </w:p>
    <w:p>
      <w:pPr>
        <w:pStyle w:val="TOC2"/>
        <w:tabs>
          <w:tab w:val="right" w:leader="dot" w:pos="8306"/>
        </w:tabs>
      </w:pPr>
      <w:hyperlink w:anchor="_Toc11207" w:history="1">
        <w:r>
          <w:rPr>
            <w:rFonts w:ascii="仿宋" w:eastAsia="仿宋" w:hAnsi="仿宋" w:cs="仿宋" w:hint="eastAsia"/>
            <w:lang w:eastAsia="zh-CN"/>
          </w:rPr>
          <w:t>(六)、财务风险分析</w:t>
        </w:r>
        <w:r>
          <w:tab/>
        </w:r>
        <w:r>
          <w:fldChar w:fldCharType="begin"/>
        </w:r>
        <w:r>
          <w:instrText xml:space="preserve"> PAGEREF _Toc11207 \h </w:instrText>
        </w:r>
        <w:r>
          <w:fldChar w:fldCharType="separate"/>
        </w:r>
        <w:r>
          <w:t>25</w:t>
        </w:r>
        <w:r>
          <w:fldChar w:fldCharType="end"/>
        </w:r>
      </w:hyperlink>
    </w:p>
    <w:p>
      <w:pPr>
        <w:pStyle w:val="TOC2"/>
        <w:tabs>
          <w:tab w:val="right" w:leader="dot" w:pos="8306"/>
        </w:tabs>
      </w:pPr>
      <w:hyperlink w:anchor="_Toc30634" w:history="1">
        <w:r>
          <w:rPr>
            <w:rFonts w:ascii="仿宋" w:eastAsia="仿宋" w:hAnsi="仿宋" w:cs="仿宋" w:hint="eastAsia"/>
            <w:lang w:eastAsia="zh-CN"/>
          </w:rPr>
          <w:t>(七)、管理风险分析</w:t>
        </w:r>
        <w:r>
          <w:tab/>
        </w:r>
        <w:r>
          <w:fldChar w:fldCharType="begin"/>
        </w:r>
        <w:r>
          <w:instrText xml:space="preserve"> PAGEREF _Toc30634 \h </w:instrText>
        </w:r>
        <w:r>
          <w:fldChar w:fldCharType="separate"/>
        </w:r>
        <w:r>
          <w:t>27</w:t>
        </w:r>
        <w:r>
          <w:fldChar w:fldCharType="end"/>
        </w:r>
      </w:hyperlink>
    </w:p>
    <w:p>
      <w:pPr>
        <w:pStyle w:val="TOC2"/>
        <w:tabs>
          <w:tab w:val="right" w:leader="dot" w:pos="8306"/>
        </w:tabs>
      </w:pPr>
      <w:hyperlink w:anchor="_Toc2684" w:history="1">
        <w:r>
          <w:rPr>
            <w:rFonts w:ascii="仿宋" w:eastAsia="仿宋" w:hAnsi="仿宋" w:cs="仿宋" w:hint="eastAsia"/>
            <w:lang w:eastAsia="zh-CN"/>
          </w:rPr>
          <w:t>(八)、其它风险分析</w:t>
        </w:r>
        <w:r>
          <w:tab/>
        </w:r>
        <w:r>
          <w:fldChar w:fldCharType="begin"/>
        </w:r>
        <w:r>
          <w:instrText xml:space="preserve"> PAGEREF _Toc2684 \h </w:instrText>
        </w:r>
        <w:r>
          <w:fldChar w:fldCharType="separate"/>
        </w:r>
        <w:r>
          <w:t>28</w:t>
        </w:r>
        <w:r>
          <w:fldChar w:fldCharType="end"/>
        </w:r>
      </w:hyperlink>
    </w:p>
    <w:p>
      <w:pPr>
        <w:pStyle w:val="TOC2"/>
        <w:tabs>
          <w:tab w:val="right" w:leader="dot" w:pos="8306"/>
        </w:tabs>
      </w:pPr>
      <w:hyperlink w:anchor="_Toc2817" w:history="1">
        <w:r>
          <w:rPr>
            <w:rFonts w:ascii="仿宋" w:eastAsia="仿宋" w:hAnsi="仿宋" w:cs="仿宋" w:hint="eastAsia"/>
            <w:lang w:eastAsia="zh-CN"/>
          </w:rPr>
          <w:t>(九)、社会影响评估</w:t>
        </w:r>
        <w:r>
          <w:tab/>
        </w:r>
        <w:r>
          <w:fldChar w:fldCharType="begin"/>
        </w:r>
        <w:r>
          <w:instrText xml:space="preserve"> PAGEREF _Toc2817 \h </w:instrText>
        </w:r>
        <w:r>
          <w:fldChar w:fldCharType="separate"/>
        </w:r>
        <w:r>
          <w:t>30</w:t>
        </w:r>
        <w:r>
          <w:fldChar w:fldCharType="end"/>
        </w:r>
      </w:hyperlink>
    </w:p>
    <w:p>
      <w:pPr>
        <w:pStyle w:val="TOC1"/>
        <w:tabs>
          <w:tab w:val="right" w:leader="dot" w:pos="8306"/>
        </w:tabs>
      </w:pPr>
      <w:hyperlink w:anchor="_Toc18740" w:history="1">
        <w:r>
          <w:rPr>
            <w:rFonts w:ascii="仿宋" w:eastAsia="仿宋" w:hAnsi="仿宋" w:cs="仿宋" w:hint="eastAsia"/>
            <w:lang w:eastAsia="zh-CN"/>
          </w:rPr>
          <w:t>六、项目选址研究</w:t>
        </w:r>
        <w:r>
          <w:tab/>
        </w:r>
        <w:r>
          <w:fldChar w:fldCharType="begin"/>
        </w:r>
        <w:r>
          <w:instrText xml:space="preserve"> PAGEREF _Toc18740 \h </w:instrText>
        </w:r>
        <w:r>
          <w:fldChar w:fldCharType="separate"/>
        </w:r>
        <w:r>
          <w:t>32</w:t>
        </w:r>
        <w:r>
          <w:fldChar w:fldCharType="end"/>
        </w:r>
      </w:hyperlink>
    </w:p>
    <w:p>
      <w:pPr>
        <w:pStyle w:val="TOC2"/>
        <w:tabs>
          <w:tab w:val="right" w:leader="dot" w:pos="8306"/>
        </w:tabs>
      </w:pPr>
      <w:hyperlink w:anchor="_Toc20301" w:history="1">
        <w:r>
          <w:rPr>
            <w:rFonts w:ascii="仿宋" w:eastAsia="仿宋" w:hAnsi="仿宋" w:cs="仿宋" w:hint="eastAsia"/>
            <w:lang w:eastAsia="zh-CN"/>
          </w:rPr>
          <w:t>(一)、项目选址原则</w:t>
        </w:r>
        <w:r>
          <w:tab/>
        </w:r>
        <w:r>
          <w:fldChar w:fldCharType="begin"/>
        </w:r>
        <w:r>
          <w:instrText xml:space="preserve"> PAGEREF _Toc20301 \h </w:instrText>
        </w:r>
        <w:r>
          <w:fldChar w:fldCharType="separate"/>
        </w:r>
        <w:r>
          <w:t>32</w:t>
        </w:r>
        <w:r>
          <w:fldChar w:fldCharType="end"/>
        </w:r>
      </w:hyperlink>
    </w:p>
    <w:p>
      <w:pPr>
        <w:pStyle w:val="TOC2"/>
        <w:tabs>
          <w:tab w:val="right" w:leader="dot" w:pos="8306"/>
        </w:tabs>
      </w:pPr>
      <w:hyperlink w:anchor="_Toc15131" w:history="1">
        <w:r>
          <w:rPr>
            <w:rFonts w:ascii="仿宋" w:eastAsia="仿宋" w:hAnsi="仿宋" w:cs="仿宋" w:hint="eastAsia"/>
            <w:lang w:eastAsia="zh-CN"/>
          </w:rPr>
          <w:t>(二)、项目选址</w:t>
        </w:r>
        <w:r>
          <w:tab/>
        </w:r>
        <w:r>
          <w:fldChar w:fldCharType="begin"/>
        </w:r>
        <w:r>
          <w:instrText xml:space="preserve"> PAGEREF _Toc15131 \h </w:instrText>
        </w:r>
        <w:r>
          <w:fldChar w:fldCharType="separate"/>
        </w:r>
        <w:r>
          <w:t>35</w:t>
        </w:r>
        <w:r>
          <w:fldChar w:fldCharType="end"/>
        </w:r>
      </w:hyperlink>
    </w:p>
    <w:p>
      <w:pPr>
        <w:pStyle w:val="TOC2"/>
        <w:tabs>
          <w:tab w:val="right" w:leader="dot" w:pos="8306"/>
        </w:tabs>
      </w:pPr>
      <w:hyperlink w:anchor="_Toc31958" w:history="1">
        <w:r>
          <w:rPr>
            <w:rFonts w:ascii="仿宋" w:eastAsia="仿宋" w:hAnsi="仿宋" w:cs="仿宋" w:hint="eastAsia"/>
            <w:lang w:eastAsia="zh-CN"/>
          </w:rPr>
          <w:t>(三)、建设条件分析</w:t>
        </w:r>
        <w:r>
          <w:tab/>
        </w:r>
        <w:r>
          <w:fldChar w:fldCharType="begin"/>
        </w:r>
        <w:r>
          <w:instrText xml:space="preserve"> PAGEREF _Toc31958 \h </w:instrText>
        </w:r>
        <w:r>
          <w:fldChar w:fldCharType="separate"/>
        </w:r>
        <w:r>
          <w:t>37</w:t>
        </w:r>
        <w:r>
          <w:fldChar w:fldCharType="end"/>
        </w:r>
      </w:hyperlink>
    </w:p>
    <w:p>
      <w:pPr>
        <w:pStyle w:val="TOC2"/>
        <w:tabs>
          <w:tab w:val="right" w:leader="dot" w:pos="8306"/>
        </w:tabs>
      </w:pPr>
      <w:hyperlink w:anchor="_Toc27110" w:history="1">
        <w:r>
          <w:rPr>
            <w:rFonts w:ascii="仿宋" w:eastAsia="仿宋" w:hAnsi="仿宋" w:cs="仿宋" w:hint="eastAsia"/>
            <w:lang w:eastAsia="zh-CN"/>
          </w:rPr>
          <w:t>(四)、用地控制指标</w:t>
        </w:r>
        <w:r>
          <w:tab/>
        </w:r>
        <w:r>
          <w:fldChar w:fldCharType="begin"/>
        </w:r>
        <w:r>
          <w:instrText xml:space="preserve"> PAGEREF _Toc27110 \h </w:instrText>
        </w:r>
        <w:r>
          <w:fldChar w:fldCharType="separate"/>
        </w:r>
        <w:r>
          <w:t>38</w:t>
        </w:r>
        <w:r>
          <w:fldChar w:fldCharType="end"/>
        </w:r>
      </w:hyperlink>
    </w:p>
    <w:p>
      <w:pPr>
        <w:pStyle w:val="TOC2"/>
        <w:tabs>
          <w:tab w:val="right" w:leader="dot" w:pos="8306"/>
        </w:tabs>
      </w:pPr>
      <w:hyperlink w:anchor="_Toc1760" w:history="1">
        <w:r>
          <w:rPr>
            <w:rFonts w:ascii="仿宋" w:eastAsia="仿宋" w:hAnsi="仿宋" w:cs="仿宋" w:hint="eastAsia"/>
            <w:lang w:eastAsia="zh-CN"/>
          </w:rPr>
          <w:t>(五)、地总体要求</w:t>
        </w:r>
        <w:r>
          <w:tab/>
        </w:r>
        <w:r>
          <w:fldChar w:fldCharType="begin"/>
        </w:r>
        <w:r>
          <w:instrText xml:space="preserve"> PAGEREF _Toc1760 \h </w:instrText>
        </w:r>
        <w:r>
          <w:fldChar w:fldCharType="separate"/>
        </w:r>
        <w:r>
          <w:t>40</w:t>
        </w:r>
        <w:r>
          <w:fldChar w:fldCharType="end"/>
        </w:r>
      </w:hyperlink>
    </w:p>
    <w:p>
      <w:pPr>
        <w:pStyle w:val="TOC2"/>
        <w:tabs>
          <w:tab w:val="right" w:leader="dot" w:pos="8306"/>
        </w:tabs>
      </w:pPr>
      <w:hyperlink w:anchor="_Toc21156" w:history="1">
        <w:r>
          <w:rPr>
            <w:rFonts w:ascii="仿宋" w:eastAsia="仿宋" w:hAnsi="仿宋" w:cs="仿宋" w:hint="eastAsia"/>
            <w:lang w:eastAsia="zh-CN"/>
          </w:rPr>
          <w:t>(六)、节约用地措施</w:t>
        </w:r>
        <w:r>
          <w:tab/>
        </w:r>
        <w:r>
          <w:fldChar w:fldCharType="begin"/>
        </w:r>
        <w:r>
          <w:instrText xml:space="preserve"> PAGEREF _Toc21156 \h </w:instrText>
        </w:r>
        <w:r>
          <w:fldChar w:fldCharType="separate"/>
        </w:r>
        <w:r>
          <w:t>41</w:t>
        </w:r>
        <w:r>
          <w:fldChar w:fldCharType="end"/>
        </w:r>
      </w:hyperlink>
    </w:p>
    <w:p>
      <w:pPr>
        <w:pStyle w:val="TOC2"/>
        <w:tabs>
          <w:tab w:val="right" w:leader="dot" w:pos="8306"/>
        </w:tabs>
      </w:pPr>
      <w:hyperlink w:anchor="_Toc22962" w:history="1">
        <w:r>
          <w:rPr>
            <w:rFonts w:ascii="仿宋" w:eastAsia="仿宋" w:hAnsi="仿宋" w:cs="仿宋" w:hint="eastAsia"/>
            <w:lang w:eastAsia="zh-CN"/>
          </w:rPr>
          <w:t>(七)、选址综合评价</w:t>
        </w:r>
        <w:r>
          <w:tab/>
        </w:r>
        <w:r>
          <w:fldChar w:fldCharType="begin"/>
        </w:r>
        <w:r>
          <w:instrText xml:space="preserve"> PAGEREF _Toc22962 \h </w:instrText>
        </w:r>
        <w:r>
          <w:fldChar w:fldCharType="separate"/>
        </w:r>
        <w:r>
          <w:t>43</w:t>
        </w:r>
        <w:r>
          <w:fldChar w:fldCharType="end"/>
        </w:r>
      </w:hyperlink>
    </w:p>
    <w:p>
      <w:pPr>
        <w:pStyle w:val="TOC1"/>
        <w:tabs>
          <w:tab w:val="right" w:leader="dot" w:pos="8306"/>
        </w:tabs>
      </w:pPr>
      <w:hyperlink w:anchor="_Toc20008" w:history="1">
        <w:r>
          <w:rPr>
            <w:rFonts w:ascii="仿宋" w:eastAsia="仿宋" w:hAnsi="仿宋" w:cs="仿宋" w:hint="eastAsia"/>
            <w:lang w:eastAsia="zh-CN"/>
          </w:rPr>
          <w:t>七、安全与应急管理</w:t>
        </w:r>
        <w:r>
          <w:tab/>
        </w:r>
        <w:r>
          <w:fldChar w:fldCharType="begin"/>
        </w:r>
        <w:r>
          <w:instrText xml:space="preserve"> PAGEREF _Toc20008 \h </w:instrText>
        </w:r>
        <w:r>
          <w:fldChar w:fldCharType="separate"/>
        </w:r>
        <w:r>
          <w:t>44</w:t>
        </w:r>
        <w:r>
          <w:fldChar w:fldCharType="end"/>
        </w:r>
      </w:hyperlink>
    </w:p>
    <w:p>
      <w:pPr>
        <w:pStyle w:val="TOC2"/>
        <w:tabs>
          <w:tab w:val="right" w:leader="dot" w:pos="8306"/>
        </w:tabs>
      </w:pPr>
      <w:hyperlink w:anchor="_Toc14803" w:history="1">
        <w:r>
          <w:rPr>
            <w:rFonts w:ascii="仿宋" w:eastAsia="仿宋" w:hAnsi="仿宋" w:cs="仿宋" w:hint="eastAsia"/>
            <w:lang w:eastAsia="zh-CN"/>
          </w:rPr>
          <w:t>(一)、安全生产管理</w:t>
        </w:r>
        <w:r>
          <w:tab/>
        </w:r>
        <w:r>
          <w:fldChar w:fldCharType="begin"/>
        </w:r>
        <w:r>
          <w:instrText xml:space="preserve"> PAGEREF _Toc14803 \h </w:instrText>
        </w:r>
        <w:r>
          <w:fldChar w:fldCharType="separate"/>
        </w:r>
        <w:r>
          <w:t>44</w:t>
        </w:r>
        <w:r>
          <w:fldChar w:fldCharType="end"/>
        </w:r>
      </w:hyperlink>
    </w:p>
    <w:p>
      <w:pPr>
        <w:pStyle w:val="TOC2"/>
        <w:tabs>
          <w:tab w:val="right" w:leader="dot" w:pos="8306"/>
        </w:tabs>
      </w:pPr>
      <w:hyperlink w:anchor="_Toc10714" w:history="1">
        <w:r>
          <w:rPr>
            <w:rFonts w:ascii="仿宋" w:eastAsia="仿宋" w:hAnsi="仿宋" w:cs="仿宋" w:hint="eastAsia"/>
            <w:lang w:eastAsia="zh-CN"/>
          </w:rPr>
          <w:t>(二)、应急预案与响应</w:t>
        </w:r>
        <w:r>
          <w:tab/>
        </w:r>
        <w:r>
          <w:fldChar w:fldCharType="begin"/>
        </w:r>
        <w:r>
          <w:instrText xml:space="preserve"> PAGEREF _Toc10714 \h </w:instrText>
        </w:r>
        <w:r>
          <w:fldChar w:fldCharType="separate"/>
        </w:r>
        <w:r>
          <w:t>45</w:t>
        </w:r>
        <w:r>
          <w:fldChar w:fldCharType="end"/>
        </w:r>
      </w:hyperlink>
    </w:p>
    <w:p>
      <w:pPr>
        <w:pStyle w:val="TOC1"/>
        <w:tabs>
          <w:tab w:val="right" w:leader="dot" w:pos="8306"/>
        </w:tabs>
      </w:pPr>
      <w:hyperlink w:anchor="_Toc22049" w:history="1">
        <w:r>
          <w:rPr>
            <w:rFonts w:ascii="仿宋" w:eastAsia="仿宋" w:hAnsi="仿宋" w:cs="仿宋" w:hint="eastAsia"/>
            <w:lang w:eastAsia="zh-CN"/>
          </w:rPr>
          <w:t>八、客户关系管理与市场拓展</w:t>
        </w:r>
        <w:r>
          <w:tab/>
        </w:r>
        <w:r>
          <w:fldChar w:fldCharType="begin"/>
        </w:r>
        <w:r>
          <w:instrText xml:space="preserve"> PAGEREF _Toc22049 \h </w:instrText>
        </w:r>
        <w:r>
          <w:fldChar w:fldCharType="separate"/>
        </w:r>
        <w:r>
          <w:t>47</w:t>
        </w:r>
        <w:r>
          <w:fldChar w:fldCharType="end"/>
        </w:r>
      </w:hyperlink>
    </w:p>
    <w:p>
      <w:pPr>
        <w:pStyle w:val="TOC2"/>
        <w:tabs>
          <w:tab w:val="right" w:leader="dot" w:pos="8306"/>
        </w:tabs>
      </w:pPr>
      <w:hyperlink w:anchor="_Toc23528" w:history="1">
        <w:r>
          <w:rPr>
            <w:rFonts w:ascii="仿宋" w:eastAsia="仿宋" w:hAnsi="仿宋" w:cs="仿宋" w:hint="eastAsia"/>
            <w:lang w:eastAsia="zh-CN"/>
          </w:rPr>
          <w:t>(一)、客户关系管理策略</w:t>
        </w:r>
        <w:r>
          <w:tab/>
        </w:r>
        <w:r>
          <w:fldChar w:fldCharType="begin"/>
        </w:r>
        <w:r>
          <w:instrText xml:space="preserve"> PAGEREF _Toc23528 \h </w:instrText>
        </w:r>
        <w:r>
          <w:fldChar w:fldCharType="separate"/>
        </w:r>
        <w:r>
          <w:t>47</w:t>
        </w:r>
        <w:r>
          <w:fldChar w:fldCharType="end"/>
        </w:r>
      </w:hyperlink>
    </w:p>
    <w:p>
      <w:pPr>
        <w:pStyle w:val="TOC2"/>
        <w:tabs>
          <w:tab w:val="right" w:leader="dot" w:pos="8306"/>
        </w:tabs>
      </w:pPr>
      <w:hyperlink w:anchor="_Toc27567" w:history="1">
        <w:r>
          <w:rPr>
            <w:rFonts w:ascii="仿宋" w:eastAsia="仿宋" w:hAnsi="仿宋" w:cs="仿宋" w:hint="eastAsia"/>
            <w:lang w:eastAsia="zh-CN"/>
          </w:rPr>
          <w:t>(二)、市场拓展方案</w:t>
        </w:r>
        <w:r>
          <w:tab/>
        </w:r>
        <w:r>
          <w:fldChar w:fldCharType="begin"/>
        </w:r>
        <w:r>
          <w:instrText xml:space="preserve"> PAGEREF _Toc27567 \h </w:instrText>
        </w:r>
        <w:r>
          <w:fldChar w:fldCharType="separate"/>
        </w:r>
        <w:r>
          <w:t>48</w:t>
        </w:r>
        <w:r>
          <w:fldChar w:fldCharType="end"/>
        </w:r>
      </w:hyperlink>
    </w:p>
    <w:p>
      <w:pPr>
        <w:pStyle w:val="TOC1"/>
        <w:tabs>
          <w:tab w:val="right" w:leader="dot" w:pos="8306"/>
        </w:tabs>
      </w:pPr>
      <w:hyperlink w:anchor="_Toc22067" w:history="1">
        <w:r>
          <w:rPr>
            <w:rFonts w:ascii="仿宋" w:eastAsia="仿宋" w:hAnsi="仿宋" w:cs="仿宋" w:hint="eastAsia"/>
            <w:lang w:eastAsia="zh-CN"/>
          </w:rPr>
          <w:t>九、环境保护与治理方案</w:t>
        </w:r>
        <w:r>
          <w:tab/>
        </w:r>
        <w:r>
          <w:fldChar w:fldCharType="begin"/>
        </w:r>
        <w:r>
          <w:instrText xml:space="preserve"> PAGEREF _Toc22067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97" w:history="1">
        <w:r>
          <w:rPr>
            <w:rFonts w:ascii="仿宋" w:eastAsia="仿宋" w:hAnsi="仿宋" w:cs="仿宋" w:hint="eastAsia"/>
            <w:lang w:eastAsia="zh-CN"/>
          </w:rPr>
          <w:t>(一)、项目环境影响评估</w:t>
        </w:r>
        <w:r>
          <w:tab/>
        </w:r>
        <w:r>
          <w:fldChar w:fldCharType="begin"/>
        </w:r>
        <w:r>
          <w:instrText xml:space="preserve"> PAGEREF _Toc4497 \h </w:instrText>
        </w:r>
        <w:r>
          <w:fldChar w:fldCharType="separate"/>
        </w:r>
        <w:r>
          <w:t>49</w:t>
        </w:r>
        <w:r>
          <w:fldChar w:fldCharType="end"/>
        </w:r>
      </w:hyperlink>
    </w:p>
    <w:p>
      <w:pPr>
        <w:pStyle w:val="TOC2"/>
        <w:tabs>
          <w:tab w:val="right" w:leader="dot" w:pos="8306"/>
        </w:tabs>
      </w:pPr>
      <w:hyperlink w:anchor="_Toc21865" w:history="1">
        <w:r>
          <w:rPr>
            <w:rFonts w:ascii="仿宋" w:eastAsia="仿宋" w:hAnsi="仿宋" w:cs="仿宋" w:hint="eastAsia"/>
            <w:lang w:eastAsia="zh-CN"/>
          </w:rPr>
          <w:t>(二)、环境保护措施与治理方案</w:t>
        </w:r>
        <w:r>
          <w:tab/>
        </w:r>
        <w:r>
          <w:fldChar w:fldCharType="begin"/>
        </w:r>
        <w:r>
          <w:instrText xml:space="preserve"> PAGEREF _Toc21865 \h </w:instrText>
        </w:r>
        <w:r>
          <w:fldChar w:fldCharType="separate"/>
        </w:r>
        <w:r>
          <w:t>50</w:t>
        </w:r>
        <w:r>
          <w:fldChar w:fldCharType="end"/>
        </w:r>
      </w:hyperlink>
    </w:p>
    <w:p>
      <w:pPr>
        <w:pStyle w:val="TOC1"/>
        <w:tabs>
          <w:tab w:val="right" w:leader="dot" w:pos="8306"/>
        </w:tabs>
      </w:pPr>
      <w:hyperlink w:anchor="_Toc13306" w:history="1">
        <w:r>
          <w:rPr>
            <w:rFonts w:ascii="仿宋" w:eastAsia="仿宋" w:hAnsi="仿宋" w:cs="仿宋" w:hint="eastAsia"/>
            <w:lang w:eastAsia="zh-CN"/>
          </w:rPr>
          <w:t>十、环境保护与绿色发展</w:t>
        </w:r>
        <w:r>
          <w:tab/>
        </w:r>
        <w:r>
          <w:fldChar w:fldCharType="begin"/>
        </w:r>
        <w:r>
          <w:instrText xml:space="preserve"> PAGEREF _Toc13306 \h </w:instrText>
        </w:r>
        <w:r>
          <w:fldChar w:fldCharType="separate"/>
        </w:r>
        <w:r>
          <w:t>50</w:t>
        </w:r>
        <w:r>
          <w:fldChar w:fldCharType="end"/>
        </w:r>
      </w:hyperlink>
    </w:p>
    <w:p>
      <w:pPr>
        <w:pStyle w:val="TOC2"/>
        <w:tabs>
          <w:tab w:val="right" w:leader="dot" w:pos="8306"/>
        </w:tabs>
      </w:pPr>
      <w:hyperlink w:anchor="_Toc13868" w:history="1">
        <w:r>
          <w:rPr>
            <w:rFonts w:ascii="仿宋" w:eastAsia="仿宋" w:hAnsi="仿宋" w:cs="仿宋" w:hint="eastAsia"/>
            <w:lang w:eastAsia="zh-CN"/>
          </w:rPr>
          <w:t>(一)、环境保护措施</w:t>
        </w:r>
        <w:r>
          <w:tab/>
        </w:r>
        <w:r>
          <w:fldChar w:fldCharType="begin"/>
        </w:r>
        <w:r>
          <w:instrText xml:space="preserve"> PAGEREF _Toc13868 \h </w:instrText>
        </w:r>
        <w:r>
          <w:fldChar w:fldCharType="separate"/>
        </w:r>
        <w:r>
          <w:t>50</w:t>
        </w:r>
        <w:r>
          <w:fldChar w:fldCharType="end"/>
        </w:r>
      </w:hyperlink>
    </w:p>
    <w:p>
      <w:pPr>
        <w:pStyle w:val="TOC2"/>
        <w:tabs>
          <w:tab w:val="right" w:leader="dot" w:pos="8306"/>
        </w:tabs>
      </w:pPr>
      <w:hyperlink w:anchor="_Toc16729" w:history="1">
        <w:r>
          <w:rPr>
            <w:rFonts w:ascii="仿宋" w:eastAsia="仿宋" w:hAnsi="仿宋" w:cs="仿宋" w:hint="eastAsia"/>
            <w:lang w:eastAsia="zh-CN"/>
          </w:rPr>
          <w:t>(二)、绿色发展与可持续发展策略</w:t>
        </w:r>
        <w:r>
          <w:tab/>
        </w:r>
        <w:r>
          <w:fldChar w:fldCharType="begin"/>
        </w:r>
        <w:r>
          <w:instrText xml:space="preserve"> PAGEREF _Toc16729 \h </w:instrText>
        </w:r>
        <w:r>
          <w:fldChar w:fldCharType="separate"/>
        </w:r>
        <w:r>
          <w:t>52</w:t>
        </w:r>
        <w:r>
          <w:fldChar w:fldCharType="end"/>
        </w:r>
      </w:hyperlink>
    </w:p>
    <w:p>
      <w:pPr>
        <w:pStyle w:val="TOC1"/>
        <w:tabs>
          <w:tab w:val="right" w:leader="dot" w:pos="8306"/>
        </w:tabs>
      </w:pPr>
      <w:hyperlink w:anchor="_Toc26680" w:history="1">
        <w:r>
          <w:rPr>
            <w:rFonts w:ascii="仿宋" w:eastAsia="仿宋" w:hAnsi="仿宋" w:cs="仿宋" w:hint="eastAsia"/>
            <w:lang w:eastAsia="zh-CN"/>
          </w:rPr>
          <w:t>十一、项目进度计划</w:t>
        </w:r>
        <w:r>
          <w:tab/>
        </w:r>
        <w:r>
          <w:fldChar w:fldCharType="begin"/>
        </w:r>
        <w:r>
          <w:instrText xml:space="preserve"> PAGEREF _Toc26680 \h </w:instrText>
        </w:r>
        <w:r>
          <w:fldChar w:fldCharType="separate"/>
        </w:r>
        <w:r>
          <w:t>53</w:t>
        </w:r>
        <w:r>
          <w:fldChar w:fldCharType="end"/>
        </w:r>
      </w:hyperlink>
    </w:p>
    <w:p>
      <w:pPr>
        <w:pStyle w:val="TOC2"/>
        <w:tabs>
          <w:tab w:val="right" w:leader="dot" w:pos="8306"/>
        </w:tabs>
      </w:pPr>
      <w:hyperlink w:anchor="_Toc24923" w:history="1">
        <w:r>
          <w:rPr>
            <w:rFonts w:ascii="仿宋" w:eastAsia="仿宋" w:hAnsi="仿宋" w:cs="仿宋" w:hint="eastAsia"/>
            <w:lang w:eastAsia="zh-CN"/>
          </w:rPr>
          <w:t>(一)、建设周期</w:t>
        </w:r>
        <w:r>
          <w:tab/>
        </w:r>
        <w:r>
          <w:fldChar w:fldCharType="begin"/>
        </w:r>
        <w:r>
          <w:instrText xml:space="preserve"> PAGEREF _Toc24923 \h </w:instrText>
        </w:r>
        <w:r>
          <w:fldChar w:fldCharType="separate"/>
        </w:r>
        <w:r>
          <w:t>53</w:t>
        </w:r>
        <w:r>
          <w:fldChar w:fldCharType="end"/>
        </w:r>
      </w:hyperlink>
    </w:p>
    <w:p>
      <w:pPr>
        <w:pStyle w:val="TOC2"/>
        <w:tabs>
          <w:tab w:val="right" w:leader="dot" w:pos="8306"/>
        </w:tabs>
      </w:pPr>
      <w:hyperlink w:anchor="_Toc6112" w:history="1">
        <w:r>
          <w:rPr>
            <w:rFonts w:ascii="仿宋" w:eastAsia="仿宋" w:hAnsi="仿宋" w:cs="仿宋" w:hint="eastAsia"/>
            <w:lang w:eastAsia="zh-CN"/>
          </w:rPr>
          <w:t>(二)、建设进度</w:t>
        </w:r>
        <w:r>
          <w:tab/>
        </w:r>
        <w:r>
          <w:fldChar w:fldCharType="begin"/>
        </w:r>
        <w:r>
          <w:instrText xml:space="preserve"> PAGEREF _Toc6112 \h </w:instrText>
        </w:r>
        <w:r>
          <w:fldChar w:fldCharType="separate"/>
        </w:r>
        <w:r>
          <w:t>54</w:t>
        </w:r>
        <w:r>
          <w:fldChar w:fldCharType="end"/>
        </w:r>
      </w:hyperlink>
    </w:p>
    <w:p>
      <w:pPr>
        <w:pStyle w:val="TOC2"/>
        <w:tabs>
          <w:tab w:val="right" w:leader="dot" w:pos="8306"/>
        </w:tabs>
      </w:pPr>
      <w:hyperlink w:anchor="_Toc3321" w:history="1">
        <w:r>
          <w:rPr>
            <w:rFonts w:ascii="仿宋" w:eastAsia="仿宋" w:hAnsi="仿宋" w:cs="仿宋" w:hint="eastAsia"/>
            <w:lang w:eastAsia="zh-CN"/>
          </w:rPr>
          <w:t>(三)、进度安排注意事项</w:t>
        </w:r>
        <w:r>
          <w:tab/>
        </w:r>
        <w:r>
          <w:fldChar w:fldCharType="begin"/>
        </w:r>
        <w:r>
          <w:instrText xml:space="preserve"> PAGEREF _Toc3321 \h </w:instrText>
        </w:r>
        <w:r>
          <w:fldChar w:fldCharType="separate"/>
        </w:r>
        <w:r>
          <w:t>55</w:t>
        </w:r>
        <w:r>
          <w:fldChar w:fldCharType="end"/>
        </w:r>
      </w:hyperlink>
    </w:p>
    <w:p>
      <w:pPr>
        <w:pStyle w:val="TOC2"/>
        <w:tabs>
          <w:tab w:val="right" w:leader="dot" w:pos="8306"/>
        </w:tabs>
      </w:pPr>
      <w:hyperlink w:anchor="_Toc10337" w:history="1">
        <w:r>
          <w:rPr>
            <w:rFonts w:ascii="仿宋" w:eastAsia="仿宋" w:hAnsi="仿宋" w:cs="仿宋" w:hint="eastAsia"/>
            <w:lang w:eastAsia="zh-CN"/>
          </w:rPr>
          <w:t>(四)、人力资源配置</w:t>
        </w:r>
        <w:r>
          <w:tab/>
        </w:r>
        <w:r>
          <w:fldChar w:fldCharType="begin"/>
        </w:r>
        <w:r>
          <w:instrText xml:space="preserve"> PAGEREF _Toc10337 \h </w:instrText>
        </w:r>
        <w:r>
          <w:fldChar w:fldCharType="separate"/>
        </w:r>
        <w:r>
          <w:t>56</w:t>
        </w:r>
        <w:r>
          <w:fldChar w:fldCharType="end"/>
        </w:r>
      </w:hyperlink>
    </w:p>
    <w:p>
      <w:pPr>
        <w:pStyle w:val="TOC2"/>
        <w:tabs>
          <w:tab w:val="right" w:leader="dot" w:pos="8306"/>
        </w:tabs>
      </w:pPr>
      <w:hyperlink w:anchor="_Toc22526" w:history="1">
        <w:r>
          <w:rPr>
            <w:rFonts w:ascii="仿宋" w:eastAsia="仿宋" w:hAnsi="仿宋" w:cs="仿宋" w:hint="eastAsia"/>
            <w:lang w:eastAsia="zh-CN"/>
          </w:rPr>
          <w:t>(五)、员工培训</w:t>
        </w:r>
        <w:r>
          <w:tab/>
        </w:r>
        <w:r>
          <w:fldChar w:fldCharType="begin"/>
        </w:r>
        <w:r>
          <w:instrText xml:space="preserve"> PAGEREF _Toc22526 \h </w:instrText>
        </w:r>
        <w:r>
          <w:fldChar w:fldCharType="separate"/>
        </w:r>
        <w:r>
          <w:t>58</w:t>
        </w:r>
        <w:r>
          <w:fldChar w:fldCharType="end"/>
        </w:r>
      </w:hyperlink>
    </w:p>
    <w:p>
      <w:pPr>
        <w:pStyle w:val="TOC2"/>
        <w:tabs>
          <w:tab w:val="right" w:leader="dot" w:pos="8306"/>
        </w:tabs>
      </w:pPr>
      <w:hyperlink w:anchor="_Toc11737" w:history="1">
        <w:r>
          <w:rPr>
            <w:rFonts w:ascii="仿宋" w:eastAsia="仿宋" w:hAnsi="仿宋" w:cs="仿宋" w:hint="eastAsia"/>
            <w:lang w:eastAsia="zh-CN"/>
          </w:rPr>
          <w:t>(六)、项目实施保障</w:t>
        </w:r>
        <w:r>
          <w:tab/>
        </w:r>
        <w:r>
          <w:fldChar w:fldCharType="begin"/>
        </w:r>
        <w:r>
          <w:instrText xml:space="preserve"> PAGEREF _Toc11737 \h </w:instrText>
        </w:r>
        <w:r>
          <w:fldChar w:fldCharType="separate"/>
        </w:r>
        <w:r>
          <w:t>59</w:t>
        </w:r>
        <w:r>
          <w:fldChar w:fldCharType="end"/>
        </w:r>
      </w:hyperlink>
    </w:p>
    <w:p>
      <w:pPr>
        <w:pStyle w:val="TOC2"/>
        <w:tabs>
          <w:tab w:val="right" w:leader="dot" w:pos="8306"/>
        </w:tabs>
      </w:pPr>
      <w:hyperlink w:anchor="_Toc32675" w:history="1">
        <w:r>
          <w:rPr>
            <w:rFonts w:ascii="仿宋" w:eastAsia="仿宋" w:hAnsi="仿宋" w:cs="仿宋" w:hint="eastAsia"/>
            <w:lang w:eastAsia="zh-CN"/>
          </w:rPr>
          <w:t>(七)、安全规范管理</w:t>
        </w:r>
        <w:r>
          <w:tab/>
        </w:r>
        <w:r>
          <w:fldChar w:fldCharType="begin"/>
        </w:r>
        <w:r>
          <w:instrText xml:space="preserve"> PAGEREF _Toc32675 \h </w:instrText>
        </w:r>
        <w:r>
          <w:fldChar w:fldCharType="separate"/>
        </w:r>
        <w:r>
          <w:t>60</w:t>
        </w:r>
        <w:r>
          <w:fldChar w:fldCharType="end"/>
        </w:r>
      </w:hyperlink>
    </w:p>
    <w:p>
      <w:pPr>
        <w:pStyle w:val="TOC1"/>
        <w:tabs>
          <w:tab w:val="right" w:leader="dot" w:pos="8306"/>
        </w:tabs>
      </w:pPr>
      <w:hyperlink w:anchor="_Toc19426" w:history="1">
        <w:r>
          <w:rPr>
            <w:rFonts w:ascii="仿宋" w:eastAsia="仿宋" w:hAnsi="仿宋" w:cs="仿宋" w:hint="eastAsia"/>
            <w:lang w:eastAsia="zh-CN"/>
          </w:rPr>
          <w:t>十二、技术创新与产业升级</w:t>
        </w:r>
        <w:r>
          <w:tab/>
        </w:r>
        <w:r>
          <w:fldChar w:fldCharType="begin"/>
        </w:r>
        <w:r>
          <w:instrText xml:space="preserve"> PAGEREF _Toc19426 \h </w:instrText>
        </w:r>
        <w:r>
          <w:fldChar w:fldCharType="separate"/>
        </w:r>
        <w:r>
          <w:t>61</w:t>
        </w:r>
        <w:r>
          <w:fldChar w:fldCharType="end"/>
        </w:r>
      </w:hyperlink>
    </w:p>
    <w:p>
      <w:pPr>
        <w:pStyle w:val="TOC2"/>
        <w:tabs>
          <w:tab w:val="right" w:leader="dot" w:pos="8306"/>
        </w:tabs>
      </w:pPr>
      <w:hyperlink w:anchor="_Toc12090" w:history="1">
        <w:r>
          <w:rPr>
            <w:rFonts w:ascii="仿宋" w:eastAsia="仿宋" w:hAnsi="仿宋" w:cs="仿宋" w:hint="eastAsia"/>
            <w:lang w:eastAsia="zh-CN"/>
          </w:rPr>
          <w:t>(一)、技术创新方向与目标</w:t>
        </w:r>
        <w:r>
          <w:tab/>
        </w:r>
        <w:r>
          <w:fldChar w:fldCharType="begin"/>
        </w:r>
        <w:r>
          <w:instrText xml:space="preserve"> PAGEREF _Toc12090 \h </w:instrText>
        </w:r>
        <w:r>
          <w:fldChar w:fldCharType="separate"/>
        </w:r>
        <w:r>
          <w:t>61</w:t>
        </w:r>
        <w:r>
          <w:fldChar w:fldCharType="end"/>
        </w:r>
      </w:hyperlink>
    </w:p>
    <w:p>
      <w:pPr>
        <w:pStyle w:val="TOC2"/>
        <w:tabs>
          <w:tab w:val="right" w:leader="dot" w:pos="8306"/>
        </w:tabs>
      </w:pPr>
      <w:hyperlink w:anchor="_Toc17958" w:history="1">
        <w:r>
          <w:rPr>
            <w:rFonts w:ascii="仿宋" w:eastAsia="仿宋" w:hAnsi="仿宋" w:cs="仿宋" w:hint="eastAsia"/>
            <w:lang w:eastAsia="zh-CN"/>
          </w:rPr>
          <w:t>(二)、产业升级路径与措施</w:t>
        </w:r>
        <w:r>
          <w:tab/>
        </w:r>
        <w:r>
          <w:fldChar w:fldCharType="begin"/>
        </w:r>
        <w:r>
          <w:instrText xml:space="preserve"> PAGEREF _Toc17958 \h </w:instrText>
        </w:r>
        <w:r>
          <w:fldChar w:fldCharType="separate"/>
        </w:r>
        <w:r>
          <w:t>62</w:t>
        </w:r>
        <w:r>
          <w:fldChar w:fldCharType="end"/>
        </w:r>
      </w:hyperlink>
    </w:p>
    <w:p>
      <w:pPr>
        <w:pStyle w:val="TOC1"/>
        <w:tabs>
          <w:tab w:val="right" w:leader="dot" w:pos="8306"/>
        </w:tabs>
      </w:pPr>
      <w:hyperlink w:anchor="_Toc13051" w:history="1">
        <w:r>
          <w:rPr>
            <w:rFonts w:ascii="仿宋" w:eastAsia="仿宋" w:hAnsi="仿宋" w:cs="仿宋" w:hint="eastAsia"/>
            <w:lang w:eastAsia="zh-CN"/>
          </w:rPr>
          <w:t>十三、成果转化与推广应用</w:t>
        </w:r>
        <w:r>
          <w:tab/>
        </w:r>
        <w:r>
          <w:fldChar w:fldCharType="begin"/>
        </w:r>
        <w:r>
          <w:instrText xml:space="preserve"> PAGEREF _Toc13051 \h </w:instrText>
        </w:r>
        <w:r>
          <w:fldChar w:fldCharType="separate"/>
        </w:r>
        <w:r>
          <w:t>64</w:t>
        </w:r>
        <w:r>
          <w:fldChar w:fldCharType="end"/>
        </w:r>
      </w:hyperlink>
    </w:p>
    <w:p>
      <w:pPr>
        <w:pStyle w:val="TOC2"/>
        <w:tabs>
          <w:tab w:val="right" w:leader="dot" w:pos="8306"/>
        </w:tabs>
      </w:pPr>
      <w:hyperlink w:anchor="_Toc14944" w:history="1">
        <w:r>
          <w:rPr>
            <w:rFonts w:ascii="仿宋" w:eastAsia="仿宋" w:hAnsi="仿宋" w:cs="仿宋" w:hint="eastAsia"/>
            <w:lang w:eastAsia="zh-CN"/>
          </w:rPr>
          <w:t>(一)、成果转化策略制定</w:t>
        </w:r>
        <w:r>
          <w:tab/>
        </w:r>
        <w:r>
          <w:fldChar w:fldCharType="begin"/>
        </w:r>
        <w:r>
          <w:instrText xml:space="preserve"> PAGEREF _Toc14944 \h </w:instrText>
        </w:r>
        <w:r>
          <w:fldChar w:fldCharType="separate"/>
        </w:r>
        <w:r>
          <w:t>64</w:t>
        </w:r>
        <w:r>
          <w:fldChar w:fldCharType="end"/>
        </w:r>
      </w:hyperlink>
    </w:p>
    <w:p>
      <w:pPr>
        <w:pStyle w:val="TOC2"/>
        <w:tabs>
          <w:tab w:val="right" w:leader="dot" w:pos="8306"/>
        </w:tabs>
      </w:pPr>
      <w:hyperlink w:anchor="_Toc21105" w:history="1">
        <w:r>
          <w:rPr>
            <w:rFonts w:ascii="仿宋" w:eastAsia="仿宋" w:hAnsi="仿宋" w:cs="仿宋" w:hint="eastAsia"/>
            <w:lang w:eastAsia="zh-CN"/>
          </w:rPr>
          <w:t>(二)、成果推广应用方案</w:t>
        </w:r>
        <w:r>
          <w:tab/>
        </w:r>
        <w:r>
          <w:fldChar w:fldCharType="begin"/>
        </w:r>
        <w:r>
          <w:instrText xml:space="preserve"> PAGEREF _Toc21105 \h </w:instrText>
        </w:r>
        <w:r>
          <w:fldChar w:fldCharType="separate"/>
        </w:r>
        <w:r>
          <w:t>65</w:t>
        </w:r>
        <w:r>
          <w:fldChar w:fldCharType="end"/>
        </w:r>
      </w:hyperlink>
    </w:p>
    <w:p>
      <w:pPr>
        <w:pStyle w:val="TOC1"/>
        <w:tabs>
          <w:tab w:val="right" w:leader="dot" w:pos="8306"/>
        </w:tabs>
      </w:pPr>
      <w:hyperlink w:anchor="_Toc30637" w:history="1">
        <w:r>
          <w:rPr>
            <w:rFonts w:ascii="仿宋" w:eastAsia="仿宋" w:hAnsi="仿宋" w:cs="仿宋" w:hint="eastAsia"/>
            <w:lang w:eastAsia="zh-CN"/>
          </w:rPr>
          <w:t>十四、人力资源管理与开发</w:t>
        </w:r>
        <w:r>
          <w:tab/>
        </w:r>
        <w:r>
          <w:fldChar w:fldCharType="begin"/>
        </w:r>
        <w:r>
          <w:instrText xml:space="preserve"> PAGEREF _Toc30637 \h </w:instrText>
        </w:r>
        <w:r>
          <w:fldChar w:fldCharType="separate"/>
        </w:r>
        <w:r>
          <w:t>67</w:t>
        </w:r>
        <w:r>
          <w:fldChar w:fldCharType="end"/>
        </w:r>
      </w:hyperlink>
    </w:p>
    <w:p>
      <w:pPr>
        <w:pStyle w:val="TOC2"/>
        <w:tabs>
          <w:tab w:val="right" w:leader="dot" w:pos="8306"/>
        </w:tabs>
      </w:pPr>
      <w:hyperlink w:anchor="_Toc5916" w:history="1">
        <w:r>
          <w:rPr>
            <w:rFonts w:ascii="仿宋" w:eastAsia="仿宋" w:hAnsi="仿宋" w:cs="仿宋" w:hint="eastAsia"/>
            <w:lang w:eastAsia="zh-CN"/>
          </w:rPr>
          <w:t>(一)、人力资源规划</w:t>
        </w:r>
        <w:r>
          <w:tab/>
        </w:r>
        <w:r>
          <w:fldChar w:fldCharType="begin"/>
        </w:r>
        <w:r>
          <w:instrText xml:space="preserve"> PAGEREF _Toc5916 \h </w:instrText>
        </w:r>
        <w:r>
          <w:fldChar w:fldCharType="separate"/>
        </w:r>
        <w:r>
          <w:t>67</w:t>
        </w:r>
        <w:r>
          <w:fldChar w:fldCharType="end"/>
        </w:r>
      </w:hyperlink>
    </w:p>
    <w:p>
      <w:pPr>
        <w:pStyle w:val="TOC2"/>
        <w:tabs>
          <w:tab w:val="right" w:leader="dot" w:pos="8306"/>
        </w:tabs>
      </w:pPr>
      <w:hyperlink w:anchor="_Toc17689" w:history="1">
        <w:r>
          <w:rPr>
            <w:rFonts w:ascii="仿宋" w:eastAsia="仿宋" w:hAnsi="仿宋" w:cs="仿宋" w:hint="eastAsia"/>
            <w:lang w:eastAsia="zh-CN"/>
          </w:rPr>
          <w:t>(二)、人力资源开发与培训</w:t>
        </w:r>
        <w:r>
          <w:tab/>
        </w:r>
        <w:r>
          <w:fldChar w:fldCharType="begin"/>
        </w:r>
        <w:r>
          <w:instrText xml:space="preserve"> PAGEREF _Toc17689 \h </w:instrText>
        </w:r>
        <w:r>
          <w:fldChar w:fldCharType="separate"/>
        </w:r>
        <w:r>
          <w:t>68</w:t>
        </w:r>
        <w:r>
          <w:fldChar w:fldCharType="end"/>
        </w:r>
      </w:hyperlink>
    </w:p>
    <w:p>
      <w:pPr>
        <w:pStyle w:val="TOC1"/>
        <w:tabs>
          <w:tab w:val="right" w:leader="dot" w:pos="8306"/>
        </w:tabs>
      </w:pPr>
      <w:hyperlink w:anchor="_Toc10552" w:history="1">
        <w:r>
          <w:rPr>
            <w:rFonts w:ascii="仿宋" w:eastAsia="仿宋" w:hAnsi="仿宋" w:cs="仿宋" w:hint="eastAsia"/>
            <w:lang w:eastAsia="zh-CN"/>
          </w:rPr>
          <w:t>十五、质量管理与控制</w:t>
        </w:r>
        <w:r>
          <w:tab/>
        </w:r>
        <w:r>
          <w:fldChar w:fldCharType="begin"/>
        </w:r>
        <w:r>
          <w:instrText xml:space="preserve"> PAGEREF _Toc10552 \h </w:instrText>
        </w:r>
        <w:r>
          <w:fldChar w:fldCharType="separate"/>
        </w:r>
        <w:r>
          <w:t>71</w:t>
        </w:r>
        <w:r>
          <w:fldChar w:fldCharType="end"/>
        </w:r>
      </w:hyperlink>
    </w:p>
    <w:p>
      <w:pPr>
        <w:pStyle w:val="TOC2"/>
        <w:tabs>
          <w:tab w:val="right" w:leader="dot" w:pos="8306"/>
        </w:tabs>
      </w:pPr>
      <w:hyperlink w:anchor="_Toc14787" w:history="1">
        <w:r>
          <w:rPr>
            <w:rFonts w:ascii="仿宋" w:eastAsia="仿宋" w:hAnsi="仿宋" w:cs="仿宋" w:hint="eastAsia"/>
            <w:lang w:eastAsia="zh-CN"/>
          </w:rPr>
          <w:t>(一)、质量管理体系建设</w:t>
        </w:r>
        <w:r>
          <w:tab/>
        </w:r>
        <w:r>
          <w:fldChar w:fldCharType="begin"/>
        </w:r>
        <w:r>
          <w:instrText xml:space="preserve"> PAGEREF _Toc14787 \h </w:instrText>
        </w:r>
        <w:r>
          <w:fldChar w:fldCharType="separate"/>
        </w:r>
        <w:r>
          <w:t>71</w:t>
        </w:r>
        <w:r>
          <w:fldChar w:fldCharType="end"/>
        </w:r>
      </w:hyperlink>
    </w:p>
    <w:p>
      <w:pPr>
        <w:pStyle w:val="TOC2"/>
        <w:tabs>
          <w:tab w:val="right" w:leader="dot" w:pos="8306"/>
        </w:tabs>
      </w:pPr>
      <w:hyperlink w:anchor="_Toc31707" w:history="1">
        <w:r>
          <w:rPr>
            <w:rFonts w:ascii="仿宋" w:eastAsia="仿宋" w:hAnsi="仿宋" w:cs="仿宋" w:hint="eastAsia"/>
            <w:lang w:eastAsia="zh-CN"/>
          </w:rPr>
          <w:t>(二)、质量控制措施</w:t>
        </w:r>
        <w:r>
          <w:tab/>
        </w:r>
        <w:r>
          <w:fldChar w:fldCharType="begin"/>
        </w:r>
        <w:r>
          <w:instrText xml:space="preserve"> PAGEREF _Toc31707 \h </w:instrText>
        </w:r>
        <w:r>
          <w:fldChar w:fldCharType="separate"/>
        </w:r>
        <w:r>
          <w:t>72</w:t>
        </w:r>
        <w:r>
          <w:fldChar w:fldCharType="end"/>
        </w:r>
      </w:hyperlink>
    </w:p>
    <w:p>
      <w:pPr>
        <w:pStyle w:val="TOC1"/>
        <w:tabs>
          <w:tab w:val="right" w:leader="dot" w:pos="8306"/>
        </w:tabs>
      </w:pPr>
      <w:hyperlink w:anchor="_Toc6938" w:history="1">
        <w:r>
          <w:rPr>
            <w:rFonts w:ascii="仿宋" w:eastAsia="仿宋" w:hAnsi="仿宋" w:cs="仿宋" w:hint="eastAsia"/>
            <w:lang w:eastAsia="zh-CN"/>
          </w:rPr>
          <w:t>十六、法律法规与政策遵循</w:t>
        </w:r>
        <w:r>
          <w:tab/>
        </w:r>
        <w:r>
          <w:fldChar w:fldCharType="begin"/>
        </w:r>
        <w:r>
          <w:instrText xml:space="preserve"> PAGEREF _Toc6938 \h </w:instrText>
        </w:r>
        <w:r>
          <w:fldChar w:fldCharType="separate"/>
        </w:r>
        <w:r>
          <w:t>73</w:t>
        </w:r>
        <w:r>
          <w:fldChar w:fldCharType="end"/>
        </w:r>
      </w:hyperlink>
    </w:p>
    <w:p>
      <w:pPr>
        <w:pStyle w:val="TOC2"/>
        <w:tabs>
          <w:tab w:val="right" w:leader="dot" w:pos="8306"/>
        </w:tabs>
      </w:pPr>
      <w:hyperlink w:anchor="_Toc2744" w:history="1">
        <w:r>
          <w:rPr>
            <w:rFonts w:ascii="仿宋" w:eastAsia="仿宋" w:hAnsi="仿宋" w:cs="仿宋" w:hint="eastAsia"/>
            <w:lang w:eastAsia="zh-CN"/>
          </w:rPr>
          <w:t>(一)、法律法规遵守</w:t>
        </w:r>
        <w:r>
          <w:tab/>
        </w:r>
        <w:r>
          <w:fldChar w:fldCharType="begin"/>
        </w:r>
        <w:r>
          <w:instrText xml:space="preserve"> PAGEREF _Toc2744 \h </w:instrText>
        </w:r>
        <w:r>
          <w:fldChar w:fldCharType="separate"/>
        </w:r>
        <w:r>
          <w:t>73</w:t>
        </w:r>
        <w:r>
          <w:fldChar w:fldCharType="end"/>
        </w:r>
      </w:hyperlink>
    </w:p>
    <w:p>
      <w:pPr>
        <w:pStyle w:val="TOC2"/>
        <w:tabs>
          <w:tab w:val="right" w:leader="dot" w:pos="8306"/>
        </w:tabs>
      </w:pPr>
      <w:hyperlink w:anchor="_Toc6650" w:history="1">
        <w:r>
          <w:rPr>
            <w:rFonts w:ascii="仿宋" w:eastAsia="仿宋" w:hAnsi="仿宋" w:cs="仿宋" w:hint="eastAsia"/>
            <w:lang w:eastAsia="zh-CN"/>
          </w:rPr>
          <w:t>(二)、政策导向与利用</w:t>
        </w:r>
        <w:r>
          <w:tab/>
        </w:r>
        <w:r>
          <w:fldChar w:fldCharType="begin"/>
        </w:r>
        <w:r>
          <w:instrText xml:space="preserve"> PAGEREF _Toc6650 \h </w:instrText>
        </w:r>
        <w:r>
          <w:fldChar w:fldCharType="separate"/>
        </w:r>
        <w:r>
          <w:t>75</w:t>
        </w:r>
        <w:r>
          <w:fldChar w:fldCharType="end"/>
        </w:r>
      </w:hyperlink>
    </w:p>
    <w:p>
      <w:pPr>
        <w:pStyle w:val="TOC1"/>
        <w:tabs>
          <w:tab w:val="right" w:leader="dot" w:pos="8306"/>
        </w:tabs>
      </w:pPr>
      <w:hyperlink w:anchor="_Toc16207" w:history="1">
        <w:r>
          <w:rPr>
            <w:rFonts w:ascii="仿宋" w:eastAsia="仿宋" w:hAnsi="仿宋" w:cs="仿宋" w:hint="eastAsia"/>
            <w:lang w:eastAsia="zh-CN"/>
          </w:rPr>
          <w:t>十七、项目施工方案</w:t>
        </w:r>
        <w:r>
          <w:tab/>
        </w:r>
        <w:r>
          <w:fldChar w:fldCharType="begin"/>
        </w:r>
        <w:r>
          <w:instrText xml:space="preserve"> PAGEREF _Toc16207 \h </w:instrText>
        </w:r>
        <w:r>
          <w:fldChar w:fldCharType="separate"/>
        </w:r>
        <w:r>
          <w:t>75</w:t>
        </w:r>
        <w:r>
          <w:fldChar w:fldCharType="end"/>
        </w:r>
      </w:hyperlink>
    </w:p>
    <w:p>
      <w:pPr>
        <w:pStyle w:val="TOC2"/>
        <w:tabs>
          <w:tab w:val="right" w:leader="dot" w:pos="8306"/>
        </w:tabs>
      </w:pPr>
      <w:hyperlink w:anchor="_Toc19890" w:history="1">
        <w:r>
          <w:rPr>
            <w:rFonts w:ascii="仿宋" w:eastAsia="仿宋" w:hAnsi="仿宋" w:cs="仿宋" w:hint="eastAsia"/>
            <w:lang w:eastAsia="zh-CN"/>
          </w:rPr>
          <w:t>(一)、施工组织设计</w:t>
        </w:r>
        <w:r>
          <w:tab/>
        </w:r>
        <w:r>
          <w:fldChar w:fldCharType="begin"/>
        </w:r>
        <w:r>
          <w:instrText xml:space="preserve"> PAGEREF _Toc19890 \h </w:instrText>
        </w:r>
        <w:r>
          <w:fldChar w:fldCharType="separate"/>
        </w:r>
        <w:r>
          <w:t>75</w:t>
        </w:r>
        <w:r>
          <w:fldChar w:fldCharType="end"/>
        </w:r>
      </w:hyperlink>
    </w:p>
    <w:p>
      <w:pPr>
        <w:pStyle w:val="TOC2"/>
        <w:tabs>
          <w:tab w:val="right" w:leader="dot" w:pos="8306"/>
        </w:tabs>
      </w:pPr>
      <w:hyperlink w:anchor="_Toc84" w:history="1">
        <w:r>
          <w:rPr>
            <w:rFonts w:ascii="仿宋" w:eastAsia="仿宋" w:hAnsi="仿宋" w:cs="仿宋" w:hint="eastAsia"/>
            <w:lang w:eastAsia="zh-CN"/>
          </w:rPr>
          <w:t>(二)、施工工艺与技术路线</w:t>
        </w:r>
        <w:r>
          <w:tab/>
        </w:r>
        <w:r>
          <w:fldChar w:fldCharType="begin"/>
        </w:r>
        <w:r>
          <w:instrText xml:space="preserve"> PAGEREF _Toc84 \h </w:instrText>
        </w:r>
        <w:r>
          <w:fldChar w:fldCharType="separate"/>
        </w:r>
        <w:r>
          <w:t>77</w:t>
        </w:r>
        <w:r>
          <w:fldChar w:fldCharType="end"/>
        </w:r>
      </w:hyperlink>
    </w:p>
    <w:p>
      <w:pPr>
        <w:pStyle w:val="TOC2"/>
        <w:tabs>
          <w:tab w:val="right" w:leader="dot" w:pos="8306"/>
        </w:tabs>
      </w:pPr>
      <w:hyperlink w:anchor="_Toc1082" w:history="1">
        <w:r>
          <w:rPr>
            <w:rFonts w:ascii="仿宋" w:eastAsia="仿宋" w:hAnsi="仿宋" w:cs="仿宋" w:hint="eastAsia"/>
            <w:lang w:eastAsia="zh-CN"/>
          </w:rPr>
          <w:t>(三)、关键节点施工计划</w:t>
        </w:r>
        <w:r>
          <w:tab/>
        </w:r>
        <w:r>
          <w:fldChar w:fldCharType="begin"/>
        </w:r>
        <w:r>
          <w:instrText xml:space="preserve"> PAGEREF _Toc1082 \h </w:instrText>
        </w:r>
        <w:r>
          <w:fldChar w:fldCharType="separate"/>
        </w:r>
        <w:r>
          <w:t>78</w:t>
        </w:r>
        <w:r>
          <w:fldChar w:fldCharType="end"/>
        </w:r>
      </w:hyperlink>
    </w:p>
    <w:p>
      <w:pPr>
        <w:pStyle w:val="TOC2"/>
        <w:tabs>
          <w:tab w:val="right" w:leader="dot" w:pos="8306"/>
        </w:tabs>
      </w:pPr>
      <w:hyperlink w:anchor="_Toc17809" w:history="1">
        <w:r>
          <w:rPr>
            <w:rFonts w:ascii="仿宋" w:eastAsia="仿宋" w:hAnsi="仿宋" w:cs="仿宋" w:hint="eastAsia"/>
            <w:lang w:eastAsia="zh-CN"/>
          </w:rPr>
          <w:t>(四)、施工现场管理</w:t>
        </w:r>
        <w:r>
          <w:tab/>
        </w:r>
        <w:r>
          <w:fldChar w:fldCharType="begin"/>
        </w:r>
        <w:r>
          <w:instrText xml:space="preserve"> PAGEREF _Toc17809 \h </w:instrText>
        </w:r>
        <w:r>
          <w:fldChar w:fldCharType="separate"/>
        </w:r>
        <w:r>
          <w:t>80</w:t>
        </w:r>
        <w:r>
          <w:fldChar w:fldCharType="end"/>
        </w:r>
      </w:hyperlink>
    </w:p>
    <w:p>
      <w:pPr>
        <w:pStyle w:val="TOC1"/>
        <w:tabs>
          <w:tab w:val="right" w:leader="dot" w:pos="8306"/>
        </w:tabs>
      </w:pPr>
      <w:hyperlink w:anchor="_Toc31014" w:history="1">
        <w:r>
          <w:rPr>
            <w:rFonts w:ascii="仿宋" w:eastAsia="仿宋" w:hAnsi="仿宋" w:cs="仿宋" w:hint="eastAsia"/>
            <w:lang w:eastAsia="zh-CN"/>
          </w:rPr>
          <w:t>十八、企业合规与伦理</w:t>
        </w:r>
        <w:r>
          <w:tab/>
        </w:r>
        <w:r>
          <w:fldChar w:fldCharType="begin"/>
        </w:r>
        <w:r>
          <w:instrText xml:space="preserve"> PAGEREF _Toc31014 \h </w:instrText>
        </w:r>
        <w:r>
          <w:fldChar w:fldCharType="separate"/>
        </w:r>
        <w:r>
          <w:t>82</w:t>
        </w:r>
        <w:r>
          <w:fldChar w:fldCharType="end"/>
        </w:r>
      </w:hyperlink>
    </w:p>
    <w:p>
      <w:pPr>
        <w:pStyle w:val="TOC2"/>
        <w:tabs>
          <w:tab w:val="right" w:leader="dot" w:pos="8306"/>
        </w:tabs>
      </w:pPr>
      <w:hyperlink w:anchor="_Toc7053" w:history="1">
        <w:r>
          <w:rPr>
            <w:rFonts w:ascii="仿宋" w:eastAsia="仿宋" w:hAnsi="仿宋" w:cs="仿宋" w:hint="eastAsia"/>
            <w:lang w:eastAsia="zh-CN"/>
          </w:rPr>
          <w:t>(一)、合规政策与程序</w:t>
        </w:r>
        <w:r>
          <w:tab/>
        </w:r>
        <w:r>
          <w:fldChar w:fldCharType="begin"/>
        </w:r>
        <w:r>
          <w:instrText xml:space="preserve"> PAGEREF _Toc7053 \h </w:instrText>
        </w:r>
        <w:r>
          <w:fldChar w:fldCharType="separate"/>
        </w:r>
        <w:r>
          <w:t>82</w:t>
        </w:r>
        <w:r>
          <w:fldChar w:fldCharType="end"/>
        </w:r>
      </w:hyperlink>
    </w:p>
    <w:p>
      <w:pPr>
        <w:pStyle w:val="TOC2"/>
        <w:tabs>
          <w:tab w:val="right" w:leader="dot" w:pos="8306"/>
        </w:tabs>
      </w:pPr>
      <w:hyperlink w:anchor="_Toc20756" w:history="1">
        <w:r>
          <w:rPr>
            <w:rFonts w:ascii="仿宋" w:eastAsia="仿宋" w:hAnsi="仿宋" w:cs="仿宋" w:hint="eastAsia"/>
            <w:lang w:eastAsia="zh-CN"/>
          </w:rPr>
          <w:t>(二)、伦理规范与培训</w:t>
        </w:r>
        <w:r>
          <w:tab/>
        </w:r>
        <w:r>
          <w:fldChar w:fldCharType="begin"/>
        </w:r>
        <w:r>
          <w:instrText xml:space="preserve"> PAGEREF _Toc20756 \h </w:instrText>
        </w:r>
        <w:r>
          <w:fldChar w:fldCharType="separate"/>
        </w:r>
        <w:r>
          <w:t>83</w:t>
        </w:r>
        <w:r>
          <w:fldChar w:fldCharType="end"/>
        </w:r>
      </w:hyperlink>
    </w:p>
    <w:p>
      <w:pPr>
        <w:pStyle w:val="TOC2"/>
        <w:tabs>
          <w:tab w:val="right" w:leader="dot" w:pos="8306"/>
        </w:tabs>
      </w:pPr>
      <w:hyperlink w:anchor="_Toc7616" w:history="1">
        <w:r>
          <w:rPr>
            <w:rFonts w:ascii="仿宋" w:eastAsia="仿宋" w:hAnsi="仿宋" w:cs="仿宋" w:hint="eastAsia"/>
            <w:lang w:eastAsia="zh-CN"/>
          </w:rPr>
          <w:t>(三)、合规风险评估</w:t>
        </w:r>
        <w:r>
          <w:tab/>
        </w:r>
        <w:r>
          <w:fldChar w:fldCharType="begin"/>
        </w:r>
        <w:r>
          <w:instrText xml:space="preserve"> PAGEREF _Toc7616 \h </w:instrText>
        </w:r>
        <w:r>
          <w:fldChar w:fldCharType="separate"/>
        </w:r>
        <w:r>
          <w:t>84</w:t>
        </w:r>
        <w:r>
          <w:fldChar w:fldCharType="end"/>
        </w:r>
      </w:hyperlink>
    </w:p>
    <w:p>
      <w:pPr>
        <w:pStyle w:val="TOC2"/>
        <w:tabs>
          <w:tab w:val="right" w:leader="dot" w:pos="8306"/>
        </w:tabs>
      </w:pPr>
      <w:hyperlink w:anchor="_Toc26022" w:history="1">
        <w:r>
          <w:rPr>
            <w:rFonts w:ascii="仿宋" w:eastAsia="仿宋" w:hAnsi="仿宋" w:cs="仿宋" w:hint="eastAsia"/>
            <w:lang w:eastAsia="zh-CN"/>
          </w:rPr>
          <w:t>(四)、合规监督与执行</w:t>
        </w:r>
        <w:r>
          <w:tab/>
        </w:r>
        <w:r>
          <w:fldChar w:fldCharType="begin"/>
        </w:r>
        <w:r>
          <w:instrText xml:space="preserve"> PAGEREF _Toc26022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78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5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7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52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44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氨纶锦纶包覆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氨纶锦纶包覆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氨纶锦纶包覆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氨纶锦纶包覆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氨纶锦纶包覆丝项目的社会影响是全面而深远的。从提供就业机会和提升公共服务，到促进社会结构和劳动市场的多元化，再到推动社会责任和伦理标准的提高，项目对于提升社区的经济、文化和社会福祉有着重要作用。通过这些正面影响，氨纶锦纶包覆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11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为了融入当地社区，氨纶锦纶包覆丝项目需深入理解当地的文化特色和社会习俗。例如，项目在设计广告和市场推广活动时，应考虑使用当地语言和符合地方文化的表达方式。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04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为了确保氨纶锦纶包覆丝项目的成功并最大限度地减轻潜在的社会风险，详细的风险分析和具体的应对策略至关重要。以下是针对项目可能面临的具体社会风险及相应对策的分析：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风险描述：氨纶锦纶包覆丝项目可能遭遇社区抵制，尤其如果社区成员认为项目会破坏他们的生活环境或忽略他们的意见。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风险描述：氨纶锦纶包覆丝项目的商业实践可能与当地的文化和价值观存在冲突，导致社会紧张和文化冲突。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风险描述：氨纶锦纶包覆丝项目可能会增加对公共资源和基础设施的需求，给当地带来额外压力，例如在水资源、能源供应和交通系统方面。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风险描述：氨纶锦纶包覆丝项目可能会引起当地社会结构和动态的变化，例如改变社区的人口组成和社交模式。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https://d.book118.com/058130057106006033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C338A"/>
    <w:rsid w:val="4ACC3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3005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2024-01-23T11:44:00Z</dcterms:created>
  <dcterms:modified xsi:type="dcterms:W3CDTF">2024-01-23T11:45:08Z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B3973476645746138683922ABC52A86D_11</vt:lpwstr>
  </property>
  <property fmtid="{D5CDD505-2E9C-101B-9397-08002B2CF9AE}" pid="3" name="KSOProductBuildVer">
    <vt:lpwstr>2052-12.1.0.16120</vt:lpwstr>
  </property>
</Properties>
</file>