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船舶自动化系统行业相关公司设立可行性研究报告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07" w:history="1">
        <w:r>
          <w:rPr>
            <w:rFonts w:ascii="仿宋" w:eastAsia="仿宋" w:hAnsi="仿宋" w:cs="仿宋" w:hint="eastAsia"/>
            <w:lang w:eastAsia="zh-CN"/>
          </w:rPr>
          <w:t>前言</w:t>
        </w:r>
        <w:r>
          <w:tab/>
        </w:r>
        <w:r>
          <w:fldChar w:fldCharType="begin"/>
        </w:r>
        <w:r>
          <w:instrText xml:space="preserve"> PAGEREF _Toc22107 \h </w:instrText>
        </w:r>
        <w:r>
          <w:fldChar w:fldCharType="separate"/>
        </w:r>
        <w:r>
          <w:t>3</w:t>
        </w:r>
        <w:r>
          <w:fldChar w:fldCharType="end"/>
        </w:r>
      </w:hyperlink>
    </w:p>
    <w:p>
      <w:pPr>
        <w:pStyle w:val="TOC1"/>
        <w:tabs>
          <w:tab w:val="right" w:leader="dot" w:pos="8306"/>
        </w:tabs>
      </w:pPr>
      <w:hyperlink w:anchor="_Toc31698" w:history="1">
        <w:r>
          <w:rPr>
            <w:rFonts w:ascii="仿宋" w:eastAsia="仿宋" w:hAnsi="仿宋" w:cs="仿宋" w:hint="eastAsia"/>
            <w:lang w:eastAsia="zh-CN"/>
          </w:rPr>
          <w:t>一、行业、市场分析</w:t>
        </w:r>
        <w:r>
          <w:tab/>
        </w:r>
        <w:r>
          <w:fldChar w:fldCharType="begin"/>
        </w:r>
        <w:r>
          <w:instrText xml:space="preserve"> PAGEREF _Toc31698 \h </w:instrText>
        </w:r>
        <w:r>
          <w:fldChar w:fldCharType="separate"/>
        </w:r>
        <w:r>
          <w:t>3</w:t>
        </w:r>
        <w:r>
          <w:fldChar w:fldCharType="end"/>
        </w:r>
      </w:hyperlink>
    </w:p>
    <w:p>
      <w:pPr>
        <w:pStyle w:val="TOC2"/>
        <w:tabs>
          <w:tab w:val="right" w:leader="dot" w:pos="8306"/>
        </w:tabs>
      </w:pPr>
      <w:hyperlink w:anchor="_Toc30723" w:history="1">
        <w:r>
          <w:rPr>
            <w:rFonts w:ascii="仿宋" w:eastAsia="仿宋" w:hAnsi="仿宋" w:cs="仿宋" w:hint="eastAsia"/>
            <w:lang w:eastAsia="zh-CN"/>
          </w:rPr>
          <w:t>(一)、行业分析</w:t>
        </w:r>
        <w:r>
          <w:tab/>
        </w:r>
        <w:r>
          <w:fldChar w:fldCharType="begin"/>
        </w:r>
        <w:r>
          <w:instrText xml:space="preserve"> PAGEREF _Toc30723 \h </w:instrText>
        </w:r>
        <w:r>
          <w:fldChar w:fldCharType="separate"/>
        </w:r>
        <w:r>
          <w:t>3</w:t>
        </w:r>
        <w:r>
          <w:fldChar w:fldCharType="end"/>
        </w:r>
      </w:hyperlink>
    </w:p>
    <w:p>
      <w:pPr>
        <w:pStyle w:val="TOC2"/>
        <w:tabs>
          <w:tab w:val="right" w:leader="dot" w:pos="8306"/>
        </w:tabs>
      </w:pPr>
      <w:hyperlink w:anchor="_Toc864" w:history="1">
        <w:r>
          <w:rPr>
            <w:rFonts w:ascii="仿宋" w:eastAsia="仿宋" w:hAnsi="仿宋" w:cs="仿宋" w:hint="eastAsia"/>
            <w:lang w:eastAsia="zh-CN"/>
          </w:rPr>
          <w:t>(二)、市场分析</w:t>
        </w:r>
        <w:r>
          <w:tab/>
        </w:r>
        <w:r>
          <w:fldChar w:fldCharType="begin"/>
        </w:r>
        <w:r>
          <w:instrText xml:space="preserve"> PAGEREF _Toc864 \h </w:instrText>
        </w:r>
        <w:r>
          <w:fldChar w:fldCharType="separate"/>
        </w:r>
        <w:r>
          <w:t>4</w:t>
        </w:r>
        <w:r>
          <w:fldChar w:fldCharType="end"/>
        </w:r>
      </w:hyperlink>
    </w:p>
    <w:p>
      <w:pPr>
        <w:pStyle w:val="TOC2"/>
        <w:tabs>
          <w:tab w:val="right" w:leader="dot" w:pos="8306"/>
        </w:tabs>
      </w:pPr>
      <w:hyperlink w:anchor="_Toc20589" w:history="1">
        <w:r>
          <w:rPr>
            <w:rFonts w:ascii="仿宋" w:eastAsia="仿宋" w:hAnsi="仿宋" w:cs="仿宋" w:hint="eastAsia"/>
            <w:lang w:eastAsia="zh-CN"/>
          </w:rPr>
          <w:t>(三)、行业发展及市场前景分析</w:t>
        </w:r>
        <w:r>
          <w:tab/>
        </w:r>
        <w:r>
          <w:fldChar w:fldCharType="begin"/>
        </w:r>
        <w:r>
          <w:instrText xml:space="preserve"> PAGEREF _Toc20589 \h </w:instrText>
        </w:r>
        <w:r>
          <w:fldChar w:fldCharType="separate"/>
        </w:r>
        <w:r>
          <w:t>4</w:t>
        </w:r>
        <w:r>
          <w:fldChar w:fldCharType="end"/>
        </w:r>
      </w:hyperlink>
    </w:p>
    <w:p>
      <w:pPr>
        <w:pStyle w:val="TOC1"/>
        <w:tabs>
          <w:tab w:val="right" w:leader="dot" w:pos="8306"/>
        </w:tabs>
      </w:pPr>
      <w:hyperlink w:anchor="_Toc3851" w:history="1">
        <w:r>
          <w:rPr>
            <w:rFonts w:ascii="仿宋" w:eastAsia="仿宋" w:hAnsi="仿宋" w:cs="仿宋" w:hint="eastAsia"/>
            <w:lang w:eastAsia="zh-CN"/>
          </w:rPr>
          <w:t>二、公司成立背景及可行性分析</w:t>
        </w:r>
        <w:r>
          <w:tab/>
        </w:r>
        <w:r>
          <w:fldChar w:fldCharType="begin"/>
        </w:r>
        <w:r>
          <w:instrText xml:space="preserve"> PAGEREF _Toc3851 \h </w:instrText>
        </w:r>
        <w:r>
          <w:fldChar w:fldCharType="separate"/>
        </w:r>
        <w:r>
          <w:t>6</w:t>
        </w:r>
        <w:r>
          <w:fldChar w:fldCharType="end"/>
        </w:r>
      </w:hyperlink>
    </w:p>
    <w:p>
      <w:pPr>
        <w:pStyle w:val="TOC2"/>
        <w:tabs>
          <w:tab w:val="right" w:leader="dot" w:pos="8306"/>
        </w:tabs>
      </w:pPr>
      <w:hyperlink w:anchor="_Toc18509" w:history="1">
        <w:r>
          <w:rPr>
            <w:rFonts w:ascii="仿宋" w:eastAsia="仿宋" w:hAnsi="仿宋" w:cs="仿宋" w:hint="eastAsia"/>
            <w:lang w:eastAsia="zh-CN"/>
          </w:rPr>
          <w:t>(一)、发展思路</w:t>
        </w:r>
        <w:r>
          <w:tab/>
        </w:r>
        <w:r>
          <w:fldChar w:fldCharType="begin"/>
        </w:r>
        <w:r>
          <w:instrText xml:space="preserve"> PAGEREF _Toc18509 \h </w:instrText>
        </w:r>
        <w:r>
          <w:fldChar w:fldCharType="separate"/>
        </w:r>
        <w:r>
          <w:t>6</w:t>
        </w:r>
        <w:r>
          <w:fldChar w:fldCharType="end"/>
        </w:r>
      </w:hyperlink>
    </w:p>
    <w:p>
      <w:pPr>
        <w:pStyle w:val="TOC2"/>
        <w:tabs>
          <w:tab w:val="right" w:leader="dot" w:pos="8306"/>
        </w:tabs>
      </w:pPr>
      <w:hyperlink w:anchor="_Toc18917" w:history="1">
        <w:r>
          <w:rPr>
            <w:rFonts w:ascii="仿宋" w:eastAsia="仿宋" w:hAnsi="仿宋" w:cs="仿宋" w:hint="eastAsia"/>
            <w:lang w:eastAsia="zh-CN"/>
          </w:rPr>
          <w:t>(二)、产业发展背景分析</w:t>
        </w:r>
        <w:r>
          <w:tab/>
        </w:r>
        <w:r>
          <w:fldChar w:fldCharType="begin"/>
        </w:r>
        <w:r>
          <w:instrText xml:space="preserve"> PAGEREF _Toc18917 \h </w:instrText>
        </w:r>
        <w:r>
          <w:fldChar w:fldCharType="separate"/>
        </w:r>
        <w:r>
          <w:t>6</w:t>
        </w:r>
        <w:r>
          <w:fldChar w:fldCharType="end"/>
        </w:r>
      </w:hyperlink>
    </w:p>
    <w:p>
      <w:pPr>
        <w:pStyle w:val="TOC2"/>
        <w:tabs>
          <w:tab w:val="right" w:leader="dot" w:pos="8306"/>
        </w:tabs>
      </w:pPr>
      <w:hyperlink w:anchor="_Toc22260" w:history="1">
        <w:r>
          <w:rPr>
            <w:rFonts w:ascii="仿宋" w:eastAsia="仿宋" w:hAnsi="仿宋" w:cs="仿宋" w:hint="eastAsia"/>
            <w:lang w:eastAsia="zh-CN"/>
          </w:rPr>
          <w:t>(三)、产业发展原则</w:t>
        </w:r>
        <w:r>
          <w:tab/>
        </w:r>
        <w:r>
          <w:fldChar w:fldCharType="begin"/>
        </w:r>
        <w:r>
          <w:instrText xml:space="preserve"> PAGEREF _Toc22260 \h </w:instrText>
        </w:r>
        <w:r>
          <w:fldChar w:fldCharType="separate"/>
        </w:r>
        <w:r>
          <w:t>8</w:t>
        </w:r>
        <w:r>
          <w:fldChar w:fldCharType="end"/>
        </w:r>
      </w:hyperlink>
    </w:p>
    <w:p>
      <w:pPr>
        <w:pStyle w:val="TOC2"/>
        <w:tabs>
          <w:tab w:val="right" w:leader="dot" w:pos="8306"/>
        </w:tabs>
      </w:pPr>
      <w:hyperlink w:anchor="_Toc27763" w:history="1">
        <w:r>
          <w:rPr>
            <w:rFonts w:ascii="仿宋" w:eastAsia="仿宋" w:hAnsi="仿宋" w:cs="仿宋" w:hint="eastAsia"/>
            <w:lang w:eastAsia="zh-CN"/>
          </w:rPr>
          <w:t>(四)、区域产业环境分析</w:t>
        </w:r>
        <w:r>
          <w:tab/>
        </w:r>
        <w:r>
          <w:fldChar w:fldCharType="begin"/>
        </w:r>
        <w:r>
          <w:instrText xml:space="preserve"> PAGEREF _Toc27763 \h </w:instrText>
        </w:r>
        <w:r>
          <w:fldChar w:fldCharType="separate"/>
        </w:r>
        <w:r>
          <w:t>9</w:t>
        </w:r>
        <w:r>
          <w:fldChar w:fldCharType="end"/>
        </w:r>
      </w:hyperlink>
    </w:p>
    <w:p>
      <w:pPr>
        <w:pStyle w:val="TOC2"/>
        <w:tabs>
          <w:tab w:val="right" w:leader="dot" w:pos="8306"/>
        </w:tabs>
      </w:pPr>
      <w:hyperlink w:anchor="_Toc24417" w:history="1">
        <w:r>
          <w:rPr>
            <w:rFonts w:ascii="仿宋" w:eastAsia="仿宋" w:hAnsi="仿宋" w:cs="仿宋" w:hint="eastAsia"/>
            <w:lang w:eastAsia="zh-CN"/>
          </w:rPr>
          <w:t>(五)、可行性分析</w:t>
        </w:r>
        <w:r>
          <w:tab/>
        </w:r>
        <w:r>
          <w:fldChar w:fldCharType="begin"/>
        </w:r>
        <w:r>
          <w:instrText xml:space="preserve"> PAGEREF _Toc24417 \h </w:instrText>
        </w:r>
        <w:r>
          <w:fldChar w:fldCharType="separate"/>
        </w:r>
        <w:r>
          <w:t>11</w:t>
        </w:r>
        <w:r>
          <w:fldChar w:fldCharType="end"/>
        </w:r>
      </w:hyperlink>
    </w:p>
    <w:p>
      <w:pPr>
        <w:pStyle w:val="TOC2"/>
        <w:tabs>
          <w:tab w:val="right" w:leader="dot" w:pos="8306"/>
        </w:tabs>
      </w:pPr>
      <w:hyperlink w:anchor="_Toc28672" w:history="1">
        <w:r>
          <w:rPr>
            <w:rFonts w:ascii="仿宋" w:eastAsia="仿宋" w:hAnsi="仿宋" w:cs="仿宋" w:hint="eastAsia"/>
            <w:lang w:eastAsia="zh-CN"/>
          </w:rPr>
          <w:t>(六)、产业发展重点任务</w:t>
        </w:r>
        <w:r>
          <w:tab/>
        </w:r>
        <w:r>
          <w:fldChar w:fldCharType="begin"/>
        </w:r>
        <w:r>
          <w:instrText xml:space="preserve"> PAGEREF _Toc28672 \h </w:instrText>
        </w:r>
        <w:r>
          <w:fldChar w:fldCharType="separate"/>
        </w:r>
        <w:r>
          <w:t>12</w:t>
        </w:r>
        <w:r>
          <w:fldChar w:fldCharType="end"/>
        </w:r>
      </w:hyperlink>
    </w:p>
    <w:p>
      <w:pPr>
        <w:pStyle w:val="TOC2"/>
        <w:tabs>
          <w:tab w:val="right" w:leader="dot" w:pos="8306"/>
        </w:tabs>
      </w:pPr>
      <w:hyperlink w:anchor="_Toc14042" w:history="1">
        <w:r>
          <w:rPr>
            <w:rFonts w:ascii="仿宋" w:eastAsia="仿宋" w:hAnsi="仿宋" w:cs="仿宋" w:hint="eastAsia"/>
            <w:lang w:eastAsia="zh-CN"/>
          </w:rPr>
          <w:t>(七)、船舶自动化系统项目建设必要性分析</w:t>
        </w:r>
        <w:r>
          <w:tab/>
        </w:r>
        <w:r>
          <w:fldChar w:fldCharType="begin"/>
        </w:r>
        <w:r>
          <w:instrText xml:space="preserve"> PAGEREF _Toc14042 \h </w:instrText>
        </w:r>
        <w:r>
          <w:fldChar w:fldCharType="separate"/>
        </w:r>
        <w:r>
          <w:t>14</w:t>
        </w:r>
        <w:r>
          <w:fldChar w:fldCharType="end"/>
        </w:r>
      </w:hyperlink>
    </w:p>
    <w:p>
      <w:pPr>
        <w:pStyle w:val="TOC1"/>
        <w:tabs>
          <w:tab w:val="right" w:leader="dot" w:pos="8306"/>
        </w:tabs>
      </w:pPr>
      <w:hyperlink w:anchor="_Toc6488" w:history="1">
        <w:r>
          <w:rPr>
            <w:rFonts w:ascii="仿宋" w:eastAsia="仿宋" w:hAnsi="仿宋" w:cs="仿宋" w:hint="eastAsia"/>
            <w:lang w:eastAsia="zh-CN"/>
          </w:rPr>
          <w:t>三、公司成立方案</w:t>
        </w:r>
        <w:r>
          <w:tab/>
        </w:r>
        <w:r>
          <w:fldChar w:fldCharType="begin"/>
        </w:r>
        <w:r>
          <w:instrText xml:space="preserve"> PAGEREF _Toc6488 \h </w:instrText>
        </w:r>
        <w:r>
          <w:fldChar w:fldCharType="separate"/>
        </w:r>
        <w:r>
          <w:t>15</w:t>
        </w:r>
        <w:r>
          <w:fldChar w:fldCharType="end"/>
        </w:r>
      </w:hyperlink>
    </w:p>
    <w:p>
      <w:pPr>
        <w:pStyle w:val="TOC2"/>
        <w:tabs>
          <w:tab w:val="right" w:leader="dot" w:pos="8306"/>
        </w:tabs>
      </w:pPr>
      <w:hyperlink w:anchor="_Toc10538" w:history="1">
        <w:r>
          <w:rPr>
            <w:rFonts w:ascii="仿宋" w:eastAsia="仿宋" w:hAnsi="仿宋" w:cs="仿宋" w:hint="eastAsia"/>
            <w:lang w:eastAsia="zh-CN"/>
          </w:rPr>
          <w:t>(一)、公司经营宗旨</w:t>
        </w:r>
        <w:r>
          <w:tab/>
        </w:r>
        <w:r>
          <w:fldChar w:fldCharType="begin"/>
        </w:r>
        <w:r>
          <w:instrText xml:space="preserve"> PAGEREF _Toc10538 \h </w:instrText>
        </w:r>
        <w:r>
          <w:fldChar w:fldCharType="separate"/>
        </w:r>
        <w:r>
          <w:t>15</w:t>
        </w:r>
        <w:r>
          <w:fldChar w:fldCharType="end"/>
        </w:r>
      </w:hyperlink>
    </w:p>
    <w:p>
      <w:pPr>
        <w:pStyle w:val="TOC2"/>
        <w:tabs>
          <w:tab w:val="right" w:leader="dot" w:pos="8306"/>
        </w:tabs>
      </w:pPr>
      <w:hyperlink w:anchor="_Toc32387" w:history="1">
        <w:r>
          <w:rPr>
            <w:rFonts w:ascii="仿宋" w:eastAsia="仿宋" w:hAnsi="仿宋" w:cs="仿宋" w:hint="eastAsia"/>
            <w:lang w:eastAsia="zh-CN"/>
          </w:rPr>
          <w:t>(二)、公司的目标、主要职责</w:t>
        </w:r>
        <w:r>
          <w:tab/>
        </w:r>
        <w:r>
          <w:fldChar w:fldCharType="begin"/>
        </w:r>
        <w:r>
          <w:instrText xml:space="preserve"> PAGEREF _Toc32387 \h </w:instrText>
        </w:r>
        <w:r>
          <w:fldChar w:fldCharType="separate"/>
        </w:r>
        <w:r>
          <w:t>16</w:t>
        </w:r>
        <w:r>
          <w:fldChar w:fldCharType="end"/>
        </w:r>
      </w:hyperlink>
    </w:p>
    <w:p>
      <w:pPr>
        <w:pStyle w:val="TOC2"/>
        <w:tabs>
          <w:tab w:val="right" w:leader="dot" w:pos="8306"/>
        </w:tabs>
      </w:pPr>
      <w:hyperlink w:anchor="_Toc12282" w:history="1">
        <w:r>
          <w:rPr>
            <w:rFonts w:ascii="仿宋" w:eastAsia="仿宋" w:hAnsi="仿宋" w:cs="仿宋" w:hint="eastAsia"/>
            <w:lang w:eastAsia="zh-CN"/>
          </w:rPr>
          <w:t>(三)、公司组建方式</w:t>
        </w:r>
        <w:r>
          <w:tab/>
        </w:r>
        <w:r>
          <w:fldChar w:fldCharType="begin"/>
        </w:r>
        <w:r>
          <w:instrText xml:space="preserve"> PAGEREF _Toc12282 \h </w:instrText>
        </w:r>
        <w:r>
          <w:fldChar w:fldCharType="separate"/>
        </w:r>
        <w:r>
          <w:t>19</w:t>
        </w:r>
        <w:r>
          <w:fldChar w:fldCharType="end"/>
        </w:r>
      </w:hyperlink>
    </w:p>
    <w:p>
      <w:pPr>
        <w:pStyle w:val="TOC2"/>
        <w:tabs>
          <w:tab w:val="right" w:leader="dot" w:pos="8306"/>
        </w:tabs>
      </w:pPr>
      <w:hyperlink w:anchor="_Toc1854" w:history="1">
        <w:r>
          <w:rPr>
            <w:rFonts w:ascii="仿宋" w:eastAsia="仿宋" w:hAnsi="仿宋" w:cs="仿宋" w:hint="eastAsia"/>
            <w:lang w:eastAsia="zh-CN"/>
          </w:rPr>
          <w:t>(四)、公司管理体制</w:t>
        </w:r>
        <w:r>
          <w:tab/>
        </w:r>
        <w:r>
          <w:fldChar w:fldCharType="begin"/>
        </w:r>
        <w:r>
          <w:instrText xml:space="preserve"> PAGEREF _Toc1854 \h </w:instrText>
        </w:r>
        <w:r>
          <w:fldChar w:fldCharType="separate"/>
        </w:r>
        <w:r>
          <w:t>19</w:t>
        </w:r>
        <w:r>
          <w:fldChar w:fldCharType="end"/>
        </w:r>
      </w:hyperlink>
    </w:p>
    <w:p>
      <w:pPr>
        <w:pStyle w:val="TOC2"/>
        <w:tabs>
          <w:tab w:val="right" w:leader="dot" w:pos="8306"/>
        </w:tabs>
      </w:pPr>
      <w:hyperlink w:anchor="_Toc32232" w:history="1">
        <w:r>
          <w:rPr>
            <w:rFonts w:ascii="仿宋" w:eastAsia="仿宋" w:hAnsi="仿宋" w:cs="仿宋" w:hint="eastAsia"/>
            <w:lang w:eastAsia="zh-CN"/>
          </w:rPr>
          <w:t>(五)、部门职责及权限</w:t>
        </w:r>
        <w:r>
          <w:tab/>
        </w:r>
        <w:r>
          <w:fldChar w:fldCharType="begin"/>
        </w:r>
        <w:r>
          <w:instrText xml:space="preserve"> PAGEREF _Toc32232 \h </w:instrText>
        </w:r>
        <w:r>
          <w:fldChar w:fldCharType="separate"/>
        </w:r>
        <w:r>
          <w:t>20</w:t>
        </w:r>
        <w:r>
          <w:fldChar w:fldCharType="end"/>
        </w:r>
      </w:hyperlink>
    </w:p>
    <w:p>
      <w:pPr>
        <w:pStyle w:val="TOC2"/>
        <w:tabs>
          <w:tab w:val="right" w:leader="dot" w:pos="8306"/>
        </w:tabs>
      </w:pPr>
      <w:hyperlink w:anchor="_Toc9787" w:history="1">
        <w:r>
          <w:rPr>
            <w:rFonts w:ascii="仿宋" w:eastAsia="仿宋" w:hAnsi="仿宋" w:cs="仿宋" w:hint="eastAsia"/>
            <w:lang w:eastAsia="zh-CN"/>
          </w:rPr>
          <w:t>(六)、核心人员介绍</w:t>
        </w:r>
        <w:r>
          <w:tab/>
        </w:r>
        <w:r>
          <w:fldChar w:fldCharType="begin"/>
        </w:r>
        <w:r>
          <w:instrText xml:space="preserve"> PAGEREF _Toc9787 \h </w:instrText>
        </w:r>
        <w:r>
          <w:fldChar w:fldCharType="separate"/>
        </w:r>
        <w:r>
          <w:t>23</w:t>
        </w:r>
        <w:r>
          <w:fldChar w:fldCharType="end"/>
        </w:r>
      </w:hyperlink>
    </w:p>
    <w:p>
      <w:pPr>
        <w:pStyle w:val="TOC2"/>
        <w:tabs>
          <w:tab w:val="right" w:leader="dot" w:pos="8306"/>
        </w:tabs>
      </w:pPr>
      <w:hyperlink w:anchor="_Toc17214" w:history="1">
        <w:r>
          <w:rPr>
            <w:rFonts w:ascii="仿宋" w:eastAsia="仿宋" w:hAnsi="仿宋" w:cs="仿宋" w:hint="eastAsia"/>
            <w:lang w:eastAsia="zh-CN"/>
          </w:rPr>
          <w:t>(七)、财务会计制度</w:t>
        </w:r>
        <w:r>
          <w:tab/>
        </w:r>
        <w:r>
          <w:fldChar w:fldCharType="begin"/>
        </w:r>
        <w:r>
          <w:instrText xml:space="preserve"> PAGEREF _Toc17214 \h </w:instrText>
        </w:r>
        <w:r>
          <w:fldChar w:fldCharType="separate"/>
        </w:r>
        <w:r>
          <w:t>25</w:t>
        </w:r>
        <w:r>
          <w:fldChar w:fldCharType="end"/>
        </w:r>
      </w:hyperlink>
    </w:p>
    <w:p>
      <w:pPr>
        <w:pStyle w:val="TOC1"/>
        <w:tabs>
          <w:tab w:val="right" w:leader="dot" w:pos="8306"/>
        </w:tabs>
      </w:pPr>
      <w:hyperlink w:anchor="_Toc14710" w:history="1">
        <w:r>
          <w:rPr>
            <w:rFonts w:ascii="仿宋" w:eastAsia="仿宋" w:hAnsi="仿宋" w:cs="仿宋" w:hint="eastAsia"/>
            <w:lang w:eastAsia="zh-CN"/>
          </w:rPr>
          <w:t>四、法人治理</w:t>
        </w:r>
        <w:r>
          <w:tab/>
        </w:r>
        <w:r>
          <w:fldChar w:fldCharType="begin"/>
        </w:r>
        <w:r>
          <w:instrText xml:space="preserve"> PAGEREF _Toc14710 \h </w:instrText>
        </w:r>
        <w:r>
          <w:fldChar w:fldCharType="separate"/>
        </w:r>
        <w:r>
          <w:t>30</w:t>
        </w:r>
        <w:r>
          <w:fldChar w:fldCharType="end"/>
        </w:r>
      </w:hyperlink>
    </w:p>
    <w:p>
      <w:pPr>
        <w:pStyle w:val="TOC2"/>
        <w:tabs>
          <w:tab w:val="right" w:leader="dot" w:pos="8306"/>
        </w:tabs>
      </w:pPr>
      <w:hyperlink w:anchor="_Toc376" w:history="1">
        <w:r>
          <w:rPr>
            <w:rFonts w:ascii="仿宋" w:eastAsia="仿宋" w:hAnsi="仿宋" w:cs="仿宋" w:hint="eastAsia"/>
            <w:lang w:eastAsia="zh-CN"/>
          </w:rPr>
          <w:t>(一)、股东权利及义务</w:t>
        </w:r>
        <w:r>
          <w:tab/>
        </w:r>
        <w:r>
          <w:fldChar w:fldCharType="begin"/>
        </w:r>
        <w:r>
          <w:instrText xml:space="preserve"> PAGEREF _Toc376 \h </w:instrText>
        </w:r>
        <w:r>
          <w:fldChar w:fldCharType="separate"/>
        </w:r>
        <w:r>
          <w:t>30</w:t>
        </w:r>
        <w:r>
          <w:fldChar w:fldCharType="end"/>
        </w:r>
      </w:hyperlink>
    </w:p>
    <w:p>
      <w:pPr>
        <w:pStyle w:val="TOC2"/>
        <w:tabs>
          <w:tab w:val="right" w:leader="dot" w:pos="8306"/>
        </w:tabs>
      </w:pPr>
      <w:hyperlink w:anchor="_Toc12833" w:history="1">
        <w:r>
          <w:rPr>
            <w:rFonts w:ascii="仿宋" w:eastAsia="仿宋" w:hAnsi="仿宋" w:cs="仿宋" w:hint="eastAsia"/>
            <w:lang w:eastAsia="zh-CN"/>
          </w:rPr>
          <w:t>(二)、董事</w:t>
        </w:r>
        <w:r>
          <w:tab/>
        </w:r>
        <w:r>
          <w:fldChar w:fldCharType="begin"/>
        </w:r>
        <w:r>
          <w:instrText xml:space="preserve"> PAGEREF _Toc12833 \h </w:instrText>
        </w:r>
        <w:r>
          <w:fldChar w:fldCharType="separate"/>
        </w:r>
        <w:r>
          <w:t>32</w:t>
        </w:r>
        <w:r>
          <w:fldChar w:fldCharType="end"/>
        </w:r>
      </w:hyperlink>
    </w:p>
    <w:p>
      <w:pPr>
        <w:pStyle w:val="TOC2"/>
        <w:tabs>
          <w:tab w:val="right" w:leader="dot" w:pos="8306"/>
        </w:tabs>
      </w:pPr>
      <w:hyperlink w:anchor="_Toc11268" w:history="1">
        <w:r>
          <w:rPr>
            <w:rFonts w:ascii="仿宋" w:eastAsia="仿宋" w:hAnsi="仿宋" w:cs="仿宋" w:hint="eastAsia"/>
            <w:lang w:eastAsia="zh-CN"/>
          </w:rPr>
          <w:t>(三)、高级管理人员</w:t>
        </w:r>
        <w:r>
          <w:tab/>
        </w:r>
        <w:r>
          <w:fldChar w:fldCharType="begin"/>
        </w:r>
        <w:r>
          <w:instrText xml:space="preserve"> PAGEREF _Toc11268 \h </w:instrText>
        </w:r>
        <w:r>
          <w:fldChar w:fldCharType="separate"/>
        </w:r>
        <w:r>
          <w:t>37</w:t>
        </w:r>
        <w:r>
          <w:fldChar w:fldCharType="end"/>
        </w:r>
      </w:hyperlink>
    </w:p>
    <w:p>
      <w:pPr>
        <w:pStyle w:val="TOC2"/>
        <w:tabs>
          <w:tab w:val="right" w:leader="dot" w:pos="8306"/>
        </w:tabs>
      </w:pPr>
      <w:hyperlink w:anchor="_Toc26866" w:history="1">
        <w:r>
          <w:rPr>
            <w:rFonts w:ascii="仿宋" w:eastAsia="仿宋" w:hAnsi="仿宋" w:cs="仿宋" w:hint="eastAsia"/>
            <w:lang w:eastAsia="zh-CN"/>
          </w:rPr>
          <w:t>(四)、监事</w:t>
        </w:r>
        <w:r>
          <w:tab/>
        </w:r>
        <w:r>
          <w:fldChar w:fldCharType="begin"/>
        </w:r>
        <w:r>
          <w:instrText xml:space="preserve"> PAGEREF _Toc26866 \h </w:instrText>
        </w:r>
        <w:r>
          <w:fldChar w:fldCharType="separate"/>
        </w:r>
        <w:r>
          <w:t>39</w:t>
        </w:r>
        <w:r>
          <w:fldChar w:fldCharType="end"/>
        </w:r>
      </w:hyperlink>
    </w:p>
    <w:p>
      <w:pPr>
        <w:pStyle w:val="TOC1"/>
        <w:tabs>
          <w:tab w:val="right" w:leader="dot" w:pos="8306"/>
        </w:tabs>
      </w:pPr>
      <w:hyperlink w:anchor="_Toc2006" w:history="1">
        <w:r>
          <w:rPr>
            <w:rFonts w:ascii="仿宋" w:eastAsia="仿宋" w:hAnsi="仿宋" w:cs="仿宋" w:hint="eastAsia"/>
            <w:lang w:eastAsia="zh-CN"/>
          </w:rPr>
          <w:t>五、船舶自动化系统项目概况</w:t>
        </w:r>
        <w:r>
          <w:tab/>
        </w:r>
        <w:r>
          <w:fldChar w:fldCharType="begin"/>
        </w:r>
        <w:r>
          <w:instrText xml:space="preserve"> PAGEREF _Toc2006 \h </w:instrText>
        </w:r>
        <w:r>
          <w:fldChar w:fldCharType="separate"/>
        </w:r>
        <w:r>
          <w:t>40</w:t>
        </w:r>
        <w:r>
          <w:fldChar w:fldCharType="end"/>
        </w:r>
      </w:hyperlink>
    </w:p>
    <w:p>
      <w:pPr>
        <w:pStyle w:val="TOC2"/>
        <w:tabs>
          <w:tab w:val="right" w:leader="dot" w:pos="8306"/>
        </w:tabs>
      </w:pPr>
      <w:hyperlink w:anchor="_Toc27092" w:history="1">
        <w:r>
          <w:rPr>
            <w:rFonts w:ascii="仿宋" w:eastAsia="仿宋" w:hAnsi="仿宋" w:cs="仿宋" w:hint="eastAsia"/>
            <w:lang w:eastAsia="zh-CN"/>
          </w:rPr>
          <w:t>(一)、投资路径</w:t>
        </w:r>
        <w:r>
          <w:tab/>
        </w:r>
        <w:r>
          <w:fldChar w:fldCharType="begin"/>
        </w:r>
        <w:r>
          <w:instrText xml:space="preserve"> PAGEREF _Toc27092 \h </w:instrText>
        </w:r>
        <w:r>
          <w:fldChar w:fldCharType="separate"/>
        </w:r>
        <w:r>
          <w:t>40</w:t>
        </w:r>
        <w:r>
          <w:fldChar w:fldCharType="end"/>
        </w:r>
      </w:hyperlink>
    </w:p>
    <w:p>
      <w:pPr>
        <w:pStyle w:val="TOC2"/>
        <w:tabs>
          <w:tab w:val="right" w:leader="dot" w:pos="8306"/>
        </w:tabs>
      </w:pPr>
      <w:hyperlink w:anchor="_Toc2247" w:history="1">
        <w:r>
          <w:rPr>
            <w:rFonts w:ascii="仿宋" w:eastAsia="仿宋" w:hAnsi="仿宋" w:cs="仿宋" w:hint="eastAsia"/>
            <w:lang w:eastAsia="zh-CN"/>
          </w:rPr>
          <w:t>(二)、船舶自动化系统项目提出的理由</w:t>
        </w:r>
        <w:r>
          <w:tab/>
        </w:r>
        <w:r>
          <w:fldChar w:fldCharType="begin"/>
        </w:r>
        <w:r>
          <w:instrText xml:space="preserve"> PAGEREF _Toc2247 \h </w:instrText>
        </w:r>
        <w:r>
          <w:fldChar w:fldCharType="separate"/>
        </w:r>
        <w:r>
          <w:t>41</w:t>
        </w:r>
        <w:r>
          <w:fldChar w:fldCharType="end"/>
        </w:r>
      </w:hyperlink>
    </w:p>
    <w:p>
      <w:pPr>
        <w:pStyle w:val="TOC2"/>
        <w:tabs>
          <w:tab w:val="right" w:leader="dot" w:pos="8306"/>
        </w:tabs>
      </w:pPr>
      <w:hyperlink w:anchor="_Toc6743" w:history="1">
        <w:r>
          <w:rPr>
            <w:rFonts w:ascii="仿宋" w:eastAsia="仿宋" w:hAnsi="仿宋" w:cs="仿宋" w:hint="eastAsia"/>
            <w:lang w:eastAsia="zh-CN"/>
          </w:rPr>
          <w:t>(三)、船舶自动化系统项目选址</w:t>
        </w:r>
        <w:r>
          <w:tab/>
        </w:r>
        <w:r>
          <w:fldChar w:fldCharType="begin"/>
        </w:r>
        <w:r>
          <w:instrText xml:space="preserve"> PAGEREF _Toc6743 \h </w:instrText>
        </w:r>
        <w:r>
          <w:fldChar w:fldCharType="separate"/>
        </w:r>
        <w:r>
          <w:t>42</w:t>
        </w:r>
        <w:r>
          <w:fldChar w:fldCharType="end"/>
        </w:r>
      </w:hyperlink>
    </w:p>
    <w:p>
      <w:pPr>
        <w:pStyle w:val="TOC2"/>
        <w:tabs>
          <w:tab w:val="right" w:leader="dot" w:pos="8306"/>
        </w:tabs>
      </w:pPr>
      <w:hyperlink w:anchor="_Toc8928" w:history="1">
        <w:r>
          <w:rPr>
            <w:rFonts w:ascii="仿宋" w:eastAsia="仿宋" w:hAnsi="仿宋" w:cs="仿宋" w:hint="eastAsia"/>
            <w:lang w:eastAsia="zh-CN"/>
          </w:rPr>
          <w:t>(四)、生产规模</w:t>
        </w:r>
        <w:r>
          <w:tab/>
        </w:r>
        <w:r>
          <w:fldChar w:fldCharType="begin"/>
        </w:r>
        <w:r>
          <w:instrText xml:space="preserve"> PAGEREF _Toc8928 \h </w:instrText>
        </w:r>
        <w:r>
          <w:fldChar w:fldCharType="separate"/>
        </w:r>
        <w:r>
          <w:t>42</w:t>
        </w:r>
        <w:r>
          <w:fldChar w:fldCharType="end"/>
        </w:r>
      </w:hyperlink>
    </w:p>
    <w:p>
      <w:pPr>
        <w:pStyle w:val="TOC2"/>
        <w:tabs>
          <w:tab w:val="right" w:leader="dot" w:pos="8306"/>
        </w:tabs>
      </w:pPr>
      <w:hyperlink w:anchor="_Toc30791" w:history="1">
        <w:r>
          <w:rPr>
            <w:rFonts w:ascii="仿宋" w:eastAsia="仿宋" w:hAnsi="仿宋" w:cs="仿宋" w:hint="eastAsia"/>
            <w:lang w:eastAsia="zh-CN"/>
          </w:rPr>
          <w:t>(五)、建设规模</w:t>
        </w:r>
        <w:r>
          <w:tab/>
        </w:r>
        <w:r>
          <w:fldChar w:fldCharType="begin"/>
        </w:r>
        <w:r>
          <w:instrText xml:space="preserve"> PAGEREF _Toc30791 \h </w:instrText>
        </w:r>
        <w:r>
          <w:fldChar w:fldCharType="separate"/>
        </w:r>
        <w:r>
          <w:t>42</w:t>
        </w:r>
        <w:r>
          <w:fldChar w:fldCharType="end"/>
        </w:r>
      </w:hyperlink>
    </w:p>
    <w:p>
      <w:pPr>
        <w:pStyle w:val="TOC2"/>
        <w:tabs>
          <w:tab w:val="right" w:leader="dot" w:pos="8306"/>
        </w:tabs>
      </w:pPr>
      <w:hyperlink w:anchor="_Toc30459" w:history="1">
        <w:r>
          <w:rPr>
            <w:rFonts w:ascii="仿宋" w:eastAsia="仿宋" w:hAnsi="仿宋" w:cs="仿宋" w:hint="eastAsia"/>
            <w:lang w:eastAsia="zh-CN"/>
          </w:rPr>
          <w:t>(六)、船舶自动化系统项目投资</w:t>
        </w:r>
        <w:r>
          <w:tab/>
        </w:r>
        <w:r>
          <w:fldChar w:fldCharType="begin"/>
        </w:r>
        <w:r>
          <w:instrText xml:space="preserve"> PAGEREF _Toc30459 \h </w:instrText>
        </w:r>
        <w:r>
          <w:fldChar w:fldCharType="separate"/>
        </w:r>
        <w:r>
          <w:t>42</w:t>
        </w:r>
        <w:r>
          <w:fldChar w:fldCharType="end"/>
        </w:r>
      </w:hyperlink>
    </w:p>
    <w:p>
      <w:pPr>
        <w:pStyle w:val="TOC2"/>
        <w:tabs>
          <w:tab w:val="right" w:leader="dot" w:pos="8306"/>
        </w:tabs>
      </w:pPr>
      <w:hyperlink w:anchor="_Toc23124" w:history="1">
        <w:r>
          <w:rPr>
            <w:rFonts w:ascii="仿宋" w:eastAsia="仿宋" w:hAnsi="仿宋" w:cs="仿宋" w:hint="eastAsia"/>
            <w:lang w:eastAsia="zh-CN"/>
          </w:rPr>
          <w:t>(七)、船舶自动化系统项目进度规划</w:t>
        </w:r>
        <w:r>
          <w:tab/>
        </w:r>
        <w:r>
          <w:fldChar w:fldCharType="begin"/>
        </w:r>
        <w:r>
          <w:instrText xml:space="preserve"> PAGEREF _Toc23124 \h </w:instrText>
        </w:r>
        <w:r>
          <w:fldChar w:fldCharType="separate"/>
        </w:r>
        <w:r>
          <w:t>43</w:t>
        </w:r>
        <w:r>
          <w:fldChar w:fldCharType="end"/>
        </w:r>
      </w:hyperlink>
    </w:p>
    <w:p>
      <w:pPr>
        <w:pStyle w:val="TOC2"/>
        <w:tabs>
          <w:tab w:val="right" w:leader="dot" w:pos="8306"/>
        </w:tabs>
      </w:pPr>
      <w:hyperlink w:anchor="_Toc15709" w:history="1">
        <w:r>
          <w:rPr>
            <w:rFonts w:ascii="仿宋" w:eastAsia="仿宋" w:hAnsi="仿宋" w:cs="仿宋" w:hint="eastAsia"/>
            <w:lang w:eastAsia="zh-CN"/>
          </w:rPr>
          <w:t>(八)、经济效益(正常经营年份)</w:t>
        </w:r>
        <w:r>
          <w:tab/>
        </w:r>
        <w:r>
          <w:fldChar w:fldCharType="begin"/>
        </w:r>
        <w:r>
          <w:instrText xml:space="preserve"> PAGEREF _Toc15709 \h </w:instrText>
        </w:r>
        <w:r>
          <w:fldChar w:fldCharType="separate"/>
        </w:r>
        <w:r>
          <w:t>43</w:t>
        </w:r>
        <w:r>
          <w:fldChar w:fldCharType="end"/>
        </w:r>
      </w:hyperlink>
    </w:p>
    <w:p>
      <w:pPr>
        <w:pStyle w:val="TOC2"/>
        <w:tabs>
          <w:tab w:val="right" w:leader="dot" w:pos="8306"/>
        </w:tabs>
      </w:pPr>
      <w:hyperlink w:anchor="_Toc10935" w:history="1">
        <w:r>
          <w:rPr>
            <w:rFonts w:ascii="仿宋" w:eastAsia="仿宋" w:hAnsi="仿宋" w:cs="仿宋" w:hint="eastAsia"/>
            <w:lang w:eastAsia="zh-CN"/>
          </w:rPr>
          <w:t>(九)、船舶自动化系统项目综合评价</w:t>
        </w:r>
        <w:r>
          <w:tab/>
        </w:r>
        <w:r>
          <w:fldChar w:fldCharType="begin"/>
        </w:r>
        <w:r>
          <w:instrText xml:space="preserve"> PAGEREF _Toc10935 \h </w:instrText>
        </w:r>
        <w:r>
          <w:fldChar w:fldCharType="separate"/>
        </w:r>
        <w:r>
          <w:t>44</w:t>
        </w:r>
        <w:r>
          <w:fldChar w:fldCharType="end"/>
        </w:r>
      </w:hyperlink>
    </w:p>
    <w:p>
      <w:pPr>
        <w:pStyle w:val="TOC1"/>
        <w:tabs>
          <w:tab w:val="right" w:leader="dot" w:pos="8306"/>
        </w:tabs>
      </w:pPr>
      <w:hyperlink w:anchor="_Toc9784" w:history="1">
        <w:r>
          <w:rPr>
            <w:rFonts w:ascii="仿宋" w:eastAsia="仿宋" w:hAnsi="仿宋" w:cs="仿宋" w:hint="eastAsia"/>
            <w:lang w:eastAsia="zh-CN"/>
          </w:rPr>
          <w:t>六、船舶自动化系统项目风险分析</w:t>
        </w:r>
        <w:r>
          <w:tab/>
        </w:r>
        <w:r>
          <w:fldChar w:fldCharType="begin"/>
        </w:r>
        <w:r>
          <w:instrText xml:space="preserve"> PAGEREF _Toc9784 \h </w:instrText>
        </w:r>
        <w:r>
          <w:fldChar w:fldCharType="separate"/>
        </w:r>
        <w:r>
          <w:t>45</w:t>
        </w:r>
        <w:r>
          <w:fldChar w:fldCharType="end"/>
        </w:r>
      </w:hyperlink>
    </w:p>
    <w:p>
      <w:pPr>
        <w:pStyle w:val="TOC2"/>
        <w:tabs>
          <w:tab w:val="right" w:leader="dot" w:pos="8306"/>
        </w:tabs>
      </w:pPr>
      <w:hyperlink w:anchor="_Toc5171" w:history="1">
        <w:r>
          <w:rPr>
            <w:rFonts w:ascii="仿宋" w:eastAsia="仿宋" w:hAnsi="仿宋" w:cs="仿宋" w:hint="eastAsia"/>
            <w:lang w:eastAsia="zh-CN"/>
          </w:rPr>
          <w:t>(一)、船舶自动化系统项目风险分析</w:t>
        </w:r>
        <w:r>
          <w:tab/>
        </w:r>
        <w:r>
          <w:fldChar w:fldCharType="begin"/>
        </w:r>
        <w:r>
          <w:instrText xml:space="preserve"> PAGEREF _Toc5171 \h </w:instrText>
        </w:r>
        <w:r>
          <w:fldChar w:fldCharType="separate"/>
        </w:r>
        <w:r>
          <w:t>45</w:t>
        </w:r>
        <w:r>
          <w:fldChar w:fldCharType="end"/>
        </w:r>
      </w:hyperlink>
    </w:p>
    <w:p>
      <w:pPr>
        <w:pStyle w:val="TOC2"/>
        <w:tabs>
          <w:tab w:val="right" w:leader="dot" w:pos="8306"/>
        </w:tabs>
      </w:pPr>
      <w:hyperlink w:anchor="_Toc26429" w:history="1">
        <w:r>
          <w:rPr>
            <w:rFonts w:ascii="仿宋" w:eastAsia="仿宋" w:hAnsi="仿宋" w:cs="仿宋" w:hint="eastAsia"/>
            <w:lang w:eastAsia="zh-CN"/>
          </w:rPr>
          <w:t>(二)、船舶自动化系统项目风险对策</w:t>
        </w:r>
        <w:r>
          <w:tab/>
        </w:r>
        <w:r>
          <w:fldChar w:fldCharType="begin"/>
        </w:r>
        <w:r>
          <w:instrText xml:space="preserve"> PAGEREF _Toc26429 \h </w:instrText>
        </w:r>
        <w:r>
          <w:fldChar w:fldCharType="separate"/>
        </w:r>
        <w:r>
          <w:t>46</w:t>
        </w:r>
        <w:r>
          <w:fldChar w:fldCharType="end"/>
        </w:r>
      </w:hyperlink>
    </w:p>
    <w:p>
      <w:pPr>
        <w:pStyle w:val="TOC1"/>
        <w:tabs>
          <w:tab w:val="right" w:leader="dot" w:pos="8306"/>
        </w:tabs>
      </w:pPr>
      <w:hyperlink w:anchor="_Toc7137" w:history="1">
        <w:r>
          <w:rPr>
            <w:rFonts w:ascii="仿宋" w:eastAsia="仿宋" w:hAnsi="仿宋" w:cs="仿宋" w:hint="eastAsia"/>
            <w:lang w:eastAsia="zh-CN"/>
          </w:rPr>
          <w:t>七、船舶自动化系统项目经济效益</w:t>
        </w:r>
        <w:r>
          <w:tab/>
        </w:r>
        <w:r>
          <w:fldChar w:fldCharType="begin"/>
        </w:r>
        <w:r>
          <w:instrText xml:space="preserve"> PAGEREF _Toc7137 \h </w:instrText>
        </w:r>
        <w:r>
          <w:fldChar w:fldCharType="separate"/>
        </w:r>
        <w:r>
          <w:t>47</w:t>
        </w:r>
        <w:r>
          <w:fldChar w:fldCharType="end"/>
        </w:r>
      </w:hyperlink>
    </w:p>
    <w:p>
      <w:pPr>
        <w:pStyle w:val="TOC2"/>
        <w:tabs>
          <w:tab w:val="right" w:leader="dot" w:pos="8306"/>
        </w:tabs>
      </w:pPr>
      <w:hyperlink w:anchor="_Toc9883" w:history="1">
        <w:r>
          <w:rPr>
            <w:rFonts w:ascii="仿宋" w:eastAsia="仿宋" w:hAnsi="仿宋" w:cs="仿宋" w:hint="eastAsia"/>
            <w:lang w:eastAsia="zh-CN"/>
          </w:rPr>
          <w:t>(一)、基本假设及基础参数选取</w:t>
        </w:r>
        <w:r>
          <w:tab/>
        </w:r>
        <w:r>
          <w:fldChar w:fldCharType="begin"/>
        </w:r>
        <w:r>
          <w:instrText xml:space="preserve"> PAGEREF _Toc9883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97" w:history="1">
        <w:r>
          <w:rPr>
            <w:rFonts w:ascii="仿宋" w:eastAsia="仿宋" w:hAnsi="仿宋" w:cs="仿宋" w:hint="eastAsia"/>
            <w:lang w:eastAsia="zh-CN"/>
          </w:rPr>
          <w:t>(二)、经济评价财务测算</w:t>
        </w:r>
        <w:r>
          <w:tab/>
        </w:r>
        <w:r>
          <w:fldChar w:fldCharType="begin"/>
        </w:r>
        <w:r>
          <w:instrText xml:space="preserve"> PAGEREF _Toc13997 \h </w:instrText>
        </w:r>
        <w:r>
          <w:fldChar w:fldCharType="separate"/>
        </w:r>
        <w:r>
          <w:t>48</w:t>
        </w:r>
        <w:r>
          <w:fldChar w:fldCharType="end"/>
        </w:r>
      </w:hyperlink>
    </w:p>
    <w:p>
      <w:pPr>
        <w:pStyle w:val="TOC2"/>
        <w:tabs>
          <w:tab w:val="right" w:leader="dot" w:pos="8306"/>
        </w:tabs>
      </w:pPr>
      <w:hyperlink w:anchor="_Toc14114" w:history="1">
        <w:r>
          <w:rPr>
            <w:rFonts w:ascii="仿宋" w:eastAsia="仿宋" w:hAnsi="仿宋" w:cs="仿宋" w:hint="eastAsia"/>
            <w:lang w:eastAsia="zh-CN"/>
          </w:rPr>
          <w:t>(三)、船舶自动化系统项目盈利能力分析</w:t>
        </w:r>
        <w:r>
          <w:tab/>
        </w:r>
        <w:r>
          <w:fldChar w:fldCharType="begin"/>
        </w:r>
        <w:r>
          <w:instrText xml:space="preserve"> PAGEREF _Toc14114 \h </w:instrText>
        </w:r>
        <w:r>
          <w:fldChar w:fldCharType="separate"/>
        </w:r>
        <w:r>
          <w:t>49</w:t>
        </w:r>
        <w:r>
          <w:fldChar w:fldCharType="end"/>
        </w:r>
      </w:hyperlink>
    </w:p>
    <w:p>
      <w:pPr>
        <w:pStyle w:val="TOC2"/>
        <w:tabs>
          <w:tab w:val="right" w:leader="dot" w:pos="8306"/>
        </w:tabs>
      </w:pPr>
      <w:hyperlink w:anchor="_Toc8049" w:history="1">
        <w:r>
          <w:rPr>
            <w:rFonts w:ascii="仿宋" w:eastAsia="仿宋" w:hAnsi="仿宋" w:cs="仿宋" w:hint="eastAsia"/>
            <w:lang w:eastAsia="zh-CN"/>
          </w:rPr>
          <w:t>(四)、财务生存能力分析</w:t>
        </w:r>
        <w:r>
          <w:tab/>
        </w:r>
        <w:r>
          <w:fldChar w:fldCharType="begin"/>
        </w:r>
        <w:r>
          <w:instrText xml:space="preserve"> PAGEREF _Toc8049 \h </w:instrText>
        </w:r>
        <w:r>
          <w:fldChar w:fldCharType="separate"/>
        </w:r>
        <w:r>
          <w:t>50</w:t>
        </w:r>
        <w:r>
          <w:fldChar w:fldCharType="end"/>
        </w:r>
      </w:hyperlink>
    </w:p>
    <w:p>
      <w:pPr>
        <w:pStyle w:val="TOC2"/>
        <w:tabs>
          <w:tab w:val="right" w:leader="dot" w:pos="8306"/>
        </w:tabs>
      </w:pPr>
      <w:hyperlink w:anchor="_Toc30314" w:history="1">
        <w:r>
          <w:rPr>
            <w:rFonts w:ascii="仿宋" w:eastAsia="仿宋" w:hAnsi="仿宋" w:cs="仿宋" w:hint="eastAsia"/>
            <w:lang w:eastAsia="zh-CN"/>
          </w:rPr>
          <w:t>(五)、偿债能力分析</w:t>
        </w:r>
        <w:r>
          <w:tab/>
        </w:r>
        <w:r>
          <w:fldChar w:fldCharType="begin"/>
        </w:r>
        <w:r>
          <w:instrText xml:space="preserve"> PAGEREF _Toc30314 \h </w:instrText>
        </w:r>
        <w:r>
          <w:fldChar w:fldCharType="separate"/>
        </w:r>
        <w:r>
          <w:t>51</w:t>
        </w:r>
        <w:r>
          <w:fldChar w:fldCharType="end"/>
        </w:r>
      </w:hyperlink>
    </w:p>
    <w:p>
      <w:pPr>
        <w:pStyle w:val="TOC2"/>
        <w:tabs>
          <w:tab w:val="right" w:leader="dot" w:pos="8306"/>
        </w:tabs>
      </w:pPr>
      <w:hyperlink w:anchor="_Toc6915" w:history="1">
        <w:r>
          <w:rPr>
            <w:rFonts w:ascii="仿宋" w:eastAsia="仿宋" w:hAnsi="仿宋" w:cs="仿宋" w:hint="eastAsia"/>
            <w:lang w:eastAsia="zh-CN"/>
          </w:rPr>
          <w:t>(六)、经济评价结论</w:t>
        </w:r>
        <w:r>
          <w:tab/>
        </w:r>
        <w:r>
          <w:fldChar w:fldCharType="begin"/>
        </w:r>
        <w:r>
          <w:instrText xml:space="preserve"> PAGEREF _Toc6915 \h </w:instrText>
        </w:r>
        <w:r>
          <w:fldChar w:fldCharType="separate"/>
        </w:r>
        <w:r>
          <w:t>52</w:t>
        </w:r>
        <w:r>
          <w:fldChar w:fldCharType="end"/>
        </w:r>
      </w:hyperlink>
    </w:p>
    <w:p>
      <w:pPr>
        <w:pStyle w:val="TOC1"/>
        <w:tabs>
          <w:tab w:val="right" w:leader="dot" w:pos="8306"/>
        </w:tabs>
      </w:pPr>
      <w:hyperlink w:anchor="_Toc25888" w:history="1">
        <w:r>
          <w:rPr>
            <w:rFonts w:ascii="仿宋" w:eastAsia="仿宋" w:hAnsi="仿宋" w:cs="仿宋" w:hint="eastAsia"/>
            <w:lang w:eastAsia="zh-CN"/>
          </w:rPr>
          <w:t>八、投资方案分析</w:t>
        </w:r>
        <w:r>
          <w:tab/>
        </w:r>
        <w:r>
          <w:fldChar w:fldCharType="begin"/>
        </w:r>
        <w:r>
          <w:instrText xml:space="preserve"> PAGEREF _Toc25888 \h </w:instrText>
        </w:r>
        <w:r>
          <w:fldChar w:fldCharType="separate"/>
        </w:r>
        <w:r>
          <w:t>53</w:t>
        </w:r>
        <w:r>
          <w:fldChar w:fldCharType="end"/>
        </w:r>
      </w:hyperlink>
    </w:p>
    <w:p>
      <w:pPr>
        <w:pStyle w:val="TOC2"/>
        <w:tabs>
          <w:tab w:val="right" w:leader="dot" w:pos="8306"/>
        </w:tabs>
      </w:pPr>
      <w:hyperlink w:anchor="_Toc445" w:history="1">
        <w:r>
          <w:rPr>
            <w:rFonts w:ascii="仿宋" w:eastAsia="仿宋" w:hAnsi="仿宋" w:cs="仿宋" w:hint="eastAsia"/>
            <w:lang w:eastAsia="zh-CN"/>
          </w:rPr>
          <w:t>(一)、编制说明</w:t>
        </w:r>
        <w:r>
          <w:tab/>
        </w:r>
        <w:r>
          <w:fldChar w:fldCharType="begin"/>
        </w:r>
        <w:r>
          <w:instrText xml:space="preserve"> PAGEREF _Toc445 \h </w:instrText>
        </w:r>
        <w:r>
          <w:fldChar w:fldCharType="separate"/>
        </w:r>
        <w:r>
          <w:t>53</w:t>
        </w:r>
        <w:r>
          <w:fldChar w:fldCharType="end"/>
        </w:r>
      </w:hyperlink>
    </w:p>
    <w:p>
      <w:pPr>
        <w:pStyle w:val="TOC2"/>
        <w:tabs>
          <w:tab w:val="right" w:leader="dot" w:pos="8306"/>
        </w:tabs>
      </w:pPr>
      <w:hyperlink w:anchor="_Toc4854" w:history="1">
        <w:r>
          <w:rPr>
            <w:rFonts w:ascii="仿宋" w:eastAsia="仿宋" w:hAnsi="仿宋" w:cs="仿宋" w:hint="eastAsia"/>
            <w:lang w:eastAsia="zh-CN"/>
          </w:rPr>
          <w:t>(二)、建设投资</w:t>
        </w:r>
        <w:r>
          <w:tab/>
        </w:r>
        <w:r>
          <w:fldChar w:fldCharType="begin"/>
        </w:r>
        <w:r>
          <w:instrText xml:space="preserve"> PAGEREF _Toc4854 \h </w:instrText>
        </w:r>
        <w:r>
          <w:fldChar w:fldCharType="separate"/>
        </w:r>
        <w:r>
          <w:t>53</w:t>
        </w:r>
        <w:r>
          <w:fldChar w:fldCharType="end"/>
        </w:r>
      </w:hyperlink>
    </w:p>
    <w:p>
      <w:pPr>
        <w:pStyle w:val="TOC2"/>
        <w:tabs>
          <w:tab w:val="right" w:leader="dot" w:pos="8306"/>
        </w:tabs>
      </w:pPr>
      <w:hyperlink w:anchor="_Toc25162" w:history="1">
        <w:r>
          <w:rPr>
            <w:rFonts w:ascii="仿宋" w:eastAsia="仿宋" w:hAnsi="仿宋" w:cs="仿宋" w:hint="eastAsia"/>
            <w:lang w:eastAsia="zh-CN"/>
          </w:rPr>
          <w:t>(三)、建设期利息</w:t>
        </w:r>
        <w:r>
          <w:tab/>
        </w:r>
        <w:r>
          <w:fldChar w:fldCharType="begin"/>
        </w:r>
        <w:r>
          <w:instrText xml:space="preserve"> PAGEREF _Toc25162 \h </w:instrText>
        </w:r>
        <w:r>
          <w:fldChar w:fldCharType="separate"/>
        </w:r>
        <w:r>
          <w:t>54</w:t>
        </w:r>
        <w:r>
          <w:fldChar w:fldCharType="end"/>
        </w:r>
      </w:hyperlink>
    </w:p>
    <w:p>
      <w:pPr>
        <w:pStyle w:val="TOC2"/>
        <w:tabs>
          <w:tab w:val="right" w:leader="dot" w:pos="8306"/>
        </w:tabs>
      </w:pPr>
      <w:hyperlink w:anchor="_Toc705" w:history="1">
        <w:r>
          <w:rPr>
            <w:rFonts w:ascii="仿宋" w:eastAsia="仿宋" w:hAnsi="仿宋" w:cs="仿宋" w:hint="eastAsia"/>
            <w:lang w:eastAsia="zh-CN"/>
          </w:rPr>
          <w:t>(四)、流动资金</w:t>
        </w:r>
        <w:r>
          <w:tab/>
        </w:r>
        <w:r>
          <w:fldChar w:fldCharType="begin"/>
        </w:r>
        <w:r>
          <w:instrText xml:space="preserve"> PAGEREF _Toc705 \h </w:instrText>
        </w:r>
        <w:r>
          <w:fldChar w:fldCharType="separate"/>
        </w:r>
        <w:r>
          <w:t>54</w:t>
        </w:r>
        <w:r>
          <w:fldChar w:fldCharType="end"/>
        </w:r>
      </w:hyperlink>
    </w:p>
    <w:p>
      <w:pPr>
        <w:pStyle w:val="TOC2"/>
        <w:tabs>
          <w:tab w:val="right" w:leader="dot" w:pos="8306"/>
        </w:tabs>
      </w:pPr>
      <w:hyperlink w:anchor="_Toc28595" w:history="1">
        <w:r>
          <w:rPr>
            <w:rFonts w:ascii="仿宋" w:eastAsia="仿宋" w:hAnsi="仿宋" w:cs="仿宋" w:hint="eastAsia"/>
            <w:lang w:eastAsia="zh-CN"/>
          </w:rPr>
          <w:t>(五)、船舶自动化系统项目总投资</w:t>
        </w:r>
        <w:r>
          <w:tab/>
        </w:r>
        <w:r>
          <w:fldChar w:fldCharType="begin"/>
        </w:r>
        <w:r>
          <w:instrText xml:space="preserve"> PAGEREF _Toc28595 \h </w:instrText>
        </w:r>
        <w:r>
          <w:fldChar w:fldCharType="separate"/>
        </w:r>
        <w:r>
          <w:t>54</w:t>
        </w:r>
        <w:r>
          <w:fldChar w:fldCharType="end"/>
        </w:r>
      </w:hyperlink>
    </w:p>
    <w:p>
      <w:pPr>
        <w:pStyle w:val="TOC2"/>
        <w:tabs>
          <w:tab w:val="right" w:leader="dot" w:pos="8306"/>
        </w:tabs>
      </w:pPr>
      <w:hyperlink w:anchor="_Toc4294" w:history="1">
        <w:r>
          <w:rPr>
            <w:rFonts w:ascii="仿宋" w:eastAsia="仿宋" w:hAnsi="仿宋" w:cs="仿宋" w:hint="eastAsia"/>
            <w:lang w:eastAsia="zh-CN"/>
          </w:rPr>
          <w:t>(六)、资金筹措与投资计划</w:t>
        </w:r>
        <w:r>
          <w:tab/>
        </w:r>
        <w:r>
          <w:fldChar w:fldCharType="begin"/>
        </w:r>
        <w:r>
          <w:instrText xml:space="preserve"> PAGEREF _Toc4294 \h </w:instrText>
        </w:r>
        <w:r>
          <w:fldChar w:fldCharType="separate"/>
        </w:r>
        <w:r>
          <w:t>55</w:t>
        </w:r>
        <w:r>
          <w:fldChar w:fldCharType="end"/>
        </w:r>
      </w:hyperlink>
    </w:p>
    <w:p>
      <w:pPr>
        <w:pStyle w:val="TOC1"/>
        <w:tabs>
          <w:tab w:val="right" w:leader="dot" w:pos="8306"/>
        </w:tabs>
      </w:pPr>
      <w:hyperlink w:anchor="_Toc15622" w:history="1">
        <w:r>
          <w:rPr>
            <w:rFonts w:ascii="仿宋" w:eastAsia="仿宋" w:hAnsi="仿宋" w:cs="仿宋" w:hint="eastAsia"/>
            <w:lang w:eastAsia="zh-CN"/>
          </w:rPr>
          <w:t>九、SWOT分析</w:t>
        </w:r>
        <w:r>
          <w:tab/>
        </w:r>
        <w:r>
          <w:fldChar w:fldCharType="begin"/>
        </w:r>
        <w:r>
          <w:instrText xml:space="preserve"> PAGEREF _Toc15622 \h </w:instrText>
        </w:r>
        <w:r>
          <w:fldChar w:fldCharType="separate"/>
        </w:r>
        <w:r>
          <w:t>55</w:t>
        </w:r>
        <w:r>
          <w:fldChar w:fldCharType="end"/>
        </w:r>
      </w:hyperlink>
    </w:p>
    <w:p>
      <w:pPr>
        <w:pStyle w:val="TOC2"/>
        <w:tabs>
          <w:tab w:val="right" w:leader="dot" w:pos="8306"/>
        </w:tabs>
      </w:pPr>
      <w:hyperlink w:anchor="_Toc29773" w:history="1">
        <w:r>
          <w:rPr>
            <w:rFonts w:ascii="仿宋" w:eastAsia="仿宋" w:hAnsi="仿宋" w:cs="仿宋" w:hint="eastAsia"/>
            <w:lang w:eastAsia="zh-CN"/>
          </w:rPr>
          <w:t>(一)、优势分析(S)</w:t>
        </w:r>
        <w:r>
          <w:tab/>
        </w:r>
        <w:r>
          <w:fldChar w:fldCharType="begin"/>
        </w:r>
        <w:r>
          <w:instrText xml:space="preserve"> PAGEREF _Toc29773 \h </w:instrText>
        </w:r>
        <w:r>
          <w:fldChar w:fldCharType="separate"/>
        </w:r>
        <w:r>
          <w:t>55</w:t>
        </w:r>
        <w:r>
          <w:fldChar w:fldCharType="end"/>
        </w:r>
      </w:hyperlink>
    </w:p>
    <w:p>
      <w:pPr>
        <w:pStyle w:val="TOC2"/>
        <w:tabs>
          <w:tab w:val="right" w:leader="dot" w:pos="8306"/>
        </w:tabs>
      </w:pPr>
      <w:hyperlink w:anchor="_Toc6928" w:history="1">
        <w:r>
          <w:rPr>
            <w:rFonts w:ascii="仿宋" w:eastAsia="仿宋" w:hAnsi="仿宋" w:cs="仿宋" w:hint="eastAsia"/>
            <w:lang w:eastAsia="zh-CN"/>
          </w:rPr>
          <w:t>(二)、劣势分析(W)</w:t>
        </w:r>
        <w:r>
          <w:tab/>
        </w:r>
        <w:r>
          <w:fldChar w:fldCharType="begin"/>
        </w:r>
        <w:r>
          <w:instrText xml:space="preserve"> PAGEREF _Toc6928 \h </w:instrText>
        </w:r>
        <w:r>
          <w:fldChar w:fldCharType="separate"/>
        </w:r>
        <w:r>
          <w:t>56</w:t>
        </w:r>
        <w:r>
          <w:fldChar w:fldCharType="end"/>
        </w:r>
      </w:hyperlink>
    </w:p>
    <w:p>
      <w:pPr>
        <w:pStyle w:val="TOC2"/>
        <w:tabs>
          <w:tab w:val="right" w:leader="dot" w:pos="8306"/>
        </w:tabs>
      </w:pPr>
      <w:hyperlink w:anchor="_Toc32497" w:history="1">
        <w:r>
          <w:rPr>
            <w:rFonts w:ascii="仿宋" w:eastAsia="仿宋" w:hAnsi="仿宋" w:cs="仿宋" w:hint="eastAsia"/>
            <w:lang w:eastAsia="zh-CN"/>
          </w:rPr>
          <w:t>(三)、机会分析()</w:t>
        </w:r>
        <w:r>
          <w:tab/>
        </w:r>
        <w:r>
          <w:fldChar w:fldCharType="begin"/>
        </w:r>
        <w:r>
          <w:instrText xml:space="preserve"> PAGEREF _Toc32497 \h </w:instrText>
        </w:r>
        <w:r>
          <w:fldChar w:fldCharType="separate"/>
        </w:r>
        <w:r>
          <w:t>56</w:t>
        </w:r>
        <w:r>
          <w:fldChar w:fldCharType="end"/>
        </w:r>
      </w:hyperlink>
    </w:p>
    <w:p>
      <w:pPr>
        <w:pStyle w:val="TOC2"/>
        <w:tabs>
          <w:tab w:val="right" w:leader="dot" w:pos="8306"/>
        </w:tabs>
      </w:pPr>
      <w:hyperlink w:anchor="_Toc20731" w:history="1">
        <w:r>
          <w:rPr>
            <w:rFonts w:ascii="仿宋" w:eastAsia="仿宋" w:hAnsi="仿宋" w:cs="仿宋" w:hint="eastAsia"/>
            <w:lang w:eastAsia="zh-CN"/>
          </w:rPr>
          <w:t>(四)、威胁分析(T)</w:t>
        </w:r>
        <w:r>
          <w:tab/>
        </w:r>
        <w:r>
          <w:fldChar w:fldCharType="begin"/>
        </w:r>
        <w:r>
          <w:instrText xml:space="preserve"> PAGEREF _Toc20731 \h </w:instrText>
        </w:r>
        <w:r>
          <w:fldChar w:fldCharType="separate"/>
        </w:r>
        <w:r>
          <w:t>57</w:t>
        </w:r>
        <w:r>
          <w:fldChar w:fldCharType="end"/>
        </w:r>
      </w:hyperlink>
    </w:p>
    <w:p>
      <w:pPr>
        <w:pStyle w:val="TOC1"/>
        <w:tabs>
          <w:tab w:val="right" w:leader="dot" w:pos="8306"/>
        </w:tabs>
      </w:pPr>
      <w:hyperlink w:anchor="_Toc3912" w:history="1">
        <w:r>
          <w:rPr>
            <w:rFonts w:ascii="仿宋" w:eastAsia="仿宋" w:hAnsi="仿宋" w:cs="仿宋" w:hint="eastAsia"/>
            <w:lang w:eastAsia="zh-CN"/>
          </w:rPr>
          <w:t>十、目标客户和受众分析</w:t>
        </w:r>
        <w:r>
          <w:tab/>
        </w:r>
        <w:r>
          <w:fldChar w:fldCharType="begin"/>
        </w:r>
        <w:r>
          <w:instrText xml:space="preserve"> PAGEREF _Toc3912 \h </w:instrText>
        </w:r>
        <w:r>
          <w:fldChar w:fldCharType="separate"/>
        </w:r>
        <w:r>
          <w:t>58</w:t>
        </w:r>
        <w:r>
          <w:fldChar w:fldCharType="end"/>
        </w:r>
      </w:hyperlink>
    </w:p>
    <w:p>
      <w:pPr>
        <w:pStyle w:val="TOC2"/>
        <w:tabs>
          <w:tab w:val="right" w:leader="dot" w:pos="8306"/>
        </w:tabs>
      </w:pPr>
      <w:hyperlink w:anchor="_Toc28372" w:history="1">
        <w:r>
          <w:rPr>
            <w:rFonts w:ascii="仿宋" w:eastAsia="仿宋" w:hAnsi="仿宋" w:cs="仿宋" w:hint="eastAsia"/>
            <w:lang w:eastAsia="zh-CN"/>
          </w:rPr>
          <w:t>(一)、客户群体描述</w:t>
        </w:r>
        <w:r>
          <w:tab/>
        </w:r>
        <w:r>
          <w:fldChar w:fldCharType="begin"/>
        </w:r>
        <w:r>
          <w:instrText xml:space="preserve"> PAGEREF _Toc28372 \h </w:instrText>
        </w:r>
        <w:r>
          <w:fldChar w:fldCharType="separate"/>
        </w:r>
        <w:r>
          <w:t>58</w:t>
        </w:r>
        <w:r>
          <w:fldChar w:fldCharType="end"/>
        </w:r>
      </w:hyperlink>
    </w:p>
    <w:p>
      <w:pPr>
        <w:pStyle w:val="TOC2"/>
        <w:tabs>
          <w:tab w:val="right" w:leader="dot" w:pos="8306"/>
        </w:tabs>
      </w:pPr>
      <w:hyperlink w:anchor="_Toc6604" w:history="1">
        <w:r>
          <w:rPr>
            <w:rFonts w:ascii="仿宋" w:eastAsia="仿宋" w:hAnsi="仿宋" w:cs="仿宋" w:hint="eastAsia"/>
            <w:lang w:eastAsia="zh-CN"/>
          </w:rPr>
          <w:t>(二)、客户需求和期望</w:t>
        </w:r>
        <w:r>
          <w:tab/>
        </w:r>
        <w:r>
          <w:fldChar w:fldCharType="begin"/>
        </w:r>
        <w:r>
          <w:instrText xml:space="preserve"> PAGEREF _Toc6604 \h </w:instrText>
        </w:r>
        <w:r>
          <w:fldChar w:fldCharType="separate"/>
        </w:r>
        <w:r>
          <w:t>60</w:t>
        </w:r>
        <w:r>
          <w:fldChar w:fldCharType="end"/>
        </w:r>
      </w:hyperlink>
    </w:p>
    <w:p>
      <w:pPr>
        <w:pStyle w:val="TOC2"/>
        <w:tabs>
          <w:tab w:val="right" w:leader="dot" w:pos="8306"/>
        </w:tabs>
      </w:pPr>
      <w:hyperlink w:anchor="_Toc12608" w:history="1">
        <w:r>
          <w:rPr>
            <w:rFonts w:ascii="仿宋" w:eastAsia="仿宋" w:hAnsi="仿宋" w:cs="仿宋" w:hint="eastAsia"/>
            <w:lang w:eastAsia="zh-CN"/>
          </w:rPr>
          <w:t>(三)、客户获取策略</w:t>
        </w:r>
        <w:r>
          <w:tab/>
        </w:r>
        <w:r>
          <w:fldChar w:fldCharType="begin"/>
        </w:r>
        <w:r>
          <w:instrText xml:space="preserve"> PAGEREF _Toc12608 \h </w:instrText>
        </w:r>
        <w:r>
          <w:fldChar w:fldCharType="separate"/>
        </w:r>
        <w:r>
          <w:t>61</w:t>
        </w:r>
        <w:r>
          <w:fldChar w:fldCharType="end"/>
        </w:r>
      </w:hyperlink>
    </w:p>
    <w:p>
      <w:pPr>
        <w:pStyle w:val="TOC2"/>
        <w:tabs>
          <w:tab w:val="right" w:leader="dot" w:pos="8306"/>
        </w:tabs>
      </w:pPr>
      <w:hyperlink w:anchor="_Toc571" w:history="1">
        <w:r>
          <w:rPr>
            <w:rFonts w:ascii="仿宋" w:eastAsia="仿宋" w:hAnsi="仿宋" w:cs="仿宋" w:hint="eastAsia"/>
            <w:lang w:eastAsia="zh-CN"/>
          </w:rPr>
          <w:t>(四)、客户关系管理</w:t>
        </w:r>
        <w:r>
          <w:tab/>
        </w:r>
        <w:r>
          <w:fldChar w:fldCharType="begin"/>
        </w:r>
        <w:r>
          <w:instrText xml:space="preserve"> PAGEREF _Toc571 \h </w:instrText>
        </w:r>
        <w:r>
          <w:fldChar w:fldCharType="separate"/>
        </w:r>
        <w:r>
          <w:t>63</w:t>
        </w:r>
        <w:r>
          <w:fldChar w:fldCharType="end"/>
        </w:r>
      </w:hyperlink>
    </w:p>
    <w:p>
      <w:pPr>
        <w:pStyle w:val="TOC1"/>
        <w:tabs>
          <w:tab w:val="right" w:leader="dot" w:pos="8306"/>
        </w:tabs>
      </w:pPr>
      <w:hyperlink w:anchor="_Toc26610" w:history="1">
        <w:r>
          <w:rPr>
            <w:rFonts w:ascii="仿宋" w:eastAsia="仿宋" w:hAnsi="仿宋" w:cs="仿宋" w:hint="eastAsia"/>
            <w:lang w:eastAsia="zh-CN"/>
          </w:rPr>
          <w:t>十一、社会和环境责任</w:t>
        </w:r>
        <w:r>
          <w:tab/>
        </w:r>
        <w:r>
          <w:fldChar w:fldCharType="begin"/>
        </w:r>
        <w:r>
          <w:instrText xml:space="preserve"> PAGEREF _Toc26610 \h </w:instrText>
        </w:r>
        <w:r>
          <w:fldChar w:fldCharType="separate"/>
        </w:r>
        <w:r>
          <w:t>65</w:t>
        </w:r>
        <w:r>
          <w:fldChar w:fldCharType="end"/>
        </w:r>
      </w:hyperlink>
    </w:p>
    <w:p>
      <w:pPr>
        <w:pStyle w:val="TOC2"/>
        <w:tabs>
          <w:tab w:val="right" w:leader="dot" w:pos="8306"/>
        </w:tabs>
      </w:pPr>
      <w:hyperlink w:anchor="_Toc4293" w:history="1">
        <w:r>
          <w:rPr>
            <w:rFonts w:ascii="仿宋" w:eastAsia="仿宋" w:hAnsi="仿宋" w:cs="仿宋" w:hint="eastAsia"/>
            <w:lang w:eastAsia="zh-CN"/>
          </w:rPr>
          <w:t>(一)、社会责任船舶自动化系统项目</w:t>
        </w:r>
        <w:r>
          <w:tab/>
        </w:r>
        <w:r>
          <w:fldChar w:fldCharType="begin"/>
        </w:r>
        <w:r>
          <w:instrText xml:space="preserve"> PAGEREF _Toc4293 \h </w:instrText>
        </w:r>
        <w:r>
          <w:fldChar w:fldCharType="separate"/>
        </w:r>
        <w:r>
          <w:t>65</w:t>
        </w:r>
        <w:r>
          <w:fldChar w:fldCharType="end"/>
        </w:r>
      </w:hyperlink>
    </w:p>
    <w:p>
      <w:pPr>
        <w:pStyle w:val="TOC2"/>
        <w:tabs>
          <w:tab w:val="right" w:leader="dot" w:pos="8306"/>
        </w:tabs>
      </w:pPr>
      <w:hyperlink w:anchor="_Toc7317" w:history="1">
        <w:r>
          <w:rPr>
            <w:rFonts w:ascii="仿宋" w:eastAsia="仿宋" w:hAnsi="仿宋" w:cs="仿宋" w:hint="eastAsia"/>
            <w:lang w:eastAsia="zh-CN"/>
          </w:rPr>
          <w:t>(二)、环境保护举措</w:t>
        </w:r>
        <w:r>
          <w:tab/>
        </w:r>
        <w:r>
          <w:fldChar w:fldCharType="begin"/>
        </w:r>
        <w:r>
          <w:instrText xml:space="preserve"> PAGEREF _Toc7317 \h </w:instrText>
        </w:r>
        <w:r>
          <w:fldChar w:fldCharType="separate"/>
        </w:r>
        <w:r>
          <w:t>65</w:t>
        </w:r>
        <w:r>
          <w:fldChar w:fldCharType="end"/>
        </w:r>
      </w:hyperlink>
    </w:p>
    <w:p>
      <w:pPr>
        <w:pStyle w:val="TOC2"/>
        <w:tabs>
          <w:tab w:val="right" w:leader="dot" w:pos="8306"/>
        </w:tabs>
      </w:pPr>
      <w:hyperlink w:anchor="_Toc27064" w:history="1">
        <w:r>
          <w:rPr>
            <w:rFonts w:ascii="仿宋" w:eastAsia="仿宋" w:hAnsi="仿宋" w:cs="仿宋" w:hint="eastAsia"/>
            <w:lang w:eastAsia="zh-CN"/>
          </w:rPr>
          <w:t>(三)、可持续发展倡议</w:t>
        </w:r>
        <w:r>
          <w:tab/>
        </w:r>
        <w:r>
          <w:fldChar w:fldCharType="begin"/>
        </w:r>
        <w:r>
          <w:instrText xml:space="preserve"> PAGEREF _Toc27064 \h </w:instrText>
        </w:r>
        <w:r>
          <w:fldChar w:fldCharType="separate"/>
        </w:r>
        <w:r>
          <w:t>66</w:t>
        </w:r>
        <w:r>
          <w:fldChar w:fldCharType="end"/>
        </w:r>
      </w:hyperlink>
    </w:p>
    <w:p>
      <w:pPr>
        <w:pStyle w:val="TOC1"/>
        <w:tabs>
          <w:tab w:val="right" w:leader="dot" w:pos="8306"/>
        </w:tabs>
      </w:pPr>
      <w:hyperlink w:anchor="_Toc26187" w:history="1">
        <w:r>
          <w:rPr>
            <w:rFonts w:ascii="仿宋" w:eastAsia="仿宋" w:hAnsi="仿宋" w:cs="仿宋" w:hint="eastAsia"/>
            <w:lang w:eastAsia="zh-CN"/>
          </w:rPr>
          <w:t>十二、风险分析</w:t>
        </w:r>
        <w:r>
          <w:tab/>
        </w:r>
        <w:r>
          <w:fldChar w:fldCharType="begin"/>
        </w:r>
        <w:r>
          <w:instrText xml:space="preserve"> PAGEREF _Toc26187 \h </w:instrText>
        </w:r>
        <w:r>
          <w:fldChar w:fldCharType="separate"/>
        </w:r>
        <w:r>
          <w:t>66</w:t>
        </w:r>
        <w:r>
          <w:fldChar w:fldCharType="end"/>
        </w:r>
      </w:hyperlink>
    </w:p>
    <w:p>
      <w:pPr>
        <w:pStyle w:val="TOC2"/>
        <w:tabs>
          <w:tab w:val="right" w:leader="dot" w:pos="8306"/>
        </w:tabs>
      </w:pPr>
      <w:hyperlink w:anchor="_Toc25487" w:history="1">
        <w:r>
          <w:rPr>
            <w:rFonts w:ascii="仿宋" w:eastAsia="仿宋" w:hAnsi="仿宋" w:cs="仿宋" w:hint="eastAsia"/>
            <w:lang w:eastAsia="zh-CN"/>
          </w:rPr>
          <w:t>(一)、内部风险</w:t>
        </w:r>
        <w:r>
          <w:tab/>
        </w:r>
        <w:r>
          <w:fldChar w:fldCharType="begin"/>
        </w:r>
        <w:r>
          <w:instrText xml:space="preserve"> PAGEREF _Toc25487 \h </w:instrText>
        </w:r>
        <w:r>
          <w:fldChar w:fldCharType="separate"/>
        </w:r>
        <w:r>
          <w:t>66</w:t>
        </w:r>
        <w:r>
          <w:fldChar w:fldCharType="end"/>
        </w:r>
      </w:hyperlink>
    </w:p>
    <w:p>
      <w:pPr>
        <w:pStyle w:val="TOC2"/>
        <w:tabs>
          <w:tab w:val="right" w:leader="dot" w:pos="8306"/>
        </w:tabs>
      </w:pPr>
      <w:hyperlink w:anchor="_Toc30198" w:history="1">
        <w:r>
          <w:rPr>
            <w:rFonts w:ascii="仿宋" w:eastAsia="仿宋" w:hAnsi="仿宋" w:cs="仿宋" w:hint="eastAsia"/>
            <w:lang w:eastAsia="zh-CN"/>
          </w:rPr>
          <w:t>(二)、外部风险</w:t>
        </w:r>
        <w:r>
          <w:tab/>
        </w:r>
        <w:r>
          <w:fldChar w:fldCharType="begin"/>
        </w:r>
        <w:r>
          <w:instrText xml:space="preserve"> PAGEREF _Toc30198 \h </w:instrText>
        </w:r>
        <w:r>
          <w:fldChar w:fldCharType="separate"/>
        </w:r>
        <w:r>
          <w:t>66</w:t>
        </w:r>
        <w:r>
          <w:fldChar w:fldCharType="end"/>
        </w:r>
      </w:hyperlink>
    </w:p>
    <w:p>
      <w:pPr>
        <w:pStyle w:val="TOC2"/>
        <w:tabs>
          <w:tab w:val="right" w:leader="dot" w:pos="8306"/>
        </w:tabs>
      </w:pPr>
      <w:hyperlink w:anchor="_Toc13976" w:history="1">
        <w:r>
          <w:rPr>
            <w:rFonts w:ascii="仿宋" w:eastAsia="仿宋" w:hAnsi="仿宋" w:cs="仿宋" w:hint="eastAsia"/>
            <w:lang w:eastAsia="zh-CN"/>
          </w:rPr>
          <w:t>(三)、风险管理策略</w:t>
        </w:r>
        <w:r>
          <w:tab/>
        </w:r>
        <w:r>
          <w:fldChar w:fldCharType="begin"/>
        </w:r>
        <w:r>
          <w:instrText xml:space="preserve"> PAGEREF _Toc13976 \h </w:instrText>
        </w:r>
        <w:r>
          <w:fldChar w:fldCharType="separate"/>
        </w:r>
        <w:r>
          <w:t>67</w:t>
        </w:r>
        <w:r>
          <w:fldChar w:fldCharType="end"/>
        </w:r>
      </w:hyperlink>
    </w:p>
    <w:p>
      <w:pPr>
        <w:pStyle w:val="TOC1"/>
        <w:tabs>
          <w:tab w:val="right" w:leader="dot" w:pos="8306"/>
        </w:tabs>
      </w:pPr>
      <w:hyperlink w:anchor="_Toc2525" w:history="1">
        <w:r>
          <w:rPr>
            <w:rFonts w:ascii="仿宋" w:eastAsia="仿宋" w:hAnsi="仿宋" w:cs="仿宋" w:hint="eastAsia"/>
            <w:lang w:eastAsia="zh-CN"/>
          </w:rPr>
          <w:t>十三、船舶自动化系统项目总结分析</w:t>
        </w:r>
        <w:r>
          <w:tab/>
        </w:r>
        <w:r>
          <w:fldChar w:fldCharType="begin"/>
        </w:r>
        <w:r>
          <w:instrText xml:space="preserve"> PAGEREF _Toc2525 \h </w:instrText>
        </w:r>
        <w:r>
          <w:fldChar w:fldCharType="separate"/>
        </w:r>
        <w:r>
          <w:t>67</w:t>
        </w:r>
        <w:r>
          <w:fldChar w:fldCharType="end"/>
        </w:r>
      </w:hyperlink>
    </w:p>
    <w:p>
      <w:pPr>
        <w:pStyle w:val="TOC1"/>
        <w:tabs>
          <w:tab w:val="right" w:leader="dot" w:pos="8306"/>
        </w:tabs>
      </w:pPr>
      <w:hyperlink w:anchor="_Toc6784" w:history="1">
        <w:r>
          <w:rPr>
            <w:rFonts w:ascii="仿宋" w:eastAsia="仿宋" w:hAnsi="仿宋" w:cs="仿宋" w:hint="eastAsia"/>
            <w:lang w:eastAsia="zh-CN"/>
          </w:rPr>
          <w:t>十四、推进公司成立的必要性分析</w:t>
        </w:r>
        <w:r>
          <w:tab/>
        </w:r>
        <w:r>
          <w:fldChar w:fldCharType="begin"/>
        </w:r>
        <w:r>
          <w:instrText xml:space="preserve"> PAGEREF _Toc6784 \h </w:instrText>
        </w:r>
        <w:r>
          <w:fldChar w:fldCharType="separate"/>
        </w:r>
        <w:r>
          <w:t>69</w:t>
        </w:r>
        <w:r>
          <w:fldChar w:fldCharType="end"/>
        </w:r>
      </w:hyperlink>
    </w:p>
    <w:p>
      <w:pPr>
        <w:pStyle w:val="TOC2"/>
        <w:tabs>
          <w:tab w:val="right" w:leader="dot" w:pos="8306"/>
        </w:tabs>
      </w:pPr>
      <w:hyperlink w:anchor="_Toc11121" w:history="1">
        <w:r>
          <w:rPr>
            <w:rFonts w:ascii="仿宋" w:eastAsia="仿宋" w:hAnsi="仿宋" w:cs="仿宋" w:hint="eastAsia"/>
            <w:lang w:eastAsia="zh-CN"/>
          </w:rPr>
          <w:t>(一)、市场需求和机会</w:t>
        </w:r>
        <w:r>
          <w:tab/>
        </w:r>
        <w:r>
          <w:fldChar w:fldCharType="begin"/>
        </w:r>
        <w:r>
          <w:instrText xml:space="preserve"> PAGEREF _Toc11121 \h </w:instrText>
        </w:r>
        <w:r>
          <w:fldChar w:fldCharType="separate"/>
        </w:r>
        <w:r>
          <w:t>69</w:t>
        </w:r>
        <w:r>
          <w:fldChar w:fldCharType="end"/>
        </w:r>
      </w:hyperlink>
    </w:p>
    <w:p>
      <w:pPr>
        <w:pStyle w:val="TOC2"/>
        <w:tabs>
          <w:tab w:val="right" w:leader="dot" w:pos="8306"/>
        </w:tabs>
      </w:pPr>
      <w:hyperlink w:anchor="_Toc18823" w:history="1">
        <w:r>
          <w:rPr>
            <w:rFonts w:ascii="仿宋" w:eastAsia="仿宋" w:hAnsi="仿宋" w:cs="仿宋" w:hint="eastAsia"/>
            <w:lang w:eastAsia="zh-CN"/>
          </w:rPr>
          <w:t>(二)、公司目标和战略</w:t>
        </w:r>
        <w:r>
          <w:tab/>
        </w:r>
        <w:r>
          <w:fldChar w:fldCharType="begin"/>
        </w:r>
        <w:r>
          <w:instrText xml:space="preserve"> PAGEREF _Toc18823 \h </w:instrText>
        </w:r>
        <w:r>
          <w:fldChar w:fldCharType="separate"/>
        </w:r>
        <w:r>
          <w:t>70</w:t>
        </w:r>
        <w:r>
          <w:fldChar w:fldCharType="end"/>
        </w:r>
      </w:hyperlink>
    </w:p>
    <w:p>
      <w:pPr>
        <w:pStyle w:val="TOC2"/>
        <w:tabs>
          <w:tab w:val="right" w:leader="dot" w:pos="8306"/>
        </w:tabs>
      </w:pPr>
      <w:hyperlink w:anchor="_Toc28728" w:history="1">
        <w:r>
          <w:rPr>
            <w:rFonts w:ascii="仿宋" w:eastAsia="仿宋" w:hAnsi="仿宋" w:cs="仿宋" w:hint="eastAsia"/>
            <w:lang w:eastAsia="zh-CN"/>
          </w:rPr>
          <w:t>(三)、公司竞争优势</w:t>
        </w:r>
        <w:r>
          <w:tab/>
        </w:r>
        <w:r>
          <w:fldChar w:fldCharType="begin"/>
        </w:r>
        <w:r>
          <w:instrText xml:space="preserve"> PAGEREF _Toc28728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69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72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一、船舶自动化系统行业分析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船舶自动化系统行业规模及增长性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船舶自动化系统行业代表品牌及对应公司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6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根据相关机构的最新数据，船舶自动化系统行业在未来几年将继续保持增长，预计到2023年，该行业的价值将达到XXX亿美元。这一行业正在经历新的变革，出现了一些明显趋势。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电子商务的崛起对船舶自动化系统包装产生了重要影响。\需要具备适应不同销售渠道的特性，以保证产品在运输和在线销售中的完好无损。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总体而言，船舶自动化系统包装行业呈现出稳健的年均增长率，约为4-5%。这一增长受到不断变化的消费者偏好、意识提高和不断增长的收入水平的推动。。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058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https://d.book118.com/065010102131011100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5010102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2024-01-14T18:14:00Z</dcterms:created>
  <dcterms:modified xsi:type="dcterms:W3CDTF">2024-01-14T18:14:29Z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CB4F94A6D5E5491BBF91A3F84FEC890B_11</vt:lpwstr>
  </property>
  <property fmtid="{D5CDD505-2E9C-101B-9397-08002B2CF9AE}" pid="3" name="KSOProductBuildVer">
    <vt:lpwstr>2052-12.1.0.16120</vt:lpwstr>
  </property>
</Properties>
</file>