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87"/>
        <w:ind w:left="412" w:right="0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.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  <w:sectPr>
          <w:type w:val="continuous"/>
          <w:pgSz w:w="17860" w:h="25260"/>
          <w:pgMar w:top="940" w:right="0" w:bottom="280" w:left="0" w:header="708" w:footer="708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15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136231</wp:posOffset>
            </wp:positionV>
            <wp:extent cx="1270" cy="1270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line="22751" w:lineRule="exact"/>
        <w:ind w:left="9959" w:right="0" w:firstLine="0"/>
        <w:jc w:val="left"/>
        <w:rPr>
          <w:b/>
          <w:sz w:val="42"/>
        </w:rPr>
        <w:sectPr>
          <w:type w:val="nextPage"/>
          <w:pgSz w:w="17860" w:h="25260"/>
          <w:pgMar w:top="940" w:right="0" w:bottom="280" w:left="0" w:header="708" w:footer="708"/>
          <w:pgNumType w:start="2"/>
          <w:cols w:space="708"/>
          <w:titlePg w:val="0"/>
        </w:sectPr>
      </w:pPr>
      <w:r>
        <w:rPr>
          <w:rFonts w:ascii="Times New Roman" w:eastAsia="Times New Roman"/>
          <w:b/>
          <w:sz w:val="42"/>
        </w:rPr>
        <w:t xml:space="preserve">2015-2016 </w:t>
      </w:r>
      <w:r>
        <w:rPr>
          <w:b/>
          <w:sz w:val="42"/>
        </w:rPr>
        <w:t xml:space="preserve">学年 第 </w:t>
      </w:r>
      <w:r>
        <w:rPr>
          <w:rFonts w:ascii="Times New Roman" w:eastAsia="Times New Roman"/>
          <w:b/>
          <w:sz w:val="42"/>
        </w:rPr>
        <w:t xml:space="preserve">1 </w:t>
      </w:r>
      <w:r>
        <w:rPr>
          <w:b/>
          <w:sz w:val="42"/>
        </w:rPr>
        <w:t>学期</w:t>
      </w:r>
    </w:p>
    <w:p>
      <w:pPr>
        <w:spacing w:before="0" w:line="20547" w:lineRule="exact"/>
        <w:ind w:left="5817" w:right="5350" w:firstLine="0"/>
        <w:jc w:val="center"/>
        <w:rPr>
          <w:rFonts w:ascii="Microsoft JhengHei" w:eastAsia="Microsoft JhengHei" w:hint="eastAsia"/>
          <w:b/>
          <w:sz w:val="78"/>
        </w:rPr>
        <w:sectPr>
          <w:type w:val="nextPage"/>
          <w:pgSz w:w="17860" w:h="25260"/>
          <w:pgMar w:top="940" w:right="0" w:bottom="280" w:left="0" w:header="708" w:footer="708"/>
          <w:pgNumType w:start="3"/>
          <w:cols w:space="708"/>
          <w:titlePg w:val="0"/>
        </w:sect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9664700</wp:posOffset>
            </wp:positionH>
            <wp:positionV relativeFrom="paragraph">
              <wp:posOffset>-1917481</wp:posOffset>
            </wp:positionV>
            <wp:extent cx="12700" cy="546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4368800</wp:posOffset>
            </wp:positionH>
            <wp:positionV relativeFrom="paragraph">
              <wp:posOffset>13028894</wp:posOffset>
            </wp:positionV>
            <wp:extent cx="1270" cy="127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4368800</wp:posOffset>
            </wp:positionH>
            <wp:positionV relativeFrom="paragraph">
              <wp:posOffset>13028894</wp:posOffset>
            </wp:positionV>
            <wp:extent cx="1270" cy="127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4356100</wp:posOffset>
            </wp:positionH>
            <wp:positionV relativeFrom="paragraph">
              <wp:posOffset>13028894</wp:posOffset>
            </wp:positionV>
            <wp:extent cx="1270" cy="127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5" style="width:234pt;height:50pt;margin-top:-144.73pt;margin-left:126pt;mso-position-horizontal-relative:page;position:absolute;z-index:251660288" coordorigin="2520,-2895" coordsize="4680,10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4680;height:1000;left:2520;position:absolute;top:-2895" stroked="f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680;height:1000;left:2520;position:absolute;top:-2895" filled="f" stroked="f">
              <v:textbox inset="0,0,0,0">
                <w:txbxContent>
                  <w:p>
                    <w:pPr>
                      <w:tabs>
                        <w:tab w:val="left" w:pos="1404"/>
                      </w:tabs>
                      <w:spacing w:before="31"/>
                      <w:ind w:left="18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Microsoft JhengHei" w:eastAsia="Microsoft JhengHei" w:hint="eastAsia"/>
                        <w:b/>
                        <w:sz w:val="42"/>
                      </w:rPr>
                      <w:t>学号</w:t>
                      <w:tab/>
                    </w:r>
                    <w:r>
                      <w:rPr>
                        <w:sz w:val="42"/>
                      </w:rPr>
                      <w:t>1508</w:t>
                    </w:r>
                  </w:p>
                </w:txbxContent>
              </v:textbox>
            </v:shape>
          </v:group>
        </w:pict>
      </w:r>
      <w:r>
        <w:pict>
          <v:shape id="_x0000_s1028" type="#_x0000_t202" style="width:446.05pt;height:204.9pt;margin-top:320.73pt;margin-left:214.07pt;mso-position-horizontal-relative:page;position:absolute;z-index:251661312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6"/>
                    <w:gridCol w:w="955"/>
                    <w:gridCol w:w="1061"/>
                    <w:gridCol w:w="613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48"/>
                      <w:jc w:val="left"/>
                    </w:trPr>
                    <w:tc>
                      <w:tcPr>
                        <w:tcW w:w="766" w:type="dxa"/>
                      </w:tcPr>
                      <w:p>
                        <w:pPr>
                          <w:pStyle w:val="TableParagraph"/>
                          <w:spacing w:line="518" w:lineRule="exact"/>
                          <w:ind w:left="50"/>
                          <w:rPr>
                            <w:sz w:val="48"/>
                          </w:rPr>
                        </w:pPr>
                        <w:r>
                          <w:rPr>
                            <w:w w:val="99"/>
                            <w:sz w:val="48"/>
                          </w:rPr>
                          <w:t>题</w:t>
                        </w:r>
                      </w:p>
                      <w:p>
                        <w:pPr>
                          <w:pStyle w:val="TableParagraph"/>
                          <w:spacing w:before="1"/>
                          <w:ind w:left="0"/>
                          <w:rPr>
                            <w:sz w:val="46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48"/>
                          </w:rPr>
                        </w:pPr>
                        <w:r>
                          <w:rPr>
                            <w:w w:val="99"/>
                            <w:sz w:val="48"/>
                          </w:rPr>
                          <w:t>专</w:t>
                        </w: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line="518" w:lineRule="exact"/>
                          <w:ind w:left="237"/>
                          <w:rPr>
                            <w:sz w:val="48"/>
                          </w:rPr>
                        </w:pPr>
                        <w:r>
                          <w:rPr>
                            <w:w w:val="99"/>
                            <w:sz w:val="48"/>
                          </w:rPr>
                          <w:t>目</w:t>
                        </w:r>
                      </w:p>
                      <w:p>
                        <w:pPr>
                          <w:pStyle w:val="TableParagraph"/>
                          <w:spacing w:before="1"/>
                          <w:ind w:left="0"/>
                          <w:rPr>
                            <w:sz w:val="46"/>
                          </w:rPr>
                        </w:pPr>
                      </w:p>
                      <w:p>
                        <w:pPr>
                          <w:pStyle w:val="TableParagraph"/>
                          <w:ind w:left="237"/>
                          <w:rPr>
                            <w:sz w:val="48"/>
                          </w:rPr>
                        </w:pPr>
                        <w:r>
                          <w:rPr>
                            <w:w w:val="99"/>
                            <w:sz w:val="48"/>
                          </w:rPr>
                          <w:t>业</w:t>
                        </w:r>
                      </w:p>
                    </w:tc>
                    <w:tc>
                      <w:tcPr>
                        <w:tcW w:w="1061" w:type="dxa"/>
                      </w:tcPr>
                      <w:p>
                        <w:pPr>
                          <w:pStyle w:val="TableParagraph"/>
                          <w:spacing w:line="518" w:lineRule="exact"/>
                          <w:ind w:left="239"/>
                          <w:rPr>
                            <w:sz w:val="48"/>
                          </w:rPr>
                        </w:pPr>
                        <w:r>
                          <w:rPr>
                            <w:w w:val="99"/>
                            <w:sz w:val="48"/>
                          </w:rPr>
                          <w:t>：</w:t>
                        </w:r>
                      </w:p>
                      <w:p>
                        <w:pPr>
                          <w:pStyle w:val="TableParagraph"/>
                          <w:spacing w:before="1"/>
                          <w:ind w:left="0"/>
                          <w:rPr>
                            <w:sz w:val="46"/>
                          </w:rPr>
                        </w:pPr>
                      </w:p>
                      <w:p>
                        <w:pPr>
                          <w:pStyle w:val="TableParagraph"/>
                          <w:ind w:left="239"/>
                          <w:rPr>
                            <w:sz w:val="48"/>
                          </w:rPr>
                        </w:pPr>
                        <w:r>
                          <w:rPr>
                            <w:w w:val="99"/>
                            <w:sz w:val="48"/>
                          </w:rPr>
                          <w:t>：</w:t>
                        </w:r>
                      </w:p>
                    </w:tc>
                    <w:tc>
                      <w:tcPr>
                        <w:tcW w:w="6139" w:type="dxa"/>
                      </w:tcPr>
                      <w:p>
                        <w:pPr>
                          <w:pStyle w:val="TableParagraph"/>
                          <w:spacing w:line="518" w:lineRule="exact"/>
                          <w:ind w:left="316" w:right="12"/>
                          <w:jc w:val="center"/>
                          <w:rPr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>哈夫曼编/译码器</w:t>
                        </w:r>
                      </w:p>
                      <w:p>
                        <w:pPr>
                          <w:pStyle w:val="TableParagraph"/>
                          <w:spacing w:before="1"/>
                          <w:ind w:left="0"/>
                          <w:rPr>
                            <w:sz w:val="46"/>
                          </w:rPr>
                        </w:pPr>
                      </w:p>
                      <w:p>
                        <w:pPr>
                          <w:pStyle w:val="TableParagraph"/>
                          <w:ind w:left="316" w:right="23"/>
                          <w:jc w:val="center"/>
                          <w:rPr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>计算机科学与技术（对口）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06"/>
                      <w:jc w:val="left"/>
                    </w:trPr>
                    <w:tc>
                      <w:tcPr>
                        <w:tcW w:w="766" w:type="dxa"/>
                      </w:tcPr>
                      <w:p>
                        <w:pPr>
                          <w:pStyle w:val="TableParagraph"/>
                          <w:spacing w:before="267"/>
                          <w:ind w:left="50"/>
                          <w:rPr>
                            <w:sz w:val="48"/>
                          </w:rPr>
                        </w:pPr>
                        <w:r>
                          <w:rPr>
                            <w:w w:val="99"/>
                            <w:sz w:val="48"/>
                          </w:rPr>
                          <w:t>班</w:t>
                        </w: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67"/>
                          <w:ind w:left="0" w:right="1"/>
                          <w:jc w:val="center"/>
                          <w:rPr>
                            <w:sz w:val="48"/>
                          </w:rPr>
                        </w:pPr>
                        <w:r>
                          <w:rPr>
                            <w:w w:val="99"/>
                            <w:sz w:val="48"/>
                          </w:rPr>
                          <w:t>级</w:t>
                        </w:r>
                      </w:p>
                    </w:tc>
                    <w:tc>
                      <w:tcPr>
                        <w:tcW w:w="1061" w:type="dxa"/>
                      </w:tcPr>
                      <w:p>
                        <w:pPr>
                          <w:pStyle w:val="TableParagraph"/>
                          <w:spacing w:before="267"/>
                          <w:ind w:left="239"/>
                          <w:rPr>
                            <w:sz w:val="48"/>
                          </w:rPr>
                        </w:pPr>
                        <w:r>
                          <w:rPr>
                            <w:w w:val="99"/>
                            <w:sz w:val="48"/>
                          </w:rPr>
                          <w:t>：</w:t>
                        </w:r>
                      </w:p>
                    </w:tc>
                    <w:tc>
                      <w:tcPr>
                        <w:tcW w:w="6139" w:type="dxa"/>
                      </w:tcPr>
                      <w:p>
                        <w:pPr>
                          <w:pStyle w:val="TableParagraph"/>
                          <w:spacing w:before="267"/>
                          <w:ind w:left="316" w:right="12"/>
                          <w:jc w:val="center"/>
                          <w:rPr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>13（3）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42"/>
                      <w:jc w:val="left"/>
                    </w:trPr>
                    <w:tc>
                      <w:tcPr>
                        <w:tcW w:w="766" w:type="dxa"/>
                      </w:tcPr>
                      <w:p>
                        <w:pPr>
                          <w:pStyle w:val="TableParagraph"/>
                          <w:spacing w:before="267" w:line="555" w:lineRule="exact"/>
                          <w:ind w:left="50"/>
                          <w:rPr>
                            <w:sz w:val="48"/>
                          </w:rPr>
                        </w:pPr>
                        <w:r>
                          <w:rPr>
                            <w:w w:val="99"/>
                            <w:sz w:val="48"/>
                          </w:rPr>
                          <w:t>姓</w:t>
                        </w: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67" w:line="555" w:lineRule="exact"/>
                          <w:ind w:left="0" w:right="1"/>
                          <w:jc w:val="center"/>
                          <w:rPr>
                            <w:sz w:val="48"/>
                          </w:rPr>
                        </w:pPr>
                        <w:r>
                          <w:rPr>
                            <w:w w:val="99"/>
                            <w:sz w:val="48"/>
                          </w:rPr>
                          <w:t>名</w:t>
                        </w:r>
                      </w:p>
                    </w:tc>
                    <w:tc>
                      <w:tcPr>
                        <w:tcW w:w="1061" w:type="dxa"/>
                      </w:tcPr>
                      <w:p>
                        <w:pPr>
                          <w:pStyle w:val="TableParagraph"/>
                          <w:spacing w:before="267" w:line="555" w:lineRule="exact"/>
                          <w:ind w:left="239"/>
                          <w:rPr>
                            <w:sz w:val="48"/>
                          </w:rPr>
                        </w:pPr>
                        <w:r>
                          <w:rPr>
                            <w:w w:val="99"/>
                            <w:sz w:val="48"/>
                          </w:rPr>
                          <w:t>：</w:t>
                        </w:r>
                      </w:p>
                    </w:tc>
                    <w:tc>
                      <w:tcPr>
                        <w:tcW w:w="6139" w:type="dxa"/>
                      </w:tcPr>
                      <w:p>
                        <w:pPr>
                          <w:pStyle w:val="TableParagraph"/>
                          <w:spacing w:before="267" w:line="555" w:lineRule="exact"/>
                          <w:ind w:left="316" w:right="15"/>
                          <w:jc w:val="center"/>
                          <w:rPr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>陈霞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4368800</wp:posOffset>
            </wp:positionH>
            <wp:positionV relativeFrom="paragraph">
              <wp:posOffset>4562693</wp:posOffset>
            </wp:positionV>
            <wp:extent cx="4343400" cy="381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4368800</wp:posOffset>
            </wp:positionH>
            <wp:positionV relativeFrom="paragraph">
              <wp:posOffset>5334218</wp:posOffset>
            </wp:positionV>
            <wp:extent cx="43434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4368800</wp:posOffset>
            </wp:positionH>
            <wp:positionV relativeFrom="paragraph">
              <wp:posOffset>6096218</wp:posOffset>
            </wp:positionV>
            <wp:extent cx="4343400" cy="3810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JhengHei" w:eastAsia="Microsoft JhengHei" w:hint="eastAsia"/>
          <w:b/>
          <w:sz w:val="78"/>
        </w:rPr>
        <w:t>《数据结构》</w:t>
      </w:r>
    </w:p>
    <w:p>
      <w:pPr>
        <w:pStyle w:val="Title"/>
      </w:pPr>
      <w:r>
        <w:t>课程设计报告</w:t>
      </w:r>
    </w:p>
    <w:p>
      <w:pPr>
        <w:tabs>
          <w:tab w:val="left" w:pos="9804"/>
        </w:tabs>
        <w:spacing w:before="0" w:line="4052" w:lineRule="exact"/>
        <w:ind w:left="4331" w:right="0" w:firstLine="0"/>
        <w:jc w:val="left"/>
        <w:rPr>
          <w:sz w:val="48"/>
        </w:rPr>
        <w:sectPr>
          <w:type w:val="nextPage"/>
          <w:pgSz w:w="17860" w:h="25260"/>
          <w:pgMar w:top="940" w:right="0" w:bottom="280" w:left="0" w:header="708" w:footer="708"/>
          <w:pgNumType w:start="4"/>
          <w:cols w:space="708"/>
          <w:titlePg w:val="0"/>
        </w:sectPr>
      </w:pPr>
      <w:r>
        <w:rPr>
          <w:sz w:val="48"/>
        </w:rPr>
        <w:t>指导教师：</w:t>
        <w:tab/>
        <w:t>彭飞</w:t>
      </w:r>
    </w:p>
    <w:p>
      <w:pPr>
        <w:tabs>
          <w:tab w:val="left" w:pos="5284"/>
          <w:tab w:val="left" w:pos="6241"/>
        </w:tabs>
        <w:spacing w:before="0" w:line="2846" w:lineRule="exact"/>
        <w:ind w:left="4331" w:right="0" w:firstLine="0"/>
        <w:jc w:val="left"/>
        <w:rPr>
          <w:sz w:val="48"/>
        </w:rPr>
      </w:pPr>
      <w:r>
        <w:rPr>
          <w:sz w:val="48"/>
        </w:rPr>
        <w:t>成</w:t>
        <w:tab/>
        <w:t>绩</w:t>
        <w:tab/>
        <w:t>：</w:t>
      </w:r>
    </w:p>
    <w:p>
      <w:pPr>
        <w:spacing w:before="0" w:line="529" w:lineRule="exact"/>
        <w:ind w:left="5350" w:right="5350" w:firstLine="0"/>
        <w:jc w:val="center"/>
        <w:rPr>
          <w:rFonts w:ascii="Microsoft JhengHei" w:eastAsia="Microsoft JhengHei" w:hint="eastAsia"/>
          <w:b/>
          <w:sz w:val="54"/>
        </w:rPr>
      </w:pPr>
      <w:r>
        <w:rPr>
          <w:rFonts w:ascii="Microsoft JhengHei" w:eastAsia="Microsoft JhengHei" w:hint="eastAsia"/>
          <w:b/>
          <w:sz w:val="54"/>
        </w:rPr>
        <w:t>计算机学院</w:t>
      </w:r>
    </w:p>
    <w:p>
      <w:pPr>
        <w:spacing w:before="0" w:line="1493" w:lineRule="exact"/>
        <w:ind w:left="5350" w:right="5350" w:firstLine="0"/>
        <w:jc w:val="center"/>
        <w:rPr>
          <w:rFonts w:ascii="Microsoft JhengHei" w:eastAsia="Microsoft JhengHei" w:hint="eastAsia"/>
          <w:b/>
          <w:sz w:val="54"/>
        </w:rPr>
      </w:pPr>
      <w:r>
        <w:rPr>
          <w:rFonts w:ascii="Microsoft JhengHei" w:eastAsia="Microsoft JhengHei" w:hint="eastAsia"/>
          <w:b/>
          <w:sz w:val="54"/>
        </w:rPr>
        <w:t>2015 年 11 月 12 日</w:t>
      </w:r>
    </w:p>
    <w:p>
      <w:pPr>
        <w:spacing w:before="0" w:line="1891" w:lineRule="exact"/>
        <w:ind w:left="2700" w:right="0" w:firstLine="0"/>
        <w:jc w:val="left"/>
        <w:rPr>
          <w:sz w:val="27"/>
        </w:rPr>
      </w:pPr>
      <w:r>
        <w:rPr>
          <w:sz w:val="27"/>
        </w:rPr>
        <w:t>教育资料</w:t>
      </w:r>
    </w:p>
    <w:p>
      <w:pPr>
        <w:spacing w:after="0" w:line="1891" w:lineRule="exact"/>
        <w:jc w:val="left"/>
        <w:rPr>
          <w:sz w:val="27"/>
        </w:rPr>
        <w:sectPr>
          <w:type w:val="nextPage"/>
          <w:pgSz w:w="17860" w:h="25260"/>
          <w:pgMar w:top="940" w:right="0" w:bottom="280" w:left="0" w:header="708" w:footer="708"/>
          <w:pgNumType w:start="5"/>
          <w:cols w:space="708"/>
          <w:titlePg w:val="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5"/>
        </w:rPr>
      </w:pPr>
    </w:p>
    <w:p>
      <w:pPr>
        <w:spacing w:before="0" w:line="728" w:lineRule="exact"/>
        <w:ind w:left="5350" w:right="5350" w:firstLine="0"/>
        <w:jc w:val="center"/>
        <w:rPr>
          <w:rFonts w:ascii="Microsoft JhengHei" w:eastAsia="Microsoft JhengHei" w:hint="eastAsia"/>
          <w:b/>
          <w:sz w:val="48"/>
        </w:rPr>
      </w:pPr>
      <w:r>
        <w:rPr>
          <w:rFonts w:ascii="Microsoft JhengHei" w:eastAsia="Microsoft JhengHei" w:hint="eastAsia"/>
          <w:b/>
          <w:sz w:val="48"/>
        </w:rPr>
        <w:t>目录</w:t>
      </w:r>
    </w:p>
    <w:p>
      <w:pPr>
        <w:pStyle w:val="BodyText"/>
        <w:spacing w:before="16"/>
        <w:rPr>
          <w:rFonts w:ascii="Microsoft JhengHei"/>
          <w:b/>
          <w:sz w:val="64"/>
        </w:rPr>
      </w:pPr>
    </w:p>
    <w:sdt>
      <w:sdtPr>
        <w:id w:val="891066778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0"/>
              <w:numId w:val="6"/>
            </w:numPr>
            <w:tabs>
              <w:tab w:val="left" w:pos="3337"/>
              <w:tab w:val="left" w:pos="3338"/>
              <w:tab w:val="right" w:leader="dot" w:pos="15128"/>
            </w:tabs>
            <w:spacing w:before="1" w:after="0" w:line="240" w:lineRule="auto"/>
            <w:ind w:left="3337" w:right="0" w:hanging="630"/>
            <w:jc w:val="left"/>
          </w:pPr>
          <w:r>
            <w:fldChar w:fldCharType="begin"/>
          </w:r>
          <w:r>
            <w:instrText xml:space="preserve">TOC \o "1-2" \h \z \u </w:instrText>
          </w:r>
          <w:r>
            <w:fldChar w:fldCharType="separate"/>
          </w:r>
          <w:hyperlink w:anchor="_TOC_250010" w:history="1">
            <w:r>
              <w:t>设计内容及要求</w:t>
              <w:tab/>
              <w:t>3</w:t>
            </w:r>
          </w:hyperlink>
        </w:p>
        <w:p>
          <w:pPr>
            <w:pStyle w:val="TOC2"/>
            <w:numPr>
              <w:ilvl w:val="1"/>
              <w:numId w:val="6"/>
            </w:numPr>
            <w:tabs>
              <w:tab w:val="left" w:pos="4208"/>
              <w:tab w:val="left" w:pos="4209"/>
              <w:tab w:val="right" w:leader="dot" w:pos="15116"/>
            </w:tabs>
            <w:spacing w:before="359" w:after="0" w:line="240" w:lineRule="auto"/>
            <w:ind w:left="4209" w:right="0" w:hanging="900"/>
            <w:jc w:val="left"/>
          </w:pPr>
          <w:hyperlink w:anchor="_TOC_250009" w:history="1">
            <w:r>
              <w:t>内容</w:t>
              <w:tab/>
              <w:t>3</w:t>
            </w:r>
          </w:hyperlink>
        </w:p>
        <w:p>
          <w:pPr>
            <w:pStyle w:val="TOC2"/>
            <w:numPr>
              <w:ilvl w:val="1"/>
              <w:numId w:val="6"/>
            </w:numPr>
            <w:tabs>
              <w:tab w:val="left" w:pos="4208"/>
              <w:tab w:val="left" w:pos="4209"/>
              <w:tab w:val="right" w:leader="dot" w:pos="15116"/>
            </w:tabs>
            <w:spacing w:before="360" w:after="0" w:line="240" w:lineRule="auto"/>
            <w:ind w:left="4209" w:right="0" w:hanging="900"/>
            <w:jc w:val="left"/>
          </w:pPr>
          <w:hyperlink w:anchor="_TOC_250008" w:history="1">
            <w:r>
              <w:t>要求</w:t>
              <w:tab/>
              <w:t>3</w:t>
            </w:r>
          </w:hyperlink>
        </w:p>
        <w:p>
          <w:pPr>
            <w:pStyle w:val="TOC1"/>
            <w:numPr>
              <w:ilvl w:val="0"/>
              <w:numId w:val="6"/>
            </w:numPr>
            <w:tabs>
              <w:tab w:val="left" w:pos="3337"/>
              <w:tab w:val="left" w:pos="3338"/>
              <w:tab w:val="right" w:leader="dot" w:pos="15116"/>
            </w:tabs>
            <w:spacing w:before="360" w:after="0" w:line="240" w:lineRule="auto"/>
            <w:ind w:left="3337" w:right="0" w:hanging="630"/>
            <w:jc w:val="left"/>
          </w:pPr>
          <w:hyperlink w:anchor="_TOC_250007" w:history="1">
            <w:r>
              <w:t>概要设计</w:t>
              <w:tab/>
              <w:t>4</w:t>
            </w:r>
          </w:hyperlink>
        </w:p>
        <w:p>
          <w:pPr>
            <w:pStyle w:val="TOC2"/>
            <w:numPr>
              <w:ilvl w:val="1"/>
              <w:numId w:val="6"/>
            </w:numPr>
            <w:tabs>
              <w:tab w:val="left" w:pos="4285"/>
              <w:tab w:val="right" w:leader="dot" w:pos="15139"/>
            </w:tabs>
            <w:spacing w:before="359" w:after="0" w:line="240" w:lineRule="auto"/>
            <w:ind w:left="4284" w:right="0" w:hanging="976"/>
            <w:jc w:val="left"/>
          </w:pPr>
          <w:hyperlink w:anchor="_TOC_250006" w:history="1">
            <w:r>
              <w:t>抽象数据类型定义</w:t>
              <w:tab/>
              <w:t>4</w:t>
            </w:r>
          </w:hyperlink>
        </w:p>
        <w:p>
          <w:pPr>
            <w:pStyle w:val="TOC2"/>
            <w:numPr>
              <w:ilvl w:val="1"/>
              <w:numId w:val="6"/>
            </w:numPr>
            <w:tabs>
              <w:tab w:val="left" w:pos="4285"/>
              <w:tab w:val="right" w:leader="dot" w:pos="15126"/>
            </w:tabs>
            <w:spacing w:before="360" w:after="0" w:line="240" w:lineRule="auto"/>
            <w:ind w:left="4284" w:right="0" w:hanging="976"/>
            <w:jc w:val="left"/>
          </w:pPr>
          <w:hyperlink w:anchor="_TOC_250005" w:history="1">
            <w:r>
              <w:t>模块划分</w:t>
              <w:tab/>
              <w:t>4</w:t>
            </w:r>
          </w:hyperlink>
        </w:p>
        <w:p>
          <w:pPr>
            <w:pStyle w:val="TOC1"/>
            <w:numPr>
              <w:ilvl w:val="0"/>
              <w:numId w:val="6"/>
            </w:numPr>
            <w:tabs>
              <w:tab w:val="left" w:pos="3337"/>
              <w:tab w:val="left" w:pos="3338"/>
              <w:tab w:val="right" w:leader="dot" w:pos="15128"/>
            </w:tabs>
            <w:spacing w:before="359" w:after="0" w:line="240" w:lineRule="auto"/>
            <w:ind w:left="3337" w:right="0" w:hanging="630"/>
            <w:jc w:val="left"/>
          </w:pPr>
          <w:hyperlink w:anchor="_TOC_250004" w:history="1">
            <w:r>
              <w:t>设计过程及代码</w:t>
              <w:tab/>
              <w:t>5</w:t>
            </w:r>
          </w:hyperlink>
        </w:p>
        <w:p>
          <w:pPr>
            <w:pStyle w:val="TOC2"/>
            <w:numPr>
              <w:ilvl w:val="1"/>
              <w:numId w:val="6"/>
            </w:numPr>
            <w:tabs>
              <w:tab w:val="left" w:pos="4285"/>
              <w:tab w:val="right" w:leader="dot" w:pos="15126"/>
            </w:tabs>
            <w:spacing w:before="359" w:after="0" w:line="240" w:lineRule="auto"/>
            <w:ind w:left="4284" w:right="0" w:hanging="976"/>
            <w:jc w:val="left"/>
          </w:pPr>
          <w:hyperlink w:anchor="_TOC_250003" w:history="1">
            <w:r>
              <w:t>设计过程</w:t>
              <w:tab/>
              <w:t>5</w:t>
            </w:r>
          </w:hyperlink>
        </w:p>
        <w:p>
          <w:pPr>
            <w:pStyle w:val="TOC2"/>
            <w:numPr>
              <w:ilvl w:val="1"/>
              <w:numId w:val="6"/>
            </w:numPr>
            <w:tabs>
              <w:tab w:val="left" w:pos="4285"/>
              <w:tab w:val="right" w:leader="dot" w:pos="15118"/>
            </w:tabs>
            <w:spacing w:before="361" w:after="0" w:line="240" w:lineRule="auto"/>
            <w:ind w:left="4284" w:right="0" w:hanging="976"/>
            <w:jc w:val="left"/>
          </w:pPr>
          <w:hyperlink w:anchor="_TOC_250002" w:history="1">
            <w:r>
              <w:t>代码</w:t>
              <w:tab/>
              <w:t>8</w:t>
            </w:r>
          </w:hyperlink>
        </w:p>
        <w:p>
          <w:pPr>
            <w:pStyle w:val="TOC1"/>
            <w:numPr>
              <w:ilvl w:val="0"/>
              <w:numId w:val="6"/>
            </w:numPr>
            <w:tabs>
              <w:tab w:val="left" w:pos="3337"/>
              <w:tab w:val="left" w:pos="3338"/>
              <w:tab w:val="right" w:leader="dot" w:pos="15128"/>
            </w:tabs>
            <w:spacing w:before="359" w:after="0" w:line="240" w:lineRule="auto"/>
            <w:ind w:left="3337" w:right="0" w:hanging="630"/>
            <w:jc w:val="left"/>
          </w:pPr>
          <w:hyperlink w:anchor="_TOC_250001" w:history="1">
            <w:r>
              <w:t>设计结果与分析</w:t>
              <w:tab/>
              <w:t>11</w:t>
            </w:r>
          </w:hyperlink>
        </w:p>
        <w:p>
          <w:pPr>
            <w:pStyle w:val="TOC1"/>
            <w:numPr>
              <w:ilvl w:val="0"/>
              <w:numId w:val="6"/>
            </w:numPr>
            <w:tabs>
              <w:tab w:val="left" w:pos="3337"/>
              <w:tab w:val="left" w:pos="3338"/>
              <w:tab w:val="right" w:leader="dot" w:pos="15116"/>
            </w:tabs>
            <w:spacing w:before="359" w:after="0" w:line="240" w:lineRule="auto"/>
            <w:ind w:left="3337" w:right="0" w:hanging="630"/>
            <w:jc w:val="left"/>
          </w:pPr>
          <w:hyperlink w:anchor="_TOC_250000" w:history="1">
            <w:r>
              <w:t>参考文献</w:t>
              <w:tab/>
              <w:t>13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headerReference w:type="default" r:id="rId10"/>
          <w:footerReference w:type="default" r:id="rId11"/>
          <w:pgSz w:w="17860" w:h="25260"/>
          <w:pgMar w:top="1400" w:right="0" w:bottom="2000" w:left="0" w:header="1088" w:footer="1816"/>
          <w:pgNumType w:start="6"/>
          <w:cols w:space="708"/>
        </w:sectPr>
      </w:pPr>
    </w:p>
    <w:p>
      <w:pPr>
        <w:pStyle w:val="BodyText"/>
        <w:rPr>
          <w:sz w:val="58"/>
        </w:rPr>
      </w:pPr>
    </w:p>
    <w:p>
      <w:pPr>
        <w:pStyle w:val="BodyText"/>
        <w:rPr>
          <w:sz w:val="58"/>
        </w:rPr>
      </w:pPr>
    </w:p>
    <w:p>
      <w:pPr>
        <w:pStyle w:val="BodyText"/>
        <w:spacing w:before="9"/>
        <w:rPr>
          <w:sz w:val="59"/>
        </w:rPr>
      </w:pPr>
    </w:p>
    <w:p>
      <w:pPr>
        <w:pStyle w:val="Heading1"/>
        <w:numPr>
          <w:ilvl w:val="0"/>
          <w:numId w:val="5"/>
        </w:numPr>
        <w:tabs>
          <w:tab w:val="left" w:pos="3241"/>
        </w:tabs>
        <w:spacing w:before="0" w:after="0" w:line="240" w:lineRule="auto"/>
        <w:ind w:left="3240" w:right="0" w:hanging="541"/>
        <w:jc w:val="left"/>
      </w:pPr>
      <w:bookmarkStart w:id="0" w:name="_TOC_250010"/>
      <w:bookmarkEnd w:id="0"/>
      <w:r>
        <w:t>设计内容及要求</w:t>
      </w:r>
    </w:p>
    <w:p>
      <w:pPr>
        <w:pStyle w:val="Heading2"/>
        <w:numPr>
          <w:ilvl w:val="1"/>
          <w:numId w:val="5"/>
        </w:numPr>
        <w:tabs>
          <w:tab w:val="left" w:pos="4288"/>
          <w:tab w:val="left" w:pos="4289"/>
        </w:tabs>
        <w:spacing w:before="132" w:after="0" w:line="240" w:lineRule="auto"/>
        <w:ind w:left="4288" w:right="0" w:hanging="844"/>
        <w:jc w:val="left"/>
      </w:pPr>
      <w:bookmarkStart w:id="1" w:name="_TOC_250009"/>
      <w:bookmarkEnd w:id="1"/>
      <w:r>
        <w:t>内容</w:t>
      </w:r>
    </w:p>
    <w:p>
      <w:pPr>
        <w:pStyle w:val="Heading3"/>
        <w:spacing w:before="230" w:line="283" w:lineRule="auto"/>
        <w:ind w:right="2533" w:firstLine="788"/>
      </w:pPr>
      <w:r>
        <w:t xml:space="preserve">利用哈夫曼编码进行信息通信可以大大提高信道利用率，缩短信息传输时间， </w:t>
      </w:r>
      <w:r>
        <w:rPr>
          <w:spacing w:val="-1"/>
        </w:rPr>
        <w:t>降低传输成本。但是，这要求在发送端通过一个编码系统对待传数据预先编码，在接</w:t>
      </w:r>
      <w:r>
        <w:rPr>
          <w:spacing w:val="-6"/>
        </w:rPr>
        <w:t>收端将传来的数据进行译码</w:t>
      </w:r>
      <w:r>
        <w:t>（复原</w:t>
      </w:r>
      <w:r>
        <w:rPr>
          <w:spacing w:val="-58"/>
        </w:rPr>
        <w:t>）</w:t>
      </w:r>
      <w:r>
        <w:rPr>
          <w:spacing w:val="-18"/>
        </w:rPr>
        <w:t>。对于双工信道</w:t>
      </w:r>
      <w:r>
        <w:t>（即可以双向传输信息的信道</w:t>
      </w:r>
      <w:r>
        <w:rPr>
          <w:spacing w:val="-46"/>
        </w:rPr>
        <w:t xml:space="preserve">）， </w:t>
      </w:r>
      <w:r>
        <w:rPr>
          <w:spacing w:val="-2"/>
        </w:rPr>
        <w:t>每端都需要一个完整的编</w:t>
      </w:r>
      <w:r>
        <w:rPr>
          <w:spacing w:val="-4"/>
        </w:rPr>
        <w:t>/</w:t>
      </w:r>
      <w:r>
        <w:rPr>
          <w:spacing w:val="-12"/>
        </w:rPr>
        <w:t>译码系统。试为这样的信息收发站写一个哈夫曼编</w:t>
      </w:r>
      <w:r>
        <w:rPr>
          <w:spacing w:val="-4"/>
        </w:rPr>
        <w:t>/</w:t>
      </w:r>
      <w:r>
        <w:t>译码系 统。</w:t>
      </w:r>
    </w:p>
    <w:p>
      <w:pPr>
        <w:pStyle w:val="Heading2"/>
        <w:numPr>
          <w:ilvl w:val="1"/>
          <w:numId w:val="5"/>
        </w:numPr>
        <w:tabs>
          <w:tab w:val="left" w:pos="4367"/>
          <w:tab w:val="left" w:pos="4368"/>
        </w:tabs>
        <w:spacing w:before="0" w:after="0" w:line="704" w:lineRule="exact"/>
        <w:ind w:left="4367" w:right="0" w:hanging="843"/>
        <w:jc w:val="left"/>
      </w:pPr>
      <w:bookmarkStart w:id="2" w:name="_TOC_250008"/>
      <w:bookmarkEnd w:id="2"/>
      <w:r>
        <w:t>要求</w:t>
      </w:r>
    </w:p>
    <w:p>
      <w:pPr>
        <w:pStyle w:val="Heading3"/>
        <w:spacing w:before="229"/>
        <w:ind w:left="3510"/>
      </w:pPr>
      <w:r>
        <w:t>一个完整的系统应具有以下功能：</w:t>
      </w:r>
    </w:p>
    <w:p>
      <w:pPr>
        <w:pStyle w:val="Heading3"/>
        <w:numPr>
          <w:ilvl w:val="2"/>
          <w:numId w:val="5"/>
        </w:numPr>
        <w:tabs>
          <w:tab w:val="left" w:pos="5046"/>
        </w:tabs>
        <w:spacing w:before="71" w:after="0" w:line="283" w:lineRule="auto"/>
        <w:ind w:left="3600" w:right="2687" w:firstLine="651"/>
        <w:jc w:val="left"/>
      </w:pPr>
      <w:r>
        <w:t>I：初始化（Initialization）</w:t>
      </w:r>
      <w:r>
        <w:rPr>
          <w:spacing w:val="4"/>
        </w:rPr>
        <w:t>。从终端读入字符集大小</w:t>
      </w:r>
      <w:r>
        <w:t>n</w:t>
      </w:r>
      <w:r>
        <w:rPr>
          <w:spacing w:val="-2"/>
        </w:rPr>
        <w:t xml:space="preserve">，以及 </w:t>
      </w:r>
      <w:r>
        <w:t>n</w:t>
      </w:r>
      <w:r>
        <w:rPr>
          <w:spacing w:val="-3"/>
        </w:rPr>
        <w:t xml:space="preserve"> 个字符</w:t>
      </w:r>
      <w:r>
        <w:rPr>
          <w:spacing w:val="5"/>
        </w:rPr>
        <w:t xml:space="preserve">和 </w:t>
      </w:r>
      <w:r>
        <w:t>n</w:t>
      </w:r>
      <w:r>
        <w:rPr>
          <w:spacing w:val="-6"/>
        </w:rPr>
        <w:t xml:space="preserve"> 个权值，建立哈夫曼树，并将它存于文件</w:t>
      </w:r>
      <w:r>
        <w:t>hfmTree</w:t>
      </w:r>
      <w:r>
        <w:rPr>
          <w:spacing w:val="-27"/>
        </w:rPr>
        <w:t xml:space="preserve"> 中。</w:t>
      </w:r>
    </w:p>
    <w:p>
      <w:pPr>
        <w:pStyle w:val="Heading3"/>
        <w:numPr>
          <w:ilvl w:val="2"/>
          <w:numId w:val="5"/>
        </w:numPr>
        <w:tabs>
          <w:tab w:val="left" w:pos="5046"/>
        </w:tabs>
        <w:spacing w:before="0" w:after="0" w:line="283" w:lineRule="auto"/>
        <w:ind w:left="3600" w:right="2684" w:firstLine="651"/>
        <w:jc w:val="left"/>
      </w:pPr>
      <w:r>
        <w:rPr>
          <w:w w:val="102"/>
        </w:rPr>
        <w:t>E</w:t>
      </w:r>
      <w:r>
        <w:rPr>
          <w:spacing w:val="-104"/>
          <w:w w:val="102"/>
        </w:rPr>
        <w:t>：编码</w:t>
      </w:r>
      <w:r>
        <w:rPr>
          <w:spacing w:val="1"/>
          <w:w w:val="102"/>
        </w:rPr>
        <w:t>（</w:t>
      </w:r>
      <w:r>
        <w:rPr>
          <w:w w:val="102"/>
        </w:rPr>
        <w:t>Encodin</w:t>
      </w:r>
      <w:r>
        <w:rPr>
          <w:spacing w:val="-11"/>
          <w:w w:val="102"/>
        </w:rPr>
        <w:t>g</w:t>
      </w:r>
      <w:r>
        <w:rPr>
          <w:spacing w:val="-152"/>
          <w:w w:val="102"/>
        </w:rPr>
        <w:t>）</w:t>
      </w:r>
      <w:r>
        <w:rPr>
          <w:spacing w:val="-32"/>
          <w:w w:val="102"/>
        </w:rPr>
        <w:t>。利用已建好的哈夫曼树</w:t>
      </w:r>
      <w:r>
        <w:rPr>
          <w:w w:val="102"/>
        </w:rPr>
        <w:t>（</w:t>
      </w:r>
      <w:r>
        <w:rPr>
          <w:spacing w:val="-18"/>
          <w:w w:val="102"/>
        </w:rPr>
        <w:t>如不在内存，则从文件</w:t>
      </w:r>
      <w:r>
        <w:rPr>
          <w:spacing w:val="-18"/>
        </w:rPr>
        <w:t xml:space="preserve"> htmTree中读入</w:t>
      </w:r>
      <w:r>
        <w:rPr>
          <w:spacing w:val="-67"/>
        </w:rPr>
        <w:t>）</w:t>
      </w:r>
      <w:r>
        <w:rPr>
          <w:spacing w:val="-29"/>
        </w:rPr>
        <w:t xml:space="preserve">，对文件 </w:t>
      </w:r>
      <w:r>
        <w:t>ToBeTran</w:t>
      </w:r>
      <w:r>
        <w:rPr>
          <w:spacing w:val="-13"/>
        </w:rPr>
        <w:t xml:space="preserve"> 中的正文进行编码，然后将结果存入文件CodeFile</w:t>
      </w:r>
      <w:r>
        <w:rPr>
          <w:spacing w:val="-29"/>
        </w:rPr>
        <w:t xml:space="preserve"> 中。</w:t>
      </w:r>
    </w:p>
    <w:p>
      <w:pPr>
        <w:pStyle w:val="Heading3"/>
        <w:numPr>
          <w:ilvl w:val="2"/>
          <w:numId w:val="5"/>
        </w:numPr>
        <w:tabs>
          <w:tab w:val="left" w:pos="5046"/>
        </w:tabs>
        <w:spacing w:before="0" w:after="0" w:line="283" w:lineRule="auto"/>
        <w:ind w:left="3600" w:right="2684" w:firstLine="651"/>
        <w:jc w:val="left"/>
      </w:pPr>
      <w:r>
        <w:t>D：译码（Decoding）</w:t>
      </w:r>
      <w:r>
        <w:rPr>
          <w:spacing w:val="5"/>
        </w:rPr>
        <w:t>。利用已建好的哈夫曼树将文件</w:t>
      </w:r>
      <w:r>
        <w:t>CodeFile</w:t>
      </w:r>
      <w:r>
        <w:rPr>
          <w:spacing w:val="16"/>
        </w:rPr>
        <w:t xml:space="preserve"> 中的代码</w:t>
      </w:r>
      <w:r>
        <w:rPr>
          <w:spacing w:val="5"/>
        </w:rPr>
        <w:t>进行译码，结果存入文件</w:t>
      </w:r>
      <w:r>
        <w:t>TextFile</w:t>
      </w:r>
      <w:r>
        <w:rPr>
          <w:spacing w:val="-28"/>
        </w:rPr>
        <w:t xml:space="preserve"> 中。</w:t>
      </w:r>
    </w:p>
    <w:p>
      <w:pPr>
        <w:pStyle w:val="Heading3"/>
        <w:numPr>
          <w:ilvl w:val="2"/>
          <w:numId w:val="5"/>
        </w:numPr>
        <w:tabs>
          <w:tab w:val="left" w:pos="5042"/>
        </w:tabs>
        <w:spacing w:before="0" w:after="0" w:line="283" w:lineRule="auto"/>
        <w:ind w:left="3600" w:right="2652" w:firstLine="651"/>
        <w:jc w:val="left"/>
      </w:pPr>
      <w:r>
        <w:t>P：印代码文件</w:t>
      </w:r>
      <w:r>
        <w:rPr>
          <w:spacing w:val="-8"/>
        </w:rPr>
        <w:t>（Print）</w:t>
      </w:r>
      <w:r>
        <w:rPr>
          <w:spacing w:val="8"/>
        </w:rPr>
        <w:t>。将文件</w:t>
      </w:r>
      <w:r>
        <w:t>CodeFile</w:t>
      </w:r>
      <w:r>
        <w:rPr>
          <w:spacing w:val="5"/>
        </w:rPr>
        <w:t xml:space="preserve"> 以紧凑格式显示在终端上，每</w:t>
      </w:r>
      <w:r>
        <w:rPr>
          <w:spacing w:val="-36"/>
        </w:rPr>
        <w:t xml:space="preserve">行 </w:t>
      </w:r>
      <w:r>
        <w:t>50</w:t>
      </w:r>
      <w:r>
        <w:rPr>
          <w:spacing w:val="-7"/>
        </w:rPr>
        <w:t xml:space="preserve"> 个代码。同时将此字符形式的编码写入文件</w:t>
      </w:r>
      <w:r>
        <w:t>CodePrint</w:t>
      </w:r>
      <w:r>
        <w:rPr>
          <w:spacing w:val="-28"/>
        </w:rPr>
        <w:t xml:space="preserve"> 中。</w:t>
      </w:r>
    </w:p>
    <w:p>
      <w:pPr>
        <w:pStyle w:val="Heading3"/>
        <w:numPr>
          <w:ilvl w:val="2"/>
          <w:numId w:val="5"/>
        </w:numPr>
        <w:tabs>
          <w:tab w:val="left" w:pos="5175"/>
        </w:tabs>
        <w:spacing w:before="0" w:after="0" w:line="283" w:lineRule="auto"/>
        <w:ind w:left="3593" w:right="2627" w:firstLine="788"/>
        <w:jc w:val="left"/>
      </w:pPr>
      <w:r>
        <w:t>T：印哈夫曼树</w:t>
      </w:r>
      <w:r>
        <w:rPr>
          <w:spacing w:val="-10"/>
        </w:rPr>
        <w:t>（Tree</w:t>
      </w:r>
      <w:r>
        <w:rPr>
          <w:spacing w:val="56"/>
        </w:rPr>
        <w:t xml:space="preserve"> </w:t>
      </w:r>
      <w:r>
        <w:t>Printing）</w:t>
      </w:r>
      <w:r>
        <w:rPr>
          <w:spacing w:val="-1"/>
        </w:rPr>
        <w:t>。将已在内存中的哈夫曼树以直观的方</w:t>
      </w:r>
      <w:r>
        <w:t>式（树或凹入表形式）显示在终端上，同时将此字符形式的哈夫曼树写入文件TreePrint</w:t>
      </w:r>
      <w:r>
        <w:rPr>
          <w:spacing w:val="-28"/>
        </w:rPr>
        <w:t xml:space="preserve"> 中。</w:t>
      </w:r>
    </w:p>
    <w:p>
      <w:pPr>
        <w:pStyle w:val="Heading3"/>
        <w:spacing w:line="395" w:lineRule="exact"/>
        <w:ind w:left="4410"/>
      </w:pPr>
      <w:r>
        <w:t>[测试数据]</w:t>
      </w:r>
    </w:p>
    <w:p>
      <w:pPr>
        <w:pStyle w:val="Heading3"/>
        <w:numPr>
          <w:ilvl w:val="0"/>
          <w:numId w:val="4"/>
        </w:numPr>
        <w:tabs>
          <w:tab w:val="left" w:pos="5056"/>
          <w:tab w:val="left" w:pos="11637"/>
        </w:tabs>
        <w:spacing w:before="66" w:after="0" w:line="283" w:lineRule="auto"/>
        <w:ind w:left="3600" w:right="2684" w:firstLine="651"/>
        <w:jc w:val="left"/>
      </w:pPr>
      <w:r>
        <w:t>数据一：已知某系统在通信联络中只可能出现</w:t>
        <w:tab/>
        <w:t>8</w:t>
      </w:r>
      <w:r>
        <w:rPr>
          <w:spacing w:val="61"/>
        </w:rPr>
        <w:t xml:space="preserve"> </w:t>
      </w:r>
      <w:r>
        <w:t>种字符，其概率分别为</w:t>
      </w:r>
      <w:r>
        <w:rPr>
          <w:spacing w:val="-1"/>
        </w:rPr>
        <w:t>0.05,0.29,0.07,0.08,0.14,0.23,0.03,0.11,</w:t>
      </w:r>
      <w:r>
        <w:t>以此设计哈夫曼编码</w:t>
      </w:r>
      <w:r>
        <w:rPr>
          <w:spacing w:val="-115"/>
        </w:rPr>
        <w:t>。</w:t>
      </w:r>
      <w:r>
        <w:t>利用此数据对</w:t>
      </w:r>
      <w:r>
        <w:rPr>
          <w:spacing w:val="-17"/>
        </w:rPr>
        <w:t>程</w:t>
      </w:r>
    </w:p>
    <w:p>
      <w:pPr>
        <w:pStyle w:val="Heading3"/>
        <w:spacing w:line="396" w:lineRule="exact"/>
      </w:pPr>
      <w:r>
        <w:t>序 进行调试。</w:t>
      </w:r>
    </w:p>
    <w:p>
      <w:pPr>
        <w:pStyle w:val="Heading3"/>
        <w:numPr>
          <w:ilvl w:val="0"/>
          <w:numId w:val="4"/>
        </w:numPr>
        <w:tabs>
          <w:tab w:val="left" w:pos="5046"/>
        </w:tabs>
        <w:spacing w:before="71" w:after="0" w:line="283" w:lineRule="auto"/>
        <w:ind w:left="3600" w:right="2675" w:firstLine="651"/>
        <w:jc w:val="left"/>
      </w:pPr>
      <w:r>
        <w:pict>
          <v:group id="_x0000_s1029" style="width:679pt;height:192pt;margin-top:93.1pt;margin-left:104pt;mso-position-horizontal-relative:page;position:absolute;z-index:-251648000" coordorigin="2080,1862" coordsize="13580,3840">
            <v:shape id="_x0000_s1030" type="#_x0000_t75" style="width:13580;height:3840;left:2080;position:absolute;top:1862" stroked="f">
              <v:imagedata r:id="rId12" o:title=""/>
            </v:shape>
            <v:shape id="_x0000_s1031" type="#_x0000_t202" style="width:920;height:450;left:2304;position:absolute;top:2078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字符</w:t>
                    </w:r>
                  </w:p>
                </w:txbxContent>
              </v:textbox>
            </v:shape>
            <v:shape id="_x0000_s1032" type="#_x0000_t202" style="width:179;height:317;left:4637;position:absolute;top:20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033" type="#_x0000_t202" style="width:179;height:317;left:5314;position:absolute;top:20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034" type="#_x0000_t202" style="width:179;height:317;left:6186;position:absolute;top:20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035" type="#_x0000_t202" style="width:179;height:317;left:7057;position:absolute;top:20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036" type="#_x0000_t202" style="width:179;height:317;left:7928;position:absolute;top:20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E</w:t>
                    </w:r>
                  </w:p>
                </w:txbxContent>
              </v:textbox>
            </v:shape>
            <v:shape id="_x0000_s1037" type="#_x0000_t202" style="width:179;height:317;left:8803;position:absolute;top:20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038" type="#_x0000_t202" style="width:179;height:317;left:9675;position:absolute;top:20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G</w:t>
                    </w:r>
                  </w:p>
                </w:txbxContent>
              </v:textbox>
            </v:shape>
            <v:shape id="_x0000_s1039" type="#_x0000_t202" style="width:179;height:317;left:10546;position:absolute;top:20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H</w:t>
                    </w:r>
                  </w:p>
                </w:txbxContent>
              </v:textbox>
            </v:shape>
            <v:shape id="_x0000_s1040" type="#_x0000_t202" style="width:179;height:317;left:11417;position:absolute;top:20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I</w:t>
                    </w:r>
                  </w:p>
                </w:txbxContent>
              </v:textbox>
            </v:shape>
            <v:shape id="_x0000_s1041" type="#_x0000_t202" style="width:179;height:317;left:12288;position:absolute;top:20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J</w:t>
                    </w:r>
                  </w:p>
                </w:txbxContent>
              </v:textbox>
            </v:shape>
            <v:shape id="_x0000_s1042" type="#_x0000_t202" style="width:179;height:317;left:13160;position:absolute;top:20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K</w:t>
                    </w:r>
                  </w:p>
                </w:txbxContent>
              </v:textbox>
            </v:shape>
            <v:shape id="_x0000_s1043" type="#_x0000_t202" style="width:179;height:317;left:14032;position:absolute;top:20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L</w:t>
                    </w:r>
                  </w:p>
                </w:txbxContent>
              </v:textbox>
            </v:shape>
            <v:shape id="_x0000_s1044" type="#_x0000_t202" style="width:179;height:317;left:14907;position:absolute;top:20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045" type="#_x0000_t202" style="width:920;height:450;left:2304;position:absolute;top:3028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频度</w:t>
                    </w:r>
                  </w:p>
                </w:txbxContent>
              </v:textbox>
            </v:shape>
            <v:shape id="_x0000_s1046" type="#_x0000_t202" style="width:920;height:450;left:2304;position:absolute;top:3979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字符</w:t>
                    </w:r>
                  </w:p>
                </w:txbxContent>
              </v:textbox>
            </v:shape>
            <v:shape id="_x0000_s1047" type="#_x0000_t202" style="width:920;height:450;left:2304;position:absolute;top:4933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频度</w:t>
                    </w:r>
                  </w:p>
                </w:txbxContent>
              </v:textbox>
            </v:shape>
          </v:group>
        </w:pict>
      </w:r>
      <w:r>
        <w:rPr>
          <w:spacing w:val="-1"/>
        </w:rPr>
        <w:t xml:space="preserve">用下表给出的字符集和频度的实际统计数据建立哈夫曼树，并实现以下报文的编码和译码：“ </w:t>
      </w:r>
      <w:r>
        <w:t>THIS</w:t>
      </w:r>
      <w:r>
        <w:rPr>
          <w:spacing w:val="8"/>
        </w:rPr>
        <w:t xml:space="preserve"> </w:t>
      </w:r>
      <w:r>
        <w:t>PROGRAM</w:t>
      </w:r>
      <w:r>
        <w:rPr>
          <w:spacing w:val="9"/>
        </w:rPr>
        <w:t xml:space="preserve"> </w:t>
      </w:r>
      <w:r>
        <w:t>IS</w:t>
      </w:r>
      <w:r>
        <w:rPr>
          <w:spacing w:val="9"/>
        </w:rPr>
        <w:t xml:space="preserve"> </w:t>
      </w:r>
      <w:r>
        <w:t>MY</w:t>
      </w:r>
      <w:r>
        <w:rPr>
          <w:spacing w:val="8"/>
        </w:rPr>
        <w:t xml:space="preserve"> </w:t>
      </w:r>
      <w:r>
        <w:rPr>
          <w:spacing w:val="-4"/>
        </w:rPr>
        <w:t>FAVORITE</w:t>
      </w:r>
      <w:r>
        <w:rPr>
          <w:spacing w:val="-2"/>
        </w:rPr>
        <w:t>”。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2"/>
        </w:rPr>
      </w:pPr>
    </w:p>
    <w:tbl>
      <w:tblPr>
        <w:tblStyle w:val="TableNormal1"/>
        <w:tblW w:w="0" w:type="auto"/>
        <w:jc w:val="left"/>
        <w:tblInd w:w="35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3"/>
        <w:gridCol w:w="792"/>
        <w:gridCol w:w="872"/>
        <w:gridCol w:w="872"/>
        <w:gridCol w:w="871"/>
        <w:gridCol w:w="952"/>
        <w:gridCol w:w="794"/>
        <w:gridCol w:w="871"/>
        <w:gridCol w:w="871"/>
        <w:gridCol w:w="871"/>
        <w:gridCol w:w="792"/>
        <w:gridCol w:w="951"/>
        <w:gridCol w:w="873"/>
        <w:gridCol w:w="645"/>
      </w:tblGrid>
      <w:tr>
        <w:tblPrEx>
          <w:tblW w:w="0" w:type="auto"/>
          <w:jc w:val="left"/>
          <w:tblInd w:w="352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3"/>
          <w:jc w:val="left"/>
        </w:trPr>
        <w:tc>
          <w:tcPr>
            <w:tcW w:w="723" w:type="dxa"/>
          </w:tcPr>
          <w:p>
            <w:pPr>
              <w:pStyle w:val="TableParagraph"/>
              <w:spacing w:line="341" w:lineRule="exact"/>
              <w:ind w:left="50"/>
              <w:rPr>
                <w:sz w:val="31"/>
              </w:rPr>
            </w:pPr>
            <w:r>
              <w:rPr>
                <w:sz w:val="31"/>
              </w:rPr>
              <w:t>186</w:t>
            </w:r>
          </w:p>
        </w:tc>
        <w:tc>
          <w:tcPr>
            <w:tcW w:w="792" w:type="dxa"/>
          </w:tcPr>
          <w:p>
            <w:pPr>
              <w:pStyle w:val="TableParagraph"/>
              <w:spacing w:line="341" w:lineRule="exact"/>
              <w:ind w:left="198"/>
              <w:rPr>
                <w:sz w:val="31"/>
              </w:rPr>
            </w:pPr>
            <w:r>
              <w:rPr>
                <w:sz w:val="31"/>
              </w:rPr>
              <w:t>64</w:t>
            </w:r>
          </w:p>
        </w:tc>
        <w:tc>
          <w:tcPr>
            <w:tcW w:w="872" w:type="dxa"/>
          </w:tcPr>
          <w:p>
            <w:pPr>
              <w:pStyle w:val="TableParagraph"/>
              <w:spacing w:line="341" w:lineRule="exact"/>
              <w:rPr>
                <w:sz w:val="31"/>
              </w:rPr>
            </w:pPr>
            <w:r>
              <w:rPr>
                <w:sz w:val="31"/>
              </w:rPr>
              <w:t>13</w:t>
            </w:r>
          </w:p>
        </w:tc>
        <w:tc>
          <w:tcPr>
            <w:tcW w:w="872" w:type="dxa"/>
          </w:tcPr>
          <w:p>
            <w:pPr>
              <w:pStyle w:val="TableParagraph"/>
              <w:spacing w:line="341" w:lineRule="exact"/>
              <w:rPr>
                <w:sz w:val="31"/>
              </w:rPr>
            </w:pPr>
            <w:r>
              <w:rPr>
                <w:sz w:val="31"/>
              </w:rPr>
              <w:t>22</w:t>
            </w:r>
          </w:p>
        </w:tc>
        <w:tc>
          <w:tcPr>
            <w:tcW w:w="871" w:type="dxa"/>
          </w:tcPr>
          <w:p>
            <w:pPr>
              <w:pStyle w:val="TableParagraph"/>
              <w:spacing w:line="341" w:lineRule="exact"/>
              <w:ind w:left="276"/>
              <w:rPr>
                <w:sz w:val="31"/>
              </w:rPr>
            </w:pPr>
            <w:r>
              <w:rPr>
                <w:sz w:val="31"/>
              </w:rPr>
              <w:t>32</w:t>
            </w:r>
          </w:p>
        </w:tc>
        <w:tc>
          <w:tcPr>
            <w:tcW w:w="952" w:type="dxa"/>
          </w:tcPr>
          <w:p>
            <w:pPr>
              <w:pStyle w:val="TableParagraph"/>
              <w:spacing w:line="341" w:lineRule="exact"/>
              <w:ind w:left="276"/>
              <w:rPr>
                <w:sz w:val="31"/>
              </w:rPr>
            </w:pPr>
            <w:r>
              <w:rPr>
                <w:sz w:val="31"/>
              </w:rPr>
              <w:t>103</w:t>
            </w:r>
          </w:p>
        </w:tc>
        <w:tc>
          <w:tcPr>
            <w:tcW w:w="794" w:type="dxa"/>
          </w:tcPr>
          <w:p>
            <w:pPr>
              <w:pStyle w:val="TableParagraph"/>
              <w:spacing w:line="341" w:lineRule="exact"/>
              <w:ind w:left="199"/>
              <w:rPr>
                <w:sz w:val="31"/>
              </w:rPr>
            </w:pPr>
            <w:r>
              <w:rPr>
                <w:sz w:val="31"/>
              </w:rPr>
              <w:t>21</w:t>
            </w:r>
          </w:p>
        </w:tc>
        <w:tc>
          <w:tcPr>
            <w:tcW w:w="871" w:type="dxa"/>
          </w:tcPr>
          <w:p>
            <w:pPr>
              <w:pStyle w:val="TableParagraph"/>
              <w:spacing w:line="341" w:lineRule="exact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871" w:type="dxa"/>
          </w:tcPr>
          <w:p>
            <w:pPr>
              <w:pStyle w:val="TableParagraph"/>
              <w:spacing w:line="341" w:lineRule="exact"/>
              <w:rPr>
                <w:sz w:val="31"/>
              </w:rPr>
            </w:pPr>
            <w:r>
              <w:rPr>
                <w:sz w:val="31"/>
              </w:rPr>
              <w:t>47</w:t>
            </w:r>
          </w:p>
        </w:tc>
        <w:tc>
          <w:tcPr>
            <w:tcW w:w="871" w:type="dxa"/>
          </w:tcPr>
          <w:p>
            <w:pPr>
              <w:pStyle w:val="TableParagraph"/>
              <w:spacing w:line="341" w:lineRule="exact"/>
              <w:rPr>
                <w:sz w:val="31"/>
              </w:rPr>
            </w:pPr>
            <w:r>
              <w:rPr>
                <w:sz w:val="31"/>
              </w:rPr>
              <w:t>57</w:t>
            </w:r>
          </w:p>
        </w:tc>
        <w:tc>
          <w:tcPr>
            <w:tcW w:w="792" w:type="dxa"/>
          </w:tcPr>
          <w:p>
            <w:pPr>
              <w:pStyle w:val="TableParagraph"/>
              <w:spacing w:line="341" w:lineRule="exact"/>
              <w:ind w:left="0" w:right="7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951" w:type="dxa"/>
          </w:tcPr>
          <w:p>
            <w:pPr>
              <w:pStyle w:val="TableParagraph"/>
              <w:spacing w:line="341" w:lineRule="exact"/>
              <w:ind w:left="357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873" w:type="dxa"/>
          </w:tcPr>
          <w:p>
            <w:pPr>
              <w:pStyle w:val="TableParagraph"/>
              <w:spacing w:line="341" w:lineRule="exact"/>
              <w:ind w:left="278"/>
              <w:rPr>
                <w:sz w:val="31"/>
              </w:rPr>
            </w:pPr>
            <w:r>
              <w:rPr>
                <w:sz w:val="31"/>
              </w:rPr>
              <w:t>32</w:t>
            </w:r>
          </w:p>
        </w:tc>
        <w:tc>
          <w:tcPr>
            <w:tcW w:w="645" w:type="dxa"/>
          </w:tcPr>
          <w:p>
            <w:pPr>
              <w:pStyle w:val="TableParagraph"/>
              <w:spacing w:line="341" w:lineRule="exact"/>
              <w:ind w:left="280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</w:tr>
      <w:tr>
        <w:tblPrEx>
          <w:tblW w:w="0" w:type="auto"/>
          <w:jc w:val="left"/>
          <w:tblInd w:w="35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723" w:type="dxa"/>
          </w:tcPr>
          <w:p>
            <w:pPr>
              <w:pStyle w:val="TableParagraph"/>
              <w:spacing w:before="26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N</w:t>
            </w:r>
          </w:p>
        </w:tc>
        <w:tc>
          <w:tcPr>
            <w:tcW w:w="792" w:type="dxa"/>
          </w:tcPr>
          <w:p>
            <w:pPr>
              <w:pStyle w:val="TableParagraph"/>
              <w:spacing w:before="260"/>
              <w:ind w:left="198"/>
              <w:rPr>
                <w:sz w:val="31"/>
              </w:rPr>
            </w:pPr>
            <w:r>
              <w:rPr>
                <w:w w:val="102"/>
                <w:sz w:val="31"/>
              </w:rPr>
              <w:t>O</w:t>
            </w:r>
          </w:p>
        </w:tc>
        <w:tc>
          <w:tcPr>
            <w:tcW w:w="872" w:type="dxa"/>
          </w:tcPr>
          <w:p>
            <w:pPr>
              <w:pStyle w:val="TableParagraph"/>
              <w:spacing w:before="260"/>
              <w:rPr>
                <w:sz w:val="31"/>
              </w:rPr>
            </w:pPr>
            <w:r>
              <w:rPr>
                <w:w w:val="102"/>
                <w:sz w:val="31"/>
              </w:rPr>
              <w:t>P</w:t>
            </w:r>
          </w:p>
        </w:tc>
        <w:tc>
          <w:tcPr>
            <w:tcW w:w="872" w:type="dxa"/>
          </w:tcPr>
          <w:p>
            <w:pPr>
              <w:pStyle w:val="TableParagraph"/>
              <w:spacing w:before="260"/>
              <w:rPr>
                <w:sz w:val="31"/>
              </w:rPr>
            </w:pPr>
            <w:r>
              <w:rPr>
                <w:w w:val="102"/>
                <w:sz w:val="31"/>
              </w:rPr>
              <w:t>Q</w:t>
            </w:r>
          </w:p>
        </w:tc>
        <w:tc>
          <w:tcPr>
            <w:tcW w:w="871" w:type="dxa"/>
          </w:tcPr>
          <w:p>
            <w:pPr>
              <w:pStyle w:val="TableParagraph"/>
              <w:spacing w:before="260"/>
              <w:ind w:left="276"/>
              <w:rPr>
                <w:sz w:val="31"/>
              </w:rPr>
            </w:pPr>
            <w:r>
              <w:rPr>
                <w:w w:val="102"/>
                <w:sz w:val="31"/>
              </w:rPr>
              <w:t>R</w:t>
            </w:r>
          </w:p>
        </w:tc>
        <w:tc>
          <w:tcPr>
            <w:tcW w:w="952" w:type="dxa"/>
          </w:tcPr>
          <w:p>
            <w:pPr>
              <w:pStyle w:val="TableParagraph"/>
              <w:spacing w:before="260"/>
              <w:ind w:left="276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  <w:tc>
          <w:tcPr>
            <w:tcW w:w="794" w:type="dxa"/>
          </w:tcPr>
          <w:p>
            <w:pPr>
              <w:pStyle w:val="TableParagraph"/>
              <w:spacing w:before="260"/>
              <w:ind w:left="199"/>
              <w:rPr>
                <w:sz w:val="31"/>
              </w:rPr>
            </w:pPr>
            <w:r>
              <w:rPr>
                <w:w w:val="102"/>
                <w:sz w:val="31"/>
              </w:rPr>
              <w:t>T</w:t>
            </w:r>
          </w:p>
        </w:tc>
        <w:tc>
          <w:tcPr>
            <w:tcW w:w="871" w:type="dxa"/>
          </w:tcPr>
          <w:p>
            <w:pPr>
              <w:pStyle w:val="TableParagraph"/>
              <w:spacing w:before="260"/>
              <w:rPr>
                <w:sz w:val="31"/>
              </w:rPr>
            </w:pPr>
            <w:r>
              <w:rPr>
                <w:w w:val="102"/>
                <w:sz w:val="31"/>
              </w:rPr>
              <w:t>U</w:t>
            </w:r>
          </w:p>
        </w:tc>
        <w:tc>
          <w:tcPr>
            <w:tcW w:w="871" w:type="dxa"/>
          </w:tcPr>
          <w:p>
            <w:pPr>
              <w:pStyle w:val="TableParagraph"/>
              <w:spacing w:before="260"/>
              <w:rPr>
                <w:sz w:val="31"/>
              </w:rPr>
            </w:pPr>
            <w:r>
              <w:rPr>
                <w:w w:val="102"/>
                <w:sz w:val="31"/>
              </w:rPr>
              <w:t>V</w:t>
            </w:r>
          </w:p>
        </w:tc>
        <w:tc>
          <w:tcPr>
            <w:tcW w:w="871" w:type="dxa"/>
          </w:tcPr>
          <w:p>
            <w:pPr>
              <w:pStyle w:val="TableParagraph"/>
              <w:spacing w:before="260"/>
              <w:rPr>
                <w:sz w:val="31"/>
              </w:rPr>
            </w:pPr>
            <w:r>
              <w:rPr>
                <w:w w:val="102"/>
                <w:sz w:val="31"/>
              </w:rPr>
              <w:t>W</w:t>
            </w:r>
          </w:p>
        </w:tc>
        <w:tc>
          <w:tcPr>
            <w:tcW w:w="792" w:type="dxa"/>
          </w:tcPr>
          <w:p>
            <w:pPr>
              <w:pStyle w:val="TableParagraph"/>
              <w:spacing w:before="260"/>
              <w:ind w:left="0" w:right="7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X</w:t>
            </w:r>
          </w:p>
        </w:tc>
        <w:tc>
          <w:tcPr>
            <w:tcW w:w="951" w:type="dxa"/>
          </w:tcPr>
          <w:p>
            <w:pPr>
              <w:pStyle w:val="TableParagraph"/>
              <w:spacing w:before="260"/>
              <w:ind w:left="357"/>
              <w:rPr>
                <w:sz w:val="31"/>
              </w:rPr>
            </w:pPr>
            <w:r>
              <w:rPr>
                <w:w w:val="102"/>
                <w:sz w:val="31"/>
              </w:rPr>
              <w:t>Y</w:t>
            </w:r>
          </w:p>
        </w:tc>
        <w:tc>
          <w:tcPr>
            <w:tcW w:w="873" w:type="dxa"/>
          </w:tcPr>
          <w:p>
            <w:pPr>
              <w:pStyle w:val="TableParagraph"/>
              <w:spacing w:before="260"/>
              <w:ind w:left="278"/>
              <w:rPr>
                <w:sz w:val="31"/>
              </w:rPr>
            </w:pPr>
            <w:r>
              <w:rPr>
                <w:w w:val="102"/>
                <w:sz w:val="31"/>
              </w:rPr>
              <w:t>Z</w:t>
            </w:r>
          </w:p>
        </w:tc>
        <w:tc>
          <w:tcPr>
            <w:tcW w:w="645" w:type="dxa"/>
          </w:tcPr>
          <w:p>
            <w:pPr>
              <w:pStyle w:val="TableParagraph"/>
              <w:ind w:left="0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5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5"/>
          <w:jc w:val="left"/>
        </w:trPr>
        <w:tc>
          <w:tcPr>
            <w:tcW w:w="723" w:type="dxa"/>
          </w:tcPr>
          <w:p>
            <w:pPr>
              <w:pStyle w:val="TableParagraph"/>
              <w:spacing w:before="262" w:line="353" w:lineRule="exact"/>
              <w:ind w:left="50"/>
              <w:rPr>
                <w:sz w:val="31"/>
              </w:rPr>
            </w:pPr>
            <w:r>
              <w:rPr>
                <w:sz w:val="31"/>
              </w:rPr>
              <w:t>57</w:t>
            </w:r>
          </w:p>
        </w:tc>
        <w:tc>
          <w:tcPr>
            <w:tcW w:w="792" w:type="dxa"/>
          </w:tcPr>
          <w:p>
            <w:pPr>
              <w:pStyle w:val="TableParagraph"/>
              <w:spacing w:before="262" w:line="353" w:lineRule="exact"/>
              <w:ind w:left="198"/>
              <w:rPr>
                <w:sz w:val="31"/>
              </w:rPr>
            </w:pPr>
            <w:r>
              <w:rPr>
                <w:sz w:val="31"/>
              </w:rPr>
              <w:t>63</w:t>
            </w:r>
          </w:p>
        </w:tc>
        <w:tc>
          <w:tcPr>
            <w:tcW w:w="872" w:type="dxa"/>
          </w:tcPr>
          <w:p>
            <w:pPr>
              <w:pStyle w:val="TableParagraph"/>
              <w:spacing w:before="262" w:line="353" w:lineRule="exact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872" w:type="dxa"/>
          </w:tcPr>
          <w:p>
            <w:pPr>
              <w:pStyle w:val="TableParagraph"/>
              <w:spacing w:before="262" w:line="353" w:lineRule="exact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871" w:type="dxa"/>
          </w:tcPr>
          <w:p>
            <w:pPr>
              <w:pStyle w:val="TableParagraph"/>
              <w:spacing w:before="262" w:line="353" w:lineRule="exact"/>
              <w:ind w:left="276"/>
              <w:rPr>
                <w:sz w:val="31"/>
              </w:rPr>
            </w:pPr>
            <w:r>
              <w:rPr>
                <w:sz w:val="31"/>
              </w:rPr>
              <w:t>48</w:t>
            </w:r>
          </w:p>
        </w:tc>
        <w:tc>
          <w:tcPr>
            <w:tcW w:w="952" w:type="dxa"/>
          </w:tcPr>
          <w:p>
            <w:pPr>
              <w:pStyle w:val="TableParagraph"/>
              <w:spacing w:before="262" w:line="353" w:lineRule="exact"/>
              <w:ind w:left="276"/>
              <w:rPr>
                <w:sz w:val="31"/>
              </w:rPr>
            </w:pPr>
            <w:r>
              <w:rPr>
                <w:sz w:val="31"/>
              </w:rPr>
              <w:t>51</w:t>
            </w:r>
          </w:p>
        </w:tc>
        <w:tc>
          <w:tcPr>
            <w:tcW w:w="794" w:type="dxa"/>
          </w:tcPr>
          <w:p>
            <w:pPr>
              <w:pStyle w:val="TableParagraph"/>
              <w:spacing w:before="262" w:line="353" w:lineRule="exact"/>
              <w:ind w:left="199"/>
              <w:rPr>
                <w:sz w:val="31"/>
              </w:rPr>
            </w:pPr>
            <w:r>
              <w:rPr>
                <w:sz w:val="31"/>
              </w:rPr>
              <w:t>80</w:t>
            </w:r>
          </w:p>
        </w:tc>
        <w:tc>
          <w:tcPr>
            <w:tcW w:w="871" w:type="dxa"/>
          </w:tcPr>
          <w:p>
            <w:pPr>
              <w:pStyle w:val="TableParagraph"/>
              <w:spacing w:before="262" w:line="353" w:lineRule="exact"/>
              <w:rPr>
                <w:sz w:val="31"/>
              </w:rPr>
            </w:pPr>
            <w:r>
              <w:rPr>
                <w:sz w:val="31"/>
              </w:rPr>
              <w:t>23</w:t>
            </w:r>
          </w:p>
        </w:tc>
        <w:tc>
          <w:tcPr>
            <w:tcW w:w="871" w:type="dxa"/>
          </w:tcPr>
          <w:p>
            <w:pPr>
              <w:pStyle w:val="TableParagraph"/>
              <w:spacing w:before="262" w:line="353" w:lineRule="exact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871" w:type="dxa"/>
          </w:tcPr>
          <w:p>
            <w:pPr>
              <w:pStyle w:val="TableParagraph"/>
              <w:spacing w:before="262" w:line="353" w:lineRule="exact"/>
              <w:rPr>
                <w:sz w:val="31"/>
              </w:rPr>
            </w:pPr>
            <w:r>
              <w:rPr>
                <w:sz w:val="31"/>
              </w:rPr>
              <w:t>18</w:t>
            </w:r>
          </w:p>
        </w:tc>
        <w:tc>
          <w:tcPr>
            <w:tcW w:w="792" w:type="dxa"/>
          </w:tcPr>
          <w:p>
            <w:pPr>
              <w:pStyle w:val="TableParagraph"/>
              <w:spacing w:before="262" w:line="353" w:lineRule="exact"/>
              <w:ind w:left="0" w:right="7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951" w:type="dxa"/>
          </w:tcPr>
          <w:p>
            <w:pPr>
              <w:pStyle w:val="TableParagraph"/>
              <w:spacing w:before="262" w:line="353" w:lineRule="exact"/>
              <w:ind w:left="357"/>
              <w:rPr>
                <w:sz w:val="31"/>
              </w:rPr>
            </w:pPr>
            <w:r>
              <w:rPr>
                <w:sz w:val="31"/>
              </w:rPr>
              <w:t>16</w:t>
            </w:r>
          </w:p>
        </w:tc>
        <w:tc>
          <w:tcPr>
            <w:tcW w:w="873" w:type="dxa"/>
          </w:tcPr>
          <w:p>
            <w:pPr>
              <w:pStyle w:val="TableParagraph"/>
              <w:spacing w:before="262" w:line="353" w:lineRule="exact"/>
              <w:ind w:left="278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645" w:type="dxa"/>
          </w:tcPr>
          <w:p>
            <w:pPr>
              <w:pStyle w:val="TableParagraph"/>
              <w:ind w:left="0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rPr>
          <w:rFonts w:ascii="Times New Roman"/>
          <w:sz w:val="32"/>
        </w:rPr>
        <w:sectPr>
          <w:headerReference w:type="default" r:id="rId13"/>
          <w:footerReference w:type="default" r:id="rId14"/>
          <w:pgSz w:w="17860" w:h="25260"/>
          <w:pgMar w:top="1400" w:right="0" w:bottom="2040" w:left="0" w:header="1088" w:footer="1816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numPr>
          <w:ilvl w:val="0"/>
          <w:numId w:val="5"/>
        </w:numPr>
        <w:tabs>
          <w:tab w:val="left" w:pos="3241"/>
        </w:tabs>
        <w:spacing w:before="79" w:after="0" w:line="240" w:lineRule="auto"/>
        <w:ind w:left="3240" w:right="0" w:hanging="541"/>
        <w:jc w:val="left"/>
      </w:pPr>
      <w:bookmarkStart w:id="3" w:name="_TOC_250007"/>
      <w:bookmarkEnd w:id="3"/>
      <w:r>
        <w:t>概要设计</w:t>
      </w:r>
    </w:p>
    <w:p>
      <w:pPr>
        <w:pStyle w:val="Heading2"/>
        <w:numPr>
          <w:ilvl w:val="1"/>
          <w:numId w:val="5"/>
        </w:numPr>
        <w:tabs>
          <w:tab w:val="left" w:pos="4320"/>
          <w:tab w:val="left" w:pos="4321"/>
        </w:tabs>
        <w:spacing w:before="132" w:after="0" w:line="240" w:lineRule="auto"/>
        <w:ind w:left="4320" w:right="0" w:hanging="1081"/>
        <w:jc w:val="left"/>
      </w:pPr>
      <w:bookmarkStart w:id="4" w:name="_TOC_250006"/>
      <w:bookmarkEnd w:id="4"/>
      <w:r>
        <w:t>抽象数据类型定义</w:t>
      </w:r>
    </w:p>
    <w:p>
      <w:pPr>
        <w:pStyle w:val="Heading3"/>
        <w:spacing w:before="229"/>
        <w:ind w:left="3172"/>
      </w:pPr>
      <w:r>
        <w:t>ADT Stack</w:t>
      </w:r>
    </w:p>
    <w:p>
      <w:pPr>
        <w:pStyle w:val="Heading3"/>
        <w:spacing w:before="71" w:line="283" w:lineRule="auto"/>
        <w:ind w:left="3172" w:right="7433" w:firstLine="3"/>
      </w:pPr>
      <w:r>
        <w:t>数据对象：D={ai|ai∈ElemSet,i=1,2,...,n,</w:t>
      </w:r>
      <w:r>
        <w:rPr>
          <w:spacing w:val="122"/>
        </w:rPr>
        <w:t xml:space="preserve"> </w:t>
      </w:r>
      <w:r>
        <w:rPr>
          <w:spacing w:val="-9"/>
        </w:rPr>
        <w:t xml:space="preserve">n≥0} </w:t>
      </w:r>
      <w:r>
        <w:rPr>
          <w:spacing w:val="12"/>
        </w:rPr>
        <w:t>数据关系：若</w:t>
      </w:r>
      <w:r>
        <w:t>D</w:t>
      </w:r>
      <w:r>
        <w:rPr>
          <w:spacing w:val="-9"/>
        </w:rPr>
        <w:t xml:space="preserve"> 为空集，则称为空树。</w:t>
      </w:r>
    </w:p>
    <w:p>
      <w:pPr>
        <w:pStyle w:val="Heading3"/>
        <w:spacing w:line="396" w:lineRule="exact"/>
        <w:ind w:left="3172"/>
      </w:pPr>
      <w:r>
        <w:t>若 D 仅为一个数据元素，则R 为空集，否则R={H}，H 是如下的二元关 系：</w:t>
      </w:r>
    </w:p>
    <w:p>
      <w:pPr>
        <w:pStyle w:val="Heading3"/>
        <w:numPr>
          <w:ilvl w:val="0"/>
          <w:numId w:val="3"/>
        </w:numPr>
        <w:tabs>
          <w:tab w:val="left" w:pos="3652"/>
        </w:tabs>
        <w:spacing w:before="71" w:after="0" w:line="240" w:lineRule="auto"/>
        <w:ind w:left="3652" w:right="0" w:hanging="793"/>
        <w:jc w:val="left"/>
      </w:pPr>
      <w:r>
        <w:rPr>
          <w:spacing w:val="75"/>
        </w:rPr>
        <w:t>再</w:t>
      </w:r>
      <w:r>
        <w:t>D</w:t>
      </w:r>
      <w:r>
        <w:rPr>
          <w:spacing w:val="-5"/>
        </w:rPr>
        <w:t xml:space="preserve"> 中存在唯一的称为根的数据元素</w:t>
      </w:r>
      <w:r>
        <w:t>root</w:t>
      </w:r>
      <w:r>
        <w:rPr>
          <w:spacing w:val="13"/>
        </w:rPr>
        <w:t>，它在关系</w:t>
      </w:r>
      <w:r>
        <w:t>H</w:t>
      </w:r>
      <w:r>
        <w:rPr>
          <w:spacing w:val="-14"/>
        </w:rPr>
        <w:t xml:space="preserve"> 下无前驱。</w:t>
      </w:r>
    </w:p>
    <w:p>
      <w:pPr>
        <w:pStyle w:val="Heading3"/>
        <w:numPr>
          <w:ilvl w:val="0"/>
          <w:numId w:val="3"/>
        </w:numPr>
        <w:tabs>
          <w:tab w:val="left" w:pos="3652"/>
        </w:tabs>
        <w:spacing w:before="71" w:after="0" w:line="240" w:lineRule="auto"/>
        <w:ind w:left="3652" w:right="0" w:hanging="793"/>
        <w:jc w:val="left"/>
      </w:pPr>
      <w:r>
        <w:rPr>
          <w:spacing w:val="75"/>
        </w:rPr>
        <w:t>若</w:t>
      </w:r>
      <w:r>
        <w:t>D-{root}&lt;</w:t>
      </w:r>
      <w:r>
        <w:rPr>
          <w:spacing w:val="5"/>
        </w:rPr>
        <w:t>&gt;空集，则存在一个划分</w:t>
      </w:r>
      <w:r>
        <w:t>D1，D2，···，Dm（m&gt;0）。</w:t>
      </w:r>
    </w:p>
    <w:p>
      <w:pPr>
        <w:pStyle w:val="Heading3"/>
        <w:numPr>
          <w:ilvl w:val="0"/>
          <w:numId w:val="3"/>
        </w:numPr>
        <w:tabs>
          <w:tab w:val="left" w:pos="3652"/>
        </w:tabs>
        <w:spacing w:before="71" w:after="0" w:line="283" w:lineRule="auto"/>
        <w:ind w:left="3647" w:right="2547" w:hanging="789"/>
        <w:jc w:val="left"/>
      </w:pPr>
      <w:r>
        <w:rPr>
          <w:spacing w:val="24"/>
          <w:w w:val="95"/>
        </w:rPr>
        <w:t>对应于</w:t>
      </w:r>
      <w:r>
        <w:rPr>
          <w:spacing w:val="-1"/>
          <w:w w:val="95"/>
        </w:rPr>
        <w:t>D-{root</w:t>
      </w:r>
      <w:r>
        <w:rPr>
          <w:spacing w:val="-2"/>
          <w:w w:val="95"/>
        </w:rPr>
        <w:t>}的划分，H-{&lt;root，X1}，···，&lt;root，Xm&gt;</w:t>
      </w:r>
      <w:r>
        <w:rPr>
          <w:spacing w:val="6"/>
          <w:w w:val="95"/>
        </w:rPr>
        <w:t>}有唯一的一个划分</w:t>
      </w:r>
      <w:r>
        <w:rPr>
          <w:spacing w:val="-5"/>
          <w:w w:val="95"/>
        </w:rPr>
        <w:t>H1，</w:t>
      </w:r>
      <w:r>
        <w:rPr>
          <w:spacing w:val="-4"/>
          <w:w w:val="95"/>
        </w:rPr>
        <w:t xml:space="preserve"> </w:t>
      </w:r>
      <w:r>
        <w:t>H2，···，Hm（m&gt;0）。</w:t>
      </w:r>
    </w:p>
    <w:p>
      <w:pPr>
        <w:pStyle w:val="BodyText"/>
        <w:spacing w:before="6"/>
        <w:rPr>
          <w:sz w:val="36"/>
        </w:rPr>
      </w:pPr>
    </w:p>
    <w:p>
      <w:pPr>
        <w:pStyle w:val="Heading3"/>
        <w:spacing w:line="283" w:lineRule="auto"/>
        <w:ind w:left="3176" w:right="11517" w:hanging="159"/>
      </w:pPr>
      <w:r>
        <w:t>基本操作： InitTree(&amp;T)</w:t>
      </w:r>
    </w:p>
    <w:p>
      <w:pPr>
        <w:pStyle w:val="Heading3"/>
        <w:spacing w:line="283" w:lineRule="auto"/>
        <w:ind w:left="3330" w:right="11134"/>
        <w:jc w:val="both"/>
      </w:pPr>
      <w:r>
        <w:t>操作结果：构造空树T。DestroyTree(&amp;T)</w:t>
      </w:r>
    </w:p>
    <w:p>
      <w:pPr>
        <w:pStyle w:val="Heading3"/>
        <w:spacing w:line="283" w:lineRule="auto"/>
        <w:ind w:left="3175" w:right="11054" w:firstLine="154"/>
        <w:jc w:val="both"/>
      </w:pPr>
      <w:r>
        <w:t>初始条件：树T 已存在。操作结果：树T 被销毁。ClearTree(&amp;T)</w:t>
      </w:r>
    </w:p>
    <w:p>
      <w:pPr>
        <w:pStyle w:val="Heading3"/>
        <w:spacing w:line="395" w:lineRule="exact"/>
        <w:ind w:left="3330"/>
        <w:jc w:val="both"/>
      </w:pPr>
      <w:r>
        <w:t>初始条件：树T 已存在。</w:t>
      </w:r>
    </w:p>
    <w:p>
      <w:pPr>
        <w:pStyle w:val="Heading3"/>
        <w:spacing w:before="68" w:line="283" w:lineRule="auto"/>
        <w:ind w:left="3176" w:right="10418" w:firstLine="154"/>
        <w:jc w:val="both"/>
      </w:pPr>
      <w:r>
        <w:t>操作结果：将树T 清为空栈。TreeEmpty(T)</w:t>
      </w:r>
    </w:p>
    <w:p>
      <w:pPr>
        <w:pStyle w:val="Heading3"/>
        <w:spacing w:line="396" w:lineRule="exact"/>
        <w:ind w:left="3330"/>
        <w:jc w:val="both"/>
      </w:pPr>
      <w:r>
        <w:t>初始条件：树T 已存在。</w:t>
      </w:r>
    </w:p>
    <w:p>
      <w:pPr>
        <w:pStyle w:val="Heading3"/>
        <w:spacing w:before="71" w:line="283" w:lineRule="auto"/>
        <w:ind w:left="3176" w:right="7275" w:firstLine="154"/>
      </w:pPr>
      <w:r>
        <w:t>操作结果：若树T 为空，则返回TRUE，否则FALSE。TreeDepth(T)</w:t>
      </w:r>
    </w:p>
    <w:p>
      <w:pPr>
        <w:pStyle w:val="Heading3"/>
        <w:spacing w:line="396" w:lineRule="exact"/>
        <w:ind w:left="3175"/>
      </w:pPr>
      <w:r>
        <w:t>初始条件:树T 已存在。</w:t>
      </w:r>
    </w:p>
    <w:p>
      <w:pPr>
        <w:pStyle w:val="Heading3"/>
        <w:spacing w:before="71" w:line="283" w:lineRule="auto"/>
        <w:ind w:left="3176" w:right="10735" w:firstLine="154"/>
      </w:pPr>
      <w:r>
        <w:t>操作结果：返回T 的深度。Root（T）</w:t>
      </w:r>
    </w:p>
    <w:p>
      <w:pPr>
        <w:pStyle w:val="Heading3"/>
        <w:spacing w:line="283" w:lineRule="auto"/>
        <w:ind w:left="3334" w:right="10740" w:hanging="159"/>
      </w:pPr>
      <w:r>
        <w:t>初始条件：树T  已存在。操作结果：返回树T 的根。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40"/>
        </w:rPr>
      </w:pPr>
    </w:p>
    <w:p>
      <w:pPr>
        <w:pStyle w:val="Heading2"/>
        <w:numPr>
          <w:ilvl w:val="1"/>
          <w:numId w:val="5"/>
        </w:numPr>
        <w:tabs>
          <w:tab w:val="left" w:pos="4320"/>
          <w:tab w:val="left" w:pos="4321"/>
        </w:tabs>
        <w:spacing w:before="0" w:after="0" w:line="240" w:lineRule="auto"/>
        <w:ind w:left="4320" w:right="0" w:hanging="1081"/>
        <w:jc w:val="left"/>
      </w:pPr>
      <w:bookmarkStart w:id="5" w:name="_TOC_250005"/>
      <w:bookmarkEnd w:id="5"/>
      <w:r>
        <w:t>模块划分</w:t>
      </w:r>
    </w:p>
    <w:p>
      <w:pPr>
        <w:pStyle w:val="Heading3"/>
        <w:spacing w:before="230" w:line="283" w:lineRule="auto"/>
        <w:ind w:left="3172" w:right="11517"/>
      </w:pPr>
      <w:r>
        <w:t>本程序包括三个模块： (1)主程序模块</w:t>
      </w:r>
    </w:p>
    <w:p>
      <w:pPr>
        <w:pStyle w:val="Heading3"/>
        <w:spacing w:line="396" w:lineRule="exact"/>
        <w:ind w:left="3651"/>
      </w:pPr>
      <w:r>
        <w:t>void main()</w:t>
      </w:r>
    </w:p>
    <w:p>
      <w:pPr>
        <w:pStyle w:val="Heading3"/>
        <w:spacing w:before="71"/>
        <w:ind w:left="3489"/>
      </w:pPr>
      <w:r>
        <w:rPr>
          <w:w w:val="102"/>
        </w:rPr>
        <w:t>{</w:t>
      </w:r>
    </w:p>
    <w:p>
      <w:pPr>
        <w:pStyle w:val="Heading3"/>
        <w:spacing w:before="71"/>
        <w:ind w:left="3489"/>
      </w:pPr>
      <w:r>
        <w:t>初始化；</w:t>
      </w:r>
    </w:p>
    <w:p>
      <w:pPr>
        <w:pStyle w:val="Heading3"/>
        <w:spacing w:before="70" w:line="283" w:lineRule="auto"/>
        <w:ind w:left="3489" w:right="12152"/>
      </w:pPr>
      <w:r>
        <w:t>构造哈夫曼树； 求哈夫曼编码；</w:t>
      </w:r>
    </w:p>
    <w:p>
      <w:pPr>
        <w:spacing w:after="0" w:line="283" w:lineRule="auto"/>
        <w:sectPr>
          <w:headerReference w:type="default" r:id="rId15"/>
          <w:footerReference w:type="default" r:id="rId16"/>
          <w:pgSz w:w="17860" w:h="25260"/>
          <w:pgMar w:top="1400" w:right="0" w:bottom="2040" w:left="0" w:header="1088" w:footer="1816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7"/>
        </w:rPr>
      </w:pPr>
    </w:p>
    <w:p>
      <w:pPr>
        <w:pStyle w:val="Heading3"/>
        <w:spacing w:before="43"/>
        <w:ind w:left="3334"/>
      </w:pPr>
      <w:r>
        <w:t>哈夫曼编码输出；</w:t>
      </w:r>
    </w:p>
    <w:p>
      <w:pPr>
        <w:pStyle w:val="Heading3"/>
        <w:spacing w:before="72"/>
        <w:ind w:left="3489"/>
      </w:pPr>
      <w:r>
        <w:rPr>
          <w:w w:val="102"/>
        </w:rPr>
        <w:t>}</w:t>
      </w:r>
    </w:p>
    <w:p>
      <w:pPr>
        <w:pStyle w:val="Heading3"/>
        <w:spacing w:before="71"/>
        <w:ind w:left="3172"/>
      </w:pPr>
      <w:r>
        <w:t>（2）哈夫曼模块——实现哈夫曼树的抽象数据类型</w:t>
      </w:r>
    </w:p>
    <w:p>
      <w:pPr>
        <w:pStyle w:val="Heading3"/>
        <w:spacing w:before="70"/>
        <w:ind w:left="2700"/>
      </w:pPr>
      <w:r>
        <w:t>（3）求哈夫曼编码模块——实现求哈夫曼编码算法的数据类型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35"/>
        </w:rPr>
      </w:pPr>
    </w:p>
    <w:p>
      <w:pPr>
        <w:pStyle w:val="Heading1"/>
        <w:numPr>
          <w:ilvl w:val="0"/>
          <w:numId w:val="5"/>
        </w:numPr>
        <w:tabs>
          <w:tab w:val="left" w:pos="3241"/>
        </w:tabs>
        <w:spacing w:before="0" w:after="0" w:line="240" w:lineRule="auto"/>
        <w:ind w:left="3240" w:right="0" w:hanging="541"/>
        <w:jc w:val="left"/>
      </w:pPr>
      <w:bookmarkStart w:id="6" w:name="_TOC_250004"/>
      <w:bookmarkEnd w:id="6"/>
      <w:r>
        <w:t>设计过程及代码</w:t>
      </w:r>
    </w:p>
    <w:p>
      <w:pPr>
        <w:pStyle w:val="Heading2"/>
        <w:numPr>
          <w:ilvl w:val="1"/>
          <w:numId w:val="5"/>
        </w:numPr>
        <w:tabs>
          <w:tab w:val="left" w:pos="4320"/>
          <w:tab w:val="left" w:pos="4321"/>
        </w:tabs>
        <w:spacing w:before="132" w:after="0" w:line="240" w:lineRule="auto"/>
        <w:ind w:left="4320" w:right="0" w:hanging="1081"/>
        <w:jc w:val="left"/>
      </w:pPr>
      <w:bookmarkStart w:id="7" w:name="_TOC_250003"/>
      <w:bookmarkEnd w:id="7"/>
      <w:r>
        <w:t>设计过程</w:t>
      </w:r>
    </w:p>
    <w:p>
      <w:pPr>
        <w:pStyle w:val="Heading3"/>
        <w:spacing w:before="230"/>
        <w:ind w:left="3240"/>
      </w:pPr>
      <w:r>
        <w:t>1、 数据类型的定义</w:t>
      </w:r>
    </w:p>
    <w:p>
      <w:pPr>
        <w:pStyle w:val="BodyText"/>
        <w:spacing w:before="1"/>
        <w:rPr>
          <w:sz w:val="42"/>
        </w:rPr>
      </w:pPr>
    </w:p>
    <w:p>
      <w:pPr>
        <w:pStyle w:val="Heading3"/>
        <w:numPr>
          <w:ilvl w:val="0"/>
          <w:numId w:val="2"/>
        </w:numPr>
        <w:tabs>
          <w:tab w:val="left" w:pos="4320"/>
          <w:tab w:val="left" w:pos="4321"/>
        </w:tabs>
        <w:spacing w:before="1" w:after="0" w:line="240" w:lineRule="auto"/>
        <w:ind w:left="4320" w:right="0" w:hanging="1081"/>
        <w:jc w:val="left"/>
      </w:pPr>
      <w:r>
        <w:t>哈夫曼树类型</w:t>
      </w:r>
    </w:p>
    <w:p>
      <w:pPr>
        <w:pStyle w:val="Heading3"/>
        <w:tabs>
          <w:tab w:val="left" w:pos="4820"/>
        </w:tabs>
        <w:spacing w:before="70" w:line="283" w:lineRule="auto"/>
        <w:ind w:left="3870" w:right="10357"/>
      </w:pPr>
      <w:r>
        <w:t>typedef</w:t>
      </w:r>
      <w:r>
        <w:rPr>
          <w:spacing w:val="57"/>
        </w:rPr>
        <w:t xml:space="preserve"> </w:t>
      </w:r>
      <w:r>
        <w:t>struct{//构造</w:t>
      </w:r>
      <w:r>
        <w:rPr>
          <w:spacing w:val="-17"/>
        </w:rPr>
        <w:t>树</w:t>
      </w:r>
      <w:r>
        <w:t>char</w:t>
        <w:tab/>
        <w:t>data;//结点权值int</w:t>
      </w:r>
      <w:r>
        <w:rPr>
          <w:spacing w:val="9"/>
        </w:rPr>
        <w:t xml:space="preserve"> </w:t>
      </w:r>
      <w:r>
        <w:t>weight;//权重</w:t>
      </w:r>
    </w:p>
    <w:p>
      <w:pPr>
        <w:pStyle w:val="Heading3"/>
        <w:spacing w:line="283" w:lineRule="auto"/>
        <w:ind w:left="3870" w:right="10670"/>
      </w:pPr>
      <w:r>
        <w:t>int</w:t>
      </w:r>
      <w:r>
        <w:rPr>
          <w:spacing w:val="54"/>
        </w:rPr>
        <w:t xml:space="preserve"> </w:t>
      </w:r>
      <w:r>
        <w:t>parent;//</w:t>
      </w:r>
      <w:r>
        <w:rPr>
          <w:spacing w:val="-5"/>
        </w:rPr>
        <w:t>双亲结点</w:t>
      </w:r>
      <w:r>
        <w:t>int lchild;//左孩子int rchild;//右孩子</w:t>
      </w:r>
    </w:p>
    <w:p>
      <w:pPr>
        <w:pStyle w:val="Heading3"/>
        <w:spacing w:line="283" w:lineRule="auto"/>
        <w:ind w:left="3870" w:right="11769"/>
      </w:pPr>
      <w:r>
        <w:t>}HTNode; HTNode</w:t>
      </w:r>
      <w:r>
        <w:rPr>
          <w:spacing w:val="45"/>
        </w:rPr>
        <w:t xml:space="preserve"> </w:t>
      </w:r>
      <w:r>
        <w:rPr>
          <w:spacing w:val="-3"/>
        </w:rPr>
        <w:t>ht[30];</w:t>
      </w:r>
    </w:p>
    <w:p>
      <w:pPr>
        <w:pStyle w:val="Heading3"/>
        <w:numPr>
          <w:ilvl w:val="0"/>
          <w:numId w:val="2"/>
        </w:numPr>
        <w:tabs>
          <w:tab w:val="left" w:pos="4320"/>
          <w:tab w:val="left" w:pos="4321"/>
        </w:tabs>
        <w:spacing w:before="0" w:after="0" w:line="283" w:lineRule="auto"/>
        <w:ind w:left="4029" w:right="11002" w:hanging="789"/>
        <w:jc w:val="left"/>
      </w:pPr>
      <w:r>
        <w:rPr>
          <w:spacing w:val="-3"/>
        </w:rPr>
        <w:t>求哈夫曼编码类型</w:t>
      </w:r>
      <w:r>
        <w:t>typedef</w:t>
      </w:r>
      <w:r>
        <w:rPr>
          <w:spacing w:val="15"/>
        </w:rPr>
        <w:t xml:space="preserve"> </w:t>
      </w:r>
      <w:r>
        <w:t>struct{</w:t>
      </w:r>
    </w:p>
    <w:p>
      <w:pPr>
        <w:pStyle w:val="Heading3"/>
        <w:spacing w:line="283" w:lineRule="auto"/>
        <w:ind w:left="4342" w:right="7358"/>
      </w:pPr>
      <w:r>
        <w:t>char</w:t>
      </w:r>
      <w:r>
        <w:rPr>
          <w:spacing w:val="62"/>
        </w:rPr>
        <w:t xml:space="preserve"> </w:t>
      </w:r>
      <w:r>
        <w:t>cd[30];//存放当前结点的哈弗曼编码int</w:t>
      </w:r>
      <w:r>
        <w:rPr>
          <w:spacing w:val="99"/>
        </w:rPr>
        <w:t xml:space="preserve"> </w:t>
      </w:r>
      <w:r>
        <w:t>start;//cd[start]~cd[n</w:t>
      </w:r>
      <w:r>
        <w:rPr>
          <w:spacing w:val="-3"/>
        </w:rPr>
        <w:t>]存放哈弗曼码</w:t>
      </w:r>
    </w:p>
    <w:p>
      <w:pPr>
        <w:pStyle w:val="Heading3"/>
        <w:spacing w:line="396" w:lineRule="exact"/>
        <w:ind w:left="4187"/>
      </w:pPr>
      <w:r>
        <w:t>}HCode;</w:t>
      </w:r>
    </w:p>
    <w:p>
      <w:pPr>
        <w:pStyle w:val="Heading3"/>
        <w:spacing w:before="64"/>
        <w:ind w:left="4277"/>
      </w:pPr>
      <w:r>
        <w:t>HCode hcd[30];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https://d.book118.com/065010311220011103</w:t>
        </w:r>
      </w:hyperlink>
    </w:p>
    <w:p>
      <w:pPr>
        <w:spacing w:after="0"/>
      </w:pPr>
    </w:p>
    <w:sectPr>
      <w:headerReference w:type="default" r:id="rId18"/>
      <w:footerReference w:type="default" r:id="rId19"/>
      <w:pgSz w:w="17860" w:h="25260"/>
      <w:pgMar w:top="1400" w:right="0" w:bottom="2040" w:left="0" w:header="1088" w:footer="1816"/>
      <w:pgNumType w:start="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.75pt;height:16.9pt;margin-top:1161.07pt;margin-left:442.0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1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.75pt;height:16.9pt;margin-top:1161.07pt;margin-left:442.0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1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.75pt;height:16.9pt;margin-top:1161.07pt;margin-left:442.0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1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.75pt;height:16.9pt;margin-top:1161.07pt;margin-left:442.0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1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38.35pt;height:15.5pt;margin-top:53.38pt;margin-left:327.3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计算机学院 《数据结构》课程设计报告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1794602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94602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38.35pt;height:15.5pt;margin-top:53.38pt;margin-left:327.3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计算机学院 《数据结构》课程设计报告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98919252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919252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38.35pt;height:15.5pt;margin-top:53.38pt;margin-left:327.3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计算机学院 《数据结构》课程设计报告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5779802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79802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38.35pt;height:15.5pt;margin-top:53.38pt;margin-left:327.3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计算机学院 《数据结构》课程设计报告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D130A"/>
    <w:multiLevelType w:val="hybridMultilevel"/>
    <w:tmpl w:val="00000000"/>
    <w:lvl w:ilvl="0">
      <w:start w:val="1"/>
      <w:numFmt w:val="decimal"/>
      <w:lvlText w:val="（%1）"/>
      <w:lvlJc w:val="left"/>
      <w:pPr>
        <w:ind w:left="3600" w:hanging="804"/>
        <w:jc w:val="left"/>
      </w:pPr>
      <w:rPr>
        <w:rFonts w:ascii="宋体" w:eastAsia="宋体" w:hAnsi="宋体" w:cs="宋体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025" w:hanging="8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8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8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8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8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8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8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804"/>
      </w:pPr>
      <w:rPr>
        <w:rFonts w:hint="default"/>
      </w:rPr>
    </w:lvl>
  </w:abstractNum>
  <w:abstractNum w:abstractNumId="1">
    <w:nsid w:val="15538D64"/>
    <w:multiLevelType w:val="hybridMultilevel"/>
    <w:tmpl w:val="00000000"/>
    <w:lvl w:ilvl="0">
      <w:start w:val="1"/>
      <w:numFmt w:val="decimal"/>
      <w:lvlText w:val="[%1]"/>
      <w:lvlJc w:val="left"/>
      <w:pPr>
        <w:ind w:left="3334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791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4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9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7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1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5" w:hanging="634"/>
      </w:pPr>
      <w:rPr>
        <w:rFonts w:hint="default"/>
      </w:rPr>
    </w:lvl>
  </w:abstractNum>
  <w:abstractNum w:abstractNumId="2">
    <w:nsid w:val="1B1C8515"/>
    <w:multiLevelType w:val="hybridMultilevel"/>
    <w:tmpl w:val="00000000"/>
    <w:lvl w:ilvl="0">
      <w:start w:val="1"/>
      <w:numFmt w:val="decimal"/>
      <w:lvlText w:val="%1"/>
      <w:lvlJc w:val="left"/>
      <w:pPr>
        <w:ind w:left="3240" w:hanging="540"/>
        <w:jc w:val="left"/>
      </w:pPr>
      <w:rPr>
        <w:rFonts w:ascii="宋体" w:eastAsia="宋体" w:hAnsi="宋体" w:cs="宋体" w:hint="default"/>
        <w:w w:val="100"/>
        <w:position w:val="5"/>
        <w:sz w:val="54"/>
        <w:szCs w:val="54"/>
      </w:rPr>
    </w:lvl>
    <w:lvl w:ilvl="1">
      <w:start w:val="1"/>
      <w:numFmt w:val="decimal"/>
      <w:lvlText w:val="%1.%2"/>
      <w:lvlJc w:val="left"/>
      <w:pPr>
        <w:ind w:left="4288" w:hanging="843"/>
        <w:jc w:val="right"/>
      </w:pPr>
      <w:rPr>
        <w:rFonts w:ascii="Microsoft JhengHei" w:eastAsia="Microsoft JhengHei" w:hAnsi="Microsoft JhengHei" w:cs="Microsoft JhengHei" w:hint="default"/>
        <w:b/>
        <w:bCs/>
        <w:w w:val="104"/>
        <w:sz w:val="42"/>
        <w:szCs w:val="42"/>
      </w:rPr>
    </w:lvl>
    <w:lvl w:ilvl="2">
      <w:start w:val="1"/>
      <w:numFmt w:val="decimal"/>
      <w:lvlText w:val="（%3）"/>
      <w:lvlJc w:val="left"/>
      <w:pPr>
        <w:ind w:left="3600" w:hanging="793"/>
        <w:jc w:val="right"/>
      </w:pPr>
      <w:rPr>
        <w:rFonts w:ascii="宋体" w:eastAsia="宋体" w:hAnsi="宋体" w:cs="宋体" w:hint="default"/>
        <w:spacing w:val="-8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432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2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5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91" w:hanging="793"/>
      </w:pPr>
      <w:rPr>
        <w:rFonts w:hint="default"/>
      </w:rPr>
    </w:lvl>
  </w:abstractNum>
  <w:abstractNum w:abstractNumId="3">
    <w:nsid w:val="30FFDA3A"/>
    <w:multiLevelType w:val="hybridMultilevel"/>
    <w:tmpl w:val="00000000"/>
    <w:lvl w:ilvl="0">
      <w:start w:val="1"/>
      <w:numFmt w:val="decimal"/>
      <w:lvlText w:val="（%1）"/>
      <w:lvlJc w:val="left"/>
      <w:pPr>
        <w:ind w:left="4320" w:hanging="1080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673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1080"/>
      </w:pPr>
      <w:rPr>
        <w:rFonts w:hint="default"/>
      </w:rPr>
    </w:lvl>
  </w:abstractNum>
  <w:abstractNum w:abstractNumId="4">
    <w:nsid w:val="3C6A8DD6"/>
    <w:multiLevelType w:val="hybridMultilevel"/>
    <w:tmpl w:val="00000000"/>
    <w:lvl w:ilvl="0">
      <w:start w:val="1"/>
      <w:numFmt w:val="decimal"/>
      <w:lvlText w:val="%1"/>
      <w:lvlJc w:val="left"/>
      <w:pPr>
        <w:ind w:left="3337" w:hanging="630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1">
      <w:start w:val="1"/>
      <w:numFmt w:val="decimal"/>
      <w:lvlText w:val="%1.%2"/>
      <w:lvlJc w:val="left"/>
      <w:pPr>
        <w:ind w:left="4209" w:hanging="900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4280" w:hanging="9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77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4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72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69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67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64" w:hanging="900"/>
      </w:pPr>
      <w:rPr>
        <w:rFonts w:hint="default"/>
      </w:rPr>
    </w:lvl>
  </w:abstractNum>
  <w:abstractNum w:abstractNumId="5">
    <w:nsid w:val="4B3A9876"/>
    <w:multiLevelType w:val="hybridMultilevel"/>
    <w:tmpl w:val="00000000"/>
    <w:lvl w:ilvl="0">
      <w:start w:val="1"/>
      <w:numFmt w:val="decimal"/>
      <w:lvlText w:val="（%1）"/>
      <w:lvlJc w:val="left"/>
      <w:pPr>
        <w:ind w:left="3652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6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4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48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7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0" w:hanging="793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3240" w:hanging="541"/>
      <w:outlineLvl w:val="0"/>
    </w:pPr>
    <w:rPr>
      <w:rFonts w:ascii="Microsoft JhengHei" w:eastAsia="Microsoft JhengHei" w:hAnsi="Microsoft JhengHei" w:cs="Microsoft JhengHei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4320" w:hanging="1081"/>
      <w:outlineLvl w:val="1"/>
    </w:pPr>
    <w:rPr>
      <w:rFonts w:ascii="Microsoft JhengHei" w:eastAsia="Microsoft JhengHei" w:hAnsi="Microsoft JhengHei" w:cs="Microsoft JhengHei"/>
      <w:b/>
      <w:bCs/>
      <w:sz w:val="42"/>
      <w:szCs w:val="42"/>
    </w:rPr>
  </w:style>
  <w:style w:type="paragraph" w:styleId="Heading3">
    <w:name w:val="heading 3"/>
    <w:basedOn w:val="Normal"/>
    <w:uiPriority w:val="1"/>
    <w:qFormat/>
    <w:pPr>
      <w:ind w:left="3600"/>
      <w:outlineLvl w:val="2"/>
    </w:pPr>
    <w:rPr>
      <w:rFonts w:ascii="宋体" w:eastAsia="宋体" w:hAnsi="宋体" w:cs="宋体"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9"/>
      <w:ind w:left="3337" w:hanging="630"/>
    </w:pPr>
    <w:rPr>
      <w:rFonts w:ascii="宋体" w:eastAsia="宋体" w:hAnsi="宋体" w:cs="宋体"/>
      <w:sz w:val="45"/>
      <w:szCs w:val="45"/>
    </w:rPr>
  </w:style>
  <w:style w:type="paragraph" w:styleId="TOC2">
    <w:name w:val="toc 2"/>
    <w:basedOn w:val="Normal"/>
    <w:uiPriority w:val="1"/>
    <w:qFormat/>
    <w:pPr>
      <w:spacing w:before="359"/>
      <w:ind w:left="4284" w:hanging="976"/>
    </w:pPr>
    <w:rPr>
      <w:rFonts w:ascii="宋体" w:eastAsia="宋体" w:hAnsi="宋体" w:cs="宋体"/>
      <w:sz w:val="45"/>
      <w:szCs w:val="45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0"/>
      <w:szCs w:val="30"/>
    </w:rPr>
  </w:style>
  <w:style w:type="paragraph" w:styleId="Title">
    <w:name w:val="Title"/>
    <w:basedOn w:val="Normal"/>
    <w:uiPriority w:val="1"/>
    <w:qFormat/>
    <w:pPr>
      <w:spacing w:line="17501" w:lineRule="exact"/>
      <w:ind w:left="5990" w:right="5350"/>
      <w:jc w:val="center"/>
    </w:pPr>
    <w:rPr>
      <w:rFonts w:ascii="Microsoft JhengHei" w:eastAsia="Microsoft JhengHei" w:hAnsi="Microsoft JhengHei" w:cs="Microsoft JhengHei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3600" w:firstLine="65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ind w:left="277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image" Target="media/image7.png" /><Relationship Id="rId13" Type="http://schemas.openxmlformats.org/officeDocument/2006/relationships/header" Target="header2.xml" /><Relationship Id="rId14" Type="http://schemas.openxmlformats.org/officeDocument/2006/relationships/footer" Target="footer2.xml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hyperlink" Target="https://d.book118.com/065010311220011103" TargetMode="External" /><Relationship Id="rId18" Type="http://schemas.openxmlformats.org/officeDocument/2006/relationships/header" Target="header4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2024-01-28T05:38:42Z</dcterms:created>
  <dcterms:modified xsi:type="dcterms:W3CDTF">2024-01-28T05:38:42Z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2022-12-06T00:00:00Z</vt:filetime>
  </property>
  <property fmtid="{D5CDD505-2E9C-101B-9397-08002B2CF9AE}" pid="3" name="LastSaved">
    <vt:filetime>2024-01-28T00:00:00Z</vt:filetime>
  </property>
</Properties>
</file>