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contextualSpacing/>
        <w:jc w:val="center"/>
        <w:rPr>
          <w:rFonts w:ascii="Times New Roman" w:eastAsia="宋体" w:hAnsi="Times New Roman" w:cs="Times New Roman"/>
          <w:b/>
          <w:sz w:val="32"/>
          <w:szCs w:val="32"/>
        </w:rPr>
      </w:pPr>
      <w:r>
        <w:rPr>
          <w:rFonts w:ascii="Times New Roman" w:eastAsia="宋体" w:hAnsi="Times New Roman" w:cs="Times New Roman"/>
          <w:b/>
          <w:sz w:val="32"/>
          <w:szCs w:val="32"/>
        </w:rPr>
        <w:drawing>
          <wp:anchor distT="0" distB="0" distL="114300" distR="114300" simplePos="0" relativeHeight="251658240" behindDoc="0" locked="0" layoutInCell="1" allowOverlap="1">
            <wp:simplePos x="0" y="0"/>
            <wp:positionH relativeFrom="page">
              <wp:posOffset>11582400</wp:posOffset>
            </wp:positionH>
            <wp:positionV relativeFrom="topMargin">
              <wp:posOffset>11430000</wp:posOffset>
            </wp:positionV>
            <wp:extent cx="342900" cy="355600"/>
            <wp:effectExtent l="0" t="0" r="0" b="0"/>
            <wp:wrapNone/>
            <wp:docPr id="100383" name="图片 100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3" name="图片 100383"/>
                    <pic:cNvPicPr>
                      <a:picLocks noChangeAspect="1"/>
                    </pic:cNvPicPr>
                  </pic:nvPicPr>
                  <pic:blipFill>
                    <a:blip xmlns:r="http://schemas.openxmlformats.org/officeDocument/2006/relationships" r:embed="rId5"/>
                    <a:stretch>
                      <a:fillRect/>
                    </a:stretch>
                  </pic:blipFill>
                  <pic:spPr>
                    <a:xfrm>
                      <a:off x="0" y="0"/>
                      <a:ext cx="342900" cy="355600"/>
                    </a:xfrm>
                    <a:prstGeom prst="rect">
                      <a:avLst/>
                    </a:prstGeom>
                  </pic:spPr>
                </pic:pic>
              </a:graphicData>
            </a:graphic>
          </wp:anchor>
        </w:drawing>
      </w:r>
      <w:r>
        <w:rPr>
          <w:rFonts w:ascii="Times New Roman" w:eastAsia="宋体" w:hAnsi="Times New Roman" w:cs="Times New Roman"/>
          <w:b/>
          <w:sz w:val="32"/>
          <w:szCs w:val="32"/>
        </w:rPr>
        <w:drawing>
          <wp:anchor distT="0" distB="0" distL="114300" distR="114300" simplePos="0" relativeHeight="251659264" behindDoc="0" locked="0" layoutInCell="1" allowOverlap="1">
            <wp:simplePos x="0" y="0"/>
            <wp:positionH relativeFrom="page">
              <wp:posOffset>12039600</wp:posOffset>
            </wp:positionH>
            <wp:positionV relativeFrom="topMargin">
              <wp:posOffset>12230100</wp:posOffset>
            </wp:positionV>
            <wp:extent cx="482600" cy="317500"/>
            <wp:effectExtent l="0" t="0" r="12700" b="6350"/>
            <wp:wrapNone/>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pic:cNvPicPr>
                      <a:picLocks noChangeAspect="1"/>
                    </pic:cNvPicPr>
                  </pic:nvPicPr>
                  <pic:blipFill>
                    <a:blip xmlns:r="http://schemas.openxmlformats.org/officeDocument/2006/relationships" r:embed="rId6"/>
                    <a:stretch>
                      <a:fillRect/>
                    </a:stretch>
                  </pic:blipFill>
                  <pic:spPr>
                    <a:xfrm>
                      <a:off x="0" y="0"/>
                      <a:ext cx="482600" cy="317500"/>
                    </a:xfrm>
                    <a:prstGeom prst="rect">
                      <a:avLst/>
                    </a:prstGeom>
                  </pic:spPr>
                </pic:pic>
              </a:graphicData>
            </a:graphic>
          </wp:anchor>
        </w:drawing>
      </w:r>
      <w:r>
        <w:rPr>
          <w:rFonts w:ascii="Times New Roman" w:eastAsia="宋体" w:hAnsi="Times New Roman" w:cs="Times New Roman"/>
          <w:b/>
          <w:sz w:val="32"/>
          <w:szCs w:val="32"/>
        </w:rPr>
        <w:t>五年（2019-2023）年高考真题分项汇编</w:t>
      </w:r>
    </w:p>
    <w:p>
      <w:pPr>
        <w:spacing w:line="360" w:lineRule="auto"/>
        <w:contextualSpacing/>
        <w:jc w:val="center"/>
        <w:rPr>
          <w:rFonts w:ascii="Times New Roman" w:eastAsia="华文行楷" w:hAnsi="Times New Roman" w:cs="Times New Roman"/>
          <w:b/>
          <w:sz w:val="44"/>
          <w:szCs w:val="44"/>
        </w:rPr>
      </w:pPr>
      <w:r>
        <w:rPr>
          <w:rFonts w:ascii="Times New Roman" w:eastAsia="华文行楷" w:hAnsi="Times New Roman" w:cs="Times New Roman"/>
          <w:b/>
          <w:sz w:val="44"/>
          <w:szCs w:val="44"/>
        </w:rPr>
        <w:t>专题05  常见无机物的性质、用途与转化</w:t>
      </w:r>
    </w:p>
    <w:p>
      <w:pPr>
        <w:adjustRightInd w:val="0"/>
        <w:spacing w:line="360" w:lineRule="auto"/>
        <w:contextualSpacing/>
        <w:jc w:val="left"/>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rPr>
          <w:rFonts w:ascii="Times New Roman" w:eastAsia="黑体" w:hAnsi="Times New Roman" w:cs="Times New Roman"/>
          <w:sz w:val="28"/>
          <w:szCs w:val="28"/>
        </w:rPr>
      </w:pPr>
      <w:r>
        <w:rPr>
          <w:rFonts w:ascii="Times New Roman" w:eastAsia="黑体" w:hAnsi="Times New Roman" w:cs="Times New Roman"/>
          <w:sz w:val="28"/>
          <w:szCs w:val="28"/>
        </w:rPr>
        <w:t>考点一 常见无机物的性质与用途</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1．（2023·山东卷）实验室中使用盐酸、硫酸和硝酸时，对应关系错误的是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A．稀盐酸：配制</w:t>
      </w:r>
      <w:r>
        <w:rPr>
          <w:rFonts w:ascii="Times New Roman" w:eastAsia="宋体" w:hAnsi="Times New Roman" w:cs="Times New Roman"/>
          <w:szCs w:val="22"/>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3de9f182dbe682a477876b55c0ab514f" style="width:26.25pt;height:15.75pt" o:ole="" coordsize="21600,21600" o:preferrelative="t" filled="f" stroked="f">
            <v:stroke joinstyle="miter"/>
            <v:imagedata r:id="rId7" o:title="eqId3de9f182dbe682a477876b55c0ab514f"/>
            <o:lock v:ext="edit" aspectratio="t"/>
            <w10:anchorlock/>
          </v:shape>
          <o:OLEObject Type="Embed" ProgID="Equation.DSMT4" ShapeID="_x0000_i1025" DrawAspect="Content" ObjectID="_1468075725" r:id="rId8"/>
        </w:object>
      </w:r>
      <w:r>
        <w:rPr>
          <w:rFonts w:ascii="Times New Roman" w:eastAsia="宋体" w:hAnsi="Times New Roman" w:cs="Times New Roman"/>
          <w:szCs w:val="22"/>
        </w:rPr>
        <w:t>溶液</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B．稀硫酸：蔗糖和淀粉的水解</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C．稀硝酸：清洗附有银镜的试管</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D．浓硫酸和浓硝酸的混合溶液：苯的磺化</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【解析】A．实验室配制AlCl</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溶液时向其中加入少量的稀盐酸以抑制Al</w:t>
      </w:r>
      <w:r>
        <w:rPr>
          <w:rFonts w:ascii="Times New Roman" w:eastAsia="宋体" w:hAnsi="Times New Roman" w:cs="Times New Roman"/>
          <w:color w:val="FF0000"/>
          <w:szCs w:val="22"/>
          <w:vertAlign w:val="superscript"/>
        </w:rPr>
        <w:t>3+</w:t>
      </w:r>
      <w:r>
        <w:rPr>
          <w:rFonts w:ascii="Times New Roman" w:eastAsia="宋体" w:hAnsi="Times New Roman" w:cs="Times New Roman"/>
          <w:color w:val="FF0000"/>
          <w:szCs w:val="22"/>
        </w:rPr>
        <w:t>水解，A不合题意；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B．蔗糖和淀粉的水解时常采用稀硫酸作催化剂，B不合题意；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C．清洗附有银镜的试管用稀硝酸，反应原理为：3Ag+4HNO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(稀)=3AgNO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+NO↑+2H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O，C不合题意；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D．苯的磺化是苯和浓硫酸共热，反应生成苯磺酸的反应，故不需要用到浓硫酸和浓硝酸的混合溶液，D符合题意；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故答案为：D。</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2．（2023·浙江卷）氯化铁是一种重要的盐，下列说法不正确的是</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A．氯化铁属于弱电解质</w:t>
      </w:r>
      <w:r>
        <w:rPr>
          <w:rFonts w:ascii="Times New Roman" w:eastAsia="宋体" w:hAnsi="Times New Roman" w:cs="Times New Roman"/>
          <w:szCs w:val="22"/>
        </w:rPr>
        <w:tab/>
      </w:r>
      <w:r>
        <w:rPr>
          <w:rFonts w:ascii="Times New Roman" w:eastAsia="宋体" w:hAnsi="Times New Roman" w:cs="Times New Roman"/>
          <w:szCs w:val="22"/>
        </w:rPr>
        <w:t>B．氯化铁溶液可腐蚀覆铜板</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C．氯化铁可由铁与氯气反应制得</w:t>
      </w:r>
      <w:r>
        <w:rPr>
          <w:rFonts w:ascii="Times New Roman" w:eastAsia="宋体" w:hAnsi="Times New Roman" w:cs="Times New Roman"/>
          <w:szCs w:val="22"/>
        </w:rPr>
        <w:tab/>
      </w:r>
      <w:r>
        <w:rPr>
          <w:rFonts w:ascii="Times New Roman" w:eastAsia="宋体" w:hAnsi="Times New Roman" w:cs="Times New Roman"/>
          <w:szCs w:val="22"/>
        </w:rPr>
        <w:t>D．氯化铁溶液可制备氢氧化铁胶体</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【解析】A．氯化铁能完全电离出铁离子和氯离子，属于强电解质，A错误；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B．氯化铁溶液与铜反应生成氯化铜和氯化亚铁，可用来蚀刻铜板，B正确；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C．氯气具有强氧化性，氯气与铁单质加热生成氯化铁，C正确；</w:t>
      </w:r>
    </w:p>
    <w:p>
      <w:pPr>
        <w:spacing w:line="360" w:lineRule="auto"/>
        <w:jc w:val="left"/>
        <w:textAlignment w:val="center"/>
        <w:rPr>
          <w:rFonts w:ascii="Times New Roman" w:eastAsia="宋体" w:hAnsi="Times New Roman" w:cs="Times New Roman"/>
          <w:color w:val="FF0000"/>
          <w:szCs w:val="22"/>
        </w:rPr>
        <w:sectPr>
          <w:headerReference w:type="default" r:id="rId9"/>
          <w:footerReference w:type="even" r:id="rId10"/>
          <w:footerReference w:type="default" r:id="rId11"/>
          <w:footerReference w:type="first" r:id="rId12"/>
          <w:pgSz w:w="11906" w:h="16838"/>
          <w:pgMar w:top="1417" w:right="1077" w:bottom="1417" w:left="1077" w:header="708" w:footer="708" w:gutter="0"/>
          <w:cols w:num="1" w:space="708"/>
        </w:sectPr>
      </w:pPr>
      <w:r>
        <w:rPr>
          <w:rFonts w:ascii="Times New Roman" w:eastAsia="宋体" w:hAnsi="Times New Roman" w:cs="Times New Roman"/>
          <w:color w:val="FF0000"/>
          <w:szCs w:val="22"/>
        </w:rPr>
        <w:t>D．向沸水中滴加饱和氯化铁溶液，继续加热呈红褐色，铁离子发生水解反应可得到氢氧化铁胶体，D正确；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故选：A。</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3．（2023·湖北卷）下列化学事实不符合“事物的双方既相互对立又相互统一”的哲学观点的是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A．石灰乳中存在沉淀溶解平衡</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B．氯气与强碱反应时既是氧化剂又是还原剂</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C．铜锌原电池工作时，正极和负极同时发生反应</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D．Li、Na、K的金属性随其核外电子层数增多而增强</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电解质的沉淀和溶解是对立的，当电解质的沉淀速率和溶解速率相等时，电解质建立了沉淀溶解平衡，因此，沉淀和溶解又互相统一在这个平衡体系中；石灰乳中存在着未溶解的氢氧化钙和溶解的氢氧化钙，因此，石灰乳中存在沉淀溶解平衡，这个化学事实符合“事物的双方既相互对立又相互统一”的哲学观点，A不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氧化剂和还原剂是对立的，但是，氯气与强碱反应时，有部分氯气发生氧化反应，同时也有部分氯气发生还原反应，因此，氯气既是氧化剂又是还原剂，氯气的这两种作用统一在同一反应中，这个化学事实符合“事物的双方既相互对立又相互统一”的哲学观点，B不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铜锌原电池工作时，正极和负极同时发生反应，正极上发生还原反应，负极上发生氧化反应，氧化反应和还原反应是对立的，但是这两个反应又同时发生，统一在原电池反应中，因此，这个化学事实符合“事物的双方既相互对立又相互统一”的哲学观点，C不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Li、Na、K均为第ⅠA的金属元素，其核外电子层数依次增多，原子核对最外层电子的吸引力逐渐减小，其失电子能力依次增强，因此，其金属性随其核外电子层数增多而增强，这个化学事实不符合“事物的双方既相互对立又相互统一”的哲学观点，D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综上所述，本题选D。</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4．（2023·浙江卷）物质的性质决定用途，下列两者对应关系不正确的是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A．铝有强还原性，可用于制作门窗框架</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B．氧化钙易吸水，可用作干燥剂</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C．维生素C具有还原性，可用作食品抗氧化剂</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D．过氧化钠能与二氧化碳反应生成氧气，可作潜水艇中的供氧剂</w:t>
      </w:r>
    </w:p>
    <w:p>
      <w:pPr>
        <w:spacing w:line="360" w:lineRule="auto"/>
        <w:jc w:val="left"/>
        <w:textAlignment w:val="center"/>
        <w:rPr>
          <w:rFonts w:ascii="Times New Roman" w:eastAsia="宋体" w:hAnsi="Times New Roman" w:cs="Times New Roman"/>
          <w:color w:val="FF0000"/>
          <w:szCs w:val="22"/>
        </w:rPr>
        <w:sectPr>
          <w:headerReference w:type="default" r:id="rId13"/>
          <w:footerReference w:type="even" r:id="rId14"/>
          <w:footerReference w:type="default" r:id="rId15"/>
          <w:footerReference w:type="first" r:id="rId16"/>
          <w:type w:val="nextPage"/>
          <w:pgSz w:w="11906" w:h="16838"/>
          <w:pgMar w:top="1417" w:right="1077" w:bottom="1417" w:left="1077" w:header="708" w:footer="708" w:gutter="0"/>
          <w:pgNumType w:start="2"/>
          <w:cols w:num="1" w:space="708"/>
          <w:titlePg w:val="0"/>
        </w:sect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【解析】A．铝用于制作门窗框架，利用了铝的硬度大、密度小、抗腐蚀等性质，而不是利用它的还原性，A不正确；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B．氧化钙易吸水，并与水反应生成氢氧化钙，可吸收气体中或密闭环境中的水分，所以可用作干燥剂，B正确；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C．食品中含有的Fe</w:t>
      </w:r>
      <w:r>
        <w:rPr>
          <w:rFonts w:ascii="Times New Roman" w:eastAsia="宋体" w:hAnsi="Times New Roman" w:cs="Times New Roman"/>
          <w:color w:val="FF0000"/>
          <w:szCs w:val="22"/>
          <w:vertAlign w:val="superscript"/>
        </w:rPr>
        <w:t>2+</w:t>
      </w:r>
      <w:r>
        <w:rPr>
          <w:rFonts w:ascii="Times New Roman" w:eastAsia="宋体" w:hAnsi="Times New Roman" w:cs="Times New Roman"/>
          <w:color w:val="FF0000"/>
          <w:szCs w:val="22"/>
        </w:rPr>
        <w:t>等易被空气中的氧气氧化，维生素C具有还原性，且对人体无害，可用作食品抗氧化剂，C正确；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D．过氧化钠能与二氧化碳反应生成氧气，同时可吸收人体呼出的二氧化碳和水蒸气，可作潜水艇中的供氧剂，D正确；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故选A。</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5．（2023·北京卷）蔗糖与浓硫酸发生作用的过程如图所示。</w:t>
      </w:r>
    </w:p>
    <w:p>
      <w:pPr>
        <w:spacing w:line="360" w:lineRule="auto"/>
        <w:jc w:val="left"/>
        <w:textAlignment w:val="center"/>
        <w:rPr>
          <w:rFonts w:ascii="Times New Roman" w:eastAsia="宋体" w:hAnsi="Times New Roman" w:cs="Times New Roman"/>
          <w:szCs w:val="22"/>
        </w:rPr>
      </w:pPr>
      <w:r>
        <w:rPr>
          <w:rFonts w:ascii="Times New Roman" w:eastAsia="Times New Roman" w:hAnsi="Times New Roman" w:cs="Times New Roman"/>
          <w:kern w:val="0"/>
          <w:sz w:val="24"/>
        </w:rPr>
        <w:drawing>
          <wp:inline distT="0" distB="0" distL="0" distR="0">
            <wp:extent cx="2497455" cy="1255395"/>
            <wp:effectExtent l="0" t="0" r="0" b="1905"/>
            <wp:docPr id="4" name="图片 4" descr="@@@f2101b06c3844e098f62e7f38d5aa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2101b06c3844e098f62e7f38d5aa626"/>
                    <pic:cNvPicPr>
                      <a:picLocks noChangeAspect="1"/>
                    </pic:cNvPicPr>
                  </pic:nvPicPr>
                  <pic:blipFill>
                    <a:blip xmlns:r="http://schemas.openxmlformats.org/officeDocument/2006/relationships" r:embed="rId17"/>
                    <a:stretch>
                      <a:fillRect/>
                    </a:stretch>
                  </pic:blipFill>
                  <pic:spPr>
                    <a:xfrm>
                      <a:off x="0" y="0"/>
                      <a:ext cx="2496176" cy="1255261"/>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下列关于该过程的分析不正确的是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A．过程</w:t>
      </w:r>
      <w:r>
        <w:rPr>
          <w:rFonts w:ascii="宋体" w:eastAsia="宋体" w:hAnsi="宋体" w:cs="宋体" w:hint="eastAsia"/>
          <w:szCs w:val="22"/>
        </w:rPr>
        <w:t>①</w:t>
      </w:r>
      <w:r>
        <w:rPr>
          <w:rFonts w:ascii="Times New Roman" w:eastAsia="宋体" w:hAnsi="Times New Roman" w:cs="Times New Roman"/>
          <w:szCs w:val="22"/>
        </w:rPr>
        <w:t>白色固体变黑，主要体现了浓硫酸的脱水性</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B．过程</w:t>
      </w:r>
      <w:r>
        <w:rPr>
          <w:rFonts w:ascii="宋体" w:eastAsia="宋体" w:hAnsi="宋体" w:cs="宋体" w:hint="eastAsia"/>
          <w:szCs w:val="22"/>
        </w:rPr>
        <w:t>②</w:t>
      </w:r>
      <w:r>
        <w:rPr>
          <w:rFonts w:ascii="Times New Roman" w:eastAsia="宋体" w:hAnsi="Times New Roman" w:cs="Times New Roman"/>
          <w:szCs w:val="22"/>
        </w:rPr>
        <w:t>固体体积膨胀，与产生的大量气体有关</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C．过程中产生能使品红溶液褪色的气体，体现了浓硫酸的酸性</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D．过程中蔗糖分子发生了化学键的断裂</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【解析】A．浓硫酸具有脱水性，能将有机物中的H原子和O原子按2</w:t>
      </w:r>
      <w:r>
        <w:rPr>
          <w:rFonts w:ascii="宋体" w:eastAsia="宋体" w:hAnsi="宋体" w:cs="宋体" w:hint="eastAsia"/>
          <w:color w:val="FF0000"/>
          <w:szCs w:val="22"/>
        </w:rPr>
        <w:t>∶</w:t>
      </w:r>
      <w:r>
        <w:rPr>
          <w:rFonts w:ascii="Times New Roman" w:eastAsia="宋体" w:hAnsi="Times New Roman" w:cs="Times New Roman"/>
          <w:color w:val="FF0000"/>
          <w:szCs w:val="22"/>
        </w:rPr>
        <w:t>1的比例脱除，蔗糖中加入浓硫酸，白色固体变黑，体现浓硫酸的脱水性，A项正确；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B．浓硫酸脱水过程中释放大量热，此时发生反应</w:t>
      </w:r>
      <w:r>
        <w:rPr>
          <w:rFonts w:ascii="Times New Roman" w:eastAsia="宋体" w:hAnsi="Times New Roman" w:cs="Times New Roman"/>
          <w:color w:val="FF0000"/>
          <w:szCs w:val="22"/>
        </w:rPr>
        <w:object>
          <v:shape id="_x0000_i1026" type="#_x0000_t75" alt="eqIdc41b4b2b9ac9f51e4572ce55a5b3d7d0" style="width:180.75pt;height:30pt" o:ole="" coordsize="21600,21600" o:preferrelative="t" filled="f" stroked="f">
            <v:stroke joinstyle="miter"/>
            <v:imagedata r:id="rId18" o:title="eqIdc41b4b2b9ac9f51e4572ce55a5b3d7d0"/>
            <o:lock v:ext="edit" aspectratio="t"/>
            <w10:anchorlock/>
          </v:shape>
          <o:OLEObject Type="Embed" ProgID="Equation.DSMT4" ShapeID="_x0000_i1026" DrawAspect="Content" ObjectID="_1468075726" r:id="rId19"/>
        </w:object>
      </w:r>
      <w:r>
        <w:rPr>
          <w:rFonts w:ascii="Times New Roman" w:eastAsia="宋体" w:hAnsi="Times New Roman" w:cs="Times New Roman"/>
          <w:color w:val="FF0000"/>
          <w:szCs w:val="22"/>
        </w:rPr>
        <w:t>，产生大量气体，使固体体积膨胀，B项正确；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C．结合选项B可知，浓硫酸脱水过程中生成的</w:t>
      </w:r>
      <w:r>
        <w:rPr>
          <w:rFonts w:ascii="Times New Roman" w:eastAsia="宋体" w:hAnsi="Times New Roman" w:cs="Times New Roman"/>
          <w:color w:val="FF0000"/>
          <w:szCs w:val="22"/>
        </w:rPr>
        <w:object>
          <v:shape id="_x0000_i1027" type="#_x0000_t75" alt="eqId3cd6200aa9357b208a994c93c210ff60" style="width:18.75pt;height:14.25pt" o:ole="" coordsize="21600,21600" o:preferrelative="t" filled="f" stroked="f">
            <v:stroke joinstyle="miter"/>
            <v:imagedata r:id="rId20" o:title="eqId3cd6200aa9357b208a994c93c210ff60"/>
            <o:lock v:ext="edit" aspectratio="t"/>
            <w10:anchorlock/>
          </v:shape>
          <o:OLEObject Type="Embed" ProgID="Equation.DSMT4" ShapeID="_x0000_i1027" DrawAspect="Content" ObjectID="_1468075727" r:id="rId21"/>
        </w:object>
      </w:r>
      <w:r>
        <w:rPr>
          <w:rFonts w:ascii="Times New Roman" w:eastAsia="宋体" w:hAnsi="Times New Roman" w:cs="Times New Roman"/>
          <w:color w:val="FF0000"/>
          <w:szCs w:val="22"/>
        </w:rPr>
        <w:t>能使品红溶液褪色，体现浓硫酸的强氧化性，C项错误；</w:t>
      </w:r>
    </w:p>
    <w:p>
      <w:pPr>
        <w:spacing w:line="360" w:lineRule="auto"/>
        <w:jc w:val="left"/>
        <w:textAlignment w:val="center"/>
        <w:rPr>
          <w:rFonts w:ascii="Times New Roman" w:eastAsia="宋体" w:hAnsi="Times New Roman" w:cs="Times New Roman"/>
          <w:color w:val="FF0000"/>
          <w:szCs w:val="22"/>
        </w:rPr>
        <w:sectPr>
          <w:headerReference w:type="default" r:id="rId22"/>
          <w:footerReference w:type="even" r:id="rId23"/>
          <w:footerReference w:type="default" r:id="rId24"/>
          <w:footerReference w:type="first" r:id="rId25"/>
          <w:type w:val="nextPage"/>
          <w:pgSz w:w="11906" w:h="16838"/>
          <w:pgMar w:top="1417" w:right="1077" w:bottom="1417" w:left="1077" w:header="708" w:footer="708" w:gutter="0"/>
          <w:pgNumType w:start="3"/>
          <w:cols w:num="1" w:space="708"/>
          <w:titlePg w:val="0"/>
        </w:sectPr>
      </w:pPr>
      <w:r>
        <w:rPr>
          <w:rFonts w:ascii="Times New Roman" w:eastAsia="宋体" w:hAnsi="Times New Roman" w:cs="Times New Roman"/>
          <w:color w:val="FF0000"/>
          <w:szCs w:val="22"/>
        </w:rPr>
        <w:t>D．该过程中，蔗糖发生化学反应，发生了化学键的断裂，D项正确；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故选C。</w:t>
      </w:r>
    </w:p>
    <w:p>
      <w:pPr>
        <w:rPr>
          <w:rFonts w:ascii="Times New Roman" w:eastAsia="黑体" w:hAnsi="Times New Roman" w:cs="Times New Roman"/>
          <w:sz w:val="28"/>
          <w:szCs w:val="28"/>
        </w:rPr>
      </w:pPr>
      <w:r>
        <w:rPr>
          <w:rFonts w:ascii="Times New Roman" w:eastAsia="黑体" w:hAnsi="Times New Roman" w:cs="Times New Roman"/>
          <w:sz w:val="28"/>
          <w:szCs w:val="28"/>
        </w:rPr>
        <w:t>考点二 无机物的转化</w:t>
      </w:r>
    </w:p>
    <w:p>
      <w:pPr>
        <w:rPr>
          <w:rFonts w:ascii="Times New Roman" w:eastAsia="黑体" w:hAnsi="Times New Roman" w:cs="Times New Roman"/>
          <w:sz w:val="28"/>
          <w:szCs w:val="28"/>
        </w:rPr>
      </w:pP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6．（2023·辽宁卷）下列有关物质的工业制备反应错误的是</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A．合成氨：N</w:t>
      </w:r>
      <w:r>
        <w:rPr>
          <w:rFonts w:ascii="Times New Roman" w:eastAsia="宋体" w:hAnsi="Times New Roman" w:cs="Times New Roman"/>
          <w:szCs w:val="22"/>
          <w:vertAlign w:val="subscript"/>
        </w:rPr>
        <w:t>2</w:t>
      </w:r>
      <w:r>
        <w:rPr>
          <w:rFonts w:ascii="Times New Roman" w:eastAsia="宋体" w:hAnsi="Times New Roman" w:cs="Times New Roman"/>
          <w:szCs w:val="22"/>
        </w:rPr>
        <w:t>+3H</w:t>
      </w:r>
      <w:r>
        <w:rPr>
          <w:rFonts w:ascii="Times New Roman" w:eastAsia="宋体" w:hAnsi="Times New Roman" w:cs="Times New Roman"/>
          <w:szCs w:val="22"/>
          <w:vertAlign w:val="subscript"/>
        </w:rPr>
        <w:t>2</w:t>
      </w:r>
      <w:r>
        <w:rPr>
          <w:rFonts w:ascii="Times New Roman" w:eastAsia="宋体" w:hAnsi="Times New Roman" w:cs="Times New Roman"/>
          <w:szCs w:val="22"/>
        </w:rPr>
        <w:object>
          <v:shape id="_x0000_i1028" type="#_x0000_t75" alt="eqId63f7a6fc626b4d7c38dd8fce76eac30e" style="width:54.75pt;height:21pt" o:ole="" coordsize="21600,21600" o:preferrelative="t" filled="f" stroked="f">
            <v:stroke joinstyle="miter"/>
            <v:imagedata r:id="rId26" o:title="eqId63f7a6fc626b4d7c38dd8fce76eac30e"/>
            <o:lock v:ext="edit" aspectratio="t"/>
            <w10:anchorlock/>
          </v:shape>
          <o:OLEObject Type="Embed" ProgID="Equation.DSMT4" ShapeID="_x0000_i1028" DrawAspect="Content" ObjectID="_1468075728" r:id="rId27"/>
        </w:object>
      </w:r>
      <w:r>
        <w:rPr>
          <w:rFonts w:ascii="Times New Roman" w:eastAsia="宋体" w:hAnsi="Times New Roman" w:cs="Times New Roman"/>
          <w:szCs w:val="22"/>
        </w:rPr>
        <w:t>2NH</w:t>
      </w:r>
      <w:r>
        <w:rPr>
          <w:rFonts w:ascii="Times New Roman" w:eastAsia="宋体" w:hAnsi="Times New Roman" w:cs="Times New Roman"/>
          <w:szCs w:val="22"/>
          <w:vertAlign w:val="subscript"/>
        </w:rPr>
        <w:t>3</w:t>
      </w:r>
      <w:r>
        <w:rPr>
          <w:rFonts w:ascii="Times New Roman" w:eastAsia="宋体" w:hAnsi="Times New Roman" w:cs="Times New Roman"/>
          <w:szCs w:val="22"/>
        </w:rPr>
        <w:tab/>
      </w:r>
      <w:r>
        <w:rPr>
          <w:rFonts w:ascii="Times New Roman" w:eastAsia="宋体" w:hAnsi="Times New Roman" w:cs="Times New Roman"/>
          <w:szCs w:val="22"/>
        </w:rPr>
        <w:t>B．制HCl：H</w:t>
      </w:r>
      <w:r>
        <w:rPr>
          <w:rFonts w:ascii="Times New Roman" w:eastAsia="宋体" w:hAnsi="Times New Roman" w:cs="Times New Roman"/>
          <w:szCs w:val="22"/>
          <w:vertAlign w:val="subscript"/>
        </w:rPr>
        <w:t>2</w:t>
      </w:r>
      <w:r>
        <w:rPr>
          <w:rFonts w:ascii="Times New Roman" w:eastAsia="宋体" w:hAnsi="Times New Roman" w:cs="Times New Roman"/>
          <w:szCs w:val="22"/>
        </w:rPr>
        <w:t>+Cl</w:t>
      </w:r>
      <w:r>
        <w:rPr>
          <w:rFonts w:ascii="Times New Roman" w:eastAsia="宋体" w:hAnsi="Times New Roman" w:cs="Times New Roman"/>
          <w:szCs w:val="22"/>
          <w:vertAlign w:val="subscript"/>
        </w:rPr>
        <w:t>2</w:t>
      </w:r>
      <w:r>
        <w:rPr>
          <w:rFonts w:ascii="Times New Roman" w:eastAsia="宋体" w:hAnsi="Times New Roman" w:cs="Times New Roman"/>
          <w:szCs w:val="22"/>
        </w:rPr>
        <w:object>
          <v:shape id="_x0000_i1029" type="#_x0000_t75" alt="eqId5f85ebe40f92d551279d578be5cd847c" style="width:24pt;height:33pt" o:ole="" coordsize="21600,21600" o:preferrelative="t" filled="f" stroked="f">
            <v:stroke joinstyle="miter"/>
            <v:imagedata r:id="rId28" o:title="eqId5f85ebe40f92d551279d578be5cd847c"/>
            <o:lock v:ext="edit" aspectratio="t"/>
            <w10:anchorlock/>
          </v:shape>
          <o:OLEObject Type="Embed" ProgID="Equation.DSMT4" ShapeID="_x0000_i1029" DrawAspect="Content" ObjectID="_1468075729" r:id="rId29"/>
        </w:object>
      </w:r>
      <w:r>
        <w:rPr>
          <w:rFonts w:ascii="Times New Roman" w:eastAsia="宋体" w:hAnsi="Times New Roman" w:cs="Times New Roman"/>
          <w:szCs w:val="22"/>
        </w:rPr>
        <w:t>2HCl</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C．制粗硅：SiO</w:t>
      </w:r>
      <w:r>
        <w:rPr>
          <w:rFonts w:ascii="Times New Roman" w:eastAsia="宋体" w:hAnsi="Times New Roman" w:cs="Times New Roman"/>
          <w:szCs w:val="22"/>
          <w:vertAlign w:val="subscript"/>
        </w:rPr>
        <w:t>2</w:t>
      </w:r>
      <w:r>
        <w:rPr>
          <w:rFonts w:ascii="Times New Roman" w:eastAsia="宋体" w:hAnsi="Times New Roman" w:cs="Times New Roman"/>
          <w:szCs w:val="22"/>
        </w:rPr>
        <w:t>+2C</w:t>
      </w:r>
      <w:r>
        <w:rPr>
          <w:rFonts w:ascii="Times New Roman" w:eastAsia="宋体" w:hAnsi="Times New Roman" w:cs="Times New Roman"/>
          <w:szCs w:val="22"/>
        </w:rPr>
        <w:object>
          <v:shape id="_x0000_i1030" type="#_x0000_t75" alt="eqId2d6234f017d32cb8e1c8e08bdaf749ac" style="width:24pt;height:33pt" o:ole="" coordsize="21600,21600" o:preferrelative="t" filled="f" stroked="f">
            <v:stroke joinstyle="miter"/>
            <v:imagedata r:id="rId30" o:title="eqId2d6234f017d32cb8e1c8e08bdaf749ac"/>
            <o:lock v:ext="edit" aspectratio="t"/>
            <w10:anchorlock/>
          </v:shape>
          <o:OLEObject Type="Embed" ProgID="Equation.DSMT4" ShapeID="_x0000_i1030" DrawAspect="Content" ObjectID="_1468075730" r:id="rId31"/>
        </w:object>
      </w:r>
      <w:r>
        <w:rPr>
          <w:rFonts w:ascii="Times New Roman" w:eastAsia="宋体" w:hAnsi="Times New Roman" w:cs="Times New Roman"/>
          <w:szCs w:val="22"/>
        </w:rPr>
        <w:t>Si+2CO</w:t>
      </w:r>
      <w:r>
        <w:rPr>
          <w:rFonts w:ascii="Times New Roman" w:eastAsia="宋体" w:hAnsi="Times New Roman" w:cs="Times New Roman"/>
          <w:szCs w:val="22"/>
        </w:rPr>
        <w:tab/>
      </w:r>
      <w:r>
        <w:rPr>
          <w:rFonts w:ascii="Times New Roman" w:eastAsia="宋体" w:hAnsi="Times New Roman" w:cs="Times New Roman"/>
          <w:szCs w:val="22"/>
        </w:rPr>
        <w:t>D．冶炼镁：2MgO(熔融)</w:t>
      </w:r>
      <w:r>
        <w:rPr>
          <w:rFonts w:ascii="Times New Roman" w:eastAsia="宋体" w:hAnsi="Times New Roman" w:cs="Times New Roman"/>
          <w:szCs w:val="22"/>
        </w:rPr>
        <w:object>
          <v:shape id="_x0000_i1031" type="#_x0000_t75" alt="eqId9d2e9d86ff71ad19e9e9320d99bbcbf5" style="width:22.5pt;height:33pt" o:ole="" coordsize="21600,21600" o:preferrelative="t" filled="f" stroked="f">
            <v:stroke joinstyle="miter"/>
            <v:imagedata r:id="rId32" o:title="eqId9d2e9d86ff71ad19e9e9320d99bbcbf5"/>
            <o:lock v:ext="edit" aspectratio="t"/>
            <w10:anchorlock/>
          </v:shape>
          <o:OLEObject Type="Embed" ProgID="Equation.DSMT4" ShapeID="_x0000_i1031" DrawAspect="Content" ObjectID="_1468075731" r:id="rId33"/>
        </w:object>
      </w:r>
      <w:r>
        <w:rPr>
          <w:rFonts w:ascii="Times New Roman" w:eastAsia="宋体" w:hAnsi="Times New Roman" w:cs="Times New Roman"/>
          <w:szCs w:val="22"/>
        </w:rPr>
        <w:t>2Mg+O</w:t>
      </w:r>
      <w:r>
        <w:rPr>
          <w:rFonts w:ascii="Times New Roman" w:eastAsia="宋体" w:hAnsi="Times New Roman" w:cs="Times New Roman"/>
          <w:szCs w:val="22"/>
          <w:vertAlign w:val="subscript"/>
        </w:rPr>
        <w:t>2</w:t>
      </w:r>
      <w:r>
        <w:rPr>
          <w:rFonts w:ascii="Times New Roman" w:eastAsia="宋体" w:hAnsi="Times New Roman" w:cs="Times New Roman"/>
          <w:szCs w:val="22"/>
        </w:rPr>
        <w:t>↑</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【解析】A．工业合成氨是利用氮气和氢气在催化剂的条件下反应生成的，反应方程式为N</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+3H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object>
          <v:shape id="_x0000_i1032" type="#_x0000_t75" alt="eqId63f7a6fc626b4d7c38dd8fce76eac30e" style="width:54.75pt;height:21pt" o:ole="" coordsize="21600,21600" o:preferrelative="t" filled="f" stroked="f">
            <v:stroke joinstyle="miter"/>
            <v:imagedata r:id="rId26" o:title="eqId63f7a6fc626b4d7c38dd8fce76eac30e"/>
            <o:lock v:ext="edit" aspectratio="t"/>
            <w10:anchorlock/>
          </v:shape>
          <o:OLEObject Type="Embed" ProgID="Equation.DSMT4" ShapeID="_x0000_i1032" DrawAspect="Content" ObjectID="_1468075732" r:id="rId34"/>
        </w:object>
      </w:r>
      <w:r>
        <w:rPr>
          <w:rFonts w:ascii="Times New Roman" w:eastAsia="宋体" w:hAnsi="Times New Roman" w:cs="Times New Roman"/>
          <w:color w:val="FF0000"/>
          <w:szCs w:val="22"/>
        </w:rPr>
        <w:t>2NH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B．工业制氯化氢是利用氢气和氯气反应生成的，反应方程式为H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object>
          <v:shape id="_x0000_i1033" type="#_x0000_t75" alt="eqId5f85ebe40f92d551279d578be5cd847c" style="width:24pt;height:33pt" o:ole="" coordsize="21600,21600" o:preferrelative="t" filled="f" stroked="f">
            <v:stroke joinstyle="miter"/>
            <v:imagedata r:id="rId28" o:title="eqId5f85ebe40f92d551279d578be5cd847c"/>
            <o:lock v:ext="edit" aspectratio="t"/>
            <w10:anchorlock/>
          </v:shape>
          <o:OLEObject Type="Embed" ProgID="Equation.DSMT4" ShapeID="_x0000_i1033" DrawAspect="Content" ObjectID="_1468075733" r:id="rId35"/>
        </w:object>
      </w:r>
      <w:r>
        <w:rPr>
          <w:rFonts w:ascii="Times New Roman" w:eastAsia="宋体" w:hAnsi="Times New Roman" w:cs="Times New Roman"/>
          <w:color w:val="FF0000"/>
          <w:szCs w:val="22"/>
        </w:rPr>
        <w:t>2HCl，B正确；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C．工业制粗硅是将SiO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与C在高温下反应生成粗硅，反应方程式为SiO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+2C</w:t>
      </w:r>
      <w:r>
        <w:rPr>
          <w:rFonts w:ascii="Times New Roman" w:eastAsia="宋体" w:hAnsi="Times New Roman" w:cs="Times New Roman"/>
          <w:color w:val="FF0000"/>
          <w:szCs w:val="22"/>
        </w:rPr>
        <w:object>
          <v:shape id="_x0000_i1034" type="#_x0000_t75" alt="eqId2d6234f017d32cb8e1c8e08bdaf749ac" style="width:24pt;height:33pt" o:ole="" coordsize="21600,21600" o:preferrelative="t" filled="f" stroked="f">
            <v:stroke joinstyle="miter"/>
            <v:imagedata r:id="rId30" o:title="eqId2d6234f017d32cb8e1c8e08bdaf749ac"/>
            <o:lock v:ext="edit" aspectratio="t"/>
            <w10:anchorlock/>
          </v:shape>
          <o:OLEObject Type="Embed" ProgID="Equation.DSMT4" ShapeID="_x0000_i1034" DrawAspect="Content" ObjectID="_1468075734" r:id="rId36"/>
        </w:object>
      </w:r>
      <w:r>
        <w:rPr>
          <w:rFonts w:ascii="Times New Roman" w:eastAsia="宋体" w:hAnsi="Times New Roman" w:cs="Times New Roman"/>
          <w:color w:val="FF0000"/>
          <w:szCs w:val="22"/>
        </w:rPr>
        <w:t>Si+2CO，C正确；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D．冶炼金属镁是电解熔融氯化镁，反应方程式为MgCl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(熔融)</w:t>
      </w:r>
      <w:r>
        <w:rPr>
          <w:rFonts w:ascii="Times New Roman" w:eastAsia="宋体" w:hAnsi="Times New Roman" w:cs="Times New Roman"/>
          <w:color w:val="FF0000"/>
          <w:szCs w:val="22"/>
        </w:rPr>
        <w:object>
          <v:shape id="_x0000_i1035" type="#_x0000_t75" alt="eqId9d2e9d86ff71ad19e9e9320d99bbcbf5" style="width:22.5pt;height:33pt" o:ole="" coordsize="21600,21600" o:preferrelative="t" filled="f" stroked="f">
            <v:stroke joinstyle="miter"/>
            <v:imagedata r:id="rId32" o:title="eqId9d2e9d86ff71ad19e9e9320d99bbcbf5"/>
            <o:lock v:ext="edit" aspectratio="t"/>
            <w10:anchorlock/>
          </v:shape>
          <o:OLEObject Type="Embed" ProgID="Equation.DSMT4" ShapeID="_x0000_i1035" DrawAspect="Content" ObjectID="_1468075735" r:id="rId37"/>
        </w:object>
      </w:r>
      <w:r>
        <w:rPr>
          <w:rFonts w:ascii="Times New Roman" w:eastAsia="宋体" w:hAnsi="Times New Roman" w:cs="Times New Roman"/>
          <w:color w:val="FF0000"/>
          <w:szCs w:val="22"/>
        </w:rPr>
        <w:t>Mg+Cl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↑，D错误；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故答案选D。</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7．（2023·全国乙卷）一些化学试剂久置后易发生化学变化。下列化学方程式可正确解释相应变化的是</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92"/>
        <w:gridCol w:w="2970"/>
        <w:gridCol w:w="427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硫酸亚铁溶液出现棕黄色沉淀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036" type="#_x0000_t75" alt="eqId3ab554d529e8b6076fc9d0d6dc9a0727" style="width:201.75pt;height:18pt" o:ole="" coordsize="21600,21600" o:preferrelative="t" filled="f" stroked="f">
                  <v:stroke joinstyle="miter"/>
                  <v:imagedata r:id="rId38" o:title="eqId3ab554d529e8b6076fc9d0d6dc9a0727"/>
                  <o:lock v:ext="edit" aspectratio="t"/>
                  <w10:anchorlock/>
                </v:shape>
                <o:OLEObject Type="Embed" ProgID="Equation.DSMT4" ShapeID="_x0000_i1036" DrawAspect="Content" ObjectID="_1468075736" r:id="rId39"/>
              </w:obje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硫化钠溶液出现浑浊颜色变深</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037" type="#_x0000_t75" alt="eqIdf4a218e9d607ff35cb286399345b8703" style="width:88.5pt;height:16.5pt" o:ole="" coordsize="21600,21600" o:preferrelative="t" filled="f" stroked="f">
                  <v:stroke joinstyle="miter"/>
                  <v:imagedata r:id="rId40" o:title="eqIdf4a218e9d607ff35cb286399345b8703"/>
                  <o:lock v:ext="edit" aspectratio="t"/>
                  <w10:anchorlock/>
                </v:shape>
                <o:OLEObject Type="Embed" ProgID="Equation.DSMT4" ShapeID="_x0000_i1037" DrawAspect="Content" ObjectID="_1468075737" r:id="rId41"/>
              </w:obje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溴水颜色逐渐褪去</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038" type="#_x0000_t75" alt="eqId6cc01699c4d7f334eb5f1c562495576d" style="width:118.5pt;height:16.5pt" o:ole="" coordsize="21600,21600" o:preferrelative="t" filled="f" stroked="f">
                  <v:stroke joinstyle="miter"/>
                  <v:imagedata r:id="rId42" o:title="eqId6cc01699c4d7f334eb5f1c562495576d"/>
                  <o:lock v:ext="edit" aspectratio="t"/>
                  <w10:anchorlock/>
                </v:shape>
                <o:OLEObject Type="Embed" ProgID="Equation.DSMT4" ShapeID="_x0000_i1038" DrawAspect="Content" ObjectID="_1468075738" r:id="rId43"/>
              </w:obje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胆矾表面出现白色粉末</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039" type="#_x0000_t75" alt="eqIdcd85272397dea4f5cbf5e35b9e0cec1e" style="width:132pt;height:15.75pt" o:ole="" coordsize="21600,21600" o:preferrelative="t" filled="f" stroked="f">
                  <v:stroke joinstyle="miter"/>
                  <v:imagedata r:id="rId44" o:title="eqIdcd85272397dea4f5cbf5e35b9e0cec1e"/>
                  <o:lock v:ext="edit" aspectratio="t"/>
                  <w10:anchorlock/>
                </v:shape>
                <o:OLEObject Type="Embed" ProgID="Equation.DSMT4" ShapeID="_x0000_i1039" DrawAspect="Content" ObjectID="_1468075739" r:id="rId45"/>
              </w:object>
            </w:r>
          </w:p>
        </w:tc>
      </w:tr>
    </w:tbl>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sectPr>
          <w:headerReference w:type="default" r:id="rId46"/>
          <w:footerReference w:type="even" r:id="rId47"/>
          <w:footerReference w:type="default" r:id="rId48"/>
          <w:footerReference w:type="first" r:id="rId49"/>
          <w:type w:val="nextPage"/>
          <w:pgSz w:w="11906" w:h="16838"/>
          <w:pgMar w:top="1417" w:right="1077" w:bottom="1417" w:left="1077" w:header="708" w:footer="708" w:gutter="0"/>
          <w:pgNumType w:start="4"/>
          <w:cols w:num="1" w:space="708"/>
          <w:titlePg w:val="0"/>
        </w:sectPr>
      </w:pPr>
      <w:r>
        <w:rPr>
          <w:rFonts w:ascii="Times New Roman" w:eastAsia="宋体" w:hAnsi="Times New Roman" w:cs="Times New Roman"/>
          <w:color w:val="FF0000"/>
          <w:szCs w:val="22"/>
        </w:rPr>
        <w:t>【解析】A．溶液呈棕黄色是因为有Fe</w:t>
      </w:r>
      <w:r>
        <w:rPr>
          <w:rFonts w:ascii="Times New Roman" w:eastAsia="宋体" w:hAnsi="Times New Roman" w:cs="Times New Roman"/>
          <w:color w:val="FF0000"/>
          <w:szCs w:val="22"/>
          <w:vertAlign w:val="superscript"/>
        </w:rPr>
        <w:t>3+</w:t>
      </w:r>
      <w:r>
        <w:rPr>
          <w:rFonts w:ascii="Times New Roman" w:eastAsia="宋体" w:hAnsi="Times New Roman" w:cs="Times New Roman"/>
          <w:color w:val="FF0000"/>
          <w:szCs w:val="22"/>
        </w:rPr>
        <w:t>，有浑浊是产生了Fe(OH)</w:t>
      </w:r>
      <w:r>
        <w:rPr>
          <w:rFonts w:ascii="Times New Roman" w:eastAsia="宋体" w:hAnsi="Times New Roman" w:cs="Times New Roman"/>
          <w:color w:val="FF0000"/>
          <w:szCs w:val="22"/>
          <w:vertAlign w:val="subscript"/>
        </w:rPr>
        <w:t>3</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，因为硫酸亚铁久置后易被氧气氧化，化学方程式为：</w:t>
      </w:r>
      <w:r>
        <w:rPr>
          <w:rFonts w:ascii="Times New Roman" w:eastAsia="宋体" w:hAnsi="Times New Roman" w:cs="Times New Roman"/>
          <w:color w:val="FF0000"/>
          <w:szCs w:val="22"/>
        </w:rPr>
        <w:t xml:space="preserve"> 12FeSO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+3O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+6H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O=4Fe</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+4Fe(OH)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B．硫化钠在空气中易被氧气氧化为淡黄色固体硫单质，使颜色加深，化学方程式为： 2 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 + 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 xml:space="preserve"> + 2 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 = 4 NaOH + 2 S↓，B错误；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C．溴水的主要成分是溴和水，它们会反应，但速度很慢，Br</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O=HBrO+HBr，2HBrO=2HBr+O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，所以溴水放置太久会变质。但不是生成高溴酸，所以选项中的化学方程式错误，C错误；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D．胆矾为CuSO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·5H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O，颜色为蓝色，如果表面失去结晶水，则变为白色的CuSO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，化学方程式为：CuSO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·5H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 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+5H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O，方程式正确，D正确；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故选D。</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8．（2023·湖北卷）工业制备高纯硅的主要过程如下：</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石英砂</w:t>
      </w:r>
      <w:r>
        <w:rPr>
          <w:rFonts w:ascii="Times New Roman" w:eastAsia="宋体" w:hAnsi="Times New Roman" w:cs="Times New Roman"/>
          <w:szCs w:val="22"/>
        </w:rPr>
        <w:object>
          <v:shape id="_x0000_i1040" type="#_x0000_t75" alt="eqIddf94c0876734285ef9c24cc558514d09" style="width:58.5pt;height:18.75pt" o:ole="" coordsize="21600,21600" o:preferrelative="t" filled="f" stroked="f">
            <v:stroke joinstyle="miter"/>
            <v:imagedata r:id="rId50" o:title="eqIddf94c0876734285ef9c24cc558514d09"/>
            <o:lock v:ext="edit" aspectratio="t"/>
            <w10:anchorlock/>
          </v:shape>
          <o:OLEObject Type="Embed" ProgID="Equation.DSMT4" ShapeID="_x0000_i1040" DrawAspect="Content" ObjectID="_1468075740" r:id="rId51"/>
        </w:object>
      </w:r>
      <w:r>
        <w:rPr>
          <w:rFonts w:ascii="Times New Roman" w:eastAsia="宋体" w:hAnsi="Times New Roman" w:cs="Times New Roman"/>
          <w:szCs w:val="22"/>
        </w:rPr>
        <w:t>粗硅</w:t>
      </w:r>
      <w:r>
        <w:rPr>
          <w:rFonts w:ascii="Times New Roman" w:eastAsia="宋体" w:hAnsi="Times New Roman" w:cs="Times New Roman"/>
          <w:szCs w:val="22"/>
        </w:rPr>
        <w:object>
          <v:shape id="_x0000_i1041" type="#_x0000_t75" alt="eqId02f55adfeb43933eb5028eb105dfc7e4" style="width:109.5pt;height:17.25pt" o:ole="" coordsize="21600,21600" o:preferrelative="t" filled="f" stroked="f">
            <v:stroke joinstyle="miter"/>
            <v:imagedata r:id="rId52" o:title="eqId02f55adfeb43933eb5028eb105dfc7e4"/>
            <o:lock v:ext="edit" aspectratio="t"/>
            <w10:anchorlock/>
          </v:shape>
          <o:OLEObject Type="Embed" ProgID="Equation.DSMT4" ShapeID="_x0000_i1041" DrawAspect="Content" ObjectID="_1468075741" r:id="rId53"/>
        </w:object>
      </w:r>
      <w:r>
        <w:rPr>
          <w:rFonts w:ascii="Times New Roman" w:eastAsia="宋体" w:hAnsi="Times New Roman" w:cs="Times New Roman"/>
          <w:szCs w:val="22"/>
        </w:rPr>
        <w:t>高纯硅</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下列说法错误的是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A．制备粗硅的反应方程式为</w:t>
      </w:r>
      <w:r>
        <w:rPr>
          <w:rFonts w:ascii="Times New Roman" w:eastAsia="宋体" w:hAnsi="Times New Roman" w:cs="Times New Roman"/>
          <w:szCs w:val="22"/>
        </w:rPr>
        <w:object>
          <v:shape id="_x0000_i1042" type="#_x0000_t75" alt="eqId47b8eb405386eb319408eff6b76a9dcd" style="width:115.5pt;height:33.75pt" o:ole="" coordsize="21600,21600" o:preferrelative="t" filled="f" stroked="f">
            <v:stroke joinstyle="miter"/>
            <v:imagedata r:id="rId54" o:title="eqId47b8eb405386eb319408eff6b76a9dcd"/>
            <o:lock v:ext="edit" aspectratio="t"/>
            <w10:anchorlock/>
          </v:shape>
          <o:OLEObject Type="Embed" ProgID="Equation.DSMT4" ShapeID="_x0000_i1042" DrawAspect="Content" ObjectID="_1468075742" r:id="rId55"/>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B．1molSi含Si-Si键的数目约为</w:t>
      </w:r>
      <w:r>
        <w:rPr>
          <w:rFonts w:ascii="Times New Roman" w:eastAsia="宋体" w:hAnsi="Times New Roman" w:cs="Times New Roman"/>
          <w:szCs w:val="22"/>
        </w:rPr>
        <w:object>
          <v:shape id="_x0000_i1043" type="#_x0000_t75" alt="eqIda2460433eaf48f9fccfa4ee05a660d74" style="width:60.75pt;height:14.25pt" o:ole="" coordsize="21600,21600" o:preferrelative="t" filled="f" stroked="f">
            <v:stroke joinstyle="miter"/>
            <v:imagedata r:id="rId56" o:title="eqIda2460433eaf48f9fccfa4ee05a660d74"/>
            <o:lock v:ext="edit" aspectratio="t"/>
            <w10:anchorlock/>
          </v:shape>
          <o:OLEObject Type="Embed" ProgID="Equation.DSMT4" ShapeID="_x0000_i1043" DrawAspect="Content" ObjectID="_1468075743" r:id="rId57"/>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C．原料气HCl和</w:t>
      </w:r>
      <w:r>
        <w:rPr>
          <w:rFonts w:ascii="Times New Roman" w:eastAsia="宋体" w:hAnsi="Times New Roman" w:cs="Times New Roman"/>
          <w:szCs w:val="22"/>
        </w:rPr>
        <w:object>
          <v:shape id="_x0000_i1044" type="#_x0000_t75" alt="eqId7644a7769a5fa1bdab46cc0b2dee2861" style="width:15pt;height:15.75pt" o:ole="" coordsize="21600,21600" o:preferrelative="t" filled="f" stroked="f">
            <v:stroke joinstyle="miter"/>
            <v:imagedata r:id="rId58" o:title="eqId7644a7769a5fa1bdab46cc0b2dee2861"/>
            <o:lock v:ext="edit" aspectratio="t"/>
            <w10:anchorlock/>
          </v:shape>
          <o:OLEObject Type="Embed" ProgID="Equation.DSMT4" ShapeID="_x0000_i1044" DrawAspect="Content" ObjectID="_1468075744" r:id="rId59"/>
        </w:object>
      </w:r>
      <w:r>
        <w:rPr>
          <w:rFonts w:ascii="Times New Roman" w:eastAsia="宋体" w:hAnsi="Times New Roman" w:cs="Times New Roman"/>
          <w:szCs w:val="22"/>
        </w:rPr>
        <w:t>应充分去除水和氧气</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D．生成</w:t>
      </w:r>
      <w:r>
        <w:rPr>
          <w:rFonts w:ascii="Times New Roman" w:eastAsia="宋体" w:hAnsi="Times New Roman" w:cs="Times New Roman"/>
          <w:szCs w:val="22"/>
        </w:rPr>
        <w:object>
          <v:shape id="_x0000_i1045" type="#_x0000_t75" alt="eqIdf6214fe85a9ba0e50370ecfee4243f8d" style="width:32.25pt;height:16.5pt" o:ole="" coordsize="21600,21600" o:preferrelative="t" filled="f" stroked="f">
            <v:stroke joinstyle="miter"/>
            <v:imagedata r:id="rId60" o:title="eqIdf6214fe85a9ba0e50370ecfee4243f8d"/>
            <o:lock v:ext="edit" aspectratio="t"/>
            <w10:anchorlock/>
          </v:shape>
          <o:OLEObject Type="Embed" ProgID="Equation.DSMT4" ShapeID="_x0000_i1045" DrawAspect="Content" ObjectID="_1468075745" r:id="rId61"/>
        </w:object>
      </w:r>
      <w:r>
        <w:rPr>
          <w:rFonts w:ascii="Times New Roman" w:eastAsia="宋体" w:hAnsi="Times New Roman" w:cs="Times New Roman"/>
          <w:szCs w:val="22"/>
        </w:rPr>
        <w:t>的反应为熵减过程</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【答案】B</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 xml:space="preserve">【解析】A. </w:t>
      </w:r>
      <w:r>
        <w:rPr>
          <w:rFonts w:ascii="Times New Roman" w:eastAsia="宋体" w:hAnsi="Times New Roman" w:cs="Times New Roman"/>
          <w:color w:val="FF0000"/>
          <w:szCs w:val="22"/>
        </w:rPr>
        <w:object>
          <v:shape id="_x0000_i1046" type="#_x0000_t75" alt="eqIdb29e5890a882a946f99eb379b94801b1" style="width:22.5pt;height:15.75pt" o:ole="" coordsize="21600,21600" o:preferrelative="t" filled="f" stroked="f">
            <v:stroke joinstyle="miter"/>
            <v:imagedata r:id="rId62" o:title="eqIdb29e5890a882a946f99eb379b94801b1"/>
            <o:lock v:ext="edit" aspectratio="t"/>
            <w10:anchorlock/>
          </v:shape>
          <o:OLEObject Type="Embed" ProgID="Equation.DSMT4" ShapeID="_x0000_i1046" DrawAspect="Content" ObjectID="_1468075746" r:id="rId63"/>
        </w:object>
      </w:r>
      <w:r>
        <w:rPr>
          <w:rFonts w:ascii="Times New Roman" w:eastAsia="宋体" w:hAnsi="Times New Roman" w:cs="Times New Roman"/>
          <w:color w:val="FF0000"/>
          <w:szCs w:val="22"/>
        </w:rPr>
        <w:t>和</w:t>
      </w:r>
      <w:r>
        <w:rPr>
          <w:rFonts w:ascii="Times New Roman" w:eastAsia="宋体" w:hAnsi="Times New Roman" w:cs="Times New Roman"/>
          <w:color w:val="FF0000"/>
          <w:szCs w:val="22"/>
        </w:rPr>
        <w:object>
          <v:shape id="_x0000_i1047" type="#_x0000_t75" alt="eqIdca66a268d6f46e0e9d5d9151b785be60" style="width:10.5pt;height:12.75pt" o:ole="" coordsize="21600,21600" o:preferrelative="t" filled="f" stroked="f">
            <v:stroke joinstyle="miter"/>
            <v:imagedata r:id="rId64" o:title="eqIdca66a268d6f46e0e9d5d9151b785be60"/>
            <o:lock v:ext="edit" aspectratio="t"/>
            <w10:anchorlock/>
          </v:shape>
          <o:OLEObject Type="Embed" ProgID="Equation.DSMT4" ShapeID="_x0000_i1047" DrawAspect="Content" ObjectID="_1468075747" r:id="rId65"/>
        </w:object>
      </w:r>
      <w:r>
        <w:rPr>
          <w:rFonts w:ascii="Times New Roman" w:eastAsia="宋体" w:hAnsi="Times New Roman" w:cs="Times New Roman"/>
          <w:color w:val="FF0000"/>
          <w:szCs w:val="22"/>
        </w:rPr>
        <w:t>在高温下发生反应生成</w:t>
      </w:r>
      <w:r>
        <w:rPr>
          <w:rFonts w:ascii="Times New Roman" w:eastAsia="宋体" w:hAnsi="Times New Roman" w:cs="Times New Roman"/>
          <w:color w:val="FF0000"/>
          <w:szCs w:val="22"/>
        </w:rPr>
        <w:object>
          <v:shape id="_x0000_i1048" type="#_x0000_t75" alt="eqId9c7c88a30b40ee13967a0cfd3fe7b8e5" style="width:11.25pt;height:12.75pt" o:ole="" coordsize="21600,21600" o:preferrelative="t" filled="f" stroked="f">
            <v:stroke joinstyle="miter"/>
            <v:imagedata r:id="rId66" o:title="eqId9c7c88a30b40ee13967a0cfd3fe7b8e5"/>
            <o:lock v:ext="edit" aspectratio="t"/>
            <w10:anchorlock/>
          </v:shape>
          <o:OLEObject Type="Embed" ProgID="Equation.DSMT4" ShapeID="_x0000_i1048" DrawAspect="Content" ObjectID="_1468075748" r:id="rId67"/>
        </w:object>
      </w:r>
      <w:r>
        <w:rPr>
          <w:rFonts w:ascii="Times New Roman" w:eastAsia="宋体" w:hAnsi="Times New Roman" w:cs="Times New Roman"/>
          <w:color w:val="FF0000"/>
          <w:szCs w:val="22"/>
        </w:rPr>
        <w:t>和</w:t>
      </w:r>
      <w:r>
        <w:rPr>
          <w:rFonts w:ascii="Times New Roman" w:eastAsia="宋体" w:hAnsi="Times New Roman" w:cs="Times New Roman"/>
          <w:color w:val="FF0000"/>
          <w:szCs w:val="22"/>
        </w:rPr>
        <w:object>
          <v:shape id="_x0000_i1049" type="#_x0000_t75" alt="eqIde5a122e25cf4eb9f03ffe5ec823bfc31" style="width:17.25pt;height:12.75pt" o:ole="" coordsize="21600,21600" o:preferrelative="t" filled="f" stroked="f">
            <v:stroke joinstyle="miter"/>
            <v:imagedata r:id="rId68" o:title="eqIde5a122e25cf4eb9f03ffe5ec823bfc31"/>
            <o:lock v:ext="edit" aspectratio="t"/>
            <w10:anchorlock/>
          </v:shape>
          <o:OLEObject Type="Embed" ProgID="Equation.DSMT4" ShapeID="_x0000_i1049" DrawAspect="Content" ObjectID="_1468075749" r:id="rId69"/>
        </w:object>
      </w:r>
      <w:r>
        <w:rPr>
          <w:rFonts w:ascii="Times New Roman" w:eastAsia="宋体" w:hAnsi="Times New Roman" w:cs="Times New Roman"/>
          <w:color w:val="FF0000"/>
          <w:szCs w:val="22"/>
        </w:rPr>
        <w:t>，因此，制备粗硅的反应方程式为</w:t>
      </w:r>
      <w:r>
        <w:rPr>
          <w:rFonts w:ascii="Times New Roman" w:eastAsia="宋体" w:hAnsi="Times New Roman" w:cs="Times New Roman"/>
          <w:color w:val="FF0000"/>
          <w:szCs w:val="22"/>
        </w:rPr>
        <w:object>
          <v:shape id="_x0000_i1050" type="#_x0000_t75" alt="eqId47b8eb405386eb319408eff6b76a9dcd" style="width:115.5pt;height:33.75pt" o:ole="" coordsize="21600,21600" o:preferrelative="t" filled="f" stroked="f">
            <v:stroke joinstyle="miter"/>
            <v:imagedata r:id="rId54" o:title="eqId47b8eb405386eb319408eff6b76a9dcd"/>
            <o:lock v:ext="edit" aspectratio="t"/>
            <w10:anchorlock/>
          </v:shape>
          <o:OLEObject Type="Embed" ProgID="Equation.DSMT4" ShapeID="_x0000_i1050" DrawAspect="Content" ObjectID="_1468075750" r:id="rId70"/>
        </w:object>
      </w:r>
      <w:r>
        <w:rPr>
          <w:rFonts w:ascii="Times New Roman" w:eastAsia="宋体" w:hAnsi="Times New Roman" w:cs="Times New Roman"/>
          <w:color w:val="FF0000"/>
          <w:szCs w:val="22"/>
        </w:rPr>
        <w:t>，A说法正确；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 在晶体硅中，每个Si与其周围的4个Si形成共价键并形成立体空间网状结构，因此，平均每个Si形成2个共价键， 1mol Si含Si-Si键的数目约为</w:t>
      </w:r>
      <w:r>
        <w:rPr>
          <w:rFonts w:ascii="Times New Roman" w:eastAsia="宋体" w:hAnsi="Times New Roman" w:cs="Times New Roman"/>
          <w:color w:val="FF0000"/>
          <w:szCs w:val="22"/>
        </w:rPr>
        <w:object>
          <v:shape id="_x0000_i1051" type="#_x0000_t75" alt="eqId11ea993c60e8e103dc98e6b357668628" style="width:58.5pt;height:13.5pt" o:ole="" coordsize="21600,21600" o:preferrelative="t" filled="f" stroked="f">
            <v:stroke joinstyle="miter"/>
            <v:imagedata r:id="rId71" o:title="eqId11ea993c60e8e103dc98e6b357668628"/>
            <o:lock v:ext="edit" aspectratio="t"/>
            <w10:anchorlock/>
          </v:shape>
          <o:OLEObject Type="Embed" ProgID="Equation.DSMT4" ShapeID="_x0000_i1051" DrawAspect="Content" ObjectID="_1468075751" r:id="rId72"/>
        </w:object>
      </w:r>
      <w:r>
        <w:rPr>
          <w:rFonts w:ascii="Times New Roman" w:eastAsia="宋体" w:hAnsi="Times New Roman" w:cs="Times New Roman"/>
          <w:color w:val="FF0000"/>
          <w:szCs w:val="22"/>
        </w:rPr>
        <w:t>，B说法错误；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 HCl易与水形成盐酸，在一定的条件下氧气可以将HCl氧化；</w:t>
      </w:r>
      <w:r>
        <w:rPr>
          <w:rFonts w:ascii="Times New Roman" w:eastAsia="宋体" w:hAnsi="Times New Roman" w:cs="Times New Roman"/>
          <w:color w:val="FF0000"/>
          <w:szCs w:val="22"/>
        </w:rPr>
        <w:object>
          <v:shape id="_x0000_i1052" type="#_x0000_t75" alt="eqId7644a7769a5fa1bdab46cc0b2dee2861" style="width:15pt;height:15.75pt" o:ole="" coordsize="21600,21600" o:preferrelative="t" filled="f" stroked="f">
            <v:stroke joinstyle="miter"/>
            <v:imagedata r:id="rId58" o:title="eqId7644a7769a5fa1bdab46cc0b2dee2861"/>
            <o:lock v:ext="edit" aspectratio="t"/>
            <w10:anchorlock/>
          </v:shape>
          <o:OLEObject Type="Embed" ProgID="Equation.DSMT4" ShapeID="_x0000_i1052" DrawAspect="Content" ObjectID="_1468075752" r:id="rId73"/>
        </w:object>
      </w:r>
      <w:r>
        <w:rPr>
          <w:rFonts w:ascii="Times New Roman" w:eastAsia="宋体" w:hAnsi="Times New Roman" w:cs="Times New Roman"/>
          <w:color w:val="FF0000"/>
          <w:szCs w:val="22"/>
        </w:rPr>
        <w:t>在高温下遇到氧气能发生反应生成水，且其易燃易爆，其与</w:t>
      </w:r>
      <w:r>
        <w:rPr>
          <w:rFonts w:ascii="Times New Roman" w:eastAsia="宋体" w:hAnsi="Times New Roman" w:cs="Times New Roman"/>
          <w:color w:val="FF0000"/>
          <w:szCs w:val="22"/>
        </w:rPr>
        <w:object>
          <v:shape id="_x0000_i1053" type="#_x0000_t75" alt="eqIdf6214fe85a9ba0e50370ecfee4243f8d" style="width:32.25pt;height:16.5pt" o:ole="" coordsize="21600,21600" o:preferrelative="t" filled="f" stroked="f">
            <v:stroke joinstyle="miter"/>
            <v:imagedata r:id="rId60" o:title="eqIdf6214fe85a9ba0e50370ecfee4243f8d"/>
            <o:lock v:ext="edit" aspectratio="t"/>
            <w10:anchorlock/>
          </v:shape>
          <o:OLEObject Type="Embed" ProgID="Equation.DSMT4" ShapeID="_x0000_i1053" DrawAspect="Content" ObjectID="_1468075753" r:id="rId74"/>
        </w:object>
      </w:r>
      <w:r>
        <w:rPr>
          <w:rFonts w:ascii="Times New Roman" w:eastAsia="宋体" w:hAnsi="Times New Roman" w:cs="Times New Roman"/>
          <w:color w:val="FF0000"/>
          <w:szCs w:val="22"/>
        </w:rPr>
        <w:t>在高温下反应生成硅和HCl，因此，原料气HCl和</w:t>
      </w:r>
      <w:r>
        <w:rPr>
          <w:rFonts w:ascii="Times New Roman" w:eastAsia="宋体" w:hAnsi="Times New Roman" w:cs="Times New Roman"/>
          <w:color w:val="FF0000"/>
          <w:szCs w:val="22"/>
        </w:rPr>
        <w:object>
          <v:shape id="_x0000_i1054" type="#_x0000_t75" alt="eqId7644a7769a5fa1bdab46cc0b2dee2861" style="width:15pt;height:15.75pt" o:ole="" coordsize="21600,21600" o:preferrelative="t" filled="f" stroked="f">
            <v:stroke joinstyle="miter"/>
            <v:imagedata r:id="rId58" o:title="eqId7644a7769a5fa1bdab46cc0b2dee2861"/>
            <o:lock v:ext="edit" aspectratio="t"/>
            <w10:anchorlock/>
          </v:shape>
          <o:OLEObject Type="Embed" ProgID="Equation.DSMT4" ShapeID="_x0000_i1054" DrawAspect="Content" ObjectID="_1468075754" r:id="rId75"/>
        </w:object>
      </w:r>
      <w:r>
        <w:rPr>
          <w:rFonts w:ascii="Times New Roman" w:eastAsia="宋体" w:hAnsi="Times New Roman" w:cs="Times New Roman"/>
          <w:color w:val="FF0000"/>
          <w:szCs w:val="22"/>
        </w:rPr>
        <w:t>应充分去除水和氧气 ，C说法正确；</w:t>
      </w:r>
    </w:p>
    <w:p>
      <w:pPr>
        <w:spacing w:line="360" w:lineRule="auto"/>
        <w:jc w:val="left"/>
        <w:textAlignment w:val="center"/>
        <w:rPr>
          <w:rFonts w:ascii="Times New Roman" w:eastAsia="宋体" w:hAnsi="Times New Roman" w:cs="Times New Roman"/>
          <w:color w:val="FF0000"/>
          <w:szCs w:val="22"/>
        </w:rPr>
        <w:sectPr>
          <w:headerReference w:type="default" r:id="rId76"/>
          <w:footerReference w:type="even" r:id="rId77"/>
          <w:footerReference w:type="default" r:id="rId78"/>
          <w:footerReference w:type="first" r:id="rId79"/>
          <w:type w:val="nextPage"/>
          <w:pgSz w:w="11906" w:h="16838"/>
          <w:pgMar w:top="1417" w:right="1077" w:bottom="1417" w:left="1077" w:header="708" w:footer="708" w:gutter="0"/>
          <w:pgNumType w:start="5"/>
          <w:cols w:num="1" w:space="708"/>
          <w:titlePg w:val="0"/>
        </w:sectPr>
      </w:pPr>
      <w:r>
        <w:rPr>
          <w:rFonts w:ascii="Times New Roman" w:eastAsia="宋体" w:hAnsi="Times New Roman" w:cs="Times New Roman"/>
          <w:color w:val="FF0000"/>
          <w:szCs w:val="22"/>
        </w:rPr>
        <w:t xml:space="preserve">D. </w:t>
      </w:r>
      <w:r>
        <w:rPr>
          <w:rFonts w:ascii="Times New Roman" w:eastAsia="宋体" w:hAnsi="Times New Roman" w:cs="Times New Roman"/>
          <w:color w:val="FF0000"/>
          <w:szCs w:val="22"/>
        </w:rPr>
        <w:object>
          <v:shape id="_x0000_i1055" type="#_x0000_t75" alt="eqId7b682aaf862c4c61c48967fa89cd1844" style="width:121.5pt;height:29.25pt" o:ole="" coordsize="21600,21600" o:preferrelative="t" filled="f" stroked="f">
            <v:stroke joinstyle="miter"/>
            <v:imagedata r:id="rId80" o:title="eqId7b682aaf862c4c61c48967fa89cd1844"/>
            <o:lock v:ext="edit" aspectratio="t"/>
            <w10:anchorlock/>
          </v:shape>
          <o:OLEObject Type="Embed" ProgID="Equation.DSMT4" ShapeID="_x0000_i1055" DrawAspect="Content" ObjectID="_1468075755" r:id="rId81"/>
        </w:object>
      </w:r>
      <w:r>
        <w:rPr>
          <w:rFonts w:ascii="Times New Roman" w:eastAsia="宋体" w:hAnsi="Times New Roman" w:cs="Times New Roman"/>
          <w:color w:val="FF0000"/>
          <w:szCs w:val="22"/>
        </w:rPr>
        <w:t>，该反应是气体分子数减少的反应，因此，生成</w:t>
      </w:r>
      <w:r>
        <w:rPr>
          <w:rFonts w:ascii="Times New Roman" w:eastAsia="宋体" w:hAnsi="Times New Roman" w:cs="Times New Roman"/>
          <w:color w:val="FF0000"/>
          <w:szCs w:val="22"/>
        </w:rPr>
        <w:object>
          <v:shape id="_x0000_i1056" type="#_x0000_t75" alt="eqIdf6214fe85a9ba0e50370ecfee4243f8d" style="width:32.25pt;height:16.5pt" o:ole="" coordsize="21600,21600" o:preferrelative="t" filled="f" stroked="f">
            <v:stroke joinstyle="miter"/>
            <v:imagedata r:id="rId60" o:title="eqIdf6214fe85a9ba0e50370ecfee4243f8d"/>
            <o:lock v:ext="edit" aspectratio="t"/>
            <w10:anchorlock/>
          </v:shape>
          <o:OLEObject Type="Embed" ProgID="Equation.DSMT4" ShapeID="_x0000_i1056" DrawAspect="Content" ObjectID="_1468075756" r:id="rId82"/>
        </w:objec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的反应为熵减过程，D说法正确；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综上所述，本题选B。</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9．（2023·北京卷）完成下述实验，装置或试剂不正确的是</w:t>
      </w:r>
    </w:p>
    <w:p>
      <w:pPr>
        <w:spacing w:line="360" w:lineRule="auto"/>
        <w:jc w:val="left"/>
        <w:textAlignment w:val="center"/>
        <w:rPr>
          <w:rFonts w:ascii="Times New Roman" w:eastAsia="宋体" w:hAnsi="Times New Roman" w:cs="Times New Roman"/>
          <w:szCs w:val="22"/>
        </w:rPr>
      </w:pPr>
      <w:r>
        <w:rPr>
          <w:rFonts w:ascii="Times New Roman" w:eastAsia="Times New Roman" w:hAnsi="Times New Roman" w:cs="Times New Roman"/>
          <w:kern w:val="0"/>
          <w:sz w:val="24"/>
        </w:rPr>
        <w:drawing>
          <wp:inline distT="0" distB="0" distL="0" distR="0">
            <wp:extent cx="3497580" cy="1732915"/>
            <wp:effectExtent l="0" t="0" r="7620" b="635"/>
            <wp:docPr id="6" name="图片 6" descr="@@@3d0facc3893e4662832e0192e4a7a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d0facc3893e4662832e0192e4a7a346"/>
                    <pic:cNvPicPr>
                      <a:picLocks noChangeAspect="1"/>
                    </pic:cNvPicPr>
                  </pic:nvPicPr>
                  <pic:blipFill>
                    <a:blip xmlns:r="http://schemas.openxmlformats.org/officeDocument/2006/relationships" r:embed="rId83"/>
                    <a:stretch>
                      <a:fillRect/>
                    </a:stretch>
                  </pic:blipFill>
                  <pic:spPr>
                    <a:xfrm>
                      <a:off x="0" y="0"/>
                      <a:ext cx="3500748" cy="1734676"/>
                    </a:xfrm>
                    <a:prstGeom prst="rect">
                      <a:avLst/>
                    </a:prstGeom>
                  </pic:spPr>
                </pic:pic>
              </a:graphicData>
            </a:graphic>
          </wp:inline>
        </w:drawing>
      </w:r>
    </w:p>
    <w:p>
      <w:pPr>
        <w:tabs>
          <w:tab w:val="left" w:pos="2078"/>
          <w:tab w:val="left" w:pos="4156"/>
          <w:tab w:val="left" w:pos="6234"/>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A．实验室制</w:t>
      </w:r>
      <w:r>
        <w:rPr>
          <w:rFonts w:ascii="Times New Roman" w:eastAsia="宋体" w:hAnsi="Times New Roman" w:cs="Times New Roman"/>
          <w:szCs w:val="22"/>
        </w:rPr>
        <w:object>
          <v:shape id="_x0000_i1057" type="#_x0000_t75" alt="eqId5d69d7191f7166d1c82e92bd9c6ef391" style="width:16.5pt;height:16.5pt" o:ole="" coordsize="21600,21600" o:preferrelative="t" filled="f" stroked="f">
            <v:stroke joinstyle="miter"/>
            <v:imagedata r:id="rId84" o:title="eqId5d69d7191f7166d1c82e92bd9c6ef391"/>
            <o:lock v:ext="edit" aspectratio="t"/>
            <w10:anchorlock/>
          </v:shape>
          <o:OLEObject Type="Embed" ProgID="Equation.DSMT4" ShapeID="_x0000_i1057" DrawAspect="Content" ObjectID="_1468075757" r:id="rId85"/>
        </w:object>
      </w:r>
      <w:r>
        <w:rPr>
          <w:rFonts w:ascii="Times New Roman" w:eastAsia="宋体" w:hAnsi="Times New Roman" w:cs="Times New Roman"/>
          <w:szCs w:val="22"/>
        </w:rPr>
        <w:tab/>
      </w:r>
      <w:r>
        <w:rPr>
          <w:rFonts w:ascii="Times New Roman" w:eastAsia="宋体" w:hAnsi="Times New Roman" w:cs="Times New Roman"/>
          <w:szCs w:val="22"/>
        </w:rPr>
        <w:t>B．实验室收集</w:t>
      </w:r>
      <w:r>
        <w:rPr>
          <w:rFonts w:ascii="Times New Roman" w:eastAsia="宋体" w:hAnsi="Times New Roman" w:cs="Times New Roman"/>
          <w:szCs w:val="22"/>
        </w:rPr>
        <w:object>
          <v:shape id="_x0000_i1058" type="#_x0000_t75" alt="eqIdd4e6553c72b887ca38fa8b1381a128f9" style="width:25.5pt;height:15.75pt" o:ole="" coordsize="21600,21600" o:preferrelative="t" filled="f" stroked="f">
            <v:stroke joinstyle="miter"/>
            <v:imagedata r:id="rId86" o:title="eqIdd4e6553c72b887ca38fa8b1381a128f9"/>
            <o:lock v:ext="edit" aspectratio="t"/>
            <w10:anchorlock/>
          </v:shape>
          <o:OLEObject Type="Embed" ProgID="Equation.DSMT4" ShapeID="_x0000_i1058" DrawAspect="Content" ObjectID="_1468075758" r:id="rId87"/>
        </w:object>
      </w:r>
      <w:r>
        <w:rPr>
          <w:rFonts w:ascii="Times New Roman" w:eastAsia="宋体" w:hAnsi="Times New Roman" w:cs="Times New Roman"/>
          <w:szCs w:val="22"/>
        </w:rPr>
        <w:tab/>
      </w:r>
    </w:p>
    <w:p>
      <w:pPr>
        <w:tabs>
          <w:tab w:val="left" w:pos="2078"/>
          <w:tab w:val="left" w:pos="4156"/>
          <w:tab w:val="left" w:pos="6234"/>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C．验证</w:t>
      </w:r>
      <w:r>
        <w:rPr>
          <w:rFonts w:ascii="Times New Roman" w:eastAsia="宋体" w:hAnsi="Times New Roman" w:cs="Times New Roman"/>
          <w:szCs w:val="22"/>
        </w:rPr>
        <w:object>
          <v:shape id="_x0000_i1059" type="#_x0000_t75" alt="eqIddbe2066525aa0616cf44d051d57bf713" style="width:22.5pt;height:16.5pt" o:ole="" coordsize="21600,21600" o:preferrelative="t" filled="f" stroked="f">
            <v:stroke joinstyle="miter"/>
            <v:imagedata r:id="rId88" o:title="eqIddbe2066525aa0616cf44d051d57bf713"/>
            <o:lock v:ext="edit" aspectratio="t"/>
            <w10:anchorlock/>
          </v:shape>
          <o:OLEObject Type="Embed" ProgID="Equation.DSMT4" ShapeID="_x0000_i1059" DrawAspect="Content" ObjectID="_1468075759" r:id="rId89"/>
        </w:object>
      </w:r>
      <w:r>
        <w:rPr>
          <w:rFonts w:ascii="Times New Roman" w:eastAsia="宋体" w:hAnsi="Times New Roman" w:cs="Times New Roman"/>
          <w:szCs w:val="22"/>
        </w:rPr>
        <w:t>易溶于水且溶液呈碱性</w:t>
      </w:r>
      <w:r>
        <w:rPr>
          <w:rFonts w:ascii="Times New Roman" w:eastAsia="宋体" w:hAnsi="Times New Roman" w:cs="Times New Roman"/>
          <w:szCs w:val="22"/>
        </w:rPr>
        <w:tab/>
      </w:r>
      <w:r>
        <w:rPr>
          <w:rFonts w:ascii="Times New Roman" w:eastAsia="宋体" w:hAnsi="Times New Roman" w:cs="Times New Roman"/>
          <w:szCs w:val="22"/>
        </w:rPr>
        <w:t>D．除去</w:t>
      </w:r>
      <w:r>
        <w:rPr>
          <w:rFonts w:ascii="Times New Roman" w:eastAsia="宋体" w:hAnsi="Times New Roman" w:cs="Times New Roman"/>
          <w:szCs w:val="22"/>
        </w:rPr>
        <w:object>
          <v:shape id="_x0000_i1060" type="#_x0000_t75" alt="eqIda4298cb837170c021b9f2cd4e674a6a3" style="width:21pt;height:16.5pt" o:ole="" coordsize="21600,21600" o:preferrelative="t" filled="f" stroked="f">
            <v:stroke joinstyle="miter"/>
            <v:imagedata r:id="rId90" o:title="eqIda4298cb837170c021b9f2cd4e674a6a3"/>
            <o:lock v:ext="edit" aspectratio="t"/>
            <w10:anchorlock/>
          </v:shape>
          <o:OLEObject Type="Embed" ProgID="Equation.DSMT4" ShapeID="_x0000_i1060" DrawAspect="Content" ObjectID="_1468075760" r:id="rId91"/>
        </w:object>
      </w:r>
      <w:r>
        <w:rPr>
          <w:rFonts w:ascii="Times New Roman" w:eastAsia="宋体" w:hAnsi="Times New Roman" w:cs="Times New Roman"/>
          <w:szCs w:val="22"/>
        </w:rPr>
        <w:t>中混有的少量</w:t>
      </w:r>
      <w:r>
        <w:rPr>
          <w:rFonts w:ascii="Times New Roman" w:eastAsia="宋体" w:hAnsi="Times New Roman" w:cs="Times New Roman"/>
          <w:szCs w:val="22"/>
        </w:rPr>
        <w:object>
          <v:shape id="_x0000_i1061" type="#_x0000_t75" alt="eqId387d2029bc8e5f0ceb454be937a07e3f" style="width:21pt;height:12.75pt" o:ole="" coordsize="21600,21600" o:preferrelative="t" filled="f" stroked="f">
            <v:stroke joinstyle="miter"/>
            <v:imagedata r:id="rId92" o:title="eqId387d2029bc8e5f0ceb454be937a07e3f"/>
            <o:lock v:ext="edit" aspectratio="t"/>
            <w10:anchorlock/>
          </v:shape>
          <o:OLEObject Type="Embed" ProgID="Equation.DSMT4" ShapeID="_x0000_i1061" DrawAspect="Content" ObjectID="_1468075761" r:id="rId93"/>
        </w:objec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【详解】A．MnO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固体加热条件下将HCl氧化为Cl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，固液加热的反应该装置可用于制备Cl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，A项正确；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B．C</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不溶于水，可选择排水收集，B项正确；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C．挤压胶头滴管，水进入烧瓶将NH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溶解，烧瓶中气体大量减少压强急剧降低打开活塞水迅速被压入烧瓶中形成红色喷泉，红色喷泉证明NH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与水形成碱性物质，C项正确；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与HCl、CO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发生反应，不能达到除杂的目的，应该选用饱和NaHCO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溶液，D项错误；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故选D。</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10．（2023·北京卷）一种分解氯化铵实现产物分离的物质转化关系如下，其中</w:t>
      </w:r>
      <w:r>
        <w:rPr>
          <w:rFonts w:ascii="Times New Roman" w:eastAsia="宋体" w:hAnsi="Times New Roman" w:cs="Times New Roman"/>
          <w:szCs w:val="22"/>
        </w:rPr>
        <w:object>
          <v:shape id="_x0000_i1062" type="#_x0000_t75" alt="eqId103fa7110c7df6bd0ccdddfb15465f47" style="width:24.75pt;height:12.75pt" o:ole="" coordsize="21600,21600" o:preferrelative="t" filled="f" stroked="f">
            <v:stroke joinstyle="miter"/>
            <v:imagedata r:id="rId94" o:title="eqId103fa7110c7df6bd0ccdddfb15465f47"/>
            <o:lock v:ext="edit" aspectratio="t"/>
            <w10:anchorlock/>
          </v:shape>
          <o:OLEObject Type="Embed" ProgID="Equation.DSMT4" ShapeID="_x0000_i1062" DrawAspect="Content" ObjectID="_1468075762" r:id="rId95"/>
        </w:object>
      </w:r>
      <w:r>
        <w:rPr>
          <w:rFonts w:ascii="Times New Roman" w:eastAsia="宋体" w:hAnsi="Times New Roman" w:cs="Times New Roman"/>
          <w:szCs w:val="22"/>
        </w:rPr>
        <w:t>代表</w:t>
      </w:r>
      <w:r>
        <w:rPr>
          <w:rFonts w:ascii="Times New Roman" w:eastAsia="宋体" w:hAnsi="Times New Roman" w:cs="Times New Roman"/>
          <w:szCs w:val="22"/>
        </w:rPr>
        <w:object>
          <v:shape id="_x0000_i1063" type="#_x0000_t75" alt="eqIdc7266995a880b1be14b0db229e7e4b28" style="width:25.5pt;height:13.5pt" o:ole="" coordsize="21600,21600" o:preferrelative="t" filled="f" stroked="f">
            <v:stroke joinstyle="miter"/>
            <v:imagedata r:id="rId96" o:title="eqIdc7266995a880b1be14b0db229e7e4b28"/>
            <o:lock v:ext="edit" aspectratio="t"/>
            <w10:anchorlock/>
          </v:shape>
          <o:OLEObject Type="Embed" ProgID="Equation.DSMT4" ShapeID="_x0000_i1063" DrawAspect="Content" ObjectID="_1468075763" r:id="rId97"/>
        </w:object>
      </w:r>
      <w:r>
        <w:rPr>
          <w:rFonts w:ascii="Times New Roman" w:eastAsia="宋体" w:hAnsi="Times New Roman" w:cs="Times New Roman"/>
          <w:szCs w:val="22"/>
        </w:rPr>
        <w:t>或</w:t>
      </w:r>
      <w:r>
        <w:rPr>
          <w:rFonts w:ascii="Times New Roman" w:eastAsia="宋体" w:hAnsi="Times New Roman" w:cs="Times New Roman"/>
          <w:szCs w:val="22"/>
        </w:rPr>
        <w:object>
          <v:shape id="_x0000_i1064" type="#_x0000_t75" alt="eqId236df86d92b529e03ddd41093b99fa05" style="width:54.75pt;height:17.25pt" o:ole="" coordsize="21600,21600" o:preferrelative="t" filled="f" stroked="f">
            <v:stroke joinstyle="miter"/>
            <v:imagedata r:id="rId98" o:title="eqId236df86d92b529e03ddd41093b99fa05"/>
            <o:lock v:ext="edit" aspectratio="t"/>
            <w10:anchorlock/>
          </v:shape>
          <o:OLEObject Type="Embed" ProgID="Equation.DSMT4" ShapeID="_x0000_i1064" DrawAspect="Content" ObjectID="_1468075764" r:id="rId99"/>
        </w:object>
      </w:r>
      <w:r>
        <w:rPr>
          <w:rFonts w:ascii="Times New Roman" w:eastAsia="宋体" w:hAnsi="Times New Roman" w:cs="Times New Roman"/>
          <w:szCs w:val="22"/>
        </w:rPr>
        <w:t>中的一种。下列说法正确的是</w:t>
      </w:r>
    </w:p>
    <w:p>
      <w:pPr>
        <w:spacing w:line="360" w:lineRule="auto"/>
        <w:jc w:val="left"/>
        <w:textAlignment w:val="center"/>
        <w:rPr>
          <w:rFonts w:ascii="Times New Roman" w:eastAsia="宋体" w:hAnsi="Times New Roman" w:cs="Times New Roman"/>
          <w:szCs w:val="22"/>
        </w:rPr>
      </w:pPr>
      <w:r>
        <w:rPr>
          <w:rFonts w:ascii="Times New Roman" w:eastAsia="Times New Roman" w:hAnsi="Times New Roman" w:cs="Times New Roman"/>
          <w:kern w:val="0"/>
          <w:sz w:val="24"/>
        </w:rPr>
        <w:drawing>
          <wp:inline distT="0" distB="0" distL="0" distR="0">
            <wp:extent cx="1684020" cy="944245"/>
            <wp:effectExtent l="0" t="0" r="0" b="8255"/>
            <wp:docPr id="7" name="图片 7" descr="@@@262b1fe052524bd58e4e0ad95004c9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62b1fe052524bd58e4e0ad95004c94c"/>
                    <pic:cNvPicPr>
                      <a:picLocks noChangeAspect="1"/>
                    </pic:cNvPicPr>
                  </pic:nvPicPr>
                  <pic:blipFill>
                    <a:blip xmlns:r="http://schemas.openxmlformats.org/officeDocument/2006/relationships" r:embed="rId100"/>
                    <a:stretch>
                      <a:fillRect/>
                    </a:stretch>
                  </pic:blipFill>
                  <pic:spPr>
                    <a:xfrm>
                      <a:off x="0" y="0"/>
                      <a:ext cx="1681286" cy="94316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A．a、c分别是</w:t>
      </w:r>
      <w:r>
        <w:rPr>
          <w:rFonts w:ascii="Times New Roman" w:eastAsia="宋体" w:hAnsi="Times New Roman" w:cs="Times New Roman"/>
          <w:szCs w:val="22"/>
        </w:rPr>
        <w:object>
          <v:shape id="_x0000_i1065" type="#_x0000_t75" alt="eqIdbd03194e2a9478dfa2f29af5a0d66937" style="width:50.25pt;height:15.75pt" o:ole="" coordsize="21600,21600" o:preferrelative="t" filled="f" stroked="f">
            <v:stroke joinstyle="miter"/>
            <v:imagedata r:id="rId101" o:title="eqIdbd03194e2a9478dfa2f29af5a0d66937"/>
            <o:lock v:ext="edit" aspectratio="t"/>
            <w10:anchorlock/>
          </v:shape>
          <o:OLEObject Type="Embed" ProgID="Equation.DSMT4" ShapeID="_x0000_i1065" DrawAspect="Content" ObjectID="_1468075765" r:id="rId102"/>
        </w:object>
      </w:r>
    </w:p>
    <w:p>
      <w:pPr>
        <w:spacing w:line="360" w:lineRule="auto"/>
        <w:jc w:val="left"/>
        <w:textAlignment w:val="center"/>
        <w:rPr>
          <w:rFonts w:ascii="Times New Roman" w:eastAsia="宋体" w:hAnsi="Times New Roman" w:cs="Times New Roman"/>
          <w:szCs w:val="22"/>
        </w:rPr>
        <w:sectPr>
          <w:headerReference w:type="default" r:id="rId103"/>
          <w:footerReference w:type="even" r:id="rId104"/>
          <w:footerReference w:type="default" r:id="rId105"/>
          <w:footerReference w:type="first" r:id="rId106"/>
          <w:type w:val="nextPage"/>
          <w:pgSz w:w="11906" w:h="16838"/>
          <w:pgMar w:top="1417" w:right="1077" w:bottom="1417" w:left="1077" w:header="708" w:footer="708" w:gutter="0"/>
          <w:pgNumType w:start="6"/>
          <w:cols w:num="1" w:space="708"/>
          <w:titlePg w:val="0"/>
        </w:sectPr>
      </w:pPr>
      <w:r>
        <w:rPr>
          <w:rFonts w:ascii="Times New Roman" w:eastAsia="宋体" w:hAnsi="Times New Roman" w:cs="Times New Roman"/>
          <w:szCs w:val="22"/>
        </w:rPr>
        <w:t>B．</w:t>
      </w:r>
      <w:r>
        <w:rPr>
          <w:rFonts w:ascii="Times New Roman" w:eastAsia="宋体" w:hAnsi="Times New Roman" w:cs="Times New Roman"/>
          <w:szCs w:val="22"/>
        </w:rPr>
        <w:object>
          <v:shape id="_x0000_i1066" type="#_x0000_t75" alt="eqIda2cb19661c04cbc0e7f24992ebc1927c" style="width:9pt;height:12pt" o:ole="" coordsize="21600,21600" o:preferrelative="t" filled="f" stroked="f">
            <v:stroke joinstyle="miter"/>
            <v:imagedata r:id="rId107" o:title="eqIda2cb19661c04cbc0e7f24992ebc1927c"/>
            <o:lock v:ext="edit" aspectratio="t"/>
            <w10:anchorlock/>
          </v:shape>
          <o:OLEObject Type="Embed" ProgID="Equation.DSMT4" ShapeID="_x0000_i1066" DrawAspect="Content" ObjectID="_1468075766" r:id="rId108"/>
        </w:object>
      </w:r>
      <w:r>
        <w:rPr>
          <w:rFonts w:ascii="Times New Roman" w:eastAsia="宋体" w:hAnsi="Times New Roman" w:cs="Times New Roman"/>
          <w:szCs w:val="22"/>
        </w:rPr>
        <w:t>既可以是</w:t>
      </w:r>
      <w:r>
        <w:rPr>
          <w:rFonts w:ascii="Times New Roman" w:eastAsia="宋体" w:hAnsi="Times New Roman" w:cs="Times New Roman"/>
          <w:szCs w:val="22"/>
        </w:rPr>
        <w:object>
          <v:shape id="_x0000_i1067" type="#_x0000_t75" alt="eqIdc7266995a880b1be14b0db229e7e4b28" style="width:25.5pt;height:13.5pt" o:ole="" coordsize="21600,21600" o:preferrelative="t" filled="f" stroked="f">
            <v:stroke joinstyle="miter"/>
            <v:imagedata r:id="rId96" o:title="eqIdc7266995a880b1be14b0db229e7e4b28"/>
            <o:lock v:ext="edit" aspectratio="t"/>
            <w10:anchorlock/>
          </v:shape>
          <o:OLEObject Type="Embed" ProgID="Equation.DSMT4" ShapeID="_x0000_i1067" DrawAspect="Content" ObjectID="_1468075767" r:id="rId109"/>
        </w:object>
      </w:r>
      <w:r>
        <w:rPr>
          <w:rFonts w:ascii="Times New Roman" w:eastAsia="宋体" w:hAnsi="Times New Roman" w:cs="Times New Roman"/>
          <w:szCs w:val="22"/>
        </w:rPr>
        <w:t>，也可以是</w:t>
      </w:r>
      <w:r>
        <w:rPr>
          <w:rFonts w:ascii="Times New Roman" w:eastAsia="宋体" w:hAnsi="Times New Roman" w:cs="Times New Roman"/>
          <w:szCs w:val="22"/>
        </w:rPr>
        <w:object>
          <v:shape id="_x0000_i1068" type="#_x0000_t75" alt="eqId236df86d92b529e03ddd41093b99fa05" style="width:54.75pt;height:17.25pt" o:ole="" coordsize="21600,21600" o:preferrelative="t" filled="f" stroked="f">
            <v:stroke joinstyle="miter"/>
            <v:imagedata r:id="rId98" o:title="eqId236df86d92b529e03ddd41093b99fa05"/>
            <o:lock v:ext="edit" aspectratio="t"/>
            <w10:anchorlock/>
          </v:shape>
          <o:OLEObject Type="Embed" ProgID="Equation.DSMT4" ShapeID="_x0000_i1068" DrawAspect="Content" ObjectID="_1468075768" r:id="rId110"/>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C．已知</w:t>
      </w:r>
      <w:r>
        <w:rPr>
          <w:rFonts w:ascii="Times New Roman" w:eastAsia="宋体" w:hAnsi="Times New Roman" w:cs="Times New Roman"/>
          <w:szCs w:val="22"/>
        </w:rPr>
        <w:object>
          <v:shape id="_x0000_i1069" type="#_x0000_t75" alt="eqIdd4b6852be39ae1afb86c86cd680f4dcf" style="width:31.5pt;height:15.75pt" o:ole="" coordsize="21600,21600" o:preferrelative="t" filled="f" stroked="f">
            <v:stroke joinstyle="miter"/>
            <v:imagedata r:id="rId111" o:title="eqIdd4b6852be39ae1afb86c86cd680f4dcf"/>
            <o:lock v:ext="edit" aspectratio="t"/>
            <w10:anchorlock/>
          </v:shape>
          <o:OLEObject Type="Embed" ProgID="Equation.DSMT4" ShapeID="_x0000_i1069" DrawAspect="Content" ObjectID="_1468075769" r:id="rId112"/>
        </w:object>
      </w:r>
      <w:r>
        <w:rPr>
          <w:rFonts w:ascii="Times New Roman" w:eastAsia="宋体" w:hAnsi="Times New Roman" w:cs="Times New Roman"/>
          <w:szCs w:val="22"/>
        </w:rPr>
        <w:t>为副产物，则通入水蒸气可减少</w:t>
      </w:r>
      <w:r>
        <w:rPr>
          <w:rFonts w:ascii="Times New Roman" w:eastAsia="宋体" w:hAnsi="Times New Roman" w:cs="Times New Roman"/>
          <w:szCs w:val="22"/>
        </w:rPr>
        <w:object>
          <v:shape id="_x0000_i1070" type="#_x0000_t75" alt="eqIdd4b6852be39ae1afb86c86cd680f4dcf" style="width:31.5pt;height:15.75pt" o:ole="" coordsize="21600,21600" o:preferrelative="t" filled="f" stroked="f">
            <v:stroke joinstyle="miter"/>
            <v:imagedata r:id="rId111" o:title="eqIdd4b6852be39ae1afb86c86cd680f4dcf"/>
            <o:lock v:ext="edit" aspectratio="t"/>
            <w10:anchorlock/>
          </v:shape>
          <o:OLEObject Type="Embed" ProgID="Equation.DSMT4" ShapeID="_x0000_i1070" DrawAspect="Content" ObjectID="_1468075770" r:id="rId113"/>
        </w:object>
      </w:r>
      <w:r>
        <w:rPr>
          <w:rFonts w:ascii="Times New Roman" w:eastAsia="宋体" w:hAnsi="Times New Roman" w:cs="Times New Roman"/>
          <w:szCs w:val="22"/>
        </w:rPr>
        <w:t>的产生</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D．等压条件下，反应</w:t>
      </w:r>
      <w:r>
        <w:rPr>
          <w:rFonts w:ascii="宋体" w:eastAsia="宋体" w:hAnsi="宋体" w:cs="宋体" w:hint="eastAsia"/>
          <w:szCs w:val="22"/>
        </w:rPr>
        <w:t>①</w:t>
      </w:r>
      <w:r>
        <w:rPr>
          <w:rFonts w:ascii="Times New Roman" w:eastAsia="宋体" w:hAnsi="Times New Roman" w:cs="Times New Roman"/>
          <w:szCs w:val="22"/>
        </w:rPr>
        <w:t>、</w:t>
      </w:r>
      <w:r>
        <w:rPr>
          <w:rFonts w:ascii="宋体" w:eastAsia="宋体" w:hAnsi="宋体" w:cs="宋体" w:hint="eastAsia"/>
          <w:szCs w:val="22"/>
        </w:rPr>
        <w:t>②</w:t>
      </w:r>
      <w:r>
        <w:rPr>
          <w:rFonts w:ascii="Times New Roman" w:eastAsia="宋体" w:hAnsi="Times New Roman" w:cs="Times New Roman"/>
          <w:szCs w:val="22"/>
        </w:rPr>
        <w:t>的反应热之和，小于氯化铵直接分解的反应热</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【分析】</w:t>
      </w:r>
      <w:r>
        <w:rPr>
          <w:rFonts w:ascii="Times New Roman" w:eastAsia="宋体" w:hAnsi="Times New Roman" w:cs="Times New Roman"/>
          <w:color w:val="FF0000"/>
          <w:szCs w:val="22"/>
        </w:rPr>
        <w:object>
          <v:shape id="_x0000_i1071" type="#_x0000_t75" alt="eqId648b45686eba2e2cb73251542a27e54a" style="width:32.25pt;height:16.5pt" o:ole="" coordsize="21600,21600" o:preferrelative="t" filled="f" stroked="f">
            <v:stroke joinstyle="miter"/>
            <v:imagedata r:id="rId114" o:title="eqId648b45686eba2e2cb73251542a27e54a"/>
            <o:lock v:ext="edit" aspectratio="t"/>
            <w10:anchorlock/>
          </v:shape>
          <o:OLEObject Type="Embed" ProgID="Equation.DSMT4" ShapeID="_x0000_i1071" DrawAspect="Content" ObjectID="_1468075771" r:id="rId115"/>
        </w:object>
      </w:r>
      <w:r>
        <w:rPr>
          <w:rFonts w:ascii="Times New Roman" w:eastAsia="宋体" w:hAnsi="Times New Roman" w:cs="Times New Roman"/>
          <w:color w:val="FF0000"/>
          <w:szCs w:val="22"/>
        </w:rPr>
        <w:t>分解的产物是</w:t>
      </w:r>
      <w:r>
        <w:rPr>
          <w:rFonts w:ascii="Times New Roman" w:eastAsia="宋体" w:hAnsi="Times New Roman" w:cs="Times New Roman"/>
          <w:color w:val="FF0000"/>
          <w:szCs w:val="22"/>
        </w:rPr>
        <w:object>
          <v:shape id="_x0000_i1072" type="#_x0000_t75" alt="eqIddbe2066525aa0616cf44d051d57bf713" style="width:22.5pt;height:16.5pt" o:ole="" coordsize="21600,21600" o:preferrelative="t" filled="f" stroked="f">
            <v:stroke joinstyle="miter"/>
            <v:imagedata r:id="rId88" o:title="eqIddbe2066525aa0616cf44d051d57bf713"/>
            <o:lock v:ext="edit" aspectratio="t"/>
            <w10:anchorlock/>
          </v:shape>
          <o:OLEObject Type="Embed" ProgID="Equation.DSMT4" ShapeID="_x0000_i1072" DrawAspect="Content" ObjectID="_1468075772" r:id="rId116"/>
        </w:object>
      </w:r>
      <w:r>
        <w:rPr>
          <w:rFonts w:ascii="Times New Roman" w:eastAsia="宋体" w:hAnsi="Times New Roman" w:cs="Times New Roman"/>
          <w:color w:val="FF0000"/>
          <w:szCs w:val="22"/>
        </w:rPr>
        <w:t>和</w:t>
      </w:r>
      <w:r>
        <w:rPr>
          <w:rFonts w:ascii="Times New Roman" w:eastAsia="宋体" w:hAnsi="Times New Roman" w:cs="Times New Roman"/>
          <w:color w:val="FF0000"/>
          <w:szCs w:val="22"/>
        </w:rPr>
        <w:object>
          <v:shape id="_x0000_i1073" type="#_x0000_t75" alt="eqId387d2029bc8e5f0ceb454be937a07e3f" style="width:21pt;height:12.75pt" o:ole="" coordsize="21600,21600" o:preferrelative="t" filled="f" stroked="f">
            <v:stroke joinstyle="miter"/>
            <v:imagedata r:id="rId92" o:title="eqId387d2029bc8e5f0ceb454be937a07e3f"/>
            <o:lock v:ext="edit" aspectratio="t"/>
            <w10:anchorlock/>
          </v:shape>
          <o:OLEObject Type="Embed" ProgID="Equation.DSMT4" ShapeID="_x0000_i1073" DrawAspect="Content" ObjectID="_1468075773" r:id="rId117"/>
        </w:object>
      </w:r>
      <w:r>
        <w:rPr>
          <w:rFonts w:ascii="Times New Roman" w:eastAsia="宋体" w:hAnsi="Times New Roman" w:cs="Times New Roman"/>
          <w:color w:val="FF0000"/>
          <w:szCs w:val="22"/>
        </w:rPr>
        <w:t>，分解得到的</w:t>
      </w:r>
      <w:r>
        <w:rPr>
          <w:rFonts w:ascii="Times New Roman" w:eastAsia="宋体" w:hAnsi="Times New Roman" w:cs="Times New Roman"/>
          <w:color w:val="FF0000"/>
          <w:szCs w:val="22"/>
        </w:rPr>
        <w:object>
          <v:shape id="_x0000_i1074" type="#_x0000_t75" alt="eqId387d2029bc8e5f0ceb454be937a07e3f" style="width:21pt;height:12.75pt" o:ole="" coordsize="21600,21600" o:preferrelative="t" filled="f" stroked="f">
            <v:stroke joinstyle="miter"/>
            <v:imagedata r:id="rId92" o:title="eqId387d2029bc8e5f0ceb454be937a07e3f"/>
            <o:lock v:ext="edit" aspectratio="t"/>
            <w10:anchorlock/>
          </v:shape>
          <o:OLEObject Type="Embed" ProgID="Equation.DSMT4" ShapeID="_x0000_i1074" DrawAspect="Content" ObjectID="_1468075774" r:id="rId118"/>
        </w:object>
      </w:r>
      <w:r>
        <w:rPr>
          <w:rFonts w:ascii="Times New Roman" w:eastAsia="宋体" w:hAnsi="Times New Roman" w:cs="Times New Roman"/>
          <w:color w:val="FF0000"/>
          <w:szCs w:val="22"/>
        </w:rPr>
        <w:t>与</w:t>
      </w:r>
      <w:r>
        <w:rPr>
          <w:rFonts w:ascii="Times New Roman" w:eastAsia="宋体" w:hAnsi="Times New Roman" w:cs="Times New Roman"/>
          <w:color w:val="FF0000"/>
          <w:szCs w:val="22"/>
        </w:rPr>
        <w:object>
          <v:shape id="_x0000_i1075" type="#_x0000_t75" alt="eqIdc7266995a880b1be14b0db229e7e4b28" style="width:25.5pt;height:13.5pt" o:ole="" coordsize="21600,21600" o:preferrelative="t" filled="f" stroked="f">
            <v:stroke joinstyle="miter"/>
            <v:imagedata r:id="rId96" o:title="eqIdc7266995a880b1be14b0db229e7e4b28"/>
            <o:lock v:ext="edit" aspectratio="t"/>
            <w10:anchorlock/>
          </v:shape>
          <o:OLEObject Type="Embed" ProgID="Equation.DSMT4" ShapeID="_x0000_i1075" DrawAspect="Content" ObjectID="_1468075775" r:id="rId119"/>
        </w:object>
      </w:r>
      <w:r>
        <w:rPr>
          <w:rFonts w:ascii="Times New Roman" w:eastAsia="宋体" w:hAnsi="Times New Roman" w:cs="Times New Roman"/>
          <w:color w:val="FF0000"/>
          <w:szCs w:val="22"/>
        </w:rPr>
        <w:t>反应生成</w:t>
      </w:r>
      <w:r>
        <w:rPr>
          <w:rFonts w:ascii="Times New Roman" w:eastAsia="宋体" w:hAnsi="Times New Roman" w:cs="Times New Roman"/>
          <w:color w:val="FF0000"/>
          <w:szCs w:val="22"/>
        </w:rPr>
        <w:object>
          <v:shape id="_x0000_i1076" type="#_x0000_t75" alt="eqId2f7b3b3fb73a65d5a885b4285ad96836" style="width:51pt;height:13.5pt" o:ole="" coordsize="21600,21600" o:preferrelative="t" filled="f" stroked="f">
            <v:stroke joinstyle="miter"/>
            <v:imagedata r:id="rId120" o:title="eqId2f7b3b3fb73a65d5a885b4285ad96836"/>
            <o:lock v:ext="edit" aspectratio="t"/>
            <w10:anchorlock/>
          </v:shape>
          <o:OLEObject Type="Embed" ProgID="Equation.DSMT4" ShapeID="_x0000_i1076" DrawAspect="Content" ObjectID="_1468075776" r:id="rId121"/>
        </w:object>
      </w:r>
      <w:r>
        <w:rPr>
          <w:rFonts w:ascii="Times New Roman" w:eastAsia="宋体" w:hAnsi="Times New Roman" w:cs="Times New Roman"/>
          <w:color w:val="FF0000"/>
          <w:szCs w:val="22"/>
        </w:rPr>
        <w:t>，</w:t>
      </w:r>
      <w:r>
        <w:rPr>
          <w:rFonts w:ascii="Times New Roman" w:eastAsia="宋体" w:hAnsi="Times New Roman" w:cs="Times New Roman"/>
          <w:color w:val="FF0000"/>
          <w:szCs w:val="22"/>
        </w:rPr>
        <w:object>
          <v:shape id="_x0000_i1077" type="#_x0000_t75" alt="eqId2f7b3b3fb73a65d5a885b4285ad96836" style="width:51pt;height:13.5pt" o:ole="" coordsize="21600,21600" o:preferrelative="t" filled="f" stroked="f">
            <v:stroke joinstyle="miter"/>
            <v:imagedata r:id="rId120" o:title="eqId2f7b3b3fb73a65d5a885b4285ad96836"/>
            <o:lock v:ext="edit" aspectratio="t"/>
            <w10:anchorlock/>
          </v:shape>
          <o:OLEObject Type="Embed" ProgID="Equation.DSMT4" ShapeID="_x0000_i1077" DrawAspect="Content" ObjectID="_1468075777" r:id="rId122"/>
        </w:object>
      </w:r>
      <w:r>
        <w:rPr>
          <w:rFonts w:ascii="Times New Roman" w:eastAsia="宋体" w:hAnsi="Times New Roman" w:cs="Times New Roman"/>
          <w:color w:val="FF0000"/>
          <w:szCs w:val="22"/>
        </w:rPr>
        <w:t>又可以分解得到</w:t>
      </w:r>
      <w:r>
        <w:rPr>
          <w:rFonts w:ascii="Times New Roman" w:eastAsia="宋体" w:hAnsi="Times New Roman" w:cs="Times New Roman"/>
          <w:color w:val="FF0000"/>
          <w:szCs w:val="22"/>
        </w:rPr>
        <w:object>
          <v:shape id="_x0000_i1078" type="#_x0000_t75" alt="eqId387d2029bc8e5f0ceb454be937a07e3f" style="width:21pt;height:12.75pt" o:ole="" coordsize="21600,21600" o:preferrelative="t" filled="f" stroked="f">
            <v:stroke joinstyle="miter"/>
            <v:imagedata r:id="rId92" o:title="eqId387d2029bc8e5f0ceb454be937a07e3f"/>
            <o:lock v:ext="edit" aspectratio="t"/>
            <w10:anchorlock/>
          </v:shape>
          <o:OLEObject Type="Embed" ProgID="Equation.DSMT4" ShapeID="_x0000_i1078" DrawAspect="Content" ObjectID="_1468075778" r:id="rId123"/>
        </w:object>
      </w:r>
      <w:r>
        <w:rPr>
          <w:rFonts w:ascii="Times New Roman" w:eastAsia="宋体" w:hAnsi="Times New Roman" w:cs="Times New Roman"/>
          <w:color w:val="FF0000"/>
          <w:szCs w:val="22"/>
        </w:rPr>
        <w:t>和</w:t>
      </w:r>
      <w:r>
        <w:rPr>
          <w:rFonts w:ascii="Times New Roman" w:eastAsia="宋体" w:hAnsi="Times New Roman" w:cs="Times New Roman"/>
          <w:color w:val="FF0000"/>
          <w:szCs w:val="22"/>
        </w:rPr>
        <w:object>
          <v:shape id="_x0000_i1079" type="#_x0000_t75" alt="eqIdc7266995a880b1be14b0db229e7e4b28" style="width:25.5pt;height:13.5pt" o:ole="" coordsize="21600,21600" o:preferrelative="t" filled="f" stroked="f">
            <v:stroke joinstyle="miter"/>
            <v:imagedata r:id="rId96" o:title="eqIdc7266995a880b1be14b0db229e7e4b28"/>
            <o:lock v:ext="edit" aspectratio="t"/>
            <w10:anchorlock/>
          </v:shape>
          <o:OLEObject Type="Embed" ProgID="Equation.DSMT4" ShapeID="_x0000_i1079" DrawAspect="Content" ObjectID="_1468075779" r:id="rId124"/>
        </w:object>
      </w:r>
      <w:r>
        <w:rPr>
          <w:rFonts w:ascii="Times New Roman" w:eastAsia="宋体" w:hAnsi="Times New Roman" w:cs="Times New Roman"/>
          <w:color w:val="FF0000"/>
          <w:szCs w:val="22"/>
        </w:rPr>
        <w:t>，则a为</w:t>
      </w:r>
      <w:r>
        <w:rPr>
          <w:rFonts w:ascii="Times New Roman" w:eastAsia="宋体" w:hAnsi="Times New Roman" w:cs="Times New Roman"/>
          <w:color w:val="FF0000"/>
          <w:szCs w:val="22"/>
        </w:rPr>
        <w:object>
          <v:shape id="_x0000_i1080" type="#_x0000_t75" alt="eqIddbe2066525aa0616cf44d051d57bf713" style="width:22.5pt;height:16.5pt" o:ole="" coordsize="21600,21600" o:preferrelative="t" filled="f" stroked="f">
            <v:stroke joinstyle="miter"/>
            <v:imagedata r:id="rId88" o:title="eqIddbe2066525aa0616cf44d051d57bf713"/>
            <o:lock v:ext="edit" aspectratio="t"/>
            <w10:anchorlock/>
          </v:shape>
          <o:OLEObject Type="Embed" ProgID="Equation.DSMT4" ShapeID="_x0000_i1080" DrawAspect="Content" ObjectID="_1468075780" r:id="rId125"/>
        </w:object>
      </w:r>
      <w:r>
        <w:rPr>
          <w:rFonts w:ascii="Times New Roman" w:eastAsia="宋体" w:hAnsi="Times New Roman" w:cs="Times New Roman"/>
          <w:color w:val="FF0000"/>
          <w:szCs w:val="22"/>
        </w:rPr>
        <w:t>，b为</w:t>
      </w:r>
      <w:r>
        <w:rPr>
          <w:rFonts w:ascii="Times New Roman" w:eastAsia="宋体" w:hAnsi="Times New Roman" w:cs="Times New Roman"/>
          <w:color w:val="FF0000"/>
          <w:szCs w:val="22"/>
        </w:rPr>
        <w:object>
          <v:shape id="_x0000_i1081" type="#_x0000_t75" alt="eqId2f7b3b3fb73a65d5a885b4285ad96836" style="width:51pt;height:13.5pt" o:ole="" coordsize="21600,21600" o:preferrelative="t" filled="f" stroked="f">
            <v:stroke joinstyle="miter"/>
            <v:imagedata r:id="rId120" o:title="eqId2f7b3b3fb73a65d5a885b4285ad96836"/>
            <o:lock v:ext="edit" aspectratio="t"/>
            <w10:anchorlock/>
          </v:shape>
          <o:OLEObject Type="Embed" ProgID="Equation.DSMT4" ShapeID="_x0000_i1081" DrawAspect="Content" ObjectID="_1468075781" r:id="rId126"/>
        </w:object>
      </w:r>
      <w:r>
        <w:rPr>
          <w:rFonts w:ascii="Times New Roman" w:eastAsia="宋体" w:hAnsi="Times New Roman" w:cs="Times New Roman"/>
          <w:color w:val="FF0000"/>
          <w:szCs w:val="22"/>
        </w:rPr>
        <w:t>，c为</w:t>
      </w:r>
      <w:r>
        <w:rPr>
          <w:rFonts w:ascii="Times New Roman" w:eastAsia="宋体" w:hAnsi="Times New Roman" w:cs="Times New Roman"/>
          <w:color w:val="FF0000"/>
          <w:szCs w:val="22"/>
        </w:rPr>
        <w:object>
          <v:shape id="_x0000_i1082" type="#_x0000_t75" alt="eqId387d2029bc8e5f0ceb454be937a07e3f" style="width:21pt;height:12.75pt" o:ole="" coordsize="21600,21600" o:preferrelative="t" filled="f" stroked="f">
            <v:stroke joinstyle="miter"/>
            <v:imagedata r:id="rId92" o:title="eqId387d2029bc8e5f0ceb454be937a07e3f"/>
            <o:lock v:ext="edit" aspectratio="t"/>
            <w10:anchorlock/>
          </v:shape>
          <o:OLEObject Type="Embed" ProgID="Equation.DSMT4" ShapeID="_x0000_i1082" DrawAspect="Content" ObjectID="_1468075782" r:id="rId127"/>
        </w:object>
      </w:r>
      <w:r>
        <w:rPr>
          <w:rFonts w:ascii="Times New Roman" w:eastAsia="宋体" w:hAnsi="Times New Roman" w:cs="Times New Roman"/>
          <w:color w:val="FF0000"/>
          <w:szCs w:val="22"/>
        </w:rPr>
        <w:t>，d为</w:t>
      </w:r>
      <w:r>
        <w:rPr>
          <w:rFonts w:ascii="Times New Roman" w:eastAsia="宋体" w:hAnsi="Times New Roman" w:cs="Times New Roman"/>
          <w:color w:val="FF0000"/>
          <w:szCs w:val="22"/>
        </w:rPr>
        <w:object>
          <v:shape id="_x0000_i1083" type="#_x0000_t75" alt="eqIdc7266995a880b1be14b0db229e7e4b28" style="width:25.5pt;height:13.5pt" o:ole="" coordsize="21600,21600" o:preferrelative="t" filled="f" stroked="f">
            <v:stroke joinstyle="miter"/>
            <v:imagedata r:id="rId96" o:title="eqIdc7266995a880b1be14b0db229e7e4b28"/>
            <o:lock v:ext="edit" aspectratio="t"/>
            <w10:anchorlock/>
          </v:shape>
          <o:OLEObject Type="Embed" ProgID="Equation.DSMT4" ShapeID="_x0000_i1083" DrawAspect="Content" ObjectID="_1468075783" r:id="rId128"/>
        </w:object>
      </w:r>
      <w:r>
        <w:rPr>
          <w:rFonts w:ascii="Times New Roman" w:eastAsia="宋体" w:hAnsi="Times New Roman" w:cs="Times New Roman"/>
          <w:color w:val="FF0000"/>
          <w:szCs w:val="22"/>
        </w:rPr>
        <w:t>。</w:t>
      </w:r>
    </w:p>
    <w:p>
      <w:pPr>
        <w:spacing w:line="360" w:lineRule="auto"/>
        <w:jc w:val="left"/>
        <w:textAlignment w:val="center"/>
        <w:rPr>
          <w:rFonts w:ascii="Times New Roman" w:eastAsia="宋体" w:hAnsi="Times New Roman" w:cs="Times New Roman"/>
          <w:color w:val="FF0000"/>
          <w:szCs w:val="22"/>
        </w:rPr>
      </w:pPr>
      <w:r>
        <w:rPr>
          <w:rFonts w:ascii="Times New Roman" w:eastAsia="Times New Roman" w:hAnsi="Times New Roman" w:cs="Times New Roman"/>
          <w:color w:val="FF0000"/>
          <w:kern w:val="0"/>
          <w:sz w:val="24"/>
        </w:rPr>
        <w:drawing>
          <wp:inline distT="0" distB="0" distL="0" distR="0">
            <wp:extent cx="2026920" cy="914400"/>
            <wp:effectExtent l="0" t="0" r="0" b="0"/>
            <wp:docPr id="8" name="图片 8" descr="@@@1010351cff4e41cbb6e7f846163b2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010351cff4e41cbb6e7f846163b2ef3"/>
                    <pic:cNvPicPr>
                      <a:picLocks noChangeAspect="1"/>
                    </pic:cNvPicPr>
                  </pic:nvPicPr>
                  <pic:blipFill>
                    <a:blip xmlns:r="http://schemas.openxmlformats.org/officeDocument/2006/relationships" r:embed="rId129"/>
                    <a:stretch>
                      <a:fillRect/>
                    </a:stretch>
                  </pic:blipFill>
                  <pic:spPr>
                    <a:xfrm>
                      <a:off x="0" y="0"/>
                      <a:ext cx="2028825" cy="915259"/>
                    </a:xfrm>
                    <a:prstGeom prst="rect">
                      <a:avLst/>
                    </a:prstGeom>
                  </pic:spPr>
                </pic:pic>
              </a:graphicData>
            </a:graphic>
          </wp:inline>
        </w:drawing>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【解析】A．由分析可知，a为</w:t>
      </w:r>
      <w:r>
        <w:rPr>
          <w:rFonts w:ascii="Times New Roman" w:eastAsia="宋体" w:hAnsi="Times New Roman" w:cs="Times New Roman"/>
          <w:color w:val="FF0000"/>
          <w:szCs w:val="22"/>
        </w:rPr>
        <w:object>
          <v:shape id="_x0000_i1084" type="#_x0000_t75" alt="eqIddbe2066525aa0616cf44d051d57bf713" style="width:22.5pt;height:16.5pt" o:ole="" coordsize="21600,21600" o:preferrelative="t" filled="f" stroked="f">
            <v:stroke joinstyle="miter"/>
            <v:imagedata r:id="rId88" o:title="eqIddbe2066525aa0616cf44d051d57bf713"/>
            <o:lock v:ext="edit" aspectratio="t"/>
            <w10:anchorlock/>
          </v:shape>
          <o:OLEObject Type="Embed" ProgID="Equation.DSMT4" ShapeID="_x0000_i1084" DrawAspect="Content" ObjectID="_1468075784" r:id="rId130"/>
        </w:object>
      </w:r>
      <w:r>
        <w:rPr>
          <w:rFonts w:ascii="Times New Roman" w:eastAsia="宋体" w:hAnsi="Times New Roman" w:cs="Times New Roman"/>
          <w:color w:val="FF0000"/>
          <w:szCs w:val="22"/>
        </w:rPr>
        <w:t>，c为</w:t>
      </w:r>
      <w:r>
        <w:rPr>
          <w:rFonts w:ascii="Times New Roman" w:eastAsia="宋体" w:hAnsi="Times New Roman" w:cs="Times New Roman"/>
          <w:color w:val="FF0000"/>
          <w:szCs w:val="22"/>
        </w:rPr>
        <w:object>
          <v:shape id="_x0000_i1085" type="#_x0000_t75" alt="eqId387d2029bc8e5f0ceb454be937a07e3f" style="width:21pt;height:12.75pt" o:ole="" coordsize="21600,21600" o:preferrelative="t" filled="f" stroked="f">
            <v:stroke joinstyle="miter"/>
            <v:imagedata r:id="rId92" o:title="eqId387d2029bc8e5f0ceb454be937a07e3f"/>
            <o:lock v:ext="edit" aspectratio="t"/>
            <w10:anchorlock/>
          </v:shape>
          <o:OLEObject Type="Embed" ProgID="Equation.DSMT4" ShapeID="_x0000_i1085" DrawAspect="Content" ObjectID="_1468075785" r:id="rId131"/>
        </w:object>
      </w:r>
      <w:r>
        <w:rPr>
          <w:rFonts w:ascii="Times New Roman" w:eastAsia="宋体" w:hAnsi="Times New Roman" w:cs="Times New Roman"/>
          <w:color w:val="FF0000"/>
          <w:szCs w:val="22"/>
        </w:rPr>
        <w:t>，A项错误；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B．d为</w:t>
      </w:r>
      <w:r>
        <w:rPr>
          <w:rFonts w:ascii="Times New Roman" w:eastAsia="宋体" w:hAnsi="Times New Roman" w:cs="Times New Roman"/>
          <w:color w:val="FF0000"/>
          <w:szCs w:val="22"/>
        </w:rPr>
        <w:object>
          <v:shape id="_x0000_i1086" type="#_x0000_t75" alt="eqIdc7266995a880b1be14b0db229e7e4b28" style="width:25.5pt;height:13.5pt" o:ole="" coordsize="21600,21600" o:preferrelative="t" filled="f" stroked="f">
            <v:stroke joinstyle="miter"/>
            <v:imagedata r:id="rId96" o:title="eqIdc7266995a880b1be14b0db229e7e4b28"/>
            <o:lock v:ext="edit" aspectratio="t"/>
            <w10:anchorlock/>
          </v:shape>
          <o:OLEObject Type="Embed" ProgID="Equation.DSMT4" ShapeID="_x0000_i1086" DrawAspect="Content" ObjectID="_1468075786" r:id="rId132"/>
        </w:object>
      </w:r>
      <w:r>
        <w:rPr>
          <w:rFonts w:ascii="Times New Roman" w:eastAsia="宋体" w:hAnsi="Times New Roman" w:cs="Times New Roman"/>
          <w:color w:val="FF0000"/>
          <w:szCs w:val="22"/>
        </w:rPr>
        <w:t>，B错误；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C．可以水解生成</w:t>
      </w:r>
      <w:r>
        <w:rPr>
          <w:rFonts w:ascii="Times New Roman" w:eastAsia="宋体" w:hAnsi="Times New Roman" w:cs="Times New Roman"/>
          <w:color w:val="FF0000"/>
          <w:szCs w:val="22"/>
        </w:rPr>
        <w:object>
          <v:shape id="_x0000_i1087" type="#_x0000_t75" alt="eqId2f7b3b3fb73a65d5a885b4285ad96836" style="width:51pt;height:13.5pt" o:ole="" coordsize="21600,21600" o:preferrelative="t" filled="f" stroked="f">
            <v:stroke joinstyle="miter"/>
            <v:imagedata r:id="rId120" o:title="eqId2f7b3b3fb73a65d5a885b4285ad96836"/>
            <o:lock v:ext="edit" aspectratio="t"/>
            <w10:anchorlock/>
          </v:shape>
          <o:OLEObject Type="Embed" ProgID="Equation.DSMT4" ShapeID="_x0000_i1087" DrawAspect="Content" ObjectID="_1468075787" r:id="rId133"/>
        </w:object>
      </w:r>
      <w:r>
        <w:rPr>
          <w:rFonts w:ascii="Times New Roman" w:eastAsia="宋体" w:hAnsi="Times New Roman" w:cs="Times New Roman"/>
          <w:color w:val="FF0000"/>
          <w:szCs w:val="22"/>
        </w:rPr>
        <w:t>，通入水蒸气可以减少</w:t>
      </w:r>
      <w:r>
        <w:rPr>
          <w:rFonts w:ascii="Times New Roman" w:eastAsia="宋体" w:hAnsi="Times New Roman" w:cs="Times New Roman"/>
          <w:color w:val="FF0000"/>
          <w:szCs w:val="22"/>
        </w:rPr>
        <w:object>
          <v:shape id="_x0000_i1088" type="#_x0000_t75" alt="eqIdd4b6852be39ae1afb86c86cd680f4dcf" style="width:31.5pt;height:15.75pt" o:ole="" coordsize="21600,21600" o:preferrelative="t" filled="f" stroked="f">
            <v:stroke joinstyle="miter"/>
            <v:imagedata r:id="rId111" o:title="eqIdd4b6852be39ae1afb86c86cd680f4dcf"/>
            <o:lock v:ext="edit" aspectratio="t"/>
            <w10:anchorlock/>
          </v:shape>
          <o:OLEObject Type="Embed" ProgID="Equation.DSMT4" ShapeID="_x0000_i1088" DrawAspect="Content" ObjectID="_1468075788" r:id="rId134"/>
        </w:object>
      </w:r>
      <w:r>
        <w:rPr>
          <w:rFonts w:ascii="Times New Roman" w:eastAsia="宋体" w:hAnsi="Times New Roman" w:cs="Times New Roman"/>
          <w:color w:val="FF0000"/>
          <w:szCs w:val="22"/>
        </w:rPr>
        <w:t>的生成，C正确；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D．反应</w:t>
      </w:r>
      <w:r>
        <w:rPr>
          <w:rFonts w:ascii="宋体" w:eastAsia="宋体" w:hAnsi="宋体" w:cs="宋体" w:hint="eastAsia"/>
          <w:color w:val="FF0000"/>
          <w:szCs w:val="22"/>
        </w:rPr>
        <w:t>①</w:t>
      </w:r>
      <w:r>
        <w:rPr>
          <w:rFonts w:ascii="Times New Roman" w:eastAsia="宋体" w:hAnsi="Times New Roman" w:cs="Times New Roman"/>
          <w:color w:val="FF0000"/>
          <w:szCs w:val="22"/>
        </w:rPr>
        <w:t>和反应</w:t>
      </w:r>
      <w:r>
        <w:rPr>
          <w:rFonts w:ascii="宋体" w:eastAsia="宋体" w:hAnsi="宋体" w:cs="宋体" w:hint="eastAsia"/>
          <w:color w:val="FF0000"/>
          <w:szCs w:val="22"/>
        </w:rPr>
        <w:t>②</w:t>
      </w:r>
      <w:r>
        <w:rPr>
          <w:rFonts w:ascii="Times New Roman" w:eastAsia="宋体" w:hAnsi="Times New Roman" w:cs="Times New Roman"/>
          <w:color w:val="FF0000"/>
          <w:szCs w:val="22"/>
        </w:rPr>
        <w:t>相加即为氯化铵直接分解的反应，由盖斯定律可知，等压条件下，反应</w:t>
      </w:r>
      <w:r>
        <w:rPr>
          <w:rFonts w:ascii="宋体" w:eastAsia="宋体" w:hAnsi="宋体" w:cs="宋体" w:hint="eastAsia"/>
          <w:color w:val="FF0000"/>
          <w:szCs w:val="22"/>
        </w:rPr>
        <w:t>①</w:t>
      </w:r>
      <w:r>
        <w:rPr>
          <w:rFonts w:ascii="Times New Roman" w:eastAsia="宋体" w:hAnsi="Times New Roman" w:cs="Times New Roman"/>
          <w:color w:val="FF0000"/>
          <w:szCs w:val="22"/>
        </w:rPr>
        <w:t>、反应</w:t>
      </w:r>
      <w:r>
        <w:rPr>
          <w:rFonts w:ascii="宋体" w:eastAsia="宋体" w:hAnsi="宋体" w:cs="宋体" w:hint="eastAsia"/>
          <w:color w:val="FF0000"/>
          <w:szCs w:val="22"/>
        </w:rPr>
        <w:t>②</w:t>
      </w:r>
      <w:r>
        <w:rPr>
          <w:rFonts w:ascii="Times New Roman" w:eastAsia="宋体" w:hAnsi="Times New Roman" w:cs="Times New Roman"/>
          <w:color w:val="FF0000"/>
          <w:szCs w:val="22"/>
        </w:rPr>
        <w:t>的反应热之和等于氯化铵直接分解的反应热，D错误；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故选C。</w:t>
      </w:r>
    </w:p>
    <w:p>
      <w:pPr>
        <w:rPr>
          <w:rFonts w:ascii="Times New Roman" w:eastAsia="黑体" w:hAnsi="Times New Roman" w:cs="Times New Roman"/>
          <w:sz w:val="28"/>
          <w:szCs w:val="28"/>
        </w:rPr>
      </w:pPr>
      <w:r>
        <w:rPr>
          <w:rFonts w:ascii="Times New Roman" w:eastAsia="黑体" w:hAnsi="Times New Roman" w:cs="Times New Roman"/>
          <w:sz w:val="28"/>
          <w:szCs w:val="28"/>
        </w:rPr>
        <w:t>考点三 微型工艺流程题</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11．（2023·辽宁卷）某工厂采用如下工艺制备</w:t>
      </w:r>
      <w:r>
        <w:rPr>
          <w:rFonts w:ascii="Times New Roman" w:eastAsia="宋体" w:hAnsi="Times New Roman" w:cs="Times New Roman"/>
          <w:szCs w:val="22"/>
        </w:rPr>
        <w:object>
          <v:shape id="_x0000_i1089" type="#_x0000_t75" alt="eqIdbed9884d17ccb86ffd0ecd1c9b2d48df" style="width:39.75pt;height:15.75pt" o:ole="" coordsize="21600,21600" o:preferrelative="t" filled="f" stroked="f">
            <v:stroke joinstyle="miter"/>
            <v:imagedata r:id="rId135" o:title="eqIdbed9884d17ccb86ffd0ecd1c9b2d48df"/>
            <o:lock v:ext="edit" aspectratio="t"/>
            <w10:anchorlock/>
          </v:shape>
          <o:OLEObject Type="Embed" ProgID="Equation.DSMT4" ShapeID="_x0000_i1089" DrawAspect="Content" ObjectID="_1468075789" r:id="rId136"/>
        </w:object>
      </w:r>
      <w:r>
        <w:rPr>
          <w:rFonts w:ascii="Times New Roman" w:eastAsia="宋体" w:hAnsi="Times New Roman" w:cs="Times New Roman"/>
          <w:szCs w:val="22"/>
        </w:rPr>
        <w:t>，已知焙烧后</w:t>
      </w:r>
      <w:r>
        <w:rPr>
          <w:rFonts w:ascii="Times New Roman" w:eastAsia="宋体" w:hAnsi="Times New Roman" w:cs="Times New Roman"/>
          <w:szCs w:val="22"/>
        </w:rPr>
        <w:object>
          <v:shape id="_x0000_i1090" type="#_x0000_t75" alt="eqId0818f5c9aa9a6c2d3bf706242fdeeaca" style="width:14.25pt;height:12.75pt" o:ole="" coordsize="21600,21600" o:preferrelative="t" filled="f" stroked="f">
            <v:stroke joinstyle="miter"/>
            <v:imagedata r:id="rId137" o:title="eqId0818f5c9aa9a6c2d3bf706242fdeeaca"/>
            <o:lock v:ext="edit" aspectratio="t"/>
            <w10:anchorlock/>
          </v:shape>
          <o:OLEObject Type="Embed" ProgID="Equation.DSMT4" ShapeID="_x0000_i1090" DrawAspect="Content" ObjectID="_1468075790" r:id="rId138"/>
        </w:object>
      </w:r>
      <w:r>
        <w:rPr>
          <w:rFonts w:ascii="Times New Roman" w:eastAsia="宋体" w:hAnsi="Times New Roman" w:cs="Times New Roman"/>
          <w:szCs w:val="22"/>
        </w:rPr>
        <w:t>元素以</w:t>
      </w:r>
      <w:r>
        <w:rPr>
          <w:rFonts w:ascii="Times New Roman" w:eastAsia="宋体" w:hAnsi="Times New Roman" w:cs="Times New Roman"/>
          <w:szCs w:val="22"/>
        </w:rPr>
        <w:object>
          <v:shape id="_x0000_i1091" type="#_x0000_t75" alt="eqId9a11f8e79d86b873167008ce2cddeefa" style="width:14.25pt;height:12pt" o:ole="" coordsize="21600,21600" o:preferrelative="t" filled="f" stroked="f">
            <v:stroke joinstyle="miter"/>
            <v:imagedata r:id="rId139" o:title="eqId9a11f8e79d86b873167008ce2cddeefa"/>
            <o:lock v:ext="edit" aspectratio="t"/>
            <w10:anchorlock/>
          </v:shape>
          <o:OLEObject Type="Embed" ProgID="Equation.DSMT4" ShapeID="_x0000_i1091" DrawAspect="Content" ObjectID="_1468075791" r:id="rId140"/>
        </w:object>
      </w:r>
      <w:r>
        <w:rPr>
          <w:rFonts w:ascii="Times New Roman" w:eastAsia="宋体" w:hAnsi="Times New Roman" w:cs="Times New Roman"/>
          <w:szCs w:val="22"/>
        </w:rPr>
        <w:t>价形式存在，下列说法错误的是</w:t>
      </w:r>
    </w:p>
    <w:p>
      <w:pPr>
        <w:spacing w:line="360" w:lineRule="auto"/>
        <w:jc w:val="left"/>
        <w:textAlignment w:val="center"/>
        <w:rPr>
          <w:rFonts w:ascii="Times New Roman" w:eastAsia="宋体" w:hAnsi="Times New Roman" w:cs="Times New Roman"/>
          <w:szCs w:val="22"/>
        </w:rPr>
      </w:pPr>
      <w:r>
        <w:rPr>
          <w:rFonts w:ascii="Times New Roman" w:eastAsia="Times New Roman" w:hAnsi="Times New Roman" w:cs="Times New Roman"/>
          <w:kern w:val="0"/>
          <w:sz w:val="24"/>
        </w:rPr>
        <w:drawing>
          <wp:inline distT="0" distB="0" distL="0" distR="0">
            <wp:extent cx="3710940" cy="964565"/>
            <wp:effectExtent l="0" t="0" r="3810" b="6985"/>
            <wp:docPr id="10" name="图片 10" descr="@@@a8afcda4-6b01-4bdb-a9d3-5f6ae0ba7d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8afcda4-6b01-4bdb-a9d3-5f6ae0ba7d54"/>
                    <pic:cNvPicPr>
                      <a:picLocks noChangeAspect="1"/>
                    </pic:cNvPicPr>
                  </pic:nvPicPr>
                  <pic:blipFill>
                    <a:blip xmlns:r="http://schemas.openxmlformats.org/officeDocument/2006/relationships" r:embed="rId141"/>
                    <a:stretch>
                      <a:fillRect/>
                    </a:stretch>
                  </pic:blipFill>
                  <pic:spPr>
                    <a:xfrm>
                      <a:off x="0" y="0"/>
                      <a:ext cx="3712510" cy="965410"/>
                    </a:xfrm>
                    <a:prstGeom prst="rect">
                      <a:avLst/>
                    </a:prstGeom>
                  </pic:spPr>
                </pic:pic>
              </a:graphicData>
            </a:graphic>
          </wp:inline>
        </w:drawing>
      </w:r>
      <w:r>
        <w:rPr>
          <w:rFonts w:ascii="Times New Roman" w:eastAsia="Times New Roman" w:hAnsi="Times New Roman" w:cs="Times New Roman"/>
          <w:kern w:val="0"/>
          <w:sz w:val="24"/>
        </w:rPr>
        <w:t>  </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A．“焙烧”中产生</w:t>
      </w:r>
      <w:r>
        <w:rPr>
          <w:rFonts w:ascii="Times New Roman" w:eastAsia="宋体" w:hAnsi="Times New Roman" w:cs="Times New Roman"/>
          <w:szCs w:val="22"/>
        </w:rPr>
        <w:object>
          <v:shape id="_x0000_i1092" type="#_x0000_t75" alt="eqIda4298cb837170c021b9f2cd4e674a6a3" style="width:21pt;height:15.75pt" o:ole="" coordsize="21600,21600" o:preferrelative="t" filled="f" stroked="f">
            <v:stroke joinstyle="miter"/>
            <v:imagedata r:id="rId142" o:title="eqIda4298cb837170c021b9f2cd4e674a6a3"/>
            <o:lock v:ext="edit" aspectratio="t"/>
            <w10:anchorlock/>
          </v:shape>
          <o:OLEObject Type="Embed" ProgID="Equation.DSMT4" ShapeID="_x0000_i1092" DrawAspect="Content" ObjectID="_1468075792" r:id="rId143"/>
        </w:object>
      </w:r>
      <w:r>
        <w:rPr>
          <w:rFonts w:ascii="Times New Roman" w:eastAsia="宋体" w:hAnsi="Times New Roman" w:cs="Times New Roman"/>
          <w:szCs w:val="22"/>
        </w:rPr>
        <w:tab/>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B．滤渣的主要成分为</w:t>
      </w:r>
      <w:r>
        <w:rPr>
          <w:rFonts w:ascii="Times New Roman" w:eastAsia="宋体" w:hAnsi="Times New Roman" w:cs="Times New Roman"/>
          <w:szCs w:val="22"/>
        </w:rPr>
        <w:object>
          <v:shape id="_x0000_i1093" type="#_x0000_t75" alt="eqId4d59ba0c25433c834c5a32d788d1bc43" style="width:39.75pt;height:15.75pt" o:ole="" coordsize="21600,21600" o:preferrelative="t" filled="f" stroked="f">
            <v:stroke joinstyle="miter"/>
            <v:imagedata r:id="rId144" o:title="eqId4d59ba0c25433c834c5a32d788d1bc43"/>
            <o:lock v:ext="edit" aspectratio="t"/>
            <w10:anchorlock/>
          </v:shape>
          <o:OLEObject Type="Embed" ProgID="Equation.DSMT4" ShapeID="_x0000_i1093" DrawAspect="Content" ObjectID="_1468075793" r:id="rId145"/>
        </w:objec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C．滤液</w:t>
      </w:r>
      <w:r>
        <w:rPr>
          <w:rFonts w:ascii="宋体" w:eastAsia="宋体" w:hAnsi="宋体" w:cs="宋体" w:hint="eastAsia"/>
          <w:szCs w:val="22"/>
        </w:rPr>
        <w:t>①</w:t>
      </w:r>
      <w:r>
        <w:rPr>
          <w:rFonts w:ascii="Times New Roman" w:eastAsia="宋体" w:hAnsi="Times New Roman" w:cs="Times New Roman"/>
          <w:szCs w:val="22"/>
        </w:rPr>
        <w:t>中</w:t>
      </w:r>
      <w:r>
        <w:rPr>
          <w:rFonts w:ascii="Times New Roman" w:eastAsia="宋体" w:hAnsi="Times New Roman" w:cs="Times New Roman"/>
          <w:szCs w:val="22"/>
        </w:rPr>
        <w:object>
          <v:shape id="_x0000_i1094" type="#_x0000_t75" alt="eqId0818f5c9aa9a6c2d3bf706242fdeeaca" style="width:14.25pt;height:12.75pt" o:ole="" coordsize="21600,21600" o:preferrelative="t" filled="f" stroked="f">
            <v:stroke joinstyle="miter"/>
            <v:imagedata r:id="rId137" o:title="eqId0818f5c9aa9a6c2d3bf706242fdeeaca"/>
            <o:lock v:ext="edit" aspectratio="t"/>
            <w10:anchorlock/>
          </v:shape>
          <o:OLEObject Type="Embed" ProgID="Equation.DSMT4" ShapeID="_x0000_i1094" DrawAspect="Content" ObjectID="_1468075794" r:id="rId146"/>
        </w:object>
      </w:r>
      <w:r>
        <w:rPr>
          <w:rFonts w:ascii="Times New Roman" w:eastAsia="宋体" w:hAnsi="Times New Roman" w:cs="Times New Roman"/>
          <w:szCs w:val="22"/>
        </w:rPr>
        <w:t>元素的主要存在形式为</w:t>
      </w:r>
      <w:r>
        <w:rPr>
          <w:rFonts w:ascii="Times New Roman" w:eastAsia="宋体" w:hAnsi="Times New Roman" w:cs="Times New Roman"/>
          <w:szCs w:val="22"/>
        </w:rPr>
        <w:object>
          <v:shape id="_x0000_i1095" type="#_x0000_t75" alt="eqId4cec4917700e7fdf302924b6c8fe962b" style="width:28.5pt;height:16.5pt" o:ole="" coordsize="21600,21600" o:preferrelative="t" filled="f" stroked="f">
            <v:stroke joinstyle="miter"/>
            <v:imagedata r:id="rId147" o:title="eqId4cec4917700e7fdf302924b6c8fe962b"/>
            <o:lock v:ext="edit" aspectratio="t"/>
            <w10:anchorlock/>
          </v:shape>
          <o:OLEObject Type="Embed" ProgID="Equation.DSMT4" ShapeID="_x0000_i1095" DrawAspect="Content" ObjectID="_1468075795" r:id="rId148"/>
        </w:object>
      </w:r>
      <w:r>
        <w:rPr>
          <w:rFonts w:ascii="Times New Roman" w:eastAsia="宋体" w:hAnsi="Times New Roman" w:cs="Times New Roman"/>
          <w:szCs w:val="22"/>
        </w:rPr>
        <w:tab/>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D．淀粉水解液中的葡萄糖起还原作用</w:t>
      </w:r>
    </w:p>
    <w:p>
      <w:pPr>
        <w:spacing w:line="360" w:lineRule="auto"/>
        <w:jc w:val="left"/>
        <w:textAlignment w:val="center"/>
        <w:rPr>
          <w:rFonts w:ascii="Times New Roman" w:eastAsia="宋体" w:hAnsi="Times New Roman" w:cs="Times New Roman"/>
          <w:color w:val="FF0000"/>
          <w:szCs w:val="22"/>
        </w:rPr>
        <w:sectPr>
          <w:headerReference w:type="default" r:id="rId149"/>
          <w:footerReference w:type="even" r:id="rId150"/>
          <w:footerReference w:type="default" r:id="rId151"/>
          <w:footerReference w:type="first" r:id="rId152"/>
          <w:type w:val="nextPage"/>
          <w:pgSz w:w="11906" w:h="16838"/>
          <w:pgMar w:top="1417" w:right="1077" w:bottom="1417" w:left="1077" w:header="708" w:footer="708" w:gutter="0"/>
          <w:pgNumType w:start="7"/>
          <w:cols w:num="1" w:space="708"/>
          <w:titlePg w:val="0"/>
        </w:sectPr>
      </w:pPr>
      <w:r>
        <w:rPr>
          <w:rFonts w:ascii="Times New Roman" w:eastAsia="宋体" w:hAnsi="Times New Roman" w:cs="Times New Roman"/>
          <w:color w:val="FF0000"/>
          <w:szCs w:val="22"/>
        </w:rPr>
        <w:t>【答案】B</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【分析】焙烧过程中铁、铬元素均被氧化，同时转化为对应钠盐，水浸时铁酸钠遇水水解生成氢氧化铁沉淀，滤液中存在铬酸钠，与淀粉的水解产物葡萄糖发生氧化还原得到氢氧化铬沉淀。</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【解析】A．铁、铬氧化物与碳酸钠和氧气反应时生成对应的钠盐和二氧化碳，A正确；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B．焙烧过程铁元素被氧化，滤渣的主要成分为氧化铁，B错误；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C．滤液</w:t>
      </w:r>
      <w:r>
        <w:rPr>
          <w:rFonts w:ascii="宋体" w:eastAsia="宋体" w:hAnsi="宋体" w:cs="宋体" w:hint="eastAsia"/>
          <w:color w:val="FF0000"/>
          <w:szCs w:val="22"/>
        </w:rPr>
        <w:t>①</w:t>
      </w:r>
      <w:r>
        <w:rPr>
          <w:rFonts w:ascii="Times New Roman" w:eastAsia="宋体" w:hAnsi="Times New Roman" w:cs="Times New Roman"/>
          <w:color w:val="FF0000"/>
          <w:szCs w:val="22"/>
        </w:rPr>
        <w:t>中</w:t>
      </w:r>
      <w:r>
        <w:rPr>
          <w:rFonts w:ascii="Times New Roman" w:eastAsia="宋体" w:hAnsi="Times New Roman" w:cs="Times New Roman"/>
          <w:color w:val="FF0000"/>
          <w:szCs w:val="22"/>
        </w:rPr>
        <w:object>
          <v:shape id="_x0000_i1096" type="#_x0000_t75" alt="eqId0818f5c9aa9a6c2d3bf706242fdeeaca" style="width:14.25pt;height:12.75pt" o:ole="" coordsize="21600,21600" o:preferrelative="t" filled="f" stroked="f">
            <v:stroke joinstyle="miter"/>
            <v:imagedata r:id="rId137" o:title="eqId0818f5c9aa9a6c2d3bf706242fdeeaca"/>
            <o:lock v:ext="edit" aspectratio="t"/>
            <w10:anchorlock/>
          </v:shape>
          <o:OLEObject Type="Embed" ProgID="Equation.DSMT4" ShapeID="_x0000_i1096" DrawAspect="Content" ObjectID="_1468075796" r:id="rId153"/>
        </w:object>
      </w:r>
      <w:r>
        <w:rPr>
          <w:rFonts w:ascii="Times New Roman" w:eastAsia="宋体" w:hAnsi="Times New Roman" w:cs="Times New Roman"/>
          <w:color w:val="FF0000"/>
          <w:szCs w:val="22"/>
        </w:rPr>
        <w:t>元素的化合价是+6价，铁酸钠遇水水解生成氢氧化铁沉淀溶液显碱性，所以Cr 元素主要存在形式为</w:t>
      </w:r>
      <w:r>
        <w:rPr>
          <w:rFonts w:ascii="Times New Roman" w:eastAsia="宋体" w:hAnsi="Times New Roman" w:cs="Times New Roman"/>
          <w:color w:val="FF0000"/>
          <w:szCs w:val="22"/>
        </w:rPr>
        <w:object>
          <v:shape id="_x0000_i1097" type="#_x0000_t75" alt="eqId4cec4917700e7fdf302924b6c8fe962b" style="width:28.5pt;height:16.5pt" o:ole="" coordsize="21600,21600" o:preferrelative="t" filled="f" stroked="f">
            <v:stroke joinstyle="miter"/>
            <v:imagedata r:id="rId147" o:title="eqId4cec4917700e7fdf302924b6c8fe962b"/>
            <o:lock v:ext="edit" aspectratio="t"/>
            <w10:anchorlock/>
          </v:shape>
          <o:OLEObject Type="Embed" ProgID="Equation.DSMT4" ShapeID="_x0000_i1097" DrawAspect="Content" ObjectID="_1468075797" r:id="rId154"/>
        </w:object>
      </w:r>
      <w:r>
        <w:rPr>
          <w:rFonts w:ascii="Times New Roman" w:eastAsia="宋体" w:hAnsi="Times New Roman" w:cs="Times New Roman"/>
          <w:color w:val="FF0000"/>
          <w:szCs w:val="22"/>
        </w:rPr>
        <w:t>，C正确；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 xml:space="preserve">D．由分析知淀粉水解液中的葡萄糖起还原作用，D正确； </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故选B。</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12．（2023·山东卷）一种制备</w:t>
      </w:r>
      <w:r>
        <w:rPr>
          <w:rFonts w:ascii="Times New Roman" w:eastAsia="宋体" w:hAnsi="Times New Roman" w:cs="Times New Roman"/>
          <w:szCs w:val="22"/>
        </w:rPr>
        <w:object>
          <v:shape id="_x0000_i1098" type="#_x0000_t75" alt="eqId231d7356c50b9b84cab4893af073c5e6" style="width:27pt;height:15.75pt" o:ole="" coordsize="21600,21600" o:preferrelative="t" filled="f" stroked="f">
            <v:stroke joinstyle="miter"/>
            <v:imagedata r:id="rId155" o:title="eqId231d7356c50b9b84cab4893af073c5e6"/>
            <o:lock v:ext="edit" aspectratio="t"/>
            <w10:anchorlock/>
          </v:shape>
          <o:OLEObject Type="Embed" ProgID="Equation.DSMT4" ShapeID="_x0000_i1098" DrawAspect="Content" ObjectID="_1468075798" r:id="rId156"/>
        </w:object>
      </w:r>
      <w:r>
        <w:rPr>
          <w:rFonts w:ascii="Times New Roman" w:eastAsia="宋体" w:hAnsi="Times New Roman" w:cs="Times New Roman"/>
          <w:szCs w:val="22"/>
        </w:rPr>
        <w:t>的工艺路线如图所示，反应Ⅱ所得溶液</w:t>
      </w:r>
      <w:r>
        <w:rPr>
          <w:rFonts w:ascii="Times New Roman" w:eastAsia="宋体" w:hAnsi="Times New Roman" w:cs="Times New Roman"/>
          <w:szCs w:val="22"/>
        </w:rPr>
        <w:object>
          <v:shape id="_x0000_i1099" type="#_x0000_t75" alt="eqId1066e53bf79a3cdff7ec2934bd09e272" style="width:16.5pt;height:13.5pt" o:ole="" coordsize="21600,21600" o:preferrelative="t" filled="f" stroked="f">
            <v:stroke joinstyle="miter"/>
            <v:imagedata r:id="rId157" o:title="eqId1066e53bf79a3cdff7ec2934bd09e272"/>
            <o:lock v:ext="edit" aspectratio="t"/>
            <w10:anchorlock/>
          </v:shape>
          <o:OLEObject Type="Embed" ProgID="Equation.DSMT4" ShapeID="_x0000_i1099" DrawAspect="Content" ObjectID="_1468075799" r:id="rId158"/>
        </w:object>
      </w:r>
      <w:r>
        <w:rPr>
          <w:rFonts w:ascii="Times New Roman" w:eastAsia="宋体" w:hAnsi="Times New Roman" w:cs="Times New Roman"/>
          <w:szCs w:val="22"/>
        </w:rPr>
        <w:t>在3~4之间，反应Ⅲ需及时补加</w:t>
      </w:r>
      <w:r>
        <w:rPr>
          <w:rFonts w:ascii="Times New Roman" w:eastAsia="宋体" w:hAnsi="Times New Roman" w:cs="Times New Roman"/>
          <w:szCs w:val="22"/>
        </w:rPr>
        <w:object>
          <v:shape id="_x0000_i1100" type="#_x0000_t75" alt="eqIdce93086f0133444d40743d654cba1c55" style="width:31.5pt;height:12.75pt" o:ole="" coordsize="21600,21600" o:preferrelative="t" filled="f" stroked="f">
            <v:stroke joinstyle="miter"/>
            <v:imagedata r:id="rId159" o:title="eqIdce93086f0133444d40743d654cba1c55"/>
            <o:lock v:ext="edit" aspectratio="t"/>
            <w10:anchorlock/>
          </v:shape>
          <o:OLEObject Type="Embed" ProgID="Equation.DSMT4" ShapeID="_x0000_i1100" DrawAspect="Content" ObjectID="_1468075800" r:id="rId160"/>
        </w:object>
      </w:r>
      <w:r>
        <w:rPr>
          <w:rFonts w:ascii="Times New Roman" w:eastAsia="宋体" w:hAnsi="Times New Roman" w:cs="Times New Roman"/>
          <w:szCs w:val="22"/>
        </w:rPr>
        <w:t>以保持反应在</w:t>
      </w:r>
      <w:r>
        <w:rPr>
          <w:rFonts w:ascii="Times New Roman" w:eastAsia="宋体" w:hAnsi="Times New Roman" w:cs="Times New Roman"/>
          <w:szCs w:val="22"/>
        </w:rPr>
        <w:object>
          <v:shape id="_x0000_i1101" type="#_x0000_t75" alt="eqIdbe408756c87bd9f179e65b6e2c38b1fc" style="width:31.5pt;height:13.5pt" o:ole="" coordsize="21600,21600" o:preferrelative="t" filled="f" stroked="f">
            <v:stroke joinstyle="miter"/>
            <v:imagedata r:id="rId161" o:title="eqIdbe408756c87bd9f179e65b6e2c38b1fc"/>
            <o:lock v:ext="edit" aspectratio="t"/>
            <w10:anchorlock/>
          </v:shape>
          <o:OLEObject Type="Embed" ProgID="Equation.DSMT4" ShapeID="_x0000_i1101" DrawAspect="Content" ObjectID="_1468075801" r:id="rId162"/>
        </w:object>
      </w:r>
      <w:r>
        <w:rPr>
          <w:rFonts w:ascii="Times New Roman" w:eastAsia="宋体" w:hAnsi="Times New Roman" w:cs="Times New Roman"/>
          <w:szCs w:val="22"/>
        </w:rPr>
        <w:t>条件下进行。常温下，</w:t>
      </w:r>
      <w:r>
        <w:rPr>
          <w:rFonts w:ascii="Times New Roman" w:eastAsia="宋体" w:hAnsi="Times New Roman" w:cs="Times New Roman"/>
          <w:szCs w:val="22"/>
        </w:rPr>
        <w:object>
          <v:shape id="_x0000_i1102" type="#_x0000_t75" alt="eqIda3d992bc2dd7a241d3a6fb691846e8fc" style="width:28.5pt;height:14.25pt" o:ole="" coordsize="21600,21600" o:preferrelative="t" filled="f" stroked="f">
            <v:stroke joinstyle="miter"/>
            <v:imagedata r:id="rId163" o:title="eqIda3d992bc2dd7a241d3a6fb691846e8fc"/>
            <o:lock v:ext="edit" aspectratio="t"/>
            <w10:anchorlock/>
          </v:shape>
          <o:OLEObject Type="Embed" ProgID="Equation.DSMT4" ShapeID="_x0000_i1102" DrawAspect="Content" ObjectID="_1468075802" r:id="rId164"/>
        </w:object>
      </w:r>
      <w:r>
        <w:rPr>
          <w:rFonts w:ascii="Times New Roman" w:eastAsia="宋体" w:hAnsi="Times New Roman" w:cs="Times New Roman"/>
          <w:szCs w:val="22"/>
        </w:rPr>
        <w:t>的电离平衡常数</w:t>
      </w:r>
      <w:r>
        <w:rPr>
          <w:rFonts w:ascii="Times New Roman" w:eastAsia="宋体" w:hAnsi="Times New Roman" w:cs="Times New Roman"/>
          <w:szCs w:val="22"/>
        </w:rPr>
        <w:object>
          <v:shape id="_x0000_i1103" type="#_x0000_t75" alt="eqId7be49cd09ba0c480fe80bf85833c2df7" style="width:133.5pt;height:16.5pt" o:ole="" coordsize="21600,21600" o:preferrelative="t" filled="f" stroked="f">
            <v:stroke joinstyle="miter"/>
            <v:imagedata r:id="rId165" o:title="eqId7be49cd09ba0c480fe80bf85833c2df7"/>
            <o:lock v:ext="edit" aspectratio="t"/>
            <w10:anchorlock/>
          </v:shape>
          <o:OLEObject Type="Embed" ProgID="Equation.DSMT4" ShapeID="_x0000_i1103" DrawAspect="Content" ObjectID="_1468075803" r:id="rId166"/>
        </w:object>
      </w:r>
      <w:r>
        <w:rPr>
          <w:rFonts w:ascii="Times New Roman" w:eastAsia="宋体" w:hAnsi="Times New Roman" w:cs="Times New Roman"/>
          <w:szCs w:val="22"/>
        </w:rPr>
        <w:t>。下列说法正确的是</w:t>
      </w:r>
    </w:p>
    <w:p>
      <w:pPr>
        <w:spacing w:line="360" w:lineRule="auto"/>
        <w:jc w:val="left"/>
        <w:textAlignment w:val="center"/>
        <w:rPr>
          <w:rFonts w:ascii="Times New Roman" w:eastAsia="宋体" w:hAnsi="Times New Roman" w:cs="Times New Roman"/>
          <w:szCs w:val="22"/>
        </w:rPr>
      </w:pPr>
      <w:r>
        <w:rPr>
          <w:rFonts w:ascii="Times New Roman" w:eastAsia="Times New Roman" w:hAnsi="Times New Roman" w:cs="Times New Roman"/>
          <w:kern w:val="0"/>
          <w:sz w:val="24"/>
        </w:rPr>
        <w:drawing>
          <wp:inline distT="0" distB="0" distL="0" distR="0">
            <wp:extent cx="2842260" cy="2088515"/>
            <wp:effectExtent l="0" t="0" r="0" b="6985"/>
            <wp:docPr id="11" name="图片 11" descr="@@@aa338b06a96e4f55b68f9bd0e168c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aa338b06a96e4f55b68f9bd0e168c079"/>
                    <pic:cNvPicPr>
                      <a:picLocks noChangeAspect="1"/>
                    </pic:cNvPicPr>
                  </pic:nvPicPr>
                  <pic:blipFill>
                    <a:blip xmlns:r="http://schemas.openxmlformats.org/officeDocument/2006/relationships" r:embed="rId167"/>
                    <a:stretch>
                      <a:fillRect/>
                    </a:stretch>
                  </pic:blipFill>
                  <pic:spPr>
                    <a:xfrm>
                      <a:off x="0" y="0"/>
                      <a:ext cx="2842260" cy="208889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A．反应Ⅰ、Ⅱ、Ⅲ均为氧化还原反应</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B．低温真空蒸发主要目的是防止</w:t>
      </w:r>
      <w:r>
        <w:rPr>
          <w:rFonts w:ascii="Times New Roman" w:eastAsia="宋体" w:hAnsi="Times New Roman" w:cs="Times New Roman"/>
          <w:szCs w:val="22"/>
        </w:rPr>
        <w:object>
          <v:shape id="_x0000_i1104" type="#_x0000_t75" alt="eqId50cfe4515a3bd1ca27591a45dba550dd" style="width:40.5pt;height:15.75pt" o:ole="" coordsize="21600,21600" o:preferrelative="t" filled="f" stroked="f">
            <v:stroke joinstyle="miter"/>
            <v:imagedata r:id="rId168" o:title="eqId50cfe4515a3bd1ca27591a45dba550dd"/>
            <o:lock v:ext="edit" aspectratio="t"/>
            <w10:anchorlock/>
          </v:shape>
          <o:OLEObject Type="Embed" ProgID="Equation.DSMT4" ShapeID="_x0000_i1104" DrawAspect="Content" ObjectID="_1468075804" r:id="rId169"/>
        </w:object>
      </w:r>
      <w:r>
        <w:rPr>
          <w:rFonts w:ascii="Times New Roman" w:eastAsia="宋体" w:hAnsi="Times New Roman" w:cs="Times New Roman"/>
          <w:szCs w:val="22"/>
        </w:rPr>
        <w:t>被氧化</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C．溶液Y可循环用于反应Ⅱ所在操作单元吸收气体Ⅰ</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D．若</w:t>
      </w:r>
      <w:r>
        <w:rPr>
          <w:rFonts w:ascii="Times New Roman" w:eastAsia="宋体" w:hAnsi="Times New Roman" w:cs="Times New Roman"/>
          <w:szCs w:val="22"/>
        </w:rPr>
        <w:object>
          <v:shape id="_x0000_i1105" type="#_x0000_t75" alt="eqId231d7356c50b9b84cab4893af073c5e6" style="width:27pt;height:15.75pt" o:ole="" coordsize="21600,21600" o:preferrelative="t" filled="f" stroked="f">
            <v:stroke joinstyle="miter"/>
            <v:imagedata r:id="rId155" o:title="eqId231d7356c50b9b84cab4893af073c5e6"/>
            <o:lock v:ext="edit" aspectratio="t"/>
            <w10:anchorlock/>
          </v:shape>
          <o:OLEObject Type="Embed" ProgID="Equation.DSMT4" ShapeID="_x0000_i1105" DrawAspect="Content" ObjectID="_1468075805" r:id="rId170"/>
        </w:object>
      </w:r>
      <w:r>
        <w:rPr>
          <w:rFonts w:ascii="Times New Roman" w:eastAsia="宋体" w:hAnsi="Times New Roman" w:cs="Times New Roman"/>
          <w:szCs w:val="22"/>
        </w:rPr>
        <w:t>产量不变，参与反应Ⅲ的</w:t>
      </w:r>
      <w:r>
        <w:rPr>
          <w:rFonts w:ascii="Times New Roman" w:eastAsia="宋体" w:hAnsi="Times New Roman" w:cs="Times New Roman"/>
          <w:szCs w:val="22"/>
        </w:rPr>
        <w:object>
          <v:shape id="_x0000_i1106" type="#_x0000_t75" alt="eqId674e31dbbc3c338972a2fa85d588afae" style="width:11.25pt;height:11.25pt" o:ole="" coordsize="21600,21600" o:preferrelative="t" filled="f" stroked="f">
            <v:stroke joinstyle="miter"/>
            <v:imagedata r:id="rId171" o:title="eqId674e31dbbc3c338972a2fa85d588afae"/>
            <o:lock v:ext="edit" aspectratio="t"/>
            <w10:anchorlock/>
          </v:shape>
          <o:OLEObject Type="Embed" ProgID="Equation.DSMT4" ShapeID="_x0000_i1106" DrawAspect="Content" ObjectID="_1468075806" r:id="rId172"/>
        </w:object>
      </w:r>
      <w:r>
        <w:rPr>
          <w:rFonts w:ascii="Times New Roman" w:eastAsia="宋体" w:hAnsi="Times New Roman" w:cs="Times New Roman"/>
          <w:szCs w:val="22"/>
        </w:rPr>
        <w:t>与</w:t>
      </w:r>
      <w:r>
        <w:rPr>
          <w:rFonts w:ascii="Times New Roman" w:eastAsia="宋体" w:hAnsi="Times New Roman" w:cs="Times New Roman"/>
          <w:szCs w:val="22"/>
        </w:rPr>
        <w:object>
          <v:shape id="_x0000_i1107" type="#_x0000_t75" alt="eqIdbdcd76b0611c58a8a25dd1fc40454e9a" style="width:32.25pt;height:16.5pt" o:ole="" coordsize="21600,21600" o:preferrelative="t" filled="f" stroked="f">
            <v:stroke joinstyle="miter"/>
            <v:imagedata r:id="rId173" o:title="eqIdbdcd76b0611c58a8a25dd1fc40454e9a"/>
            <o:lock v:ext="edit" aspectratio="t"/>
            <w10:anchorlock/>
          </v:shape>
          <o:OLEObject Type="Embed" ProgID="Equation.DSMT4" ShapeID="_x0000_i1107" DrawAspect="Content" ObjectID="_1468075807" r:id="rId174"/>
        </w:object>
      </w:r>
      <w:r>
        <w:rPr>
          <w:rFonts w:ascii="Times New Roman" w:eastAsia="宋体" w:hAnsi="Times New Roman" w:cs="Times New Roman"/>
          <w:szCs w:val="22"/>
        </w:rPr>
        <w:t>物质的量之比</w:t>
      </w:r>
      <w:r>
        <w:rPr>
          <w:rFonts w:ascii="Times New Roman" w:eastAsia="宋体" w:hAnsi="Times New Roman" w:cs="Times New Roman"/>
          <w:szCs w:val="22"/>
        </w:rPr>
        <w:object>
          <v:shape id="_x0000_i1108" type="#_x0000_t75" alt="eqIdad7dfbbeb6a035c17ce719297c5c0fb2" style="width:50.25pt;height:32.25pt" o:ole="" coordsize="21600,21600" o:preferrelative="t" filled="f" stroked="f">
            <v:stroke joinstyle="miter"/>
            <v:imagedata r:id="rId175" o:title="eqIdad7dfbbeb6a035c17ce719297c5c0fb2"/>
            <o:lock v:ext="edit" aspectratio="t"/>
            <w10:anchorlock/>
          </v:shape>
          <o:OLEObject Type="Embed" ProgID="Equation.DSMT4" ShapeID="_x0000_i1108" DrawAspect="Content" ObjectID="_1468075808" r:id="rId176"/>
        </w:object>
      </w:r>
      <w:r>
        <w:rPr>
          <w:rFonts w:ascii="Times New Roman" w:eastAsia="宋体" w:hAnsi="Times New Roman" w:cs="Times New Roman"/>
          <w:szCs w:val="22"/>
        </w:rPr>
        <w:t>增大时，需补加</w:t>
      </w:r>
      <w:r>
        <w:rPr>
          <w:rFonts w:ascii="Times New Roman" w:eastAsia="宋体" w:hAnsi="Times New Roman" w:cs="Times New Roman"/>
          <w:szCs w:val="22"/>
        </w:rPr>
        <w:object>
          <v:shape id="_x0000_i1109" type="#_x0000_t75" alt="eqIdce93086f0133444d40743d654cba1c55" style="width:31.5pt;height:12.75pt" o:ole="" coordsize="21600,21600" o:preferrelative="t" filled="f" stroked="f">
            <v:stroke joinstyle="miter"/>
            <v:imagedata r:id="rId159" o:title="eqIdce93086f0133444d40743d654cba1c55"/>
            <o:lock v:ext="edit" aspectratio="t"/>
            <w10:anchorlock/>
          </v:shape>
          <o:OLEObject Type="Embed" ProgID="Equation.DSMT4" ShapeID="_x0000_i1109" DrawAspect="Content" ObjectID="_1468075809" r:id="rId177"/>
        </w:object>
      </w:r>
      <w:r>
        <w:rPr>
          <w:rFonts w:ascii="Times New Roman" w:eastAsia="宋体" w:hAnsi="Times New Roman" w:cs="Times New Roman"/>
          <w:szCs w:val="22"/>
        </w:rPr>
        <w:t>的量减少</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【答案】CD</w:t>
      </w:r>
    </w:p>
    <w:p>
      <w:pPr>
        <w:spacing w:line="360" w:lineRule="auto"/>
        <w:jc w:val="left"/>
        <w:textAlignment w:val="center"/>
        <w:rPr>
          <w:rFonts w:ascii="Times New Roman" w:eastAsia="宋体" w:hAnsi="Times New Roman" w:cs="Times New Roman"/>
          <w:color w:val="FF0000"/>
          <w:szCs w:val="22"/>
        </w:rPr>
        <w:sectPr>
          <w:headerReference w:type="default" r:id="rId178"/>
          <w:footerReference w:type="even" r:id="rId179"/>
          <w:footerReference w:type="default" r:id="rId180"/>
          <w:footerReference w:type="first" r:id="rId181"/>
          <w:type w:val="nextPage"/>
          <w:pgSz w:w="11906" w:h="16838"/>
          <w:pgMar w:top="1417" w:right="1077" w:bottom="1417" w:left="1077" w:header="708" w:footer="708" w:gutter="0"/>
          <w:pgNumType w:start="8"/>
          <w:cols w:num="1" w:space="708"/>
          <w:titlePg w:val="0"/>
        </w:sectPr>
      </w:pPr>
      <w:r>
        <w:rPr>
          <w:rFonts w:ascii="Times New Roman" w:eastAsia="宋体" w:hAnsi="Times New Roman" w:cs="Times New Roman"/>
          <w:color w:val="FF0000"/>
          <w:szCs w:val="22"/>
        </w:rPr>
        <w:t>【分析】铜和浓硫酸反应(反应Ⅰ)生成二氧化硫气体(气体Ⅰ)和硫酸铜，生成的二氧化硫气体与碳酸钠反应(反应Ⅱ)，所得溶液</w:t>
      </w:r>
      <w:r>
        <w:rPr>
          <w:rFonts w:ascii="Times New Roman" w:eastAsia="宋体" w:hAnsi="Times New Roman" w:cs="Times New Roman"/>
          <w:color w:val="FF0000"/>
          <w:szCs w:val="22"/>
        </w:rPr>
        <w:object>
          <v:shape id="_x0000_i1110" type="#_x0000_t75" alt="eqId1066e53bf79a3cdff7ec2934bd09e272" style="width:16.5pt;height:13.5pt" o:ole="" coordsize="21600,21600" o:preferrelative="t" filled="f" stroked="f">
            <v:stroke joinstyle="miter"/>
            <v:imagedata r:id="rId157" o:title="eqId1066e53bf79a3cdff7ec2934bd09e272"/>
            <o:lock v:ext="edit" aspectratio="t"/>
            <w10:anchorlock/>
          </v:shape>
          <o:OLEObject Type="Embed" ProgID="Equation.DSMT4" ShapeID="_x0000_i1110" DrawAspect="Content" ObjectID="_1468075810" r:id="rId182"/>
        </w:object>
      </w:r>
      <w:r>
        <w:rPr>
          <w:rFonts w:ascii="Times New Roman" w:eastAsia="宋体" w:hAnsi="Times New Roman" w:cs="Times New Roman"/>
          <w:color w:val="FF0000"/>
          <w:szCs w:val="22"/>
        </w:rPr>
        <w:t>在3~4之间，溶液显酸性，根据</w:t>
      </w:r>
      <w:r>
        <w:rPr>
          <w:rFonts w:ascii="Times New Roman" w:eastAsia="宋体" w:hAnsi="Times New Roman" w:cs="Times New Roman"/>
          <w:color w:val="FF0000"/>
          <w:szCs w:val="22"/>
        </w:rPr>
        <w:object>
          <v:shape id="_x0000_i1111" type="#_x0000_t75" alt="eqIda3d992bc2dd7a241d3a6fb691846e8fc" style="width:28.5pt;height:14.25pt" o:ole="" coordsize="21600,21600" o:preferrelative="t" filled="f" stroked="f">
            <v:stroke joinstyle="miter"/>
            <v:imagedata r:id="rId163" o:title="eqIda3d992bc2dd7a241d3a6fb691846e8fc"/>
            <o:lock v:ext="edit" aspectratio="t"/>
            <w10:anchorlock/>
          </v:shape>
          <o:OLEObject Type="Embed" ProgID="Equation.DSMT4" ShapeID="_x0000_i1111" DrawAspect="Content" ObjectID="_1468075811" r:id="rId183"/>
        </w:object>
      </w:r>
      <w:r>
        <w:rPr>
          <w:rFonts w:ascii="Times New Roman" w:eastAsia="宋体" w:hAnsi="Times New Roman" w:cs="Times New Roman"/>
          <w:color w:val="FF0000"/>
          <w:szCs w:val="22"/>
        </w:rPr>
        <w:t>的电离平衡常数</w:t>
      </w:r>
      <w:r>
        <w:rPr>
          <w:rFonts w:ascii="Times New Roman" w:eastAsia="宋体" w:hAnsi="Times New Roman" w:cs="Times New Roman"/>
          <w:color w:val="FF0000"/>
          <w:szCs w:val="22"/>
        </w:rPr>
        <w:object>
          <v:shape id="_x0000_i1112" type="#_x0000_t75" alt="eqId7be49cd09ba0c480fe80bf85833c2df7" style="width:133.5pt;height:16.5pt" o:ole="" coordsize="21600,21600" o:preferrelative="t" filled="f" stroked="f">
            <v:stroke joinstyle="miter"/>
            <v:imagedata r:id="rId165" o:title="eqId7be49cd09ba0c480fe80bf85833c2df7"/>
            <o:lock v:ext="edit" aspectratio="t"/>
            <w10:anchorlock/>
          </v:shape>
          <o:OLEObject Type="Embed" ProgID="Equation.DSMT4" ShapeID="_x0000_i1112" DrawAspect="Content" ObjectID="_1468075812" r:id="rId184"/>
        </w:object>
      </w:r>
      <w:r>
        <w:rPr>
          <w:rFonts w:ascii="Times New Roman" w:eastAsia="宋体" w:hAnsi="Times New Roman" w:cs="Times New Roman"/>
          <w:color w:val="FF0000"/>
          <w:szCs w:val="22"/>
        </w:rPr>
        <w:t>，可知</w:t>
      </w:r>
      <w:r>
        <w:rPr>
          <w:rFonts w:ascii="Times New Roman" w:eastAsia="宋体" w:hAnsi="Times New Roman" w:cs="Times New Roman"/>
          <w:color w:val="FF0000"/>
          <w:szCs w:val="22"/>
        </w:rPr>
        <w:object>
          <v:shape id="_x0000_i1113" type="#_x0000_t75" alt="eqId50cfe4515a3bd1ca27591a45dba550dd" style="width:40.5pt;height:15.75pt" o:ole="" coordsize="21600,21600" o:preferrelative="t" filled="f" stroked="f">
            <v:stroke joinstyle="miter"/>
            <v:imagedata r:id="rId168" o:title="eqId50cfe4515a3bd1ca27591a45dba550dd"/>
            <o:lock v:ext="edit" aspectratio="t"/>
            <w10:anchorlock/>
          </v:shape>
          <o:OLEObject Type="Embed" ProgID="Equation.DSMT4" ShapeID="_x0000_i1113" DrawAspect="Content" ObjectID="_1468075813" r:id="rId185"/>
        </w:object>
      </w:r>
      <w:r>
        <w:rPr>
          <w:rFonts w:ascii="Times New Roman" w:eastAsia="宋体" w:hAnsi="Times New Roman" w:cs="Times New Roman"/>
          <w:color w:val="FF0000"/>
          <w:szCs w:val="22"/>
        </w:rPr>
        <w:t>溶液显酸性(电离大于水解)，则反应Ⅱ所得溶液成分是</w:t>
      </w:r>
      <w:r>
        <w:rPr>
          <w:rFonts w:ascii="Times New Roman" w:eastAsia="宋体" w:hAnsi="Times New Roman" w:cs="Times New Roman"/>
          <w:color w:val="FF0000"/>
          <w:szCs w:val="22"/>
        </w:rPr>
        <w:object>
          <v:shape id="_x0000_i1114" type="#_x0000_t75" alt="eqId50cfe4515a3bd1ca27591a45dba550dd" style="width:40.5pt;height:15.75pt" o:ole="" coordsize="21600,21600" o:preferrelative="t" filled="f" stroked="f">
            <v:stroke joinstyle="miter"/>
            <v:imagedata r:id="rId168" o:title="eqId50cfe4515a3bd1ca27591a45dba550dd"/>
            <o:lock v:ext="edit" aspectratio="t"/>
            <w10:anchorlock/>
          </v:shape>
          <o:OLEObject Type="Embed" ProgID="Equation.DSMT4" ShapeID="_x0000_i1114" DrawAspect="Content" ObjectID="_1468075814" r:id="rId186"/>
        </w:object>
      </w:r>
      <w:r>
        <w:rPr>
          <w:rFonts w:ascii="Times New Roman" w:eastAsia="宋体" w:hAnsi="Times New Roman" w:cs="Times New Roman"/>
          <w:color w:val="FF0000"/>
          <w:szCs w:val="22"/>
        </w:rPr>
        <w:t>，调节溶液pH值至11，使</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object>
          <v:shape id="_x0000_i1115" type="#_x0000_t75" alt="eqId50cfe4515a3bd1ca27591a45dba550dd" style="width:40.5pt;height:15.75pt" o:ole="" coordsize="21600,21600" o:preferrelative="t" filled="f" stroked="f">
            <v:stroke joinstyle="miter"/>
            <v:imagedata r:id="rId168" o:title="eqId50cfe4515a3bd1ca27591a45dba550dd"/>
            <o:lock v:ext="edit" aspectratio="t"/>
            <w10:anchorlock/>
          </v:shape>
          <o:OLEObject Type="Embed" ProgID="Equation.DSMT4" ShapeID="_x0000_i1115" DrawAspect="Content" ObjectID="_1468075815" r:id="rId187"/>
        </w:object>
      </w:r>
      <w:r>
        <w:rPr>
          <w:rFonts w:ascii="Times New Roman" w:eastAsia="宋体" w:hAnsi="Times New Roman" w:cs="Times New Roman"/>
          <w:color w:val="FF0000"/>
          <w:szCs w:val="22"/>
        </w:rPr>
        <w:t>转化为Na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，低温真空蒸发(防止Na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被氧化)，故固液分离得到Na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晶体和Na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溶液，Na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和CuSO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反应的离子方程式是</w:t>
      </w:r>
      <w:r>
        <w:rPr>
          <w:rFonts w:ascii="Times New Roman" w:eastAsia="宋体" w:hAnsi="Times New Roman" w:cs="Times New Roman"/>
          <w:color w:val="FF0000"/>
          <w:szCs w:val="22"/>
        </w:rPr>
        <w:object>
          <v:shape id="_x0000_i1116" type="#_x0000_t75" alt="eqIdab094316b82b72cd40be5bb654c1dfce" style="width:24pt;height:16.5pt" o:ole="" coordsize="21600,21600" o:preferrelative="t" filled="f" stroked="f">
            <v:stroke joinstyle="miter"/>
            <v:imagedata r:id="rId188" o:title="eqIdab094316b82b72cd40be5bb654c1dfce"/>
            <o:lock v:ext="edit" aspectratio="t"/>
            <w10:anchorlock/>
          </v:shape>
          <o:OLEObject Type="Embed" ProgID="Equation.DSMT4" ShapeID="_x0000_i1116" DrawAspect="Content" ObjectID="_1468075816" r:id="rId189"/>
        </w:object>
      </w:r>
      <w:r>
        <w:rPr>
          <w:rFonts w:ascii="Times New Roman" w:eastAsia="宋体" w:hAnsi="Times New Roman" w:cs="Times New Roman"/>
          <w:color w:val="FF0000"/>
          <w:szCs w:val="22"/>
        </w:rPr>
        <w:t>+2Cu</w:t>
      </w:r>
      <w:r>
        <w:rPr>
          <w:rFonts w:ascii="Times New Roman" w:eastAsia="宋体" w:hAnsi="Times New Roman" w:cs="Times New Roman"/>
          <w:color w:val="FF0000"/>
          <w:szCs w:val="22"/>
          <w:vertAlign w:val="superscript"/>
        </w:rPr>
        <w:t>2＋</w:t>
      </w:r>
      <w:r>
        <w:rPr>
          <w:rFonts w:ascii="Times New Roman" w:eastAsia="宋体" w:hAnsi="Times New Roman" w:cs="Times New Roman"/>
          <w:color w:val="FF0000"/>
          <w:szCs w:val="22"/>
        </w:rPr>
        <w:t>+2H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w:t>
      </w:r>
      <w:r>
        <w:rPr>
          <w:rFonts w:ascii="Times New Roman" w:eastAsia="宋体" w:hAnsi="Times New Roman" w:cs="Times New Roman"/>
          <w:color w:val="FF0000"/>
          <w:szCs w:val="22"/>
        </w:rPr>
        <w:object>
          <v:shape id="_x0000_i1117" type="#_x0000_t75" alt="eqIdcb9c2154d56f75429cb5615019f87502" style="width:24pt;height:16.5pt" o:ole="" coordsize="21600,21600" o:preferrelative="t" filled="f" stroked="f">
            <v:stroke joinstyle="miter"/>
            <v:imagedata r:id="rId190" o:title="eqIdcb9c2154d56f75429cb5615019f87502"/>
            <o:lock v:ext="edit" aspectratio="t"/>
            <w10:anchorlock/>
          </v:shape>
          <o:OLEObject Type="Embed" ProgID="Equation.DSMT4" ShapeID="_x0000_i1117" DrawAspect="Content" ObjectID="_1468075817" r:id="rId191"/>
        </w:object>
      </w:r>
      <w:r>
        <w:rPr>
          <w:rFonts w:ascii="Times New Roman" w:eastAsia="宋体" w:hAnsi="Times New Roman" w:cs="Times New Roman"/>
          <w:color w:val="FF0000"/>
          <w:szCs w:val="22"/>
        </w:rPr>
        <w:t>+ Cu</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O+4H</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,反应过程中酸性越来越强，使Na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转化成SO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气体，总反应方程式是2CuSO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+3Na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 Cu</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O+2SO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↑+3Na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，需及时补加</w:t>
      </w:r>
      <w:r>
        <w:rPr>
          <w:rFonts w:ascii="Times New Roman" w:eastAsia="宋体" w:hAnsi="Times New Roman" w:cs="Times New Roman"/>
          <w:color w:val="FF0000"/>
          <w:szCs w:val="22"/>
        </w:rPr>
        <w:object>
          <v:shape id="_x0000_i1118" type="#_x0000_t75" alt="eqIdce93086f0133444d40743d654cba1c55" style="width:31.5pt;height:12.75pt" o:ole="" coordsize="21600,21600" o:preferrelative="t" filled="f" stroked="f">
            <v:stroke joinstyle="miter"/>
            <v:imagedata r:id="rId159" o:title="eqIdce93086f0133444d40743d654cba1c55"/>
            <o:lock v:ext="edit" aspectratio="t"/>
            <w10:anchorlock/>
          </v:shape>
          <o:OLEObject Type="Embed" ProgID="Equation.DSMT4" ShapeID="_x0000_i1118" DrawAspect="Content" ObjectID="_1468075818" r:id="rId192"/>
        </w:object>
      </w:r>
      <w:r>
        <w:rPr>
          <w:rFonts w:ascii="Times New Roman" w:eastAsia="宋体" w:hAnsi="Times New Roman" w:cs="Times New Roman"/>
          <w:color w:val="FF0000"/>
          <w:szCs w:val="22"/>
        </w:rPr>
        <w:t>以保持反应在</w:t>
      </w:r>
      <w:r>
        <w:rPr>
          <w:rFonts w:ascii="Times New Roman" w:eastAsia="宋体" w:hAnsi="Times New Roman" w:cs="Times New Roman"/>
          <w:color w:val="FF0000"/>
          <w:szCs w:val="22"/>
        </w:rPr>
        <w:object>
          <v:shape id="_x0000_i1119" type="#_x0000_t75" alt="eqIdbe408756c87bd9f179e65b6e2c38b1fc" style="width:31.5pt;height:13.5pt" o:ole="" coordsize="21600,21600" o:preferrelative="t" filled="f" stroked="f">
            <v:stroke joinstyle="miter"/>
            <v:imagedata r:id="rId161" o:title="eqIdbe408756c87bd9f179e65b6e2c38b1fc"/>
            <o:lock v:ext="edit" aspectratio="t"/>
            <w10:anchorlock/>
          </v:shape>
          <o:OLEObject Type="Embed" ProgID="Equation.DSMT4" ShapeID="_x0000_i1119" DrawAspect="Content" ObjectID="_1468075819" r:id="rId193"/>
        </w:object>
      </w:r>
      <w:r>
        <w:rPr>
          <w:rFonts w:ascii="Times New Roman" w:eastAsia="宋体" w:hAnsi="Times New Roman" w:cs="Times New Roman"/>
          <w:color w:val="FF0000"/>
          <w:szCs w:val="22"/>
        </w:rPr>
        <w:t>条件下进行，据此分析解答。</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【解析】A．反应Ⅰ是铜和浓硫酸反应，生成二氧化硫，是氧化还原反应，反应Ⅱ是SO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和碳酸钠溶液反应，生成</w:t>
      </w:r>
      <w:r>
        <w:rPr>
          <w:rFonts w:ascii="Times New Roman" w:eastAsia="宋体" w:hAnsi="Times New Roman" w:cs="Times New Roman"/>
          <w:color w:val="FF0000"/>
          <w:szCs w:val="22"/>
        </w:rPr>
        <w:object>
          <v:shape id="_x0000_i1120" type="#_x0000_t75" alt="eqId50cfe4515a3bd1ca27591a45dba550dd" style="width:40.5pt;height:15.75pt" o:ole="" coordsize="21600,21600" o:preferrelative="t" filled="f" stroked="f">
            <v:stroke joinstyle="miter"/>
            <v:imagedata r:id="rId168" o:title="eqId50cfe4515a3bd1ca27591a45dba550dd"/>
            <o:lock v:ext="edit" aspectratio="t"/>
            <w10:anchorlock/>
          </v:shape>
          <o:OLEObject Type="Embed" ProgID="Equation.DSMT4" ShapeID="_x0000_i1120" DrawAspect="Content" ObjectID="_1468075820" r:id="rId194"/>
        </w:object>
      </w:r>
      <w:r>
        <w:rPr>
          <w:rFonts w:ascii="Times New Roman" w:eastAsia="宋体" w:hAnsi="Times New Roman" w:cs="Times New Roman"/>
          <w:color w:val="FF0000"/>
          <w:szCs w:val="22"/>
        </w:rPr>
        <w:t>、水和二氧化碳，是非氧化还原反应，反应Ⅲ是Na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和CuSO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反应生成Cu</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O，是氧化还原反应，故A错误；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B．低温真空蒸发主要目的是防止</w:t>
      </w:r>
      <w:r>
        <w:rPr>
          <w:rFonts w:ascii="Times New Roman" w:eastAsia="宋体" w:hAnsi="Times New Roman" w:cs="Times New Roman"/>
          <w:color w:val="FF0000"/>
          <w:szCs w:val="22"/>
        </w:rPr>
        <w:object>
          <v:shape id="_x0000_i1121" type="#_x0000_t75" alt="eqId95ebfe500ae577f3166daed70465f0b3" style="width:37.5pt;height:15.75pt" o:ole="" coordsize="21600,21600" o:preferrelative="t" filled="f" stroked="f">
            <v:stroke joinstyle="miter"/>
            <v:imagedata r:id="rId195" o:title="eqId95ebfe500ae577f3166daed70465f0b3"/>
            <o:lock v:ext="edit" aspectratio="t"/>
            <w10:anchorlock/>
          </v:shape>
          <o:OLEObject Type="Embed" ProgID="Equation.DSMT4" ShapeID="_x0000_i1121" DrawAspect="Content" ObjectID="_1468075821" r:id="rId196"/>
        </w:object>
      </w:r>
      <w:r>
        <w:rPr>
          <w:rFonts w:ascii="Times New Roman" w:eastAsia="宋体" w:hAnsi="Times New Roman" w:cs="Times New Roman"/>
          <w:color w:val="FF0000"/>
          <w:szCs w:val="22"/>
        </w:rPr>
        <w:t>被氧化，而不是</w:t>
      </w:r>
      <w:r>
        <w:rPr>
          <w:rFonts w:ascii="Times New Roman" w:eastAsia="宋体" w:hAnsi="Times New Roman" w:cs="Times New Roman"/>
          <w:color w:val="FF0000"/>
          <w:szCs w:val="22"/>
        </w:rPr>
        <w:object>
          <v:shape id="_x0000_i1122" type="#_x0000_t75" alt="eqId50cfe4515a3bd1ca27591a45dba550dd" style="width:40.5pt;height:15.75pt" o:ole="" coordsize="21600,21600" o:preferrelative="t" filled="f" stroked="f">
            <v:stroke joinstyle="miter"/>
            <v:imagedata r:id="rId168" o:title="eqId50cfe4515a3bd1ca27591a45dba550dd"/>
            <o:lock v:ext="edit" aspectratio="t"/>
            <w10:anchorlock/>
          </v:shape>
          <o:OLEObject Type="Embed" ProgID="Equation.DSMT4" ShapeID="_x0000_i1122" DrawAspect="Content" ObjectID="_1468075822" r:id="rId197"/>
        </w:object>
      </w:r>
      <w:r>
        <w:rPr>
          <w:rFonts w:ascii="Times New Roman" w:eastAsia="宋体" w:hAnsi="Times New Roman" w:cs="Times New Roman"/>
          <w:color w:val="FF0000"/>
          <w:szCs w:val="22"/>
        </w:rPr>
        <w:t>，故</w:t>
      </w:r>
      <w:r>
        <w:rPr>
          <w:rFonts w:ascii="Times New Roman" w:eastAsia="宋体" w:hAnsi="Times New Roman" w:cs="Times New Roman"/>
          <w:b/>
          <w:color w:val="FF0000"/>
          <w:szCs w:val="22"/>
        </w:rPr>
        <w:t>B</w:t>
      </w:r>
      <w:r>
        <w:rPr>
          <w:rFonts w:ascii="Times New Roman" w:eastAsia="宋体" w:hAnsi="Times New Roman" w:cs="Times New Roman"/>
          <w:color w:val="FF0000"/>
          <w:szCs w:val="22"/>
        </w:rPr>
        <w:t>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C．经分析溶液Y的成分是Na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溶液，可循环用于反应Ⅱ的操作单元吸收SO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气体(气体Ⅰ)，故C正确；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D．制取</w:t>
      </w:r>
      <w:r>
        <w:rPr>
          <w:rFonts w:ascii="Times New Roman" w:eastAsia="宋体" w:hAnsi="Times New Roman" w:cs="Times New Roman"/>
          <w:color w:val="FF0000"/>
          <w:szCs w:val="22"/>
        </w:rPr>
        <w:object>
          <v:shape id="_x0000_i1123" type="#_x0000_t75" alt="eqId231d7356c50b9b84cab4893af073c5e6" style="width:27pt;height:15.75pt" o:ole="" coordsize="21600,21600" o:preferrelative="t" filled="f" stroked="f">
            <v:stroke joinstyle="miter"/>
            <v:imagedata r:id="rId155" o:title="eqId231d7356c50b9b84cab4893af073c5e6"/>
            <o:lock v:ext="edit" aspectratio="t"/>
            <w10:anchorlock/>
          </v:shape>
          <o:OLEObject Type="Embed" ProgID="Equation.DSMT4" ShapeID="_x0000_i1123" DrawAspect="Content" ObjectID="_1468075823" r:id="rId198"/>
        </w:object>
      </w:r>
      <w:r>
        <w:rPr>
          <w:rFonts w:ascii="Times New Roman" w:eastAsia="宋体" w:hAnsi="Times New Roman" w:cs="Times New Roman"/>
          <w:color w:val="FF0000"/>
          <w:szCs w:val="22"/>
        </w:rPr>
        <w:t>总反应方程式是2CuSO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+3Na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 Cu</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O+2SO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↑+3Na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，化合物X是指Na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，若</w:t>
      </w:r>
      <w:r>
        <w:rPr>
          <w:rFonts w:ascii="Times New Roman" w:eastAsia="宋体" w:hAnsi="Times New Roman" w:cs="Times New Roman"/>
          <w:color w:val="FF0000"/>
          <w:szCs w:val="22"/>
        </w:rPr>
        <w:object>
          <v:shape id="_x0000_i1124" type="#_x0000_t75" alt="eqId231d7356c50b9b84cab4893af073c5e6" style="width:27pt;height:15.75pt" o:ole="" coordsize="21600,21600" o:preferrelative="t" filled="f" stroked="f">
            <v:stroke joinstyle="miter"/>
            <v:imagedata r:id="rId155" o:title="eqId231d7356c50b9b84cab4893af073c5e6"/>
            <o:lock v:ext="edit" aspectratio="t"/>
            <w10:anchorlock/>
          </v:shape>
          <o:OLEObject Type="Embed" ProgID="Equation.DSMT4" ShapeID="_x0000_i1124" DrawAspect="Content" ObjectID="_1468075824" r:id="rId199"/>
        </w:object>
      </w:r>
      <w:r>
        <w:rPr>
          <w:rFonts w:ascii="Times New Roman" w:eastAsia="宋体" w:hAnsi="Times New Roman" w:cs="Times New Roman"/>
          <w:color w:val="FF0000"/>
          <w:szCs w:val="22"/>
        </w:rPr>
        <w:t>产量不变，增大</w:t>
      </w:r>
      <w:r>
        <w:rPr>
          <w:rFonts w:ascii="Times New Roman" w:eastAsia="宋体" w:hAnsi="Times New Roman" w:cs="Times New Roman"/>
          <w:color w:val="FF0000"/>
          <w:szCs w:val="22"/>
        </w:rPr>
        <w:object>
          <v:shape id="_x0000_i1125" type="#_x0000_t75" alt="eqIdad7dfbbeb6a035c17ce719297c5c0fb2" style="width:50.25pt;height:32.25pt" o:ole="" coordsize="21600,21600" o:preferrelative="t" filled="f" stroked="f">
            <v:stroke joinstyle="miter"/>
            <v:imagedata r:id="rId175" o:title="eqIdad7dfbbeb6a035c17ce719297c5c0fb2"/>
            <o:lock v:ext="edit" aspectratio="t"/>
            <w10:anchorlock/>
          </v:shape>
          <o:OLEObject Type="Embed" ProgID="Equation.DSMT4" ShapeID="_x0000_i1125" DrawAspect="Content" ObjectID="_1468075825" r:id="rId200"/>
        </w:object>
      </w:r>
      <w:r>
        <w:rPr>
          <w:rFonts w:ascii="Times New Roman" w:eastAsia="宋体" w:hAnsi="Times New Roman" w:cs="Times New Roman"/>
          <w:color w:val="FF0000"/>
          <w:szCs w:val="22"/>
        </w:rPr>
        <w:t>比，多的Na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会消耗氢离子，用于控制pH值，可减少</w:t>
      </w:r>
      <w:r>
        <w:rPr>
          <w:rFonts w:ascii="Times New Roman" w:eastAsia="宋体" w:hAnsi="Times New Roman" w:cs="Times New Roman"/>
          <w:color w:val="FF0000"/>
          <w:szCs w:val="22"/>
        </w:rPr>
        <w:object>
          <v:shape id="_x0000_i1126" type="#_x0000_t75" alt="eqIdce93086f0133444d40743d654cba1c55" style="width:31.5pt;height:12.75pt" o:ole="" coordsize="21600,21600" o:preferrelative="t" filled="f" stroked="f">
            <v:stroke joinstyle="miter"/>
            <v:imagedata r:id="rId159" o:title="eqIdce93086f0133444d40743d654cba1c55"/>
            <o:lock v:ext="edit" aspectratio="t"/>
            <w10:anchorlock/>
          </v:shape>
          <o:OLEObject Type="Embed" ProgID="Equation.DSMT4" ShapeID="_x0000_i1126" DrawAspect="Content" ObjectID="_1468075826" r:id="rId201"/>
        </w:object>
      </w:r>
      <w:r>
        <w:rPr>
          <w:rFonts w:ascii="Times New Roman" w:eastAsia="宋体" w:hAnsi="Times New Roman" w:cs="Times New Roman"/>
          <w:color w:val="FF0000"/>
          <w:szCs w:val="22"/>
        </w:rPr>
        <w:t>的量，故D正确；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答案CD。</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13．（2023·湖南卷）处理某铜冶金污水(含</w:t>
      </w:r>
      <w:r>
        <w:rPr>
          <w:rFonts w:ascii="Times New Roman" w:eastAsia="宋体" w:hAnsi="Times New Roman" w:cs="Times New Roman"/>
          <w:szCs w:val="22"/>
        </w:rPr>
        <w:object>
          <v:shape id="_x0000_i1127" type="#_x0000_t75" alt="eqIde5b1b042b4b75c3d4e7b9817435de14a" style="width:105.75pt;height:15pt" o:ole="" coordsize="21600,21600" o:preferrelative="t" filled="f" stroked="f">
            <v:stroke joinstyle="miter"/>
            <v:imagedata r:id="rId202" o:title="eqIde5b1b042b4b75c3d4e7b9817435de14a"/>
            <o:lock v:ext="edit" aspectratio="t"/>
            <w10:anchorlock/>
          </v:shape>
          <o:OLEObject Type="Embed" ProgID="Equation.DSMT4" ShapeID="_x0000_i1127" DrawAspect="Content" ObjectID="_1468075827" r:id="rId203"/>
        </w:object>
      </w:r>
      <w:r>
        <w:rPr>
          <w:rFonts w:ascii="Times New Roman" w:eastAsia="宋体" w:hAnsi="Times New Roman" w:cs="Times New Roman"/>
          <w:szCs w:val="22"/>
        </w:rPr>
        <w:t>)的部分流程如下：</w:t>
      </w:r>
    </w:p>
    <w:p>
      <w:pPr>
        <w:spacing w:line="360" w:lineRule="auto"/>
        <w:jc w:val="left"/>
        <w:textAlignment w:val="center"/>
        <w:rPr>
          <w:rFonts w:ascii="Times New Roman" w:eastAsia="宋体" w:hAnsi="Times New Roman" w:cs="Times New Roman"/>
          <w:szCs w:val="22"/>
        </w:rPr>
      </w:pPr>
      <w:r>
        <w:rPr>
          <w:rFonts w:ascii="Times New Roman" w:eastAsia="Times New Roman" w:hAnsi="Times New Roman" w:cs="Times New Roman"/>
          <w:kern w:val="0"/>
          <w:sz w:val="24"/>
        </w:rPr>
        <w:drawing>
          <wp:inline distT="0" distB="0" distL="0" distR="0">
            <wp:extent cx="4572000" cy="1059180"/>
            <wp:effectExtent l="0" t="0" r="0" b="7620"/>
            <wp:docPr id="12" name="图片 12" descr="@@@643a9fe2-be20-4bd3-b010-0fbde96545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643a9fe2-be20-4bd3-b010-0fbde965458d"/>
                    <pic:cNvPicPr>
                      <a:picLocks noChangeAspect="1"/>
                    </pic:cNvPicPr>
                  </pic:nvPicPr>
                  <pic:blipFill>
                    <a:blip xmlns:r="http://schemas.openxmlformats.org/officeDocument/2006/relationships" r:embed="rId204"/>
                    <a:stretch>
                      <a:fillRect/>
                    </a:stretch>
                  </pic:blipFill>
                  <pic:spPr>
                    <a:xfrm>
                      <a:off x="0" y="0"/>
                      <a:ext cx="4579829" cy="1061069"/>
                    </a:xfrm>
                    <a:prstGeom prst="rect">
                      <a:avLst/>
                    </a:prstGeom>
                  </pic:spPr>
                </pic:pic>
              </a:graphicData>
            </a:graphic>
          </wp:inline>
        </w:drawing>
      </w:r>
      <w:r>
        <w:rPr>
          <w:rFonts w:ascii="Times New Roman" w:eastAsia="Times New Roman" w:hAnsi="Times New Roman" w:cs="Times New Roman"/>
          <w:kern w:val="0"/>
          <w:sz w:val="24"/>
        </w:rPr>
        <w:t>  </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已知：</w:t>
      </w:r>
      <w:r>
        <w:rPr>
          <w:rFonts w:ascii="宋体" w:eastAsia="宋体" w:hAnsi="宋体" w:cs="宋体" w:hint="eastAsia"/>
          <w:szCs w:val="22"/>
        </w:rPr>
        <w:t>①</w:t>
      </w:r>
      <w:r>
        <w:rPr>
          <w:rFonts w:ascii="Times New Roman" w:eastAsia="宋体" w:hAnsi="Times New Roman" w:cs="Times New Roman"/>
          <w:szCs w:val="22"/>
        </w:rPr>
        <w:t>溶液中金属离子开始沉淀和完全沉淀的</w:t>
      </w:r>
      <w:r>
        <w:rPr>
          <w:rFonts w:ascii="Times New Roman" w:eastAsia="宋体" w:hAnsi="Times New Roman" w:cs="Times New Roman"/>
          <w:szCs w:val="22"/>
        </w:rPr>
        <w:object>
          <v:shape id="_x0000_i1128" type="#_x0000_t75" alt="eqId1066e53bf79a3cdff7ec2934bd09e272" style="width:16.5pt;height:14.25pt" o:ole="" coordsize="21600,21600" o:preferrelative="t" filled="f" stroked="f">
            <v:stroke joinstyle="miter"/>
            <v:imagedata r:id="rId205" o:title="eqId1066e53bf79a3cdff7ec2934bd09e272"/>
            <o:lock v:ext="edit" aspectratio="t"/>
            <w10:anchorlock/>
          </v:shape>
          <o:OLEObject Type="Embed" ProgID="Equation.DSMT4" ShapeID="_x0000_i1128" DrawAspect="Content" ObjectID="_1468075828" r:id="rId206"/>
        </w:object>
      </w:r>
      <w:r>
        <w:rPr>
          <w:rFonts w:ascii="Times New Roman" w:eastAsia="宋体" w:hAnsi="Times New Roman" w:cs="Times New Roman"/>
          <w:szCs w:val="22"/>
        </w:rPr>
        <w:t>如下表所示：</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410"/>
        <w:gridCol w:w="990"/>
        <w:gridCol w:w="1125"/>
        <w:gridCol w:w="1125"/>
        <w:gridCol w:w="106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物质</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129" type="#_x0000_t75" alt="eqId4a3929e1a61b2f636428358e5cab0438" style="width:37.5pt;height:18pt" o:ole="" coordsize="21600,21600" o:preferrelative="t" filled="f" stroked="f">
                  <v:stroke joinstyle="miter"/>
                  <v:imagedata r:id="rId207" o:title="eqId4a3929e1a61b2f636428358e5cab0438"/>
                  <o:lock v:ext="edit" aspectratio="t"/>
                  <w10:anchorlock/>
                </v:shape>
                <o:OLEObject Type="Embed" ProgID="Equation.DSMT4" ShapeID="_x0000_i1129" DrawAspect="Content" ObjectID="_1468075829" r:id="rId208"/>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130" type="#_x0000_t75" alt="eqId2a849f8ed278036e7a672b3c00e47f5c" style="width:44.25pt;height:18pt" o:ole="" coordsize="21600,21600" o:preferrelative="t" filled="f" stroked="f">
                  <v:stroke joinstyle="miter"/>
                  <v:imagedata r:id="rId209" o:title="eqId2a849f8ed278036e7a672b3c00e47f5c"/>
                  <o:lock v:ext="edit" aspectratio="t"/>
                  <w10:anchorlock/>
                </v:shape>
                <o:OLEObject Type="Embed" ProgID="Equation.DSMT4" ShapeID="_x0000_i1130" DrawAspect="Content" ObjectID="_1468075830" r:id="rId210"/>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131" type="#_x0000_t75" alt="eqId68bb06dfbf62fa386b7f5284eff94444" style="width:44.25pt;height:17.25pt" o:ole="" coordsize="21600,21600" o:preferrelative="t" filled="f" stroked="f">
                  <v:stroke joinstyle="miter"/>
                  <v:imagedata r:id="rId211" o:title="eqId68bb06dfbf62fa386b7f5284eff94444"/>
                  <o:lock v:ext="edit" aspectratio="t"/>
                  <w10:anchorlock/>
                </v:shape>
                <o:OLEObject Type="Embed" ProgID="Equation.DSMT4" ShapeID="_x0000_i1131" DrawAspect="Content" ObjectID="_1468075831" r:id="rId212"/>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132" type="#_x0000_t75" alt="eqId2d50bb428da87c6951d7649b0bf42b4a" style="width:41.25pt;height:17.25pt" o:ole="" coordsize="21600,21600" o:preferrelative="t" filled="f" stroked="f">
                  <v:stroke joinstyle="miter"/>
                  <v:imagedata r:id="rId213" o:title="eqId2d50bb428da87c6951d7649b0bf42b4a"/>
                  <o:lock v:ext="edit" aspectratio="t"/>
                  <w10:anchorlock/>
                </v:shape>
                <o:OLEObject Type="Embed" ProgID="Equation.DSMT4" ShapeID="_x0000_i1132" DrawAspect="Content" ObjectID="_1468075832" r:id="rId214"/>
              </w:obje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开始沉淀</w:t>
            </w:r>
            <w:r>
              <w:rPr>
                <w:rFonts w:ascii="Times New Roman" w:eastAsia="宋体" w:hAnsi="Times New Roman" w:cs="Times New Roman"/>
                <w:szCs w:val="22"/>
              </w:rPr>
              <w:object>
                <v:shape id="_x0000_i1133" type="#_x0000_t75" alt="eqId1066e53bf79a3cdff7ec2934bd09e272" style="width:16.5pt;height:14.25pt" o:ole="" coordsize="21600,21600" o:preferrelative="t" filled="f" stroked="f">
                  <v:stroke joinstyle="miter"/>
                  <v:imagedata r:id="rId205" o:title="eqId1066e53bf79a3cdff7ec2934bd09e272"/>
                  <o:lock v:ext="edit" aspectratio="t"/>
                  <w10:anchorlock/>
                </v:shape>
                <o:OLEObject Type="Embed" ProgID="Equation.DSMT4" ShapeID="_x0000_i1133" DrawAspect="Content" ObjectID="_1468075833" r:id="rId215"/>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4.2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6.2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3.5</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完全沉淀</w:t>
            </w:r>
            <w:r>
              <w:rPr>
                <w:rFonts w:ascii="Times New Roman" w:eastAsia="宋体" w:hAnsi="Times New Roman" w:cs="Times New Roman"/>
                <w:szCs w:val="22"/>
              </w:rPr>
              <w:object>
                <v:shape id="_x0000_i1134" type="#_x0000_t75" alt="eqId1066e53bf79a3cdff7ec2934bd09e272" style="width:16.5pt;height:14.25pt" o:ole="" coordsize="21600,21600" o:preferrelative="t" filled="f" stroked="f">
                  <v:stroke joinstyle="miter"/>
                  <v:imagedata r:id="rId205" o:title="eqId1066e53bf79a3cdff7ec2934bd09e272"/>
                  <o:lock v:ext="edit" aspectratio="t"/>
                  <w10:anchorlock/>
                </v:shape>
                <o:OLEObject Type="Embed" ProgID="Equation.DSMT4" ShapeID="_x0000_i1134" DrawAspect="Content" ObjectID="_1468075834" r:id="rId216"/>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3.2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6.7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8.2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4.6</w:t>
            </w:r>
          </w:p>
        </w:tc>
      </w:tr>
    </w:tbl>
    <w:p>
      <w:pPr>
        <w:spacing w:line="360" w:lineRule="auto"/>
        <w:jc w:val="left"/>
        <w:textAlignment w:val="center"/>
        <w:rPr>
          <w:rFonts w:ascii="Times New Roman" w:eastAsia="宋体" w:hAnsi="Times New Roman" w:cs="Times New Roman"/>
          <w:szCs w:val="22"/>
        </w:rPr>
      </w:pPr>
      <w:r>
        <w:rPr>
          <w:rFonts w:ascii="宋体" w:eastAsia="宋体" w:hAnsi="宋体" w:cs="宋体" w:hint="eastAsia"/>
          <w:szCs w:val="22"/>
        </w:rPr>
        <w:t>②</w:t>
      </w:r>
      <w:r>
        <w:rPr>
          <w:rFonts w:ascii="Times New Roman" w:eastAsia="宋体" w:hAnsi="Times New Roman" w:cs="Times New Roman"/>
          <w:szCs w:val="22"/>
        </w:rPr>
        <w:object>
          <v:shape id="_x0000_i1135" type="#_x0000_t75" alt="eqIdb93a9422d445bb1669a1ef5a05b33fa3" style="width:195pt;height:17.25pt" o:ole="" coordsize="21600,21600" o:preferrelative="t" filled="f" stroked="f">
            <v:stroke joinstyle="miter"/>
            <v:imagedata r:id="rId217" o:title="eqIdb93a9422d445bb1669a1ef5a05b33fa3"/>
            <o:lock v:ext="edit" aspectratio="t"/>
            <w10:anchorlock/>
          </v:shape>
          <o:OLEObject Type="Embed" ProgID="Equation.DSMT4" ShapeID="_x0000_i1135" DrawAspect="Content" ObjectID="_1468075835" r:id="rId218"/>
        </w:object>
      </w:r>
      <w:r>
        <w:rPr>
          <w:rFonts w:ascii="Times New Roman" w:eastAsia="宋体" w:hAnsi="Times New Roman" w:cs="Times New Roman"/>
          <w:szCs w:val="22"/>
        </w:rPr>
        <w:t>。</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下列说法错误的是</w:t>
      </w:r>
    </w:p>
    <w:p>
      <w:pPr>
        <w:spacing w:line="360" w:lineRule="auto"/>
        <w:jc w:val="left"/>
        <w:textAlignment w:val="center"/>
        <w:rPr>
          <w:rFonts w:ascii="Times New Roman" w:eastAsia="宋体" w:hAnsi="Times New Roman" w:cs="Times New Roman"/>
          <w:szCs w:val="22"/>
        </w:rPr>
        <w:sectPr>
          <w:headerReference w:type="default" r:id="rId219"/>
          <w:footerReference w:type="even" r:id="rId220"/>
          <w:footerReference w:type="default" r:id="rId221"/>
          <w:footerReference w:type="first" r:id="rId222"/>
          <w:type w:val="nextPage"/>
          <w:pgSz w:w="11906" w:h="16838"/>
          <w:pgMar w:top="1417" w:right="1077" w:bottom="1417" w:left="1077" w:header="708" w:footer="708" w:gutter="0"/>
          <w:pgNumType w:start="9"/>
          <w:cols w:num="1" w:space="708"/>
          <w:titlePg w:val="0"/>
        </w:sectPr>
      </w:pPr>
      <w:r>
        <w:rPr>
          <w:rFonts w:ascii="Times New Roman" w:eastAsia="宋体" w:hAnsi="Times New Roman" w:cs="Times New Roman"/>
          <w:szCs w:val="22"/>
        </w:rPr>
        <w:t>A．“沉渣Ⅰ”中含有</w:t>
      </w:r>
      <w:r>
        <w:rPr>
          <w:rFonts w:ascii="Times New Roman" w:eastAsia="宋体" w:hAnsi="Times New Roman" w:cs="Times New Roman"/>
          <w:szCs w:val="22"/>
        </w:rPr>
        <w:object>
          <v:shape id="_x0000_i1136" type="#_x0000_t75" alt="eqIdb276b45f940e8047807bd91f7978bec8" style="width:39.75pt;height:15.75pt" o:ole="" coordsize="21600,21600" o:preferrelative="t" filled="f" stroked="f">
            <v:stroke joinstyle="miter"/>
            <v:imagedata r:id="rId223" o:title="eqIdb276b45f940e8047807bd91f7978bec8"/>
            <o:lock v:ext="edit" aspectratio="t"/>
            <w10:anchorlock/>
          </v:shape>
          <o:OLEObject Type="Embed" ProgID="Equation.DSMT4" ShapeID="_x0000_i1136" DrawAspect="Content" ObjectID="_1468075836" r:id="rId224"/>
        </w:object>
      </w:r>
      <w:r>
        <w:rPr>
          <w:rFonts w:ascii="Times New Roman" w:eastAsia="宋体" w:hAnsi="Times New Roman" w:cs="Times New Roman"/>
          <w:szCs w:val="22"/>
        </w:rPr>
        <w:t>和</w:t>
      </w:r>
      <w:r>
        <w:rPr>
          <w:rFonts w:ascii="Times New Roman" w:eastAsia="宋体" w:hAnsi="Times New Roman" w:cs="Times New Roman"/>
          <w:szCs w:val="22"/>
        </w:rPr>
        <w:object>
          <v:shape id="_x0000_i1137" type="#_x0000_t75" alt="eqId62a8240dea9958032412d655e4a218fd" style="width:39pt;height:15pt" o:ole="" coordsize="21600,21600" o:preferrelative="t" filled="f" stroked="f">
            <v:stroke joinstyle="miter"/>
            <v:imagedata r:id="rId225" o:title="eqId62a8240dea9958032412d655e4a218fd"/>
            <o:lock v:ext="edit" aspectratio="t"/>
            <w10:anchorlock/>
          </v:shape>
          <o:OLEObject Type="Embed" ProgID="Equation.DSMT4" ShapeID="_x0000_i1137" DrawAspect="Content" ObjectID="_1468075837" r:id="rId226"/>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w:t>
      </w:r>
      <w:r>
        <w:rPr>
          <w:rFonts w:ascii="Times New Roman" w:eastAsia="宋体" w:hAnsi="Times New Roman" w:cs="Times New Roman"/>
          <w:szCs w:val="22"/>
        </w:rPr>
        <w:object>
          <v:shape id="_x0000_i1138" type="#_x0000_t75" alt="eqIdf6b3a3cfffd90d7be512e6ff3ac3d88e" style="width:26.25pt;height:15pt" o:ole="" coordsize="21600,21600" o:preferrelative="t" filled="f" stroked="f">
            <v:stroke joinstyle="miter"/>
            <v:imagedata r:id="rId227" o:title="eqIdf6b3a3cfffd90d7be512e6ff3ac3d88e"/>
            <o:lock v:ext="edit" aspectratio="t"/>
            <w10:anchorlock/>
          </v:shape>
          <o:OLEObject Type="Embed" ProgID="Equation.DSMT4" ShapeID="_x0000_i1138" DrawAspect="Content" ObjectID="_1468075838" r:id="rId228"/>
        </w:object>
      </w:r>
      <w:r>
        <w:rPr>
          <w:rFonts w:ascii="Times New Roman" w:eastAsia="宋体" w:hAnsi="Times New Roman" w:cs="Times New Roman"/>
          <w:szCs w:val="22"/>
        </w:rPr>
        <w:t>溶液呈碱性，其主要原因是</w:t>
      </w:r>
      <w:r>
        <w:rPr>
          <w:rFonts w:ascii="Times New Roman" w:eastAsia="宋体" w:hAnsi="Times New Roman" w:cs="Times New Roman"/>
          <w:szCs w:val="22"/>
        </w:rPr>
        <w:object>
          <v:shape id="_x0000_i1139" type="#_x0000_t75" alt="eqIdebd96cbc90a3e9ba1c54df69fa34de03" style="width:109.5pt;height:16.5pt" o:ole="" coordsize="21600,21600" o:preferrelative="t" filled="f" stroked="f">
            <v:stroke joinstyle="miter"/>
            <v:imagedata r:id="rId229" o:title="eqIdebd96cbc90a3e9ba1c54df69fa34de03"/>
            <o:lock v:ext="edit" aspectratio="t"/>
            <w10:anchorlock/>
          </v:shape>
          <o:OLEObject Type="Embed" ProgID="Equation.DSMT4" ShapeID="_x0000_i1139" DrawAspect="Content" ObjectID="_1468075839" r:id="rId230"/>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C．“沉淀池Ⅱ”中，当</w:t>
      </w:r>
      <w:r>
        <w:rPr>
          <w:rFonts w:ascii="Times New Roman" w:eastAsia="宋体" w:hAnsi="Times New Roman" w:cs="Times New Roman"/>
          <w:szCs w:val="22"/>
        </w:rPr>
        <w:object>
          <v:shape id="_x0000_i1140" type="#_x0000_t75" alt="eqIdab52c58d108a8e68c57129f2bb03dd01" style="width:24pt;height:14.25pt" o:ole="" coordsize="21600,21600" o:preferrelative="t" filled="f" stroked="f">
            <v:stroke joinstyle="miter"/>
            <v:imagedata r:id="rId231" o:title="eqIdab52c58d108a8e68c57129f2bb03dd01"/>
            <o:lock v:ext="edit" aspectratio="t"/>
            <w10:anchorlock/>
          </v:shape>
          <o:OLEObject Type="Embed" ProgID="Equation.DSMT4" ShapeID="_x0000_i1140" DrawAspect="Content" ObjectID="_1468075840" r:id="rId232"/>
        </w:object>
      </w:r>
      <w:r>
        <w:rPr>
          <w:rFonts w:ascii="Times New Roman" w:eastAsia="宋体" w:hAnsi="Times New Roman" w:cs="Times New Roman"/>
          <w:szCs w:val="22"/>
        </w:rPr>
        <w:t>和</w:t>
      </w:r>
      <w:r>
        <w:rPr>
          <w:rFonts w:ascii="Times New Roman" w:eastAsia="宋体" w:hAnsi="Times New Roman" w:cs="Times New Roman"/>
          <w:szCs w:val="22"/>
        </w:rPr>
        <w:object>
          <v:shape id="_x0000_i1141" type="#_x0000_t75" alt="eqId24116fe857ce4a334ce96935a84fd7d9" style="width:22.5pt;height:13.5pt" o:ole="" coordsize="21600,21600" o:preferrelative="t" filled="f" stroked="f">
            <v:stroke joinstyle="miter"/>
            <v:imagedata r:id="rId233" o:title="eqId24116fe857ce4a334ce96935a84fd7d9"/>
            <o:lock v:ext="edit" aspectratio="t"/>
            <w10:anchorlock/>
          </v:shape>
          <o:OLEObject Type="Embed" ProgID="Equation.DSMT4" ShapeID="_x0000_i1141" DrawAspect="Content" ObjectID="_1468075841" r:id="rId234"/>
        </w:object>
      </w:r>
      <w:r>
        <w:rPr>
          <w:rFonts w:ascii="Times New Roman" w:eastAsia="宋体" w:hAnsi="Times New Roman" w:cs="Times New Roman"/>
          <w:szCs w:val="22"/>
        </w:rPr>
        <w:t>完全沉淀时，溶液中</w:t>
      </w:r>
      <w:r>
        <w:rPr>
          <w:rFonts w:ascii="Times New Roman" w:eastAsia="宋体" w:hAnsi="Times New Roman" w:cs="Times New Roman"/>
          <w:szCs w:val="22"/>
        </w:rPr>
        <w:object>
          <v:shape id="_x0000_i1142" type="#_x0000_t75" alt="eqId97ad4f15c31388beb6dee5c9321909b3" style="width:93pt;height:36.75pt" o:ole="" coordsize="21600,21600" o:preferrelative="t" filled="f" stroked="f">
            <v:stroke joinstyle="miter"/>
            <v:imagedata r:id="rId235" o:title="eqId97ad4f15c31388beb6dee5c9321909b3"/>
            <o:lock v:ext="edit" aspectratio="t"/>
            <w10:anchorlock/>
          </v:shape>
          <o:OLEObject Type="Embed" ProgID="Equation.DSMT4" ShapeID="_x0000_i1142" DrawAspect="Content" ObjectID="_1468075842" r:id="rId236"/>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D．“出水”经阴离子交换树脂软化处理后，可用作工业冷却循环用水</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【分析】污水中含有铜离子、三价铁离子、锌离子、铝离子，首先加入石灰乳除掉三价铁离子和铝离子，过滤后，加入硫化钠除去其中的铜离子和锌离子，再次过滤后即可达到除去其中的杂质，以此解题。</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【解析】A．根据分析可知氢氧化铁当pH=1.9时开始沉淀，氢氧化铝当pH=3.5时开始沉淀，当pH=4时，则会生成氢氧化铝和氢氧化铁，即“沉渣I”中含有Fe(OH)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和Al(OH)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B．硫化钠溶液中的硫离子可以水解，产生氢氧根离子，使溶液显碱性，其第一步水解的方程式为：S</w:t>
      </w:r>
      <w:r>
        <w:rPr>
          <w:rFonts w:ascii="Times New Roman" w:eastAsia="宋体" w:hAnsi="Times New Roman" w:cs="Times New Roman"/>
          <w:color w:val="FF0000"/>
          <w:szCs w:val="22"/>
          <w:vertAlign w:val="superscript"/>
        </w:rPr>
        <w:t>2-</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w:t>
      </w:r>
      <w:r>
        <w:rPr>
          <w:rFonts w:ascii="Cambria Math" w:eastAsia="Cambria Math" w:hAnsi="Cambria Math" w:cs="Cambria Math"/>
          <w:color w:val="FF0000"/>
          <w:szCs w:val="22"/>
        </w:rPr>
        <w:t>⇌</w:t>
      </w:r>
      <w:r>
        <w:rPr>
          <w:rFonts w:ascii="Times New Roman" w:eastAsia="宋体" w:hAnsi="Times New Roman" w:cs="Times New Roman"/>
          <w:color w:val="FF0000"/>
          <w:szCs w:val="22"/>
        </w:rPr>
        <w:t>HS</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+OH</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C．当铜离子和锌离子完全沉淀时，则硫化铜和硫化锌都达到了沉淀溶解平衡，则</w:t>
      </w:r>
      <w:r>
        <w:rPr>
          <w:rFonts w:ascii="Times New Roman" w:eastAsia="宋体" w:hAnsi="Times New Roman" w:cs="Times New Roman"/>
          <w:color w:val="FF0000"/>
          <w:szCs w:val="22"/>
        </w:rPr>
        <w:object>
          <v:shape id="_x0000_i1143" type="#_x0000_t75" alt="eqId5470e49114a5c5e4dc4dec470f8ebae3" style="width:261pt;height:33pt" o:ole="" coordsize="21600,21600" o:preferrelative="t" filled="f" stroked="f">
            <v:stroke joinstyle="miter"/>
            <v:imagedata r:id="rId237" o:title="eqId5470e49114a5c5e4dc4dec470f8ebae3"/>
            <o:lock v:ext="edit" aspectratio="t"/>
            <w10:anchorlock/>
          </v:shape>
          <o:OLEObject Type="Embed" ProgID="Equation.DSMT4" ShapeID="_x0000_i1143" DrawAspect="Content" ObjectID="_1468075843" r:id="rId238"/>
        </w:object>
      </w:r>
      <w:r>
        <w:rPr>
          <w:rFonts w:ascii="Times New Roman" w:eastAsia="宋体" w:hAnsi="Times New Roman" w:cs="Times New Roman"/>
          <w:color w:val="FF0000"/>
          <w:szCs w:val="22"/>
        </w:rPr>
        <w:t>，C正确；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D．污水经过处理后其中含有较多的钙离子，故“出水”应该经过阳离子交换树脂软化处理，达到工业冷却循环用水的标准后，才能使用，D错误；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故选D。</w:t>
      </w:r>
    </w:p>
    <w:p>
      <w:pPr>
        <w:adjustRightInd w:val="0"/>
        <w:spacing w:line="360" w:lineRule="auto"/>
        <w:contextualSpacing/>
        <w:jc w:val="left"/>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p>
    <w:p>
      <w:pPr>
        <w:spacing w:line="360" w:lineRule="auto"/>
        <w:jc w:val="left"/>
        <w:textAlignment w:val="center"/>
        <w:rPr>
          <w:rFonts w:ascii="Times New Roman" w:eastAsia="黑体" w:hAnsi="Times New Roman" w:cs="Times New Roman"/>
          <w:sz w:val="28"/>
          <w:szCs w:val="28"/>
        </w:rPr>
      </w:pPr>
      <w:r>
        <w:rPr>
          <w:rFonts w:ascii="Times New Roman" w:eastAsia="黑体" w:hAnsi="Times New Roman" w:cs="Times New Roman"/>
          <w:sz w:val="28"/>
          <w:szCs w:val="28"/>
        </w:rPr>
        <w:t>考点一 常见无机物的性质与用途</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1．（2022·浙江卷）下列消毒剂的有效成分属于盐的是</w:t>
      </w:r>
    </w:p>
    <w:p>
      <w:pPr>
        <w:tabs>
          <w:tab w:val="left" w:pos="2076"/>
          <w:tab w:val="left" w:pos="4153"/>
          <w:tab w:val="left" w:pos="6229"/>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A．高锰酸钾溶液</w:t>
      </w:r>
      <w:r>
        <w:rPr>
          <w:rFonts w:ascii="Times New Roman" w:eastAsia="宋体" w:hAnsi="Times New Roman" w:cs="Times New Roman"/>
          <w:szCs w:val="22"/>
        </w:rPr>
        <w:tab/>
      </w:r>
      <w:r>
        <w:rPr>
          <w:rFonts w:ascii="Times New Roman" w:eastAsia="宋体" w:hAnsi="Times New Roman" w:cs="Times New Roman"/>
          <w:szCs w:val="22"/>
        </w:rPr>
        <w:t>B．过氧乙酸溶液</w:t>
      </w:r>
      <w:r>
        <w:rPr>
          <w:rFonts w:ascii="Times New Roman" w:eastAsia="宋体" w:hAnsi="Times New Roman" w:cs="Times New Roman"/>
          <w:szCs w:val="22"/>
        </w:rPr>
        <w:tab/>
      </w:r>
      <w:r>
        <w:rPr>
          <w:rFonts w:ascii="Times New Roman" w:eastAsia="宋体" w:hAnsi="Times New Roman" w:cs="Times New Roman"/>
          <w:szCs w:val="22"/>
        </w:rPr>
        <w:t>C．双氧水</w:t>
      </w:r>
      <w:r>
        <w:rPr>
          <w:rFonts w:ascii="Times New Roman" w:eastAsia="宋体" w:hAnsi="Times New Roman" w:cs="Times New Roman"/>
          <w:szCs w:val="22"/>
        </w:rPr>
        <w:tab/>
      </w:r>
      <w:r>
        <w:rPr>
          <w:rFonts w:ascii="Times New Roman" w:eastAsia="宋体" w:hAnsi="Times New Roman" w:cs="Times New Roman"/>
          <w:szCs w:val="22"/>
        </w:rPr>
        <w:t>D．医用酒精</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【解析】A．高锰酸钾溶液的有效成分为KMnO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，其在水溶液中电离出K</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和</w:t>
      </w:r>
      <w:r>
        <w:rPr>
          <w:rFonts w:ascii="Times New Roman" w:eastAsia="宋体" w:hAnsi="Times New Roman" w:cs="Times New Roman"/>
          <w:color w:val="FF0000"/>
          <w:szCs w:val="22"/>
        </w:rPr>
        <w:object>
          <v:shape id="_x0000_i1144" type="#_x0000_t75" alt="eqIde371467e9501e9949eab0f2dc5f67ed8" style="width:28.5pt;height:16.5pt" o:ole="" coordsize="21600,21600" o:preferrelative="t" filled="f" stroked="f">
            <v:stroke joinstyle="miter"/>
            <v:imagedata r:id="rId239" o:title="eqIde371467e9501e9949eab0f2dc5f67ed8"/>
            <o:lock v:ext="edit" aspectratio="t"/>
            <w10:anchorlock/>
          </v:shape>
          <o:OLEObject Type="Embed" ProgID="Equation.DSMT4" ShapeID="_x0000_i1144" DrawAspect="Content" ObjectID="_1468075844" r:id="rId240"/>
        </w:object>
      </w:r>
      <w:r>
        <w:rPr>
          <w:rFonts w:ascii="Times New Roman" w:eastAsia="宋体" w:hAnsi="Times New Roman" w:cs="Times New Roman"/>
          <w:color w:val="FF0000"/>
          <w:szCs w:val="22"/>
        </w:rPr>
        <w:t>，故KMnO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属于盐，A符合题意；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B．过氧乙酸溶液的有效成分是CH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COOOH，在水溶液中电离出CH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COOO</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和H</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，即水溶液中的阳离子全部为H</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，故其属于酸，不合题意；</w:t>
      </w:r>
    </w:p>
    <w:p>
      <w:pPr>
        <w:spacing w:line="360" w:lineRule="auto"/>
        <w:jc w:val="left"/>
        <w:textAlignment w:val="center"/>
        <w:rPr>
          <w:rFonts w:ascii="Times New Roman" w:eastAsia="'Times New Roman'" w:hAnsi="Times New Roman" w:cs="Times New Roman"/>
          <w:color w:val="FF0000"/>
          <w:szCs w:val="22"/>
        </w:rPr>
        <w:sectPr>
          <w:headerReference w:type="default" r:id="rId241"/>
          <w:footerReference w:type="even" r:id="rId242"/>
          <w:footerReference w:type="default" r:id="rId243"/>
          <w:footerReference w:type="first" r:id="rId244"/>
          <w:type w:val="nextPage"/>
          <w:pgSz w:w="11906" w:h="16838"/>
          <w:pgMar w:top="1417" w:right="1077" w:bottom="1417" w:left="1077" w:header="708" w:footer="708" w:gutter="0"/>
          <w:pgNumType w:start="10"/>
          <w:cols w:num="1" w:space="708"/>
          <w:titlePg w:val="0"/>
        </w:sectPr>
      </w:pPr>
      <w:r>
        <w:rPr>
          <w:rFonts w:ascii="Times New Roman" w:eastAsia="宋体" w:hAnsi="Times New Roman" w:cs="Times New Roman"/>
          <w:color w:val="FF0000"/>
          <w:szCs w:val="22"/>
        </w:rPr>
        <w:t>C．双氧水是由H和O组成的化合物，故其属于氧化物，C不合题意；</w:t>
      </w:r>
      <w:r>
        <w:rPr>
          <w:rFonts w:ascii="Times New Roman" w:eastAsia="'Times New Roman'" w:hAnsi="Times New Roman" w:cs="Times New Roman"/>
          <w:color w:val="FF0000"/>
          <w:szCs w:val="22"/>
        </w:rPr>
        <w:t>       </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D．医用酒精的有效成分为CH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OH，其属于有机物，不属于盐，D不合题意；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故答案为：A。</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2．（2022·江苏卷）我国古代就掌握了青铜(铜-锡合金)的冶炼、加工技术，制造出许多精美的青铜器；Pb、</w:t>
      </w:r>
      <w:r>
        <w:rPr>
          <w:rFonts w:ascii="Times New Roman" w:eastAsia="宋体" w:hAnsi="Times New Roman" w:cs="Times New Roman"/>
          <w:szCs w:val="22"/>
        </w:rPr>
        <w:object>
          <v:shape id="_x0000_i1145" type="#_x0000_t75" alt="eqId37007e3f4fc8d6bb8f52b6cbb17835c2" style="width:25.5pt;height:15.75pt" o:ole="" coordsize="21600,21600" o:preferrelative="t" filled="f" stroked="f">
            <v:stroke joinstyle="miter"/>
            <v:imagedata r:id="rId245" o:title="eqId37007e3f4fc8d6bb8f52b6cbb17835c2"/>
            <o:lock v:ext="edit" aspectratio="t"/>
            <w10:anchorlock/>
          </v:shape>
          <o:OLEObject Type="Embed" ProgID="Equation.DSMT4" ShapeID="_x0000_i1145" DrawAspect="Content" ObjectID="_1468075845" r:id="rId246"/>
        </w:object>
      </w:r>
      <w:r>
        <w:rPr>
          <w:rFonts w:ascii="Times New Roman" w:eastAsia="宋体" w:hAnsi="Times New Roman" w:cs="Times New Roman"/>
          <w:szCs w:val="22"/>
        </w:rPr>
        <w:t>是铅蓄电池的电极材料，不同铅化合物一般具有不同颜色，历史上曾广泛用作颜料，下列物质性质与用途具有对应关系的是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A．石墨能导电，可用作润滑剂</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B．单晶硅熔点高，可用作半导体材料</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C．青铜比纯铜熔点低、硬度大，古代用青铜铸剑</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D．含铅化合物颜色丰富，可用作电极材料</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【详解】A．石墨是过渡型晶体，质软，可用作润滑剂，故A错误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B．单晶硅可用作半导体材料与空穴可传递电子有关，与熔点高无关，故B错误；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C．青铜是铜合金，比纯铜熔点低、硬度大，易于锻造，古代用青铜铸剑，故C正确；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D．含铅化合物可在正极得到电子发生还原反应，所以可用作电极材料，与含铅化合物颜色丰富无关，故D错误；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故选C。</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3．（2022·福建卷）福建多个科研机构经过长期联合研究发现，使用</w:t>
      </w:r>
      <w:r>
        <w:rPr>
          <w:rFonts w:ascii="Times New Roman" w:eastAsia="宋体" w:hAnsi="Times New Roman" w:cs="Times New Roman"/>
          <w:szCs w:val="22"/>
        </w:rPr>
        <w:object>
          <v:shape id="_x0000_i1146" type="#_x0000_t75" alt="eqId56f0f3b7095df525f44529317355e748" style="width:16.5pt;height:15.75pt" o:ole="" coordsize="21600,21600" o:preferrelative="t" filled="f" stroked="f">
            <v:stroke joinstyle="miter"/>
            <v:imagedata r:id="rId247" o:title="eqId56f0f3b7095df525f44529317355e748"/>
            <o:lock v:ext="edit" aspectratio="t"/>
            <w10:anchorlock/>
          </v:shape>
          <o:OLEObject Type="Embed" ProgID="Equation.DSMT4" ShapeID="_x0000_i1146" DrawAspect="Content" ObjectID="_1468075846" r:id="rId248"/>
        </w:object>
      </w:r>
      <w:r>
        <w:rPr>
          <w:rFonts w:ascii="Times New Roman" w:eastAsia="宋体" w:hAnsi="Times New Roman" w:cs="Times New Roman"/>
          <w:szCs w:val="22"/>
        </w:rPr>
        <w:t>和改性的</w:t>
      </w:r>
      <w:r>
        <w:rPr>
          <w:rFonts w:ascii="Times New Roman" w:eastAsia="宋体" w:hAnsi="Times New Roman" w:cs="Times New Roman"/>
          <w:szCs w:val="22"/>
        </w:rPr>
        <w:object>
          <v:shape id="_x0000_i1147" type="#_x0000_t75" alt="eqId38976580545a0405e4847dc13b4d221f" style="width:15.75pt;height:12.75pt" o:ole="" coordsize="21600,21600" o:preferrelative="t" filled="f" stroked="f">
            <v:stroke joinstyle="miter"/>
            <v:imagedata r:id="rId249" o:title="eqId38976580545a0405e4847dc13b4d221f"/>
            <o:lock v:ext="edit" aspectratio="t"/>
            <w10:anchorlock/>
          </v:shape>
          <o:OLEObject Type="Embed" ProgID="Equation.DSMT4" ShapeID="_x0000_i1147" DrawAspect="Content" ObjectID="_1468075847" r:id="rId250"/>
        </w:object>
      </w:r>
      <w:r>
        <w:rPr>
          <w:rFonts w:ascii="Times New Roman" w:eastAsia="宋体" w:hAnsi="Times New Roman" w:cs="Times New Roman"/>
          <w:szCs w:val="22"/>
        </w:rPr>
        <w:t>基催化剂，可打通从合成气经草酸二甲酯常压催化加氢制备乙二醇的技术难关。下列说法正确的是</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A．草酸属于无机物</w:t>
      </w:r>
      <w:r>
        <w:rPr>
          <w:rFonts w:ascii="Times New Roman" w:eastAsia="宋体" w:hAnsi="Times New Roman" w:cs="Times New Roman"/>
          <w:szCs w:val="22"/>
        </w:rPr>
        <w:tab/>
      </w:r>
      <w:r>
        <w:rPr>
          <w:rFonts w:ascii="Times New Roman" w:eastAsia="宋体" w:hAnsi="Times New Roman" w:cs="Times New Roman"/>
          <w:szCs w:val="22"/>
        </w:rPr>
        <w:t>B．</w:t>
      </w:r>
      <w:r>
        <w:rPr>
          <w:rFonts w:ascii="Times New Roman" w:eastAsia="宋体" w:hAnsi="Times New Roman" w:cs="Times New Roman"/>
          <w:szCs w:val="22"/>
        </w:rPr>
        <w:object>
          <v:shape id="_x0000_i1148" type="#_x0000_t75" alt="eqId56f0f3b7095df525f44529317355e748" style="width:16.5pt;height:15.75pt" o:ole="" coordsize="21600,21600" o:preferrelative="t" filled="f" stroked="f">
            <v:stroke joinstyle="miter"/>
            <v:imagedata r:id="rId247" o:title="eqId56f0f3b7095df525f44529317355e748"/>
            <o:lock v:ext="edit" aspectratio="t"/>
            <w10:anchorlock/>
          </v:shape>
          <o:OLEObject Type="Embed" ProgID="Equation.DSMT4" ShapeID="_x0000_i1148" DrawAspect="Content" ObjectID="_1468075848" r:id="rId251"/>
        </w:object>
      </w:r>
      <w:r>
        <w:rPr>
          <w:rFonts w:ascii="Times New Roman" w:eastAsia="宋体" w:hAnsi="Times New Roman" w:cs="Times New Roman"/>
          <w:szCs w:val="22"/>
        </w:rPr>
        <w:t>与石墨互为同分异构体</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w:t>
      </w:r>
      <w:r>
        <w:rPr>
          <w:rFonts w:ascii="Times New Roman" w:eastAsia="宋体" w:hAnsi="Times New Roman" w:cs="Times New Roman"/>
          <w:szCs w:val="22"/>
        </w:rPr>
        <w:object>
          <v:shape id="_x0000_i1149" type="#_x0000_t75" alt="eqId38976580545a0405e4847dc13b4d221f" style="width:15.75pt;height:12.75pt" o:ole="" coordsize="21600,21600" o:preferrelative="t" filled="f" stroked="f">
            <v:stroke joinstyle="miter"/>
            <v:imagedata r:id="rId249" o:title="eqId38976580545a0405e4847dc13b4d221f"/>
            <o:lock v:ext="edit" aspectratio="t"/>
            <w10:anchorlock/>
          </v:shape>
          <o:OLEObject Type="Embed" ProgID="Equation.DSMT4" ShapeID="_x0000_i1149" DrawAspect="Content" ObjectID="_1468075849" r:id="rId252"/>
        </w:object>
      </w:r>
      <w:r>
        <w:rPr>
          <w:rFonts w:ascii="Times New Roman" w:eastAsia="宋体" w:hAnsi="Times New Roman" w:cs="Times New Roman"/>
          <w:szCs w:val="22"/>
        </w:rPr>
        <w:t>属于过渡元素</w:t>
      </w:r>
      <w:r>
        <w:rPr>
          <w:rFonts w:ascii="Times New Roman" w:eastAsia="宋体" w:hAnsi="Times New Roman" w:cs="Times New Roman"/>
          <w:szCs w:val="22"/>
        </w:rPr>
        <w:tab/>
      </w:r>
      <w:r>
        <w:rPr>
          <w:rFonts w:ascii="Times New Roman" w:eastAsia="宋体" w:hAnsi="Times New Roman" w:cs="Times New Roman"/>
          <w:szCs w:val="22"/>
        </w:rPr>
        <w:t>D．催化剂通过降低焓变加快反应速率</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【详解】A．草酸属于二元弱酸，即乙二酸，属于有机物，A错误；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B．C</w:t>
      </w:r>
      <w:r>
        <w:rPr>
          <w:rFonts w:ascii="Times New Roman" w:eastAsia="宋体" w:hAnsi="Times New Roman" w:cs="Times New Roman"/>
          <w:color w:val="FF0000"/>
          <w:szCs w:val="22"/>
          <w:vertAlign w:val="subscript"/>
        </w:rPr>
        <w:t>60</w:t>
      </w:r>
      <w:r>
        <w:rPr>
          <w:rFonts w:ascii="Times New Roman" w:eastAsia="宋体" w:hAnsi="Times New Roman" w:cs="Times New Roman"/>
          <w:color w:val="FF0000"/>
          <w:szCs w:val="22"/>
        </w:rPr>
        <w:t>与石墨是碳元素的不同单质，互为同素异形体，B错误；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C．Cu为ⅠB族，属于过渡元素，C正确；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 xml:space="preserve">D．催化剂通过降低反应的活化能加快反应速率，反应焓变不变，D错误； </w:t>
      </w:r>
    </w:p>
    <w:p>
      <w:pPr>
        <w:spacing w:line="360" w:lineRule="auto"/>
        <w:jc w:val="left"/>
        <w:textAlignment w:val="center"/>
        <w:rPr>
          <w:rFonts w:ascii="Times New Roman" w:eastAsia="宋体" w:hAnsi="Times New Roman" w:cs="Times New Roman"/>
          <w:color w:val="FF0000"/>
          <w:szCs w:val="22"/>
        </w:rPr>
        <w:sectPr>
          <w:headerReference w:type="default" r:id="rId253"/>
          <w:footerReference w:type="even" r:id="rId254"/>
          <w:footerReference w:type="default" r:id="rId255"/>
          <w:footerReference w:type="first" r:id="rId256"/>
          <w:type w:val="nextPage"/>
          <w:pgSz w:w="11906" w:h="16838"/>
          <w:pgMar w:top="1417" w:right="1077" w:bottom="1417" w:left="1077" w:header="708" w:footer="708" w:gutter="0"/>
          <w:pgNumType w:start="11"/>
          <w:cols w:num="1" w:space="708"/>
          <w:titlePg w:val="0"/>
        </w:sectPr>
      </w:pPr>
      <w:r>
        <w:rPr>
          <w:rFonts w:ascii="Times New Roman" w:eastAsia="宋体" w:hAnsi="Times New Roman" w:cs="Times New Roman"/>
          <w:color w:val="FF0000"/>
          <w:szCs w:val="22"/>
        </w:rPr>
        <w:t>故选C。</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4．（2022·海南卷）化学与日常生活息息相关。下列说法</w:t>
      </w:r>
      <w:r>
        <w:rPr>
          <w:rFonts w:ascii="Times New Roman" w:eastAsia="宋体" w:hAnsi="Times New Roman" w:cs="Times New Roman"/>
          <w:szCs w:val="22"/>
          <w:em w:val="dot"/>
        </w:rPr>
        <w:t>错误</w:t>
      </w:r>
      <w:r>
        <w:rPr>
          <w:rFonts w:ascii="Times New Roman" w:eastAsia="宋体" w:hAnsi="Times New Roman" w:cs="Times New Roman"/>
          <w:szCs w:val="22"/>
        </w:rPr>
        <w:t>的是</w:t>
      </w:r>
    </w:p>
    <w:p>
      <w:pPr>
        <w:tabs>
          <w:tab w:val="left" w:pos="4153"/>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A．使用含氟牙膏能预防龋齿</w:t>
      </w:r>
      <w:r>
        <w:rPr>
          <w:rFonts w:ascii="Times New Roman" w:eastAsia="宋体" w:hAnsi="Times New Roman" w:cs="Times New Roman"/>
          <w:szCs w:val="22"/>
        </w:rPr>
        <w:tab/>
      </w:r>
      <w:r>
        <w:rPr>
          <w:rFonts w:ascii="Times New Roman" w:eastAsia="宋体" w:hAnsi="Times New Roman" w:cs="Times New Roman"/>
          <w:szCs w:val="22"/>
        </w:rPr>
        <w:t>B．小苏打的主要成分是</w:t>
      </w:r>
      <w:r>
        <w:rPr>
          <w:rFonts w:ascii="Times New Roman" w:eastAsia="宋体" w:hAnsi="Times New Roman" w:cs="Times New Roman"/>
          <w:szCs w:val="22"/>
        </w:rPr>
        <w:object>
          <v:shape id="_x0000_i1150" type="#_x0000_t75" alt="eqId889220d0a5054f0df8fdb14fec5409b8" style="width:37.5pt;height:15.75pt" o:ole="" coordsize="21600,21600" o:preferrelative="t" filled="f" stroked="f">
            <v:stroke joinstyle="miter"/>
            <v:imagedata r:id="rId257" o:title="eqId889220d0a5054f0df8fdb14fec5409b8"/>
            <o:lock v:ext="edit" aspectratio="t"/>
            <w10:anchorlock/>
          </v:shape>
          <o:OLEObject Type="Embed" ProgID="Equation.DSMT4" ShapeID="_x0000_i1150" DrawAspect="Content" ObjectID="_1468075850" r:id="rId258"/>
        </w:object>
      </w:r>
    </w:p>
    <w:p>
      <w:pPr>
        <w:tabs>
          <w:tab w:val="left" w:pos="4153"/>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C．可用食醋除去水垢中的碳酸钙</w:t>
      </w:r>
      <w:r>
        <w:rPr>
          <w:rFonts w:ascii="Times New Roman" w:eastAsia="宋体" w:hAnsi="Times New Roman" w:cs="Times New Roman"/>
          <w:szCs w:val="22"/>
        </w:rPr>
        <w:tab/>
      </w:r>
      <w:r>
        <w:rPr>
          <w:rFonts w:ascii="Times New Roman" w:eastAsia="宋体" w:hAnsi="Times New Roman" w:cs="Times New Roman"/>
          <w:szCs w:val="22"/>
        </w:rPr>
        <w:t>D．使用食品添加剂不应降低食品本身营养价值</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【答案】B</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【解析】A．人体缺氟会导致龋齿，因此使用含氟牙膏可预防龋齿，A正确；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B．小苏打的主要成分是NaHCO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，B错误；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C．食醋的主要成分为CH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COOH，可与碳酸钙反应生成可溶的醋酸钙、二氧化碳和水，因此食醋可除去水垢中的碳酸钙，C正确；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D．食品添加剂加入到食品中的目的是为改善食品品质和色、香、味以及为防腐、保鲜和加工工艺的需要，所以合理使用有助于改善食品品质、丰富食品营养成分，不应降低食品本身营养价值，D正确；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答案选B。</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5．（2022·江苏卷）氮及其化合物的转化具有重要应用。下列说法不正确的是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A．自然固氮、人工固氮都是将</w:t>
      </w:r>
      <w:r>
        <w:rPr>
          <w:rFonts w:ascii="Times New Roman" w:eastAsia="宋体" w:hAnsi="Times New Roman" w:cs="Times New Roman"/>
          <w:szCs w:val="22"/>
        </w:rPr>
        <w:object>
          <v:shape id="_x0000_i1151" type="#_x0000_t75" alt="eqId689cceefc5aed24568b73c0a6910c539" style="width:15pt;height:15.75pt" o:ole="" coordsize="21600,21600" o:preferrelative="t" filled="f" stroked="f">
            <v:stroke joinstyle="miter"/>
            <v:imagedata r:id="rId259" o:title="eqId689cceefc5aed24568b73c0a6910c539"/>
            <o:lock v:ext="edit" aspectratio="t"/>
            <w10:anchorlock/>
          </v:shape>
          <o:OLEObject Type="Embed" ProgID="Equation.DSMT4" ShapeID="_x0000_i1151" DrawAspect="Content" ObjectID="_1468075851" r:id="rId260"/>
        </w:object>
      </w:r>
      <w:r>
        <w:rPr>
          <w:rFonts w:ascii="Times New Roman" w:eastAsia="宋体" w:hAnsi="Times New Roman" w:cs="Times New Roman"/>
          <w:szCs w:val="22"/>
        </w:rPr>
        <w:t>转化为</w:t>
      </w:r>
      <w:r>
        <w:rPr>
          <w:rFonts w:ascii="Times New Roman" w:eastAsia="宋体" w:hAnsi="Times New Roman" w:cs="Times New Roman"/>
          <w:szCs w:val="22"/>
        </w:rPr>
        <w:object>
          <v:shape id="_x0000_i1152" type="#_x0000_t75" alt="eqId1163bc05a73653778b05c45aed88addc" style="width:22.5pt;height:15.75pt" o:ole="" coordsize="21600,21600" o:preferrelative="t" filled="f" stroked="f">
            <v:stroke joinstyle="miter"/>
            <v:imagedata r:id="rId261" o:title="eqId1163bc05a73653778b05c45aed88addc"/>
            <o:lock v:ext="edit" aspectratio="t"/>
            <w10:anchorlock/>
          </v:shape>
          <o:OLEObject Type="Embed" ProgID="Equation.DSMT4" ShapeID="_x0000_i1152" DrawAspect="Content" ObjectID="_1468075852" r:id="rId262"/>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B．侯氏制碱法以</w:t>
      </w:r>
      <w:r>
        <w:rPr>
          <w:rFonts w:ascii="Times New Roman" w:eastAsia="宋体" w:hAnsi="Times New Roman" w:cs="Times New Roman"/>
          <w:szCs w:val="22"/>
        </w:rPr>
        <w:object>
          <v:shape id="_x0000_i1153" type="#_x0000_t75" alt="eqId6e9b0547b553bc0c6d94299341006c14" style="width:22.5pt;height:15.75pt" o:ole="" coordsize="21600,21600" o:preferrelative="t" filled="f" stroked="f">
            <v:stroke joinstyle="miter"/>
            <v:imagedata r:id="rId263" o:title="eqId6e9b0547b553bc0c6d94299341006c14"/>
            <o:lock v:ext="edit" aspectratio="t"/>
            <w10:anchorlock/>
          </v:shape>
          <o:OLEObject Type="Embed" ProgID="Equation.DSMT4" ShapeID="_x0000_i1153" DrawAspect="Content" ObjectID="_1468075853" r:id="rId264"/>
        </w:object>
      </w:r>
      <w:r>
        <w:rPr>
          <w:rFonts w:ascii="Times New Roman" w:eastAsia="宋体" w:hAnsi="Times New Roman" w:cs="Times New Roman"/>
          <w:szCs w:val="22"/>
        </w:rPr>
        <w:t>、</w:t>
      </w:r>
      <w:r>
        <w:rPr>
          <w:rFonts w:ascii="Times New Roman" w:eastAsia="宋体" w:hAnsi="Times New Roman" w:cs="Times New Roman"/>
          <w:szCs w:val="22"/>
        </w:rPr>
        <w:object>
          <v:shape id="_x0000_i1154" type="#_x0000_t75" alt="eqId1163bc05a73653778b05c45aed88addc" style="width:22.5pt;height:15.75pt" o:ole="" coordsize="21600,21600" o:preferrelative="t" filled="f" stroked="f">
            <v:stroke joinstyle="miter"/>
            <v:imagedata r:id="rId261" o:title="eqId1163bc05a73653778b05c45aed88addc"/>
            <o:lock v:ext="edit" aspectratio="t"/>
            <w10:anchorlock/>
          </v:shape>
          <o:OLEObject Type="Embed" ProgID="Equation.DSMT4" ShapeID="_x0000_i1154" DrawAspect="Content" ObjectID="_1468075854" r:id="rId265"/>
        </w:object>
      </w:r>
      <w:r>
        <w:rPr>
          <w:rFonts w:ascii="Times New Roman" w:eastAsia="宋体" w:hAnsi="Times New Roman" w:cs="Times New Roman"/>
          <w:szCs w:val="22"/>
        </w:rPr>
        <w:t>、</w:t>
      </w:r>
      <w:r>
        <w:rPr>
          <w:rFonts w:ascii="Times New Roman" w:eastAsia="宋体" w:hAnsi="Times New Roman" w:cs="Times New Roman"/>
          <w:szCs w:val="22"/>
        </w:rPr>
        <w:object>
          <v:shape id="_x0000_i1155" type="#_x0000_t75" alt="eqIde71c86dcd9a9e9b09bbbb65b9d313435" style="width:21pt;height:15.75pt" o:ole="" coordsize="21600,21600" o:preferrelative="t" filled="f" stroked="f">
            <v:stroke joinstyle="miter"/>
            <v:imagedata r:id="rId266" o:title="eqIde71c86dcd9a9e9b09bbbb65b9d313435"/>
            <o:lock v:ext="edit" aspectratio="t"/>
            <w10:anchorlock/>
          </v:shape>
          <o:OLEObject Type="Embed" ProgID="Equation.DSMT4" ShapeID="_x0000_i1155" DrawAspect="Content" ObjectID="_1468075855" r:id="rId267"/>
        </w:object>
      </w:r>
      <w:r>
        <w:rPr>
          <w:rFonts w:ascii="Times New Roman" w:eastAsia="宋体" w:hAnsi="Times New Roman" w:cs="Times New Roman"/>
          <w:szCs w:val="22"/>
        </w:rPr>
        <w:t>、</w:t>
      </w:r>
      <w:r>
        <w:rPr>
          <w:rFonts w:ascii="Times New Roman" w:eastAsia="宋体" w:hAnsi="Times New Roman" w:cs="Times New Roman"/>
          <w:szCs w:val="22"/>
        </w:rPr>
        <w:object>
          <v:shape id="_x0000_i1156" type="#_x0000_t75" alt="eqId24a7a58438b831b6a45a9874adce1055" style="width:25.5pt;height:12.75pt" o:ole="" coordsize="21600,21600" o:preferrelative="t" filled="f" stroked="f">
            <v:stroke joinstyle="miter"/>
            <v:imagedata r:id="rId268" o:title="eqId24a7a58438b831b6a45a9874adce1055"/>
            <o:lock v:ext="edit" aspectratio="t"/>
            <w10:anchorlock/>
          </v:shape>
          <o:OLEObject Type="Embed" ProgID="Equation.DSMT4" ShapeID="_x0000_i1156" DrawAspect="Content" ObjectID="_1468075856" r:id="rId269"/>
        </w:object>
      </w:r>
      <w:r>
        <w:rPr>
          <w:rFonts w:ascii="Times New Roman" w:eastAsia="宋体" w:hAnsi="Times New Roman" w:cs="Times New Roman"/>
          <w:szCs w:val="22"/>
        </w:rPr>
        <w:t>为原料制备</w:t>
      </w:r>
      <w:r>
        <w:rPr>
          <w:rFonts w:ascii="Times New Roman" w:eastAsia="宋体" w:hAnsi="Times New Roman" w:cs="Times New Roman"/>
          <w:szCs w:val="22"/>
        </w:rPr>
        <w:object>
          <v:shape id="_x0000_i1157" type="#_x0000_t75" alt="eqIde7dcde4bdbd4d0e52382a6cbf799869f" style="width:41.25pt;height:15.75pt" o:ole="" coordsize="21600,21600" o:preferrelative="t" filled="f" stroked="f">
            <v:stroke joinstyle="miter"/>
            <v:imagedata r:id="rId270" o:title="eqIde7dcde4bdbd4d0e52382a6cbf799869f"/>
            <o:lock v:ext="edit" aspectratio="t"/>
            <w10:anchorlock/>
          </v:shape>
          <o:OLEObject Type="Embed" ProgID="Equation.DSMT4" ShapeID="_x0000_i1157" DrawAspect="Content" ObjectID="_1468075857" r:id="rId271"/>
        </w:object>
      </w:r>
      <w:r>
        <w:rPr>
          <w:rFonts w:ascii="Times New Roman" w:eastAsia="宋体" w:hAnsi="Times New Roman" w:cs="Times New Roman"/>
          <w:szCs w:val="22"/>
        </w:rPr>
        <w:t>和</w:t>
      </w:r>
      <w:r>
        <w:rPr>
          <w:rFonts w:ascii="Times New Roman" w:eastAsia="宋体" w:hAnsi="Times New Roman" w:cs="Times New Roman"/>
          <w:szCs w:val="22"/>
        </w:rPr>
        <w:object>
          <v:shape id="_x0000_i1158" type="#_x0000_t75" alt="eqId95e5e50a62c390ae7f7cb638753931b9" style="width:32.25pt;height:15.75pt" o:ole="" coordsize="21600,21600" o:preferrelative="t" filled="f" stroked="f">
            <v:stroke joinstyle="miter"/>
            <v:imagedata r:id="rId272" o:title="eqId95e5e50a62c390ae7f7cb638753931b9"/>
            <o:lock v:ext="edit" aspectratio="t"/>
            <w10:anchorlock/>
          </v:shape>
          <o:OLEObject Type="Embed" ProgID="Equation.DSMT4" ShapeID="_x0000_i1158" DrawAspect="Content" ObjectID="_1468075858" r:id="rId273"/>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C．工业上通过</w:t>
      </w:r>
      <w:r>
        <w:rPr>
          <w:rFonts w:ascii="Times New Roman" w:eastAsia="宋体" w:hAnsi="Times New Roman" w:cs="Times New Roman"/>
          <w:szCs w:val="22"/>
        </w:rPr>
        <w:object>
          <v:shape id="_x0000_i1159" type="#_x0000_t75" alt="eqId1163bc05a73653778b05c45aed88addc" style="width:22.5pt;height:15.75pt" o:ole="" coordsize="21600,21600" o:preferrelative="t" filled="f" stroked="f">
            <v:stroke joinstyle="miter"/>
            <v:imagedata r:id="rId261" o:title="eqId1163bc05a73653778b05c45aed88addc"/>
            <o:lock v:ext="edit" aspectratio="t"/>
            <w10:anchorlock/>
          </v:shape>
          <o:OLEObject Type="Embed" ProgID="Equation.DSMT4" ShapeID="_x0000_i1159" DrawAspect="Content" ObjectID="_1468075859" r:id="rId274"/>
        </w:object>
      </w:r>
      <w:r>
        <w:rPr>
          <w:rFonts w:ascii="Times New Roman" w:eastAsia="宋体" w:hAnsi="Times New Roman" w:cs="Times New Roman"/>
          <w:szCs w:val="22"/>
        </w:rPr>
        <w:t>催化氧化等反应过程生产</w:t>
      </w:r>
      <w:r>
        <w:rPr>
          <w:rFonts w:ascii="Times New Roman" w:eastAsia="宋体" w:hAnsi="Times New Roman" w:cs="Times New Roman"/>
          <w:szCs w:val="22"/>
        </w:rPr>
        <w:object>
          <v:shape id="_x0000_i1160" type="#_x0000_t75" alt="eqId14353a38204376d0c45212ff20e540dd" style="width:28.5pt;height:16.5pt" o:ole="" coordsize="21600,21600" o:preferrelative="t" filled="f" stroked="f">
            <v:stroke joinstyle="miter"/>
            <v:imagedata r:id="rId275" o:title="eqId14353a38204376d0c45212ff20e540dd"/>
            <o:lock v:ext="edit" aspectratio="t"/>
            <w10:anchorlock/>
          </v:shape>
          <o:OLEObject Type="Embed" ProgID="Equation.DSMT4" ShapeID="_x0000_i1160" DrawAspect="Content" ObjectID="_1468075860" r:id="rId276"/>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D．多种形态的氮及其化合物间的转化形成了自然界的“氮循环”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【详解】A．自然固氮是将N</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转化为含氮化合物，不一定是转化为NH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，比如大气固氮是将N</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会转化为NO，A错误；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B．侯氏制碱法以H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、NaCl为原料制备NaHCO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和NH</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Cl，反应的化学方程式为H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+NaCl=NaHCO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↓+NH</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Cl，B正确；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C．工业上通过NH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催化氧化等反应过程生产HNO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，相关的化学反应方程式为4NH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+5O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object>
          <v:shape id="_x0000_i1161" type="#_x0000_t75" alt="eqId60a5dbd6f472651b0a21c6853d78daf1" style="width:34.5pt;height:33.75pt" o:ole="" coordsize="21600,21600" o:preferrelative="t" filled="f" stroked="f">
            <v:stroke joinstyle="miter"/>
            <v:imagedata r:id="rId277" o:title="eqId60a5dbd6f472651b0a21c6853d78daf1"/>
            <o:lock v:ext="edit" aspectratio="t"/>
            <w10:anchorlock/>
          </v:shape>
          <o:OLEObject Type="Embed" ProgID="Equation.DSMT4" ShapeID="_x0000_i1161" DrawAspect="Content" ObjectID="_1468075861" r:id="rId278"/>
        </w:object>
      </w:r>
      <w:r>
        <w:rPr>
          <w:rFonts w:ascii="Times New Roman" w:eastAsia="宋体" w:hAnsi="Times New Roman" w:cs="Times New Roman"/>
          <w:color w:val="FF0000"/>
          <w:szCs w:val="22"/>
        </w:rPr>
        <w:t>4NO+6H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O、2NO+O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=2NO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、3NO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O=2HNO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+NO、4NO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+2H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O=4HNO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，C正确；</w:t>
      </w:r>
    </w:p>
    <w:p>
      <w:pPr>
        <w:spacing w:line="360" w:lineRule="auto"/>
        <w:jc w:val="left"/>
        <w:textAlignment w:val="center"/>
        <w:rPr>
          <w:rFonts w:ascii="Times New Roman" w:eastAsia="宋体" w:hAnsi="Times New Roman" w:cs="Times New Roman"/>
          <w:color w:val="FF0000"/>
          <w:szCs w:val="22"/>
        </w:rPr>
        <w:sectPr>
          <w:headerReference w:type="default" r:id="rId279"/>
          <w:footerReference w:type="even" r:id="rId280"/>
          <w:footerReference w:type="default" r:id="rId281"/>
          <w:footerReference w:type="first" r:id="rId282"/>
          <w:type w:val="nextPage"/>
          <w:pgSz w:w="11906" w:h="16838"/>
          <w:pgMar w:top="1417" w:right="1077" w:bottom="1417" w:left="1077" w:header="708" w:footer="708" w:gutter="0"/>
          <w:pgNumType w:start="12"/>
          <w:cols w:num="1" w:space="708"/>
          <w:titlePg w:val="0"/>
        </w:sectPr>
      </w:pPr>
      <w:r>
        <w:rPr>
          <w:rFonts w:ascii="Times New Roman" w:eastAsia="宋体" w:hAnsi="Times New Roman" w:cs="Times New Roman"/>
          <w:color w:val="FF0000"/>
          <w:szCs w:val="22"/>
        </w:rPr>
        <w:t>D．氮元素在自然界中既有游离态又有化合态，多种形态的氮及其化合物间的转化形成了自然界的“氮循环”，D正确；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故选A。</w:t>
      </w:r>
    </w:p>
    <w:p>
      <w:pPr>
        <w:rPr>
          <w:rFonts w:ascii="Times New Roman" w:eastAsia="宋体" w:hAnsi="Times New Roman" w:cs="Times New Roman"/>
        </w:rPr>
      </w:pPr>
      <w:r>
        <w:rPr>
          <w:rFonts w:ascii="Times New Roman" w:eastAsia="宋体" w:hAnsi="Times New Roman" w:cs="Times New Roman"/>
          <w:szCs w:val="22"/>
        </w:rPr>
        <w:t>6．（2022·北京卷）2022年3月神舟十三号航天员在中国空间站进行了“天宫课堂”授课活动。其中太空“冰雪实验”演示了过饱和醋酸钠溶液的结晶现象。下列说法</w:t>
      </w:r>
      <w:r>
        <w:rPr>
          <w:rFonts w:ascii="Times New Roman" w:eastAsia="宋体" w:hAnsi="Times New Roman" w:cs="Times New Roman"/>
          <w:szCs w:val="22"/>
          <w:em w:val="dot"/>
        </w:rPr>
        <w:t>不正确</w:t>
      </w:r>
      <w:r>
        <w:rPr>
          <w:rFonts w:ascii="Times New Roman" w:eastAsia="宋体" w:hAnsi="Times New Roman" w:cs="Times New Roman"/>
          <w:szCs w:val="22"/>
        </w:rPr>
        <w:t>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A．醋酸钠是强电解质</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B．醋酸钠晶体与冰都是离子晶体</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C．常温下，醋酸钠溶液的</w:t>
      </w:r>
      <w:r>
        <w:rPr>
          <w:rFonts w:ascii="Times New Roman" w:eastAsia="宋体" w:hAnsi="Times New Roman" w:cs="Times New Roman"/>
          <w:szCs w:val="22"/>
        </w:rPr>
        <w:object>
          <v:shape id="_x0000_i1162" type="#_x0000_t75" alt="eqIdba682bf66681fd0a5e612ea6dfe5d6e2" style="width:32.25pt;height:13.5pt" o:ole="" coordsize="21600,21600" o:preferrelative="t" filled="f" stroked="f">
            <v:stroke joinstyle="miter"/>
            <v:imagedata r:id="rId283" o:title="eqIdba682bf66681fd0a5e612ea6dfe5d6e2"/>
            <o:lock v:ext="edit" aspectratio="t"/>
            <w10:anchorlock/>
          </v:shape>
          <o:OLEObject Type="Embed" ProgID="Equation.DSMT4" ShapeID="_x0000_i1162" DrawAspect="Content" ObjectID="_1468075862" r:id="rId284"/>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D．该溶液中加入少量醋酸钠固体可以促进醋酸钠晶体析出</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【答案】B</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【详解】A．醋酸钠在水溶液中能完全电离，醋酸钠是强电解质，故A正确；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B．醋酸钠晶体是离子晶体，冰是分子晶体，故B错误；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C．醋酸钠是强碱弱酸盐，常温下，醋酸钠溶液的</w:t>
      </w:r>
      <w:r>
        <w:rPr>
          <w:rFonts w:ascii="Times New Roman" w:eastAsia="宋体" w:hAnsi="Times New Roman" w:cs="Times New Roman"/>
          <w:color w:val="FF0000"/>
          <w:szCs w:val="22"/>
        </w:rPr>
        <w:object>
          <v:shape id="_x0000_i1163" type="#_x0000_t75" alt="eqIdba682bf66681fd0a5e612ea6dfe5d6e2" style="width:32.25pt;height:13.5pt" o:ole="" coordsize="21600,21600" o:preferrelative="t" filled="f" stroked="f">
            <v:stroke joinstyle="miter"/>
            <v:imagedata r:id="rId283" o:title="eqIdba682bf66681fd0a5e612ea6dfe5d6e2"/>
            <o:lock v:ext="edit" aspectratio="t"/>
            <w10:anchorlock/>
          </v:shape>
          <o:OLEObject Type="Embed" ProgID="Equation.DSMT4" ShapeID="_x0000_i1163" DrawAspect="Content" ObjectID="_1468075863" r:id="rId285"/>
        </w:object>
      </w:r>
      <w:r>
        <w:rPr>
          <w:rFonts w:ascii="Times New Roman" w:eastAsia="宋体" w:hAnsi="Times New Roman" w:cs="Times New Roman"/>
          <w:color w:val="FF0000"/>
          <w:szCs w:val="22"/>
        </w:rPr>
        <w:t>，故C正确；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D．过饱和醋酸钠溶液处于亚稳态，加入少量醋酸钠固体可以促进醋酸钠晶体析出，形成饱和溶液，故D正确；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选B。</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7．（2022·浙江卷）下列说法</w:t>
      </w:r>
      <w:r>
        <w:rPr>
          <w:rFonts w:ascii="Times New Roman" w:eastAsia="宋体" w:hAnsi="Times New Roman" w:cs="Times New Roman"/>
          <w:szCs w:val="22"/>
          <w:em w:val="dot"/>
        </w:rPr>
        <w:t>不正确</w:t>
      </w:r>
      <w:r>
        <w:rPr>
          <w:rFonts w:ascii="Times New Roman" w:eastAsia="宋体" w:hAnsi="Times New Roman" w:cs="Times New Roman"/>
          <w:szCs w:val="22"/>
        </w:rPr>
        <w:t>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A．晶体硅的导电性介于导体和绝缘体之间，常用于制造光导纤维</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B．高压钠灯发出的黄光透雾能力强、射程远，可用于道路照明</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C．氧化铝熔点高，常用于制造耐高温材料</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D．用石灰右-石膏法对燃煤烟气进行脱硫，同时可得到石膏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【解析】A．晶体硅的导电性介于导体和绝缘体之间，是良好的半导体材料，可用于制造晶体管、集成电路等，而二氧化硅常用于制造光导纤维，A错误；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B．钠的焰色反应为黄色，可用作透雾能力强的高压钠灯，B正确；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C．耐高温材料应具有高熔点的性质，氧化铝熔点高，可用作耐高温材料，C正确；</w:t>
      </w:r>
    </w:p>
    <w:p>
      <w:pPr>
        <w:spacing w:line="360" w:lineRule="auto"/>
        <w:jc w:val="left"/>
        <w:textAlignment w:val="center"/>
        <w:rPr>
          <w:rFonts w:ascii="Times New Roman" w:eastAsia="宋体" w:hAnsi="Times New Roman" w:cs="Times New Roman"/>
          <w:color w:val="FF0000"/>
          <w:szCs w:val="22"/>
        </w:rPr>
        <w:sectPr>
          <w:headerReference w:type="default" r:id="rId286"/>
          <w:footerReference w:type="even" r:id="rId287"/>
          <w:footerReference w:type="default" r:id="rId288"/>
          <w:footerReference w:type="first" r:id="rId289"/>
          <w:type w:val="nextPage"/>
          <w:pgSz w:w="11906" w:h="16838"/>
          <w:pgMar w:top="1417" w:right="1077" w:bottom="1417" w:left="1077" w:header="708" w:footer="708" w:gutter="0"/>
          <w:pgNumType w:start="13"/>
          <w:cols w:num="1" w:space="708"/>
          <w:titlePg w:val="0"/>
        </w:sectPr>
      </w:pPr>
      <w:r>
        <w:rPr>
          <w:rFonts w:ascii="Times New Roman" w:eastAsia="宋体" w:hAnsi="Times New Roman" w:cs="Times New Roman"/>
          <w:color w:val="FF0000"/>
          <w:szCs w:val="22"/>
        </w:rPr>
        <w:t>D．石灰石的主要成分为碳酸钙，石灰石-石膏法脱硫过程中发生反应：CaCO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object>
          <v:shape id="_x0000_i1164" type="#_x0000_t75" alt="eqId40bc9ad4f33fe97313c75b61b3fb7500" style="width:15.75pt;height:24pt" o:ole="" coordsize="21600,21600" o:preferrelative="t" filled="f" stroked="f">
            <v:stroke joinstyle="miter"/>
            <v:imagedata r:id="rId290" o:title="eqId40bc9ad4f33fe97313c75b61b3fb7500"/>
            <o:lock v:ext="edit" aspectratio="t"/>
            <w10:anchorlock/>
          </v:shape>
          <o:OLEObject Type="Embed" ProgID="Equation.DSMT4" ShapeID="_x0000_i1164" DrawAspect="Content" ObjectID="_1468075864" r:id="rId291"/>
        </w:object>
      </w:r>
      <w:r>
        <w:rPr>
          <w:rFonts w:ascii="Times New Roman" w:eastAsia="宋体" w:hAnsi="Times New Roman" w:cs="Times New Roman"/>
          <w:color w:val="FF0000"/>
          <w:szCs w:val="22"/>
        </w:rPr>
        <w:t>CaO+CO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+CaCO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=CaSO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，2CaSO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=2CaSO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，得到了石膏，D正确；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答案选A。</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8．（2022·浙江卷）下列说法正确的是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A．工业上通过电解六水合氯化镁制取金属镁</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B．接触法制硫酸时，煅烧黄铁矿以得到三氧化硫</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C．浓硝酸与铁在常温下不能反应，所以可用铁质容器贮运浓硝酸</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D．“洁厕灵”(主要成分为盐酸)和“84消毒液”(主要成分为次氯酸钠)不能混用</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【解析】A．六水合氯化镁没有自由移动的离子，不能导电，工业上通过电解熔融的无水氯化镁制取金属镁，A不正确；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B．接触法制硫酸时，煅烧黄铁矿只能得到二氧化硫，二氧化硫在接触室经催化氧化才能转化为三氧化硫，B不正确；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C．在常温下铁与浓硝酸发生钝化反应，在铁表面生成一层致密的氧化物薄膜并阻止反应继续发生，所以可用铁质容器贮运浓硝酸，C不正确；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D．“洁厕灵”(主要成分为盐酸)和“84消毒液”(主要成分为次氯酸钠)不能混用，若两者混用会发生归中反应生成氯气，不仅达不到各自预期的作用效果，还会污染环境，D正确；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综上所述，本题选D。</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9．（2022·北京卷）已知：</w:t>
      </w:r>
      <w:r>
        <w:rPr>
          <w:rFonts w:ascii="Times New Roman" w:eastAsia="宋体" w:hAnsi="Times New Roman" w:cs="Times New Roman"/>
          <w:szCs w:val="22"/>
        </w:rPr>
        <w:object>
          <v:shape id="_x0000_i1165" type="#_x0000_t75" alt="eqId8ce8c06cd1ecd94bab873d89c360ab54" style="width:85.5pt;height:33.75pt" o:ole="" coordsize="21600,21600" o:preferrelative="t" filled="f" stroked="f">
            <v:stroke joinstyle="miter"/>
            <v:imagedata r:id="rId292" o:title="eqId8ce8c06cd1ecd94bab873d89c360ab54"/>
            <o:lock v:ext="edit" aspectratio="t"/>
            <w10:anchorlock/>
          </v:shape>
          <o:OLEObject Type="Embed" ProgID="Equation.DSMT4" ShapeID="_x0000_i1165" DrawAspect="Content" ObjectID="_1468075865" r:id="rId293"/>
        </w:object>
      </w:r>
      <w:r>
        <w:rPr>
          <w:rFonts w:ascii="Times New Roman" w:eastAsia="宋体" w:hAnsi="Times New Roman" w:cs="Times New Roman"/>
          <w:szCs w:val="22"/>
        </w:rPr>
        <w:t>。下列说法不正确的是</w:t>
      </w:r>
    </w:p>
    <w:p>
      <w:pPr>
        <w:spacing w:line="360" w:lineRule="auto"/>
        <w:jc w:val="left"/>
        <w:textAlignment w:val="center"/>
        <w:rPr>
          <w:rFonts w:ascii="Times New Roman" w:eastAsia="宋体" w:hAnsi="Times New Roman" w:cs="Times New Roman"/>
          <w:szCs w:val="22"/>
        </w:rPr>
      </w:pPr>
      <w:r>
        <w:rPr>
          <w:rFonts w:ascii="Times New Roman" w:eastAsia="Times New Roman" w:hAnsi="Times New Roman" w:cs="Times New Roman"/>
          <w:kern w:val="0"/>
          <w:sz w:val="24"/>
        </w:rPr>
        <w:drawing>
          <wp:inline distT="0" distB="0" distL="0" distR="0">
            <wp:extent cx="1552575" cy="1885950"/>
            <wp:effectExtent l="0" t="0" r="0" b="0"/>
            <wp:docPr id="100022" name="图片 100022" descr="@@@3b05cc38-b213-466d-9ce3-53e546de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3b05cc38-b213-466d-9ce3-53e546de5036"/>
                    <pic:cNvPicPr>
                      <a:picLocks noChangeAspect="1"/>
                    </pic:cNvPicPr>
                  </pic:nvPicPr>
                  <pic:blipFill>
                    <a:blip xmlns:r="http://schemas.openxmlformats.org/officeDocument/2006/relationships" r:embed="rId294"/>
                    <a:stretch>
                      <a:fillRect/>
                    </a:stretch>
                  </pic:blipFill>
                  <pic:spPr>
                    <a:xfrm>
                      <a:off x="0" y="0"/>
                      <a:ext cx="1552575" cy="188595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w:t>
      </w:r>
      <w:r>
        <w:rPr>
          <w:rFonts w:ascii="Times New Roman" w:eastAsia="宋体" w:hAnsi="Times New Roman" w:cs="Times New Roman"/>
          <w:szCs w:val="22"/>
        </w:rPr>
        <w:object>
          <v:shape id="_x0000_i1166" type="#_x0000_t75" alt="eqId7644a7769a5fa1bdab46cc0b2dee2861" style="width:15pt;height:15.75pt" o:ole="" coordsize="21600,21600" o:preferrelative="t" filled="f" stroked="f">
            <v:stroke joinstyle="miter"/>
            <v:imagedata r:id="rId295" o:title="eqId7644a7769a5fa1bdab46cc0b2dee2861"/>
            <o:lock v:ext="edit" aspectratio="t"/>
            <w10:anchorlock/>
          </v:shape>
          <o:OLEObject Type="Embed" ProgID="Equation.DSMT4" ShapeID="_x0000_i1166" DrawAspect="Content" ObjectID="_1468075866" r:id="rId296"/>
        </w:object>
      </w:r>
      <w:r>
        <w:rPr>
          <w:rFonts w:ascii="Times New Roman" w:eastAsia="宋体" w:hAnsi="Times New Roman" w:cs="Times New Roman"/>
          <w:szCs w:val="22"/>
        </w:rPr>
        <w:t>分子的共价键是</w:t>
      </w:r>
      <w:r>
        <w:rPr>
          <w:rFonts w:ascii="Times New Roman" w:eastAsia="宋体" w:hAnsi="Times New Roman" w:cs="Times New Roman"/>
          <w:szCs w:val="22"/>
        </w:rPr>
        <w:object>
          <v:shape id="_x0000_i1167" type="#_x0000_t75" alt="eqId12394c8e709c9342e433a37b4e0dacca" style="width:28.5pt;height:9.75pt" o:ole="" coordsize="21600,21600" o:preferrelative="t" filled="f" stroked="f">
            <v:stroke joinstyle="miter"/>
            <v:imagedata r:id="rId297" o:title="eqId12394c8e709c9342e433a37b4e0dacca"/>
            <o:lock v:ext="edit" aspectratio="t"/>
            <w10:anchorlock/>
          </v:shape>
          <o:OLEObject Type="Embed" ProgID="Equation.DSMT4" ShapeID="_x0000_i1167" DrawAspect="Content" ObjectID="_1468075867" r:id="rId298"/>
        </w:object>
      </w:r>
      <w:r>
        <w:rPr>
          <w:rFonts w:ascii="Times New Roman" w:eastAsia="宋体" w:hAnsi="Times New Roman" w:cs="Times New Roman"/>
          <w:szCs w:val="22"/>
        </w:rPr>
        <w:t>键，</w:t>
      </w:r>
      <w:r>
        <w:rPr>
          <w:rFonts w:ascii="Times New Roman" w:eastAsia="宋体" w:hAnsi="Times New Roman" w:cs="Times New Roman"/>
          <w:szCs w:val="22"/>
        </w:rPr>
        <w:object>
          <v:shape id="_x0000_i1168" type="#_x0000_t75" alt="eqId5d69d7191f7166d1c82e92bd9c6ef391" style="width:16.5pt;height:16.5pt" o:ole="" coordsize="21600,21600" o:preferrelative="t" filled="f" stroked="f">
            <v:stroke joinstyle="miter"/>
            <v:imagedata r:id="rId84" o:title="eqId5d69d7191f7166d1c82e92bd9c6ef391"/>
            <o:lock v:ext="edit" aspectratio="t"/>
            <w10:anchorlock/>
          </v:shape>
          <o:OLEObject Type="Embed" ProgID="Equation.DSMT4" ShapeID="_x0000_i1168" DrawAspect="Content" ObjectID="_1468075868" r:id="rId299"/>
        </w:object>
      </w:r>
      <w:r>
        <w:rPr>
          <w:rFonts w:ascii="Times New Roman" w:eastAsia="宋体" w:hAnsi="Times New Roman" w:cs="Times New Roman"/>
          <w:szCs w:val="22"/>
        </w:rPr>
        <w:t>分子的共价键是</w:t>
      </w:r>
      <w:r>
        <w:rPr>
          <w:rFonts w:ascii="Times New Roman" w:eastAsia="宋体" w:hAnsi="Times New Roman" w:cs="Times New Roman"/>
          <w:szCs w:val="22"/>
        </w:rPr>
        <w:object>
          <v:shape id="_x0000_i1169" type="#_x0000_t75" alt="eqIdd56d0d713cd942c140b23be3d7710d9d" style="width:30pt;height:11.25pt" o:ole="" coordsize="21600,21600" o:preferrelative="t" filled="f" stroked="f">
            <v:stroke joinstyle="miter"/>
            <v:imagedata r:id="rId300" o:title="eqIdd56d0d713cd942c140b23be3d7710d9d"/>
            <o:lock v:ext="edit" aspectratio="t"/>
            <w10:anchorlock/>
          </v:shape>
          <o:OLEObject Type="Embed" ProgID="Equation.DSMT4" ShapeID="_x0000_i1169" DrawAspect="Content" ObjectID="_1468075869" r:id="rId301"/>
        </w:object>
      </w:r>
      <w:r>
        <w:rPr>
          <w:rFonts w:ascii="Times New Roman" w:eastAsia="宋体" w:hAnsi="Times New Roman" w:cs="Times New Roman"/>
          <w:szCs w:val="22"/>
        </w:rPr>
        <w:t>键</w:t>
      </w:r>
    </w:p>
    <w:p>
      <w:pPr>
        <w:spacing w:line="360" w:lineRule="auto"/>
        <w:jc w:val="left"/>
        <w:textAlignment w:val="center"/>
        <w:rPr>
          <w:rFonts w:ascii="Times New Roman" w:eastAsia="宋体" w:hAnsi="Times New Roman" w:cs="Times New Roman"/>
          <w:szCs w:val="22"/>
        </w:rPr>
        <w:sectPr>
          <w:headerReference w:type="default" r:id="rId302"/>
          <w:footerReference w:type="even" r:id="rId303"/>
          <w:footerReference w:type="default" r:id="rId304"/>
          <w:footerReference w:type="first" r:id="rId305"/>
          <w:type w:val="nextPage"/>
          <w:pgSz w:w="11906" w:h="16838"/>
          <w:pgMar w:top="1417" w:right="1077" w:bottom="1417" w:left="1077" w:header="708" w:footer="708" w:gutter="0"/>
          <w:pgNumType w:start="14"/>
          <w:cols w:num="1" w:space="708"/>
          <w:titlePg w:val="0"/>
        </w:sectPr>
      </w:pPr>
      <w:r>
        <w:rPr>
          <w:rFonts w:ascii="Times New Roman" w:eastAsia="宋体" w:hAnsi="Times New Roman" w:cs="Times New Roman"/>
          <w:szCs w:val="22"/>
        </w:rPr>
        <w:t>B．燃烧生成的</w:t>
      </w:r>
      <w:r>
        <w:rPr>
          <w:rFonts w:ascii="Times New Roman" w:eastAsia="宋体" w:hAnsi="Times New Roman" w:cs="Times New Roman"/>
          <w:szCs w:val="22"/>
        </w:rPr>
        <w:object>
          <v:shape id="_x0000_i1170" type="#_x0000_t75" alt="eqId387d2029bc8e5f0ceb454be937a07e3f" style="width:21pt;height:12.75pt" o:ole="" coordsize="21600,21600" o:preferrelative="t" filled="f" stroked="f">
            <v:stroke joinstyle="miter"/>
            <v:imagedata r:id="rId306" o:title="eqId387d2029bc8e5f0ceb454be937a07e3f"/>
            <o:lock v:ext="edit" aspectratio="t"/>
            <w10:anchorlock/>
          </v:shape>
          <o:OLEObject Type="Embed" ProgID="Equation.DSMT4" ShapeID="_x0000_i1170" DrawAspect="Content" ObjectID="_1468075870" r:id="rId307"/>
        </w:object>
      </w:r>
      <w:r>
        <w:rPr>
          <w:rFonts w:ascii="Times New Roman" w:eastAsia="宋体" w:hAnsi="Times New Roman" w:cs="Times New Roman"/>
          <w:szCs w:val="22"/>
        </w:rPr>
        <w:t>气体与空气中的水蒸气结合呈雾状</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C．停止反应后，用蘸有浓氨水的玻璃棒靠近集气瓶口产生白烟</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D．可通过原电池将</w:t>
      </w:r>
      <w:r>
        <w:rPr>
          <w:rFonts w:ascii="Times New Roman" w:eastAsia="宋体" w:hAnsi="Times New Roman" w:cs="Times New Roman"/>
          <w:szCs w:val="22"/>
        </w:rPr>
        <w:object>
          <v:shape id="_x0000_i1171" type="#_x0000_t75" alt="eqId7644a7769a5fa1bdab46cc0b2dee2861" style="width:15pt;height:15.75pt" o:ole="" coordsize="21600,21600" o:preferrelative="t" filled="f" stroked="f">
            <v:stroke joinstyle="miter"/>
            <v:imagedata r:id="rId295" o:title="eqId7644a7769a5fa1bdab46cc0b2dee2861"/>
            <o:lock v:ext="edit" aspectratio="t"/>
            <w10:anchorlock/>
          </v:shape>
          <o:OLEObject Type="Embed" ProgID="Equation.DSMT4" ShapeID="_x0000_i1171" DrawAspect="Content" ObjectID="_1468075871" r:id="rId308"/>
        </w:object>
      </w:r>
      <w:r>
        <w:rPr>
          <w:rFonts w:ascii="Times New Roman" w:eastAsia="宋体" w:hAnsi="Times New Roman" w:cs="Times New Roman"/>
          <w:szCs w:val="22"/>
        </w:rPr>
        <w:t>与</w:t>
      </w:r>
      <w:r>
        <w:rPr>
          <w:rFonts w:ascii="Times New Roman" w:eastAsia="宋体" w:hAnsi="Times New Roman" w:cs="Times New Roman"/>
          <w:szCs w:val="22"/>
        </w:rPr>
        <w:object>
          <v:shape id="_x0000_i1172" type="#_x0000_t75" alt="eqId5d69d7191f7166d1c82e92bd9c6ef391" style="width:16.5pt;height:16.5pt" o:ole="" coordsize="21600,21600" o:preferrelative="t" filled="f" stroked="f">
            <v:stroke joinstyle="miter"/>
            <v:imagedata r:id="rId84" o:title="eqId5d69d7191f7166d1c82e92bd9c6ef391"/>
            <o:lock v:ext="edit" aspectratio="t"/>
            <w10:anchorlock/>
          </v:shape>
          <o:OLEObject Type="Embed" ProgID="Equation.DSMT4" ShapeID="_x0000_i1172" DrawAspect="Content" ObjectID="_1468075872" r:id="rId309"/>
        </w:object>
      </w:r>
      <w:r>
        <w:rPr>
          <w:rFonts w:ascii="Times New Roman" w:eastAsia="宋体" w:hAnsi="Times New Roman" w:cs="Times New Roman"/>
          <w:szCs w:val="22"/>
        </w:rPr>
        <w:t>反应的化学能转化为电能</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分子里的共价键H-H键是由两个s电子重叠形成的，称为s-s σ键，Cl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分子里的共价键Cl-Cl键是由两个p电子重叠形成的，称为p-p σ键，故A错误；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B．HCl气体极易溶于水，遇到空气中的水蒸气后立即形成盐酸小液滴，即白雾，故B正确；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C．浓氨水易挥发，挥发的氨气和HCl气体互相反应，化学方程式NH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+HCl=NH</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Cl，生成NH</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Cl氯化铵固体小颗粒，固体粉末就是烟，故C正确；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w:t>
      </w:r>
      <w:r>
        <w:rPr>
          <w:rFonts w:ascii="Times New Roman" w:eastAsia="宋体" w:hAnsi="Times New Roman" w:cs="Times New Roman"/>
          <w:color w:val="FF0000"/>
          <w:szCs w:val="22"/>
        </w:rPr>
        <w:object>
          <v:shape id="_x0000_i1173" type="#_x0000_t75" alt="eqId7644a7769a5fa1bdab46cc0b2dee2861" style="width:15pt;height:15.75pt" o:ole="" coordsize="21600,21600" o:preferrelative="t" filled="f" stroked="f">
            <v:stroke joinstyle="miter"/>
            <v:imagedata r:id="rId295" o:title="eqId7644a7769a5fa1bdab46cc0b2dee2861"/>
            <o:lock v:ext="edit" aspectratio="t"/>
            <w10:anchorlock/>
          </v:shape>
          <o:OLEObject Type="Embed" ProgID="Equation.DSMT4" ShapeID="_x0000_i1173" DrawAspect="Content" ObjectID="_1468075873" r:id="rId310"/>
        </w:object>
      </w:r>
      <w:r>
        <w:rPr>
          <w:rFonts w:ascii="Times New Roman" w:eastAsia="宋体" w:hAnsi="Times New Roman" w:cs="Times New Roman"/>
          <w:color w:val="FF0000"/>
          <w:szCs w:val="22"/>
        </w:rPr>
        <w:t>与</w:t>
      </w:r>
      <w:r>
        <w:rPr>
          <w:rFonts w:ascii="Times New Roman" w:eastAsia="宋体" w:hAnsi="Times New Roman" w:cs="Times New Roman"/>
          <w:color w:val="FF0000"/>
          <w:szCs w:val="22"/>
        </w:rPr>
        <w:object>
          <v:shape id="_x0000_i1174" type="#_x0000_t75" alt="eqId42cf1edb61a967dc4ae9bacd8bc97ea9" style="width:16.5pt;height:15.75pt" o:ole="" coordsize="21600,21600" o:preferrelative="t" filled="f" stroked="f">
            <v:stroke joinstyle="miter"/>
            <v:imagedata r:id="rId311" o:title="eqId42cf1edb61a967dc4ae9bacd8bc97ea9"/>
            <o:lock v:ext="edit" aspectratio="t"/>
            <w10:anchorlock/>
          </v:shape>
          <o:OLEObject Type="Embed" ProgID="Equation.DSMT4" ShapeID="_x0000_i1174" DrawAspect="Content" ObjectID="_1468075874" r:id="rId312"/>
        </w:object>
      </w:r>
      <w:r>
        <w:rPr>
          <w:rFonts w:ascii="Times New Roman" w:eastAsia="宋体" w:hAnsi="Times New Roman" w:cs="Times New Roman"/>
          <w:color w:val="FF0000"/>
          <w:szCs w:val="22"/>
        </w:rPr>
        <w:t>的反应是能够自发进行的氧化还原反应，可通过原电池将</w:t>
      </w:r>
      <w:r>
        <w:rPr>
          <w:rFonts w:ascii="Times New Roman" w:eastAsia="宋体" w:hAnsi="Times New Roman" w:cs="Times New Roman"/>
          <w:color w:val="FF0000"/>
          <w:szCs w:val="22"/>
        </w:rPr>
        <w:object>
          <v:shape id="_x0000_i1175" type="#_x0000_t75" alt="eqId7644a7769a5fa1bdab46cc0b2dee2861" style="width:15pt;height:15.75pt" o:ole="" coordsize="21600,21600" o:preferrelative="t" filled="f" stroked="f">
            <v:stroke joinstyle="miter"/>
            <v:imagedata r:id="rId295" o:title="eqId7644a7769a5fa1bdab46cc0b2dee2861"/>
            <o:lock v:ext="edit" aspectratio="t"/>
            <w10:anchorlock/>
          </v:shape>
          <o:OLEObject Type="Embed" ProgID="Equation.DSMT4" ShapeID="_x0000_i1175" DrawAspect="Content" ObjectID="_1468075875" r:id="rId313"/>
        </w:object>
      </w:r>
      <w:r>
        <w:rPr>
          <w:rFonts w:ascii="Times New Roman" w:eastAsia="宋体" w:hAnsi="Times New Roman" w:cs="Times New Roman"/>
          <w:color w:val="FF0000"/>
          <w:szCs w:val="22"/>
        </w:rPr>
        <w:t>与</w:t>
      </w:r>
      <w:r>
        <w:rPr>
          <w:rFonts w:ascii="Times New Roman" w:eastAsia="宋体" w:hAnsi="Times New Roman" w:cs="Times New Roman"/>
          <w:color w:val="FF0000"/>
          <w:szCs w:val="22"/>
        </w:rPr>
        <w:object>
          <v:shape id="_x0000_i1176" type="#_x0000_t75" alt="eqId42cf1edb61a967dc4ae9bacd8bc97ea9" style="width:16.5pt;height:15.75pt" o:ole="" coordsize="21600,21600" o:preferrelative="t" filled="f" stroked="f">
            <v:stroke joinstyle="miter"/>
            <v:imagedata r:id="rId311" o:title="eqId42cf1edb61a967dc4ae9bacd8bc97ea9"/>
            <o:lock v:ext="edit" aspectratio="t"/>
            <w10:anchorlock/>
          </v:shape>
          <o:OLEObject Type="Embed" ProgID="Equation.DSMT4" ShapeID="_x0000_i1176" DrawAspect="Content" ObjectID="_1468075876" r:id="rId314"/>
        </w:object>
      </w:r>
      <w:r>
        <w:rPr>
          <w:rFonts w:ascii="Times New Roman" w:eastAsia="宋体" w:hAnsi="Times New Roman" w:cs="Times New Roman"/>
          <w:color w:val="FF0000"/>
          <w:szCs w:val="22"/>
        </w:rPr>
        <w:t>反应的化学能转化为电能，故D正确；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故选A。</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10．（2022·辽宁卷）下列类比或推理合理的是</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92"/>
        <w:gridCol w:w="2205"/>
        <w:gridCol w:w="660"/>
        <w:gridCol w:w="250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已知</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方法</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结论</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沸点：</w:t>
            </w:r>
            <w:r>
              <w:rPr>
                <w:rFonts w:ascii="Times New Roman" w:eastAsia="宋体" w:hAnsi="Times New Roman" w:cs="Times New Roman"/>
                <w:szCs w:val="22"/>
              </w:rPr>
              <w:object>
                <v:shape id="_x0000_i1177" type="#_x0000_t75" alt="eqIdda27bb9ec18d32f33a89766e03923a74" style="width:51pt;height:15.75pt" o:ole="" coordsize="21600,21600" o:preferrelative="t" filled="f" stroked="f">
                  <v:stroke joinstyle="miter"/>
                  <v:imagedata r:id="rId315" o:title="eqIdda27bb9ec18d32f33a89766e03923a74"/>
                  <o:lock v:ext="edit" aspectratio="t"/>
                  <w10:anchorlock/>
                </v:shape>
                <o:OLEObject Type="Embed" ProgID="Equation.DSMT4" ShapeID="_x0000_i1177" DrawAspect="Content" ObjectID="_1468075877" r:id="rId316"/>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类比</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沸点：</w:t>
            </w:r>
            <w:r>
              <w:rPr>
                <w:rFonts w:ascii="Times New Roman" w:eastAsia="宋体" w:hAnsi="Times New Roman" w:cs="Times New Roman"/>
                <w:szCs w:val="22"/>
              </w:rPr>
              <w:object>
                <v:shape id="_x0000_i1178" type="#_x0000_t75" alt="eqId06083e1896dbf569cecb5edfe73a6f91" style="width:51.75pt;height:15pt" o:ole="" coordsize="21600,21600" o:preferrelative="t" filled="f" stroked="f">
                  <v:stroke joinstyle="miter"/>
                  <v:imagedata r:id="rId317" o:title="eqId06083e1896dbf569cecb5edfe73a6f91"/>
                  <o:lock v:ext="edit" aspectratio="t"/>
                  <w10:anchorlock/>
                </v:shape>
                <o:OLEObject Type="Embed" ProgID="Equation.DSMT4" ShapeID="_x0000_i1178" DrawAspect="Content" ObjectID="_1468075878" r:id="rId318"/>
              </w:obje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酸性：</w:t>
            </w:r>
            <w:r>
              <w:rPr>
                <w:rFonts w:ascii="Times New Roman" w:eastAsia="宋体" w:hAnsi="Times New Roman" w:cs="Times New Roman"/>
                <w:szCs w:val="22"/>
              </w:rPr>
              <w:object>
                <v:shape id="_x0000_i1179" type="#_x0000_t75" alt="eqIdb3312b5a5f076d7cdb07cbfb0183dace" style="width:62.25pt;height:15pt" o:ole="" coordsize="21600,21600" o:preferrelative="t" filled="f" stroked="f">
                  <v:stroke joinstyle="miter"/>
                  <v:imagedata r:id="rId319" o:title="eqIdb3312b5a5f076d7cdb07cbfb0183dace"/>
                  <o:lock v:ext="edit" aspectratio="t"/>
                  <w10:anchorlock/>
                </v:shape>
                <o:OLEObject Type="Embed" ProgID="Equation.DSMT4" ShapeID="_x0000_i1179" DrawAspect="Content" ObjectID="_1468075879" r:id="rId320"/>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类比</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酸性：</w:t>
            </w:r>
            <w:r>
              <w:rPr>
                <w:rFonts w:ascii="Times New Roman" w:eastAsia="宋体" w:hAnsi="Times New Roman" w:cs="Times New Roman"/>
                <w:szCs w:val="22"/>
              </w:rPr>
              <w:object>
                <v:shape id="_x0000_i1180" type="#_x0000_t75" alt="eqId33ef2194a343bf5679fe953dc4d06709" style="width:43.5pt;height:12.75pt" o:ole="" coordsize="21600,21600" o:preferrelative="t" filled="f" stroked="f">
                  <v:stroke joinstyle="miter"/>
                  <v:imagedata r:id="rId321" o:title="eqId33ef2194a343bf5679fe953dc4d06709"/>
                  <o:lock v:ext="edit" aspectratio="t"/>
                  <w10:anchorlock/>
                </v:shape>
                <o:OLEObject Type="Embed" ProgID="Equation.DSMT4" ShapeID="_x0000_i1180" DrawAspect="Content" ObjectID="_1468075880" r:id="rId322"/>
              </w:obje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金属性：</w:t>
            </w:r>
            <w:r>
              <w:rPr>
                <w:rFonts w:ascii="Times New Roman" w:eastAsia="宋体" w:hAnsi="Times New Roman" w:cs="Times New Roman"/>
                <w:szCs w:val="22"/>
              </w:rPr>
              <w:object>
                <v:shape id="_x0000_i1181" type="#_x0000_t75" alt="eqId32dfddba6ed4d35b3985973a8e240ed0" style="width:37.5pt;height:12.75pt" o:ole="" coordsize="21600,21600" o:preferrelative="t" filled="f" stroked="f">
                  <v:stroke joinstyle="miter"/>
                  <v:imagedata r:id="rId323" o:title="eqId32dfddba6ed4d35b3985973a8e240ed0"/>
                  <o:lock v:ext="edit" aspectratio="t"/>
                  <w10:anchorlock/>
                </v:shape>
                <o:OLEObject Type="Embed" ProgID="Equation.DSMT4" ShapeID="_x0000_i1181" DrawAspect="Content" ObjectID="_1468075881" r:id="rId324"/>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推理</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氧化性：</w:t>
            </w:r>
            <w:r>
              <w:rPr>
                <w:rFonts w:ascii="Times New Roman" w:eastAsia="宋体" w:hAnsi="Times New Roman" w:cs="Times New Roman"/>
                <w:szCs w:val="22"/>
              </w:rPr>
              <w:object>
                <v:shape id="_x0000_i1182" type="#_x0000_t75" alt="eqId08678f929b1a0fe2e83ed0489f77930a" style="width:47.25pt;height:14.25pt" o:ole="" coordsize="21600,21600" o:preferrelative="t" filled="f" stroked="f">
                  <v:stroke joinstyle="miter"/>
                  <v:imagedata r:id="rId325" o:title="eqId08678f929b1a0fe2e83ed0489f77930a"/>
                  <o:lock v:ext="edit" aspectratio="t"/>
                  <w10:anchorlock/>
                </v:shape>
                <o:OLEObject Type="Embed" ProgID="Equation.DSMT4" ShapeID="_x0000_i1182" DrawAspect="Content" ObjectID="_1468075882" r:id="rId326"/>
              </w:obje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183" type="#_x0000_t75" alt="eqId6952c32061fdca6ef0873d536408e794" style="width:16.5pt;height:16.5pt" o:ole="" coordsize="21600,21600" o:preferrelative="t" filled="f" stroked="f">
                  <v:stroke joinstyle="miter"/>
                  <v:imagedata r:id="rId327" o:title="eqId6952c32061fdca6ef0873d536408e794"/>
                  <o:lock v:ext="edit" aspectratio="t"/>
                  <w10:anchorlock/>
                </v:shape>
                <o:OLEObject Type="Embed" ProgID="Equation.DSMT4" ShapeID="_x0000_i1183" DrawAspect="Content" ObjectID="_1468075883" r:id="rId328"/>
              </w:object>
            </w:r>
            <w:r>
              <w:rPr>
                <w:rFonts w:ascii="Times New Roman" w:eastAsia="宋体" w:hAnsi="Times New Roman" w:cs="Times New Roman"/>
                <w:szCs w:val="22"/>
              </w:rPr>
              <w:t>：</w:t>
            </w:r>
            <w:r>
              <w:rPr>
                <w:rFonts w:ascii="Times New Roman" w:eastAsia="宋体" w:hAnsi="Times New Roman" w:cs="Times New Roman"/>
                <w:szCs w:val="22"/>
              </w:rPr>
              <w:object>
                <v:shape id="_x0000_i1184" type="#_x0000_t75" alt="eqIdc42bde68c812a20fe0b953c6a948b003" style="width:71.25pt;height:15.75pt" o:ole="" coordsize="21600,21600" o:preferrelative="t" filled="f" stroked="f">
                  <v:stroke joinstyle="miter"/>
                  <v:imagedata r:id="rId329" o:title="eqIdc42bde68c812a20fe0b953c6a948b003"/>
                  <o:lock v:ext="edit" aspectratio="t"/>
                  <w10:anchorlock/>
                </v:shape>
                <o:OLEObject Type="Embed" ProgID="Equation.DSMT4" ShapeID="_x0000_i1184" DrawAspect="Content" ObjectID="_1468075884" r:id="rId330"/>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推理</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溶解度：</w:t>
            </w:r>
            <w:r>
              <w:rPr>
                <w:rFonts w:ascii="Times New Roman" w:eastAsia="宋体" w:hAnsi="Times New Roman" w:cs="Times New Roman"/>
                <w:szCs w:val="22"/>
              </w:rPr>
              <w:object>
                <v:shape id="_x0000_i1185" type="#_x0000_t75" alt="eqIdc42bde68c812a20fe0b953c6a948b003" style="width:71.25pt;height:15.75pt" o:ole="" coordsize="21600,21600" o:preferrelative="t" filled="f" stroked="f">
                  <v:stroke joinstyle="miter"/>
                  <v:imagedata r:id="rId329" o:title="eqIdc42bde68c812a20fe0b953c6a948b003"/>
                  <o:lock v:ext="edit" aspectratio="t"/>
                  <w10:anchorlock/>
                </v:shape>
                <o:OLEObject Type="Embed" ProgID="Equation.DSMT4" ShapeID="_x0000_i1185" DrawAspect="Content" ObjectID="_1468075885" r:id="rId331"/>
              </w:object>
            </w:r>
          </w:p>
        </w:tc>
      </w:tr>
    </w:tbl>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w:t>
      </w:r>
      <w:r>
        <w:rPr>
          <w:rFonts w:ascii="Times New Roman" w:eastAsia="宋体" w:hAnsi="Times New Roman" w:cs="Times New Roman"/>
          <w:color w:val="FF0000"/>
          <w:szCs w:val="22"/>
        </w:rPr>
        <w:object>
          <v:shape id="_x0000_i1186" type="#_x0000_t75" alt="eqId5d69d7191f7166d1c82e92bd9c6ef391" style="width:16.5pt;height:15.75pt" o:ole="" coordsize="21600,21600" o:preferrelative="t" filled="f" stroked="f">
            <v:stroke joinstyle="miter"/>
            <v:imagedata r:id="rId84" o:title="eqId5d69d7191f7166d1c82e92bd9c6ef391"/>
            <o:lock v:ext="edit" aspectratio="t"/>
            <w10:anchorlock/>
          </v:shape>
          <o:OLEObject Type="Embed" ProgID="Equation.DSMT4" ShapeID="_x0000_i1186" DrawAspect="Content" ObjectID="_1468075886" r:id="rId332"/>
        </w:object>
      </w:r>
      <w:r>
        <w:rPr>
          <w:rFonts w:ascii="Times New Roman" w:eastAsia="宋体" w:hAnsi="Times New Roman" w:cs="Times New Roman"/>
          <w:color w:val="FF0000"/>
          <w:szCs w:val="22"/>
        </w:rPr>
        <w:t>、</w:t>
      </w:r>
      <w:r>
        <w:rPr>
          <w:rFonts w:ascii="Times New Roman" w:eastAsia="宋体" w:hAnsi="Times New Roman" w:cs="Times New Roman"/>
          <w:color w:val="FF0000"/>
          <w:szCs w:val="22"/>
        </w:rPr>
        <w:object>
          <v:shape id="_x0000_i1187" type="#_x0000_t75" alt="eqId3acc489af36e00b1965f0f01bb557e66" style="width:16.5pt;height:15pt" o:ole="" coordsize="21600,21600" o:preferrelative="t" filled="f" stroked="f">
            <v:stroke joinstyle="miter"/>
            <v:imagedata r:id="rId333" o:title="eqId3acc489af36e00b1965f0f01bb557e66"/>
            <o:lock v:ext="edit" aspectratio="t"/>
            <w10:anchorlock/>
          </v:shape>
          <o:OLEObject Type="Embed" ProgID="Equation.DSMT4" ShapeID="_x0000_i1187" DrawAspect="Content" ObjectID="_1468075887" r:id="rId334"/>
        </w:object>
      </w:r>
      <w:r>
        <w:rPr>
          <w:rFonts w:ascii="Times New Roman" w:eastAsia="宋体" w:hAnsi="Times New Roman" w:cs="Times New Roman"/>
          <w:color w:val="FF0000"/>
          <w:szCs w:val="22"/>
        </w:rPr>
        <w:t>、</w:t>
      </w:r>
      <w:r>
        <w:rPr>
          <w:rFonts w:ascii="Times New Roman" w:eastAsia="宋体" w:hAnsi="Times New Roman" w:cs="Times New Roman"/>
          <w:color w:val="FF0000"/>
          <w:szCs w:val="22"/>
        </w:rPr>
        <w:object>
          <v:shape id="_x0000_i1188" type="#_x0000_t75" alt="eqId7c1e6f69e28b8e3f0dbf9b70773a0f86" style="width:10.5pt;height:15pt" o:ole="" coordsize="21600,21600" o:preferrelative="t" filled="f" stroked="f">
            <v:stroke joinstyle="miter"/>
            <v:imagedata r:id="rId335" o:title="eqId7c1e6f69e28b8e3f0dbf9b70773a0f86"/>
            <o:lock v:ext="edit" aspectratio="t"/>
            <w10:anchorlock/>
          </v:shape>
          <o:OLEObject Type="Embed" ProgID="Equation.DSMT4" ShapeID="_x0000_i1188" DrawAspect="Content" ObjectID="_1468075888" r:id="rId336"/>
        </w:object>
      </w:r>
      <w:r>
        <w:rPr>
          <w:rFonts w:ascii="Times New Roman" w:eastAsia="宋体" w:hAnsi="Times New Roman" w:cs="Times New Roman"/>
          <w:color w:val="FF0000"/>
          <w:szCs w:val="22"/>
        </w:rPr>
        <w:t>的相对分子质量逐渐增大，沸点逐渐升高，可推知分子晶体的相对分子质量越大，分子间作用力越大，沸点越高，由于相对分子质量：</w:t>
      </w:r>
      <w:r>
        <w:rPr>
          <w:rFonts w:ascii="Times New Roman" w:eastAsia="宋体" w:hAnsi="Times New Roman" w:cs="Times New Roman"/>
          <w:color w:val="FF0000"/>
          <w:szCs w:val="22"/>
        </w:rPr>
        <w:object>
          <v:shape id="_x0000_i1189" type="#_x0000_t75" alt="eqIdba7a6a468a0dab427366d5a165afb7d0" style="width:60.75pt;height:15pt" o:ole="" coordsize="21600,21600" o:preferrelative="t" filled="f" stroked="f">
            <v:stroke joinstyle="miter"/>
            <v:imagedata r:id="rId337" o:title="eqIdba7a6a468a0dab427366d5a165afb7d0"/>
            <o:lock v:ext="edit" aspectratio="t"/>
            <w10:anchorlock/>
          </v:shape>
          <o:OLEObject Type="Embed" ProgID="Equation.DSMT4" ShapeID="_x0000_i1189" DrawAspect="Content" ObjectID="_1468075889" r:id="rId338"/>
        </w:object>
      </w:r>
      <w:r>
        <w:rPr>
          <w:rFonts w:ascii="Times New Roman" w:eastAsia="宋体" w:hAnsi="Times New Roman" w:cs="Times New Roman"/>
          <w:color w:val="FF0000"/>
          <w:szCs w:val="22"/>
        </w:rPr>
        <w:t>，所以沸点：</w:t>
      </w:r>
      <w:r>
        <w:rPr>
          <w:rFonts w:ascii="Times New Roman" w:eastAsia="宋体" w:hAnsi="Times New Roman" w:cs="Times New Roman"/>
          <w:color w:val="FF0000"/>
          <w:szCs w:val="22"/>
        </w:rPr>
        <w:object>
          <v:shape id="_x0000_i1190" type="#_x0000_t75" alt="eqIdba7a6a468a0dab427366d5a165afb7d0" style="width:60.75pt;height:15pt" o:ole="" coordsize="21600,21600" o:preferrelative="t" filled="f" stroked="f">
            <v:stroke joinstyle="miter"/>
            <v:imagedata r:id="rId337" o:title="eqIdba7a6a468a0dab427366d5a165afb7d0"/>
            <o:lock v:ext="edit" aspectratio="t"/>
            <w10:anchorlock/>
          </v:shape>
          <o:OLEObject Type="Embed" ProgID="Equation.DSMT4" ShapeID="_x0000_i1190" DrawAspect="Content" ObjectID="_1468075890" r:id="rId339"/>
        </w:object>
      </w:r>
      <w:r>
        <w:rPr>
          <w:rFonts w:ascii="Times New Roman" w:eastAsia="宋体" w:hAnsi="Times New Roman" w:cs="Times New Roman"/>
          <w:color w:val="FF0000"/>
          <w:szCs w:val="22"/>
        </w:rPr>
        <w:t>，故A正确；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B．非金属元素最高价含氧酸的酸性与非金属性有关，元素的非金属性越强，最高价含氧酸的酸性越强，所以酸性：</w:t>
      </w:r>
      <w:r>
        <w:rPr>
          <w:rFonts w:ascii="Times New Roman" w:eastAsia="宋体" w:hAnsi="Times New Roman" w:cs="Times New Roman"/>
          <w:color w:val="FF0000"/>
          <w:szCs w:val="22"/>
        </w:rPr>
        <w:object>
          <v:shape id="_x0000_i1191" type="#_x0000_t75" alt="eqIdb3312b5a5f076d7cdb07cbfb0183dace" style="width:62.25pt;height:15pt" o:ole="" coordsize="21600,21600" o:preferrelative="t" filled="f" stroked="f">
            <v:stroke joinstyle="miter"/>
            <v:imagedata r:id="rId319" o:title="eqIdb3312b5a5f076d7cdb07cbfb0183dace"/>
            <o:lock v:ext="edit" aspectratio="t"/>
            <w10:anchorlock/>
          </v:shape>
          <o:OLEObject Type="Embed" ProgID="Equation.DSMT4" ShapeID="_x0000_i1191" DrawAspect="Content" ObjectID="_1468075891" r:id="rId340"/>
        </w:object>
      </w:r>
      <w:r>
        <w:rPr>
          <w:rFonts w:ascii="Times New Roman" w:eastAsia="宋体" w:hAnsi="Times New Roman" w:cs="Times New Roman"/>
          <w:color w:val="FF0000"/>
          <w:szCs w:val="22"/>
        </w:rPr>
        <w:t>，酸性：</w:t>
      </w:r>
      <w:r>
        <w:rPr>
          <w:rFonts w:ascii="Times New Roman" w:eastAsia="宋体" w:hAnsi="Times New Roman" w:cs="Times New Roman"/>
          <w:color w:val="FF0000"/>
          <w:szCs w:val="22"/>
        </w:rPr>
        <w:object>
          <v:shape id="_x0000_i1192" type="#_x0000_t75" alt="eqIdea227704c0ed3813917edb5880be26f3" style="width:42pt;height:12.75pt" o:ole="" coordsize="21600,21600" o:preferrelative="t" filled="f" stroked="f">
            <v:stroke joinstyle="miter"/>
            <v:imagedata r:id="rId341" o:title="eqIdea227704c0ed3813917edb5880be26f3"/>
            <o:lock v:ext="edit" aspectratio="t"/>
            <w10:anchorlock/>
          </v:shape>
          <o:OLEObject Type="Embed" ProgID="Equation.DSMT4" ShapeID="_x0000_i1192" DrawAspect="Content" ObjectID="_1468075892" r:id="rId342"/>
        </w:object>
      </w:r>
      <w:r>
        <w:rPr>
          <w:rFonts w:ascii="Times New Roman" w:eastAsia="宋体" w:hAnsi="Times New Roman" w:cs="Times New Roman"/>
          <w:color w:val="FF0000"/>
          <w:szCs w:val="22"/>
        </w:rPr>
        <w:t>，故B错误；</w:t>
      </w:r>
    </w:p>
    <w:p>
      <w:pPr>
        <w:spacing w:line="360" w:lineRule="auto"/>
        <w:jc w:val="left"/>
        <w:textAlignment w:val="center"/>
        <w:rPr>
          <w:rFonts w:ascii="Times New Roman" w:eastAsia="宋体" w:hAnsi="Times New Roman" w:cs="Times New Roman"/>
          <w:color w:val="FF0000"/>
          <w:szCs w:val="22"/>
        </w:rPr>
        <w:sectPr>
          <w:headerReference w:type="default" r:id="rId343"/>
          <w:footerReference w:type="even" r:id="rId344"/>
          <w:footerReference w:type="default" r:id="rId345"/>
          <w:footerReference w:type="first" r:id="rId346"/>
          <w:type w:val="nextPage"/>
          <w:pgSz w:w="11906" w:h="16838"/>
          <w:pgMar w:top="1417" w:right="1077" w:bottom="1417" w:left="1077" w:header="708" w:footer="708" w:gutter="0"/>
          <w:pgNumType w:start="15"/>
          <w:cols w:num="1" w:space="708"/>
          <w:titlePg w:val="0"/>
        </w:sectPr>
      </w:pPr>
      <w:r>
        <w:rPr>
          <w:rFonts w:ascii="Times New Roman" w:eastAsia="宋体" w:hAnsi="Times New Roman" w:cs="Times New Roman"/>
          <w:color w:val="FF0000"/>
          <w:szCs w:val="22"/>
        </w:rPr>
        <w:t>C．由金属性：</w:t>
      </w:r>
      <w:r>
        <w:rPr>
          <w:rFonts w:ascii="Times New Roman" w:eastAsia="宋体" w:hAnsi="Times New Roman" w:cs="Times New Roman"/>
          <w:color w:val="FF0000"/>
          <w:szCs w:val="22"/>
        </w:rPr>
        <w:object>
          <v:shape id="_x0000_i1193" type="#_x0000_t75" alt="eqId32dfddba6ed4d35b3985973a8e240ed0" style="width:37.5pt;height:12.75pt" o:ole="" coordsize="21600,21600" o:preferrelative="t" filled="f" stroked="f">
            <v:stroke joinstyle="miter"/>
            <v:imagedata r:id="rId323" o:title="eqId32dfddba6ed4d35b3985973a8e240ed0"/>
            <o:lock v:ext="edit" aspectratio="t"/>
            <w10:anchorlock/>
          </v:shape>
          <o:OLEObject Type="Embed" ProgID="Equation.DSMT4" ShapeID="_x0000_i1193" DrawAspect="Content" ObjectID="_1468075893" r:id="rId347"/>
        </w:object>
      </w:r>
      <w:r>
        <w:rPr>
          <w:rFonts w:ascii="Times New Roman" w:eastAsia="宋体" w:hAnsi="Times New Roman" w:cs="Times New Roman"/>
          <w:color w:val="FF0000"/>
          <w:szCs w:val="22"/>
        </w:rPr>
        <w:t>，可推出氧化性</w:t>
      </w:r>
      <w:r>
        <w:rPr>
          <w:rFonts w:ascii="Times New Roman" w:eastAsia="宋体" w:hAnsi="Times New Roman" w:cs="Times New Roman"/>
          <w:color w:val="FF0000"/>
          <w:szCs w:val="22"/>
        </w:rPr>
        <w:object>
          <v:shape id="_x0000_i1194" type="#_x0000_t75" alt="eqIdf9c3d8a4f06814feb937d802145ccd07" style="width:47.25pt;height:14.25pt" o:ole="" coordsize="21600,21600" o:preferrelative="t" filled="f" stroked="f">
            <v:stroke joinstyle="miter"/>
            <v:imagedata r:id="rId348" o:title="eqIdf9c3d8a4f06814feb937d802145ccd07"/>
            <o:lock v:ext="edit" aspectratio="t"/>
            <w10:anchorlock/>
          </v:shape>
          <o:OLEObject Type="Embed" ProgID="Equation.DSMT4" ShapeID="_x0000_i1194" DrawAspect="Content" ObjectID="_1468075894" r:id="rId349"/>
        </w:object>
      </w:r>
      <w:r>
        <w:rPr>
          <w:rFonts w:ascii="Times New Roman" w:eastAsia="宋体" w:hAnsi="Times New Roman" w:cs="Times New Roman"/>
          <w:color w:val="FF0000"/>
          <w:szCs w:val="22"/>
        </w:rPr>
        <w:t>；由离子方程式</w:t>
      </w:r>
      <w:r>
        <w:rPr>
          <w:rFonts w:ascii="Times New Roman" w:eastAsia="宋体" w:hAnsi="Times New Roman" w:cs="Times New Roman"/>
          <w:color w:val="FF0000"/>
          <w:szCs w:val="22"/>
        </w:rPr>
        <w:object>
          <v:shape id="_x0000_i1195" type="#_x0000_t75" alt="eqIdecb8c538b7a2c337dc00ba1535c671fb" style="width:101.25pt;height:14.25pt" o:ole="" coordsize="21600,21600" o:preferrelative="t" filled="f" stroked="f">
            <v:stroke joinstyle="miter"/>
            <v:imagedata r:id="rId350" o:title="eqIdecb8c538b7a2c337dc00ba1535c671fb"/>
            <o:lock v:ext="edit" aspectratio="t"/>
            <w10:anchorlock/>
          </v:shape>
          <o:OLEObject Type="Embed" ProgID="Equation.DSMT4" ShapeID="_x0000_i1195" DrawAspect="Content" ObjectID="_1468075895" r:id="rId351"/>
        </w:object>
      </w:r>
      <w:r>
        <w:rPr>
          <w:rFonts w:ascii="Times New Roman" w:eastAsia="宋体" w:hAnsi="Times New Roman" w:cs="Times New Roman"/>
          <w:color w:val="FF0000"/>
          <w:szCs w:val="22"/>
        </w:rPr>
        <w:t>可得，氧化性：</w:t>
      </w:r>
      <w:r>
        <w:rPr>
          <w:rFonts w:ascii="Times New Roman" w:eastAsia="宋体" w:hAnsi="Times New Roman" w:cs="Times New Roman"/>
          <w:color w:val="FF0000"/>
          <w:szCs w:val="22"/>
        </w:rPr>
        <w:object>
          <v:shape id="_x0000_i1196" type="#_x0000_t75" alt="eqIdc34d8b7b7d30f9cd4d5635373be8b0b1" style="width:47.25pt;height:14.25pt" o:ole="" coordsize="21600,21600" o:preferrelative="t" filled="f" stroked="f">
            <v:stroke joinstyle="miter"/>
            <v:imagedata r:id="rId352" o:title="eqIdc34d8b7b7d30f9cd4d5635373be8b0b1"/>
            <o:lock v:ext="edit" aspectratio="t"/>
            <w10:anchorlock/>
          </v:shape>
          <o:OLEObject Type="Embed" ProgID="Equation.DSMT4" ShapeID="_x0000_i1196" DrawAspect="Content" ObjectID="_1468075896" r:id="rId353"/>
        </w:object>
      </w:r>
      <w:r>
        <w:rPr>
          <w:rFonts w:ascii="Times New Roman" w:eastAsia="宋体" w:hAnsi="Times New Roman" w:cs="Times New Roman"/>
          <w:color w:val="FF0000"/>
          <w:szCs w:val="22"/>
        </w:rPr>
        <w:t>，故C错误；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w:t>
      </w:r>
      <w:r>
        <w:rPr>
          <w:rFonts w:ascii="Times New Roman" w:eastAsia="宋体" w:hAnsi="Times New Roman" w:cs="Times New Roman"/>
          <w:color w:val="FF0000"/>
          <w:szCs w:val="22"/>
        </w:rPr>
        <w:object>
          <v:shape id="_x0000_i1197" type="#_x0000_t75" alt="eqId3221e5b482d6615ceba22ca098fd57b0" style="width:42pt;height:15pt" o:ole="" coordsize="21600,21600" o:preferrelative="t" filled="f" stroked="f">
            <v:stroke joinstyle="miter"/>
            <v:imagedata r:id="rId354" o:title="eqId3221e5b482d6615ceba22ca098fd57b0"/>
            <o:lock v:ext="edit" aspectratio="t"/>
            <w10:anchorlock/>
          </v:shape>
          <o:OLEObject Type="Embed" ProgID="Equation.DSMT4" ShapeID="_x0000_i1197" DrawAspect="Content" ObjectID="_1468075897" r:id="rId355"/>
        </w:object>
      </w:r>
      <w:r>
        <w:rPr>
          <w:rFonts w:ascii="Times New Roman" w:eastAsia="宋体" w:hAnsi="Times New Roman" w:cs="Times New Roman"/>
          <w:color w:val="FF0000"/>
          <w:szCs w:val="22"/>
        </w:rPr>
        <w:t>和</w:t>
      </w:r>
      <w:r>
        <w:rPr>
          <w:rFonts w:ascii="Times New Roman" w:eastAsia="宋体" w:hAnsi="Times New Roman" w:cs="Times New Roman"/>
          <w:color w:val="FF0000"/>
          <w:szCs w:val="22"/>
        </w:rPr>
        <w:object>
          <v:shape id="_x0000_i1198" type="#_x0000_t75" alt="eqId2cd220a2a56ab5b27896bbe7a03b4148" style="width:27pt;height:14.25pt" o:ole="" coordsize="21600,21600" o:preferrelative="t" filled="f" stroked="f">
            <v:stroke joinstyle="miter"/>
            <v:imagedata r:id="rId356" o:title="eqId2cd220a2a56ab5b27896bbe7a03b4148"/>
            <o:lock v:ext="edit" aspectratio="t"/>
            <w10:anchorlock/>
          </v:shape>
          <o:OLEObject Type="Embed" ProgID="Equation.DSMT4" ShapeID="_x0000_i1198" DrawAspect="Content" ObjectID="_1468075898" r:id="rId357"/>
        </w:object>
      </w:r>
      <w:r>
        <w:rPr>
          <w:rFonts w:ascii="Times New Roman" w:eastAsia="宋体" w:hAnsi="Times New Roman" w:cs="Times New Roman"/>
          <w:color w:val="FF0000"/>
          <w:szCs w:val="22"/>
        </w:rPr>
        <w:t>的阴、阳离子个数比不相同，不能通过</w:t>
      </w:r>
      <w:r>
        <w:rPr>
          <w:rFonts w:ascii="Times New Roman" w:eastAsia="宋体" w:hAnsi="Times New Roman" w:cs="Times New Roman"/>
          <w:color w:val="FF0000"/>
          <w:szCs w:val="22"/>
        </w:rPr>
        <w:object>
          <v:shape id="_x0000_i1199" type="#_x0000_t75" alt="eqId6952c32061fdca6ef0873d536408e794" style="width:16.5pt;height:16.5pt" o:ole="" coordsize="21600,21600" o:preferrelative="t" filled="f" stroked="f">
            <v:stroke joinstyle="miter"/>
            <v:imagedata r:id="rId327" o:title="eqId6952c32061fdca6ef0873d536408e794"/>
            <o:lock v:ext="edit" aspectratio="t"/>
            <w10:anchorlock/>
          </v:shape>
          <o:OLEObject Type="Embed" ProgID="Equation.DSMT4" ShapeID="_x0000_i1199" DrawAspect="Content" ObjectID="_1468075899" r:id="rId358"/>
        </w:object>
      </w:r>
      <w:r>
        <w:rPr>
          <w:rFonts w:ascii="Times New Roman" w:eastAsia="宋体" w:hAnsi="Times New Roman" w:cs="Times New Roman"/>
          <w:color w:val="FF0000"/>
          <w:szCs w:val="22"/>
        </w:rPr>
        <w:t>大小来比较二者在水中的溶解度，故D错误；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选A。</w:t>
      </w:r>
    </w:p>
    <w:p>
      <w:pPr>
        <w:rPr>
          <w:rFonts w:ascii="Times New Roman" w:eastAsia="黑体" w:hAnsi="Times New Roman" w:cs="Times New Roman"/>
          <w:sz w:val="28"/>
          <w:szCs w:val="28"/>
        </w:rPr>
      </w:pPr>
      <w:r>
        <w:rPr>
          <w:rFonts w:ascii="Times New Roman" w:eastAsia="黑体" w:hAnsi="Times New Roman" w:cs="Times New Roman"/>
          <w:sz w:val="28"/>
          <w:szCs w:val="28"/>
        </w:rPr>
        <w:t>考点二 无机物的转化</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11．（2022·浙江卷）关于化合物</w:t>
      </w:r>
      <w:r>
        <w:rPr>
          <w:rFonts w:ascii="Times New Roman" w:eastAsia="宋体" w:hAnsi="Times New Roman" w:cs="Times New Roman"/>
          <w:szCs w:val="22"/>
        </w:rPr>
        <w:object>
          <v:shape id="_x0000_i1200" type="#_x0000_t75" alt="eqId54c0da70a90837a6b8de6a2bddb882b2" style="width:57pt;height:17.25pt" o:ole="" coordsize="21600,21600" o:preferrelative="t" filled="f" stroked="f">
            <v:stroke joinstyle="miter"/>
            <v:imagedata r:id="rId359" o:title="eqId54c0da70a90837a6b8de6a2bddb882b2"/>
            <o:lock v:ext="edit" aspectratio="t"/>
            <w10:anchorlock/>
          </v:shape>
          <o:OLEObject Type="Embed" ProgID="Equation.DSMT4" ShapeID="_x0000_i1200" DrawAspect="Content" ObjectID="_1468075900" r:id="rId360"/>
        </w:object>
      </w:r>
      <w:r>
        <w:rPr>
          <w:rFonts w:ascii="Times New Roman" w:eastAsia="宋体" w:hAnsi="Times New Roman" w:cs="Times New Roman"/>
          <w:szCs w:val="22"/>
        </w:rPr>
        <w:t>的性质，下列推测</w:t>
      </w:r>
      <w:r>
        <w:rPr>
          <w:rFonts w:ascii="Times New Roman" w:eastAsia="宋体" w:hAnsi="Times New Roman" w:cs="Times New Roman"/>
          <w:szCs w:val="22"/>
          <w:em w:val="dot"/>
        </w:rPr>
        <w:t>不合理</w:t>
      </w:r>
      <w:r>
        <w:rPr>
          <w:rFonts w:ascii="Times New Roman" w:eastAsia="宋体" w:hAnsi="Times New Roman" w:cs="Times New Roman"/>
          <w:szCs w:val="22"/>
        </w:rPr>
        <w:t>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A．与稀盐酸反应生成</w:t>
      </w:r>
      <w:r>
        <w:rPr>
          <w:rFonts w:ascii="Times New Roman" w:eastAsia="宋体" w:hAnsi="Times New Roman" w:cs="Times New Roman"/>
          <w:szCs w:val="22"/>
        </w:rPr>
        <w:object>
          <v:shape id="_x0000_i1201" type="#_x0000_t75" alt="eqIddf13fef9f3b41ec1eb588b99606e64f0" style="width:27pt;height:15.75pt" o:ole="" coordsize="21600,21600" o:preferrelative="t" filled="f" stroked="f">
            <v:stroke joinstyle="miter"/>
            <v:imagedata r:id="rId361" o:title="eqId97a3a54f47724affbfcb6fd735eac25d"/>
            <o:lock v:ext="edit" aspectratio="t"/>
            <w10:anchorlock/>
          </v:shape>
          <o:OLEObject Type="Embed" ProgID="Equation.DSMT4" ShapeID="_x0000_i1201" DrawAspect="Content" ObjectID="_1468075901" r:id="rId362"/>
        </w:object>
      </w:r>
      <w:r>
        <w:rPr>
          <w:rFonts w:ascii="Times New Roman" w:eastAsia="宋体" w:hAnsi="Times New Roman" w:cs="Times New Roman"/>
          <w:szCs w:val="22"/>
        </w:rPr>
        <w:t>、</w:t>
      </w:r>
      <w:r>
        <w:rPr>
          <w:rFonts w:ascii="Times New Roman" w:eastAsia="宋体" w:hAnsi="Times New Roman" w:cs="Times New Roman"/>
          <w:szCs w:val="22"/>
        </w:rPr>
        <w:object>
          <v:shape id="_x0000_i1202" type="#_x0000_t75" alt="eqId50a5c6d26e9821c59de16c928dcb79f0" style="width:37.5pt;height:16.5pt" o:ole="" coordsize="21600,21600" o:preferrelative="t" filled="f" stroked="f">
            <v:stroke joinstyle="miter"/>
            <v:imagedata r:id="rId363" o:title="eqId50a5c6d26e9821c59de16c928dcb79f0"/>
            <o:lock v:ext="edit" aspectratio="t"/>
            <w10:anchorlock/>
          </v:shape>
          <o:OLEObject Type="Embed" ProgID="Equation.DSMT4" ShapeID="_x0000_i1202" DrawAspect="Content" ObjectID="_1468075902" r:id="rId364"/>
        </w:object>
      </w:r>
      <w:r>
        <w:rPr>
          <w:rFonts w:ascii="Times New Roman" w:eastAsia="宋体" w:hAnsi="Times New Roman" w:cs="Times New Roman"/>
          <w:szCs w:val="22"/>
        </w:rPr>
        <w:t>、</w:t>
      </w:r>
      <w:r>
        <w:rPr>
          <w:rFonts w:ascii="Times New Roman" w:eastAsia="宋体" w:hAnsi="Times New Roman" w:cs="Times New Roman"/>
          <w:szCs w:val="22"/>
        </w:rPr>
        <w:object>
          <v:shape id="_x0000_i1203" type="#_x0000_t75" alt="eqId6e9b0547b553bc0c6d94299341006c14" style="width:22.5pt;height:15.75pt" o:ole="" coordsize="21600,21600" o:preferrelative="t" filled="f" stroked="f">
            <v:stroke joinstyle="miter"/>
            <v:imagedata r:id="rId365" o:title="eqId6e9b0547b553bc0c6d94299341006c14"/>
            <o:lock v:ext="edit" aspectratio="t"/>
            <w10:anchorlock/>
          </v:shape>
          <o:OLEObject Type="Embed" ProgID="Equation.DSMT4" ShapeID="_x0000_i1203" DrawAspect="Content" ObjectID="_1468075903" r:id="rId366"/>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B．隔绝空气加热分解生成FeO、</w:t>
      </w:r>
      <w:r>
        <w:rPr>
          <w:rFonts w:ascii="Times New Roman" w:eastAsia="宋体" w:hAnsi="Times New Roman" w:cs="Times New Roman"/>
          <w:szCs w:val="22"/>
        </w:rPr>
        <w:object>
          <v:shape id="_x0000_i1204" type="#_x0000_t75" alt="eqIde71c86dcd9a9e9b09bbbb65b9d313435" style="width:21pt;height:15.75pt" o:ole="" coordsize="21600,21600" o:preferrelative="t" filled="f" stroked="f">
            <v:stroke joinstyle="miter"/>
            <v:imagedata r:id="rId266" o:title="eqIde71c86dcd9a9e9b09bbbb65b9d313435"/>
            <o:lock v:ext="edit" aspectratio="t"/>
            <w10:anchorlock/>
          </v:shape>
          <o:OLEObject Type="Embed" ProgID="Equation.DSMT4" ShapeID="_x0000_i1204" DrawAspect="Content" ObjectID="_1468075904" r:id="rId367"/>
        </w:object>
      </w:r>
      <w:r>
        <w:rPr>
          <w:rFonts w:ascii="Times New Roman" w:eastAsia="宋体" w:hAnsi="Times New Roman" w:cs="Times New Roman"/>
          <w:szCs w:val="22"/>
        </w:rPr>
        <w:t>、</w:t>
      </w:r>
      <w:r>
        <w:rPr>
          <w:rFonts w:ascii="Times New Roman" w:eastAsia="宋体" w:hAnsi="Times New Roman" w:cs="Times New Roman"/>
          <w:szCs w:val="22"/>
        </w:rPr>
        <w:object>
          <v:shape id="_x0000_i1205" type="#_x0000_t75" alt="eqId6e9b0547b553bc0c6d94299341006c14" style="width:22.5pt;height:15.75pt" o:ole="" coordsize="21600,21600" o:preferrelative="t" filled="f" stroked="f">
            <v:stroke joinstyle="miter"/>
            <v:imagedata r:id="rId365" o:title="eqId6e9b0547b553bc0c6d94299341006c14"/>
            <o:lock v:ext="edit" aspectratio="t"/>
            <w10:anchorlock/>
          </v:shape>
          <o:OLEObject Type="Embed" ProgID="Equation.DSMT4" ShapeID="_x0000_i1205" DrawAspect="Content" ObjectID="_1468075905" r:id="rId368"/>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C．溶于氢碘酸(HI)，再加</w:t>
      </w:r>
      <w:r>
        <w:rPr>
          <w:rFonts w:ascii="Times New Roman" w:eastAsia="宋体" w:hAnsi="Times New Roman" w:cs="Times New Roman"/>
          <w:szCs w:val="22"/>
        </w:rPr>
        <w:object>
          <v:shape id="_x0000_i1206" type="#_x0000_t75" alt="eqIdecdbd2fbd157f998652d3b129207226b" style="width:24pt;height:15.75pt" o:ole="" coordsize="21600,21600" o:preferrelative="t" filled="f" stroked="f">
            <v:stroke joinstyle="miter"/>
            <v:imagedata r:id="rId369" o:title="eqIdecdbd2fbd157f998652d3b129207226b"/>
            <o:lock v:ext="edit" aspectratio="t"/>
            <w10:anchorlock/>
          </v:shape>
          <o:OLEObject Type="Embed" ProgID="Equation.DSMT4" ShapeID="_x0000_i1206" DrawAspect="Content" ObjectID="_1468075906" r:id="rId370"/>
        </w:object>
      </w:r>
      <w:r>
        <w:rPr>
          <w:rFonts w:ascii="Times New Roman" w:eastAsia="宋体" w:hAnsi="Times New Roman" w:cs="Times New Roman"/>
          <w:szCs w:val="22"/>
        </w:rPr>
        <w:t>萃取，有机层呈紫红色</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D．在空气中，与</w:t>
      </w:r>
      <w:r>
        <w:rPr>
          <w:rFonts w:ascii="Times New Roman" w:eastAsia="宋体" w:hAnsi="Times New Roman" w:cs="Times New Roman"/>
          <w:szCs w:val="22"/>
        </w:rPr>
        <w:object>
          <v:shape id="_x0000_i1207" type="#_x0000_t75" alt="eqId61f83e3c8bcb8237b5aa8a808ad68a45" style="width:22.5pt;height:15.75pt" o:ole="" coordsize="21600,21600" o:preferrelative="t" filled="f" stroked="f">
            <v:stroke joinstyle="miter"/>
            <v:imagedata r:id="rId371" o:title="eqId61f83e3c8bcb8237b5aa8a808ad68a45"/>
            <o:lock v:ext="edit" aspectratio="t"/>
            <w10:anchorlock/>
          </v:shape>
          <o:OLEObject Type="Embed" ProgID="Equation.DSMT4" ShapeID="_x0000_i1207" DrawAspect="Content" ObjectID="_1468075907" r:id="rId372"/>
        </w:object>
      </w:r>
      <w:r>
        <w:rPr>
          <w:rFonts w:ascii="Times New Roman" w:eastAsia="宋体" w:hAnsi="Times New Roman" w:cs="Times New Roman"/>
          <w:szCs w:val="22"/>
        </w:rPr>
        <w:t>高温反应能生成</w:t>
      </w:r>
      <w:r>
        <w:rPr>
          <w:rFonts w:ascii="Times New Roman" w:eastAsia="宋体" w:hAnsi="Times New Roman" w:cs="Times New Roman"/>
          <w:szCs w:val="22"/>
        </w:rPr>
        <w:object>
          <v:shape id="_x0000_i1208" type="#_x0000_t75" alt="eqId73dda21b19959115426c422e9da59fe2" style="width:51pt;height:17.25pt" o:ole="" coordsize="21600,21600" o:preferrelative="t" filled="f" stroked="f">
            <v:stroke joinstyle="miter"/>
            <v:imagedata r:id="rId373" o:title="eqId73dda21b19959115426c422e9da59fe2"/>
            <o:lock v:ext="edit" aspectratio="t"/>
            <w10:anchorlock/>
          </v:shape>
          <o:OLEObject Type="Embed" ProgID="Equation.DSMT4" ShapeID="_x0000_i1208" DrawAspect="Content" ObjectID="_1468075908" r:id="rId374"/>
        </w:objec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【答案】B</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【解析】已知化合物</w:t>
      </w:r>
      <w:r>
        <w:rPr>
          <w:rFonts w:ascii="Times New Roman" w:eastAsia="宋体" w:hAnsi="Times New Roman" w:cs="Times New Roman"/>
          <w:color w:val="FF0000"/>
          <w:szCs w:val="22"/>
        </w:rPr>
        <w:object>
          <v:shape id="_x0000_i1209" type="#_x0000_t75" alt="eqId54c0da70a90837a6b8de6a2bddb882b2" style="width:57pt;height:17.25pt" o:ole="" coordsize="21600,21600" o:preferrelative="t" filled="f" stroked="f">
            <v:stroke joinstyle="miter"/>
            <v:imagedata r:id="rId359" o:title="eqId54c0da70a90837a6b8de6a2bddb882b2"/>
            <o:lock v:ext="edit" aspectratio="t"/>
            <w10:anchorlock/>
          </v:shape>
          <o:OLEObject Type="Embed" ProgID="Equation.DSMT4" ShapeID="_x0000_i1209" DrawAspect="Content" ObjectID="_1468075909" r:id="rId375"/>
        </w:object>
      </w:r>
      <w:r>
        <w:rPr>
          <w:rFonts w:ascii="Times New Roman" w:eastAsia="宋体" w:hAnsi="Times New Roman" w:cs="Times New Roman"/>
          <w:color w:val="FF0000"/>
          <w:szCs w:val="22"/>
        </w:rPr>
        <w:t>中Fe的化合价为+3价，CH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O</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带一个单位负电荷，据此分析解题。</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A．由分析可知，化合物</w:t>
      </w:r>
      <w:r>
        <w:rPr>
          <w:rFonts w:ascii="Times New Roman" w:eastAsia="宋体" w:hAnsi="Times New Roman" w:cs="Times New Roman"/>
          <w:color w:val="FF0000"/>
          <w:szCs w:val="22"/>
        </w:rPr>
        <w:object>
          <v:shape id="_x0000_i1210" type="#_x0000_t75" alt="eqId54c0da70a90837a6b8de6a2bddb882b2" style="width:57pt;height:17.25pt" o:ole="" coordsize="21600,21600" o:preferrelative="t" filled="f" stroked="f">
            <v:stroke joinstyle="miter"/>
            <v:imagedata r:id="rId359" o:title="eqId54c0da70a90837a6b8de6a2bddb882b2"/>
            <o:lock v:ext="edit" aspectratio="t"/>
            <w10:anchorlock/>
          </v:shape>
          <o:OLEObject Type="Embed" ProgID="Equation.DSMT4" ShapeID="_x0000_i1210" DrawAspect="Content" ObjectID="_1468075910" r:id="rId376"/>
        </w:object>
      </w:r>
      <w:r>
        <w:rPr>
          <w:rFonts w:ascii="Times New Roman" w:eastAsia="宋体" w:hAnsi="Times New Roman" w:cs="Times New Roman"/>
          <w:color w:val="FF0000"/>
          <w:szCs w:val="22"/>
        </w:rPr>
        <w:t>中Fe的化合价为+3价，故其与稀盐酸反应生成</w:t>
      </w:r>
      <w:r>
        <w:rPr>
          <w:rFonts w:ascii="Times New Roman" w:eastAsia="宋体" w:hAnsi="Times New Roman" w:cs="Times New Roman"/>
          <w:color w:val="FF0000"/>
          <w:szCs w:val="22"/>
        </w:rPr>
        <w:object>
          <v:shape id="_x0000_i1211" type="#_x0000_t75" alt="eqIddf13fef9f3b41ec1eb588b99606e64f0" style="width:27pt;height:15.75pt" o:ole="" coordsize="21600,21600" o:preferrelative="t" filled="f" stroked="f">
            <v:stroke joinstyle="miter"/>
            <v:imagedata r:id="rId361" o:title="eqId97a3a54f47724affbfcb6fd735eac25d"/>
            <o:lock v:ext="edit" aspectratio="t"/>
            <w10:anchorlock/>
          </v:shape>
          <o:OLEObject Type="Embed" ProgID="Equation.DSMT4" ShapeID="_x0000_i1211" DrawAspect="Content" ObjectID="_1468075911" r:id="rId377"/>
        </w:object>
      </w:r>
      <w:r>
        <w:rPr>
          <w:rFonts w:ascii="Times New Roman" w:eastAsia="宋体" w:hAnsi="Times New Roman" w:cs="Times New Roman"/>
          <w:color w:val="FF0000"/>
          <w:szCs w:val="22"/>
        </w:rPr>
        <w:t>、</w:t>
      </w:r>
      <w:r>
        <w:rPr>
          <w:rFonts w:ascii="Times New Roman" w:eastAsia="宋体" w:hAnsi="Times New Roman" w:cs="Times New Roman"/>
          <w:color w:val="FF0000"/>
          <w:szCs w:val="22"/>
        </w:rPr>
        <w:object>
          <v:shape id="_x0000_i1212" type="#_x0000_t75" alt="eqId50a5c6d26e9821c59de16c928dcb79f0" style="width:37.5pt;height:16.5pt" o:ole="" coordsize="21600,21600" o:preferrelative="t" filled="f" stroked="f">
            <v:stroke joinstyle="miter"/>
            <v:imagedata r:id="rId363" o:title="eqId50a5c6d26e9821c59de16c928dcb79f0"/>
            <o:lock v:ext="edit" aspectratio="t"/>
            <w10:anchorlock/>
          </v:shape>
          <o:OLEObject Type="Embed" ProgID="Equation.DSMT4" ShapeID="_x0000_i1212" DrawAspect="Content" ObjectID="_1468075912" r:id="rId378"/>
        </w:object>
      </w:r>
      <w:r>
        <w:rPr>
          <w:rFonts w:ascii="Times New Roman" w:eastAsia="宋体" w:hAnsi="Times New Roman" w:cs="Times New Roman"/>
          <w:color w:val="FF0000"/>
          <w:szCs w:val="22"/>
        </w:rPr>
        <w:t>、</w:t>
      </w:r>
      <w:r>
        <w:rPr>
          <w:rFonts w:ascii="Times New Roman" w:eastAsia="宋体" w:hAnsi="Times New Roman" w:cs="Times New Roman"/>
          <w:color w:val="FF0000"/>
          <w:szCs w:val="22"/>
        </w:rPr>
        <w:object>
          <v:shape id="_x0000_i1213" type="#_x0000_t75" alt="eqId6e9b0547b553bc0c6d94299341006c14" style="width:22.5pt;height:15.75pt" o:ole="" coordsize="21600,21600" o:preferrelative="t" filled="f" stroked="f">
            <v:stroke joinstyle="miter"/>
            <v:imagedata r:id="rId365" o:title="eqId6e9b0547b553bc0c6d94299341006c14"/>
            <o:lock v:ext="edit" aspectratio="t"/>
            <w10:anchorlock/>
          </v:shape>
          <o:OLEObject Type="Embed" ProgID="Equation.DSMT4" ShapeID="_x0000_i1213" DrawAspect="Content" ObjectID="_1468075913" r:id="rId379"/>
        </w:object>
      </w:r>
      <w:r>
        <w:rPr>
          <w:rFonts w:ascii="Times New Roman" w:eastAsia="宋体" w:hAnsi="Times New Roman" w:cs="Times New Roman"/>
          <w:color w:val="FF0000"/>
          <w:szCs w:val="22"/>
        </w:rPr>
        <w:t>，反应原理为：FeO(OCH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)+3HCl=FeCl</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O+CH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OH，A不合题意；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B．由分析可知，化合物</w:t>
      </w:r>
      <w:r>
        <w:rPr>
          <w:rFonts w:ascii="Times New Roman" w:eastAsia="宋体" w:hAnsi="Times New Roman" w:cs="Times New Roman"/>
          <w:color w:val="FF0000"/>
          <w:szCs w:val="22"/>
        </w:rPr>
        <w:object>
          <v:shape id="_x0000_i1214" type="#_x0000_t75" alt="eqId54c0da70a90837a6b8de6a2bddb882b2" style="width:57pt;height:17.25pt" o:ole="" coordsize="21600,21600" o:preferrelative="t" filled="f" stroked="f">
            <v:stroke joinstyle="miter"/>
            <v:imagedata r:id="rId359" o:title="eqId54c0da70a90837a6b8de6a2bddb882b2"/>
            <o:lock v:ext="edit" aspectratio="t"/>
            <w10:anchorlock/>
          </v:shape>
          <o:OLEObject Type="Embed" ProgID="Equation.DSMT4" ShapeID="_x0000_i1214" DrawAspect="Content" ObjectID="_1468075914" r:id="rId380"/>
        </w:object>
      </w:r>
      <w:r>
        <w:rPr>
          <w:rFonts w:ascii="Times New Roman" w:eastAsia="宋体" w:hAnsi="Times New Roman" w:cs="Times New Roman"/>
          <w:color w:val="FF0000"/>
          <w:szCs w:val="22"/>
        </w:rPr>
        <w:t>中Fe的化合价为+3价，C为-1，若隔绝空气加热分解生成FeO、</w:t>
      </w:r>
      <w:r>
        <w:rPr>
          <w:rFonts w:ascii="Times New Roman" w:eastAsia="宋体" w:hAnsi="Times New Roman" w:cs="Times New Roman"/>
          <w:color w:val="FF0000"/>
          <w:szCs w:val="22"/>
        </w:rPr>
        <w:object>
          <v:shape id="_x0000_i1215" type="#_x0000_t75" alt="eqIde71c86dcd9a9e9b09bbbb65b9d313435" style="width:21pt;height:15.75pt" o:ole="" coordsize="21600,21600" o:preferrelative="t" filled="f" stroked="f">
            <v:stroke joinstyle="miter"/>
            <v:imagedata r:id="rId266" o:title="eqIde71c86dcd9a9e9b09bbbb65b9d313435"/>
            <o:lock v:ext="edit" aspectratio="t"/>
            <w10:anchorlock/>
          </v:shape>
          <o:OLEObject Type="Embed" ProgID="Equation.DSMT4" ShapeID="_x0000_i1215" DrawAspect="Content" ObjectID="_1468075915" r:id="rId381"/>
        </w:object>
      </w:r>
      <w:r>
        <w:rPr>
          <w:rFonts w:ascii="Times New Roman" w:eastAsia="宋体" w:hAnsi="Times New Roman" w:cs="Times New Roman"/>
          <w:color w:val="FF0000"/>
          <w:szCs w:val="22"/>
        </w:rPr>
        <w:t>、</w:t>
      </w:r>
      <w:r>
        <w:rPr>
          <w:rFonts w:ascii="Times New Roman" w:eastAsia="宋体" w:hAnsi="Times New Roman" w:cs="Times New Roman"/>
          <w:color w:val="FF0000"/>
          <w:szCs w:val="22"/>
        </w:rPr>
        <w:object>
          <v:shape id="_x0000_i1216" type="#_x0000_t75" alt="eqId6e9b0547b553bc0c6d94299341006c14" style="width:22.5pt;height:15.75pt" o:ole="" coordsize="21600,21600" o:preferrelative="t" filled="f" stroked="f">
            <v:stroke joinstyle="miter"/>
            <v:imagedata r:id="rId365" o:title="eqId6e9b0547b553bc0c6d94299341006c14"/>
            <o:lock v:ext="edit" aspectratio="t"/>
            <w10:anchorlock/>
          </v:shape>
          <o:OLEObject Type="Embed" ProgID="Equation.DSMT4" ShapeID="_x0000_i1216" DrawAspect="Content" ObjectID="_1468075916" r:id="rId382"/>
        </w:object>
      </w:r>
      <w:r>
        <w:rPr>
          <w:rFonts w:ascii="Times New Roman" w:eastAsia="宋体" w:hAnsi="Times New Roman" w:cs="Times New Roman"/>
          <w:color w:val="FF0000"/>
          <w:szCs w:val="22"/>
        </w:rPr>
        <w:t>则得失电子总数不相等，不符合氧化还原反应规律，即不可能生成FeO、</w:t>
      </w:r>
      <w:r>
        <w:rPr>
          <w:rFonts w:ascii="Times New Roman" w:eastAsia="宋体" w:hAnsi="Times New Roman" w:cs="Times New Roman"/>
          <w:color w:val="FF0000"/>
          <w:szCs w:val="22"/>
        </w:rPr>
        <w:object>
          <v:shape id="_x0000_i1217" type="#_x0000_t75" alt="eqIde71c86dcd9a9e9b09bbbb65b9d313435" style="width:21pt;height:15.75pt" o:ole="" coordsize="21600,21600" o:preferrelative="t" filled="f" stroked="f">
            <v:stroke joinstyle="miter"/>
            <v:imagedata r:id="rId266" o:title="eqIde71c86dcd9a9e9b09bbbb65b9d313435"/>
            <o:lock v:ext="edit" aspectratio="t"/>
            <w10:anchorlock/>
          </v:shape>
          <o:OLEObject Type="Embed" ProgID="Equation.DSMT4" ShapeID="_x0000_i1217" DrawAspect="Content" ObjectID="_1468075917" r:id="rId383"/>
        </w:object>
      </w:r>
      <w:r>
        <w:rPr>
          <w:rFonts w:ascii="Times New Roman" w:eastAsia="宋体" w:hAnsi="Times New Roman" w:cs="Times New Roman"/>
          <w:color w:val="FF0000"/>
          <w:szCs w:val="22"/>
        </w:rPr>
        <w:t>、</w:t>
      </w:r>
      <w:r>
        <w:rPr>
          <w:rFonts w:ascii="Times New Roman" w:eastAsia="宋体" w:hAnsi="Times New Roman" w:cs="Times New Roman"/>
          <w:color w:val="FF0000"/>
          <w:szCs w:val="22"/>
        </w:rPr>
        <w:object>
          <v:shape id="_x0000_i1218" type="#_x0000_t75" alt="eqId6e9b0547b553bc0c6d94299341006c14" style="width:22.5pt;height:15.75pt" o:ole="" coordsize="21600,21600" o:preferrelative="t" filled="f" stroked="f">
            <v:stroke joinstyle="miter"/>
            <v:imagedata r:id="rId365" o:title="eqId6e9b0547b553bc0c6d94299341006c14"/>
            <o:lock v:ext="edit" aspectratio="t"/>
            <w10:anchorlock/>
          </v:shape>
          <o:OLEObject Type="Embed" ProgID="Equation.DSMT4" ShapeID="_x0000_i1218" DrawAspect="Content" ObjectID="_1468075918" r:id="rId384"/>
        </w:object>
      </w:r>
      <w:r>
        <w:rPr>
          <w:rFonts w:ascii="Times New Roman" w:eastAsia="宋体" w:hAnsi="Times New Roman" w:cs="Times New Roman"/>
          <w:color w:val="FF0000"/>
          <w:szCs w:val="22"/>
        </w:rPr>
        <w:t>，B符合题意；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C．由分析可知，化合物</w:t>
      </w:r>
      <w:r>
        <w:rPr>
          <w:rFonts w:ascii="Times New Roman" w:eastAsia="宋体" w:hAnsi="Times New Roman" w:cs="Times New Roman"/>
          <w:color w:val="FF0000"/>
          <w:szCs w:val="22"/>
        </w:rPr>
        <w:object>
          <v:shape id="_x0000_i1219" type="#_x0000_t75" alt="eqId54c0da70a90837a6b8de6a2bddb882b2" style="width:57pt;height:17.25pt" o:ole="" coordsize="21600,21600" o:preferrelative="t" filled="f" stroked="f">
            <v:stroke joinstyle="miter"/>
            <v:imagedata r:id="rId359" o:title="eqId54c0da70a90837a6b8de6a2bddb882b2"/>
            <o:lock v:ext="edit" aspectratio="t"/>
            <w10:anchorlock/>
          </v:shape>
          <o:OLEObject Type="Embed" ProgID="Equation.DSMT4" ShapeID="_x0000_i1219" DrawAspect="Content" ObjectID="_1468075919" r:id="rId385"/>
        </w:object>
      </w:r>
      <w:r>
        <w:rPr>
          <w:rFonts w:ascii="Times New Roman" w:eastAsia="宋体" w:hAnsi="Times New Roman" w:cs="Times New Roman"/>
          <w:color w:val="FF0000"/>
          <w:szCs w:val="22"/>
        </w:rPr>
        <w:t>中Fe的化合价为+3价，故其溶于氢碘酸(HI)生成的Fe</w:t>
      </w:r>
      <w:r>
        <w:rPr>
          <w:rFonts w:ascii="Times New Roman" w:eastAsia="宋体" w:hAnsi="Times New Roman" w:cs="Times New Roman"/>
          <w:color w:val="FF0000"/>
          <w:szCs w:val="22"/>
          <w:vertAlign w:val="superscript"/>
        </w:rPr>
        <w:t>3+</w:t>
      </w:r>
      <w:r>
        <w:rPr>
          <w:rFonts w:ascii="Times New Roman" w:eastAsia="宋体" w:hAnsi="Times New Roman" w:cs="Times New Roman"/>
          <w:color w:val="FF0000"/>
          <w:szCs w:val="22"/>
        </w:rPr>
        <w:t>能将I</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氧化为I</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，反应原理为：2FeO(OCH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)+6HI=2FeI</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+I</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+2H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O+2CH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OH，再加</w:t>
      </w:r>
      <w:r>
        <w:rPr>
          <w:rFonts w:ascii="Times New Roman" w:eastAsia="宋体" w:hAnsi="Times New Roman" w:cs="Times New Roman"/>
          <w:color w:val="FF0000"/>
          <w:szCs w:val="22"/>
        </w:rPr>
        <w:object>
          <v:shape id="_x0000_i1220" type="#_x0000_t75" alt="eqIdecdbd2fbd157f998652d3b129207226b" style="width:24pt;height:15.75pt" o:ole="" coordsize="21600,21600" o:preferrelative="t" filled="f" stroked="f">
            <v:stroke joinstyle="miter"/>
            <v:imagedata r:id="rId369" o:title="eqIdecdbd2fbd157f998652d3b129207226b"/>
            <o:lock v:ext="edit" aspectratio="t"/>
            <w10:anchorlock/>
          </v:shape>
          <o:OLEObject Type="Embed" ProgID="Equation.DSMT4" ShapeID="_x0000_i1220" DrawAspect="Content" ObjectID="_1468075920" r:id="rId386"/>
        </w:object>
      </w:r>
      <w:r>
        <w:rPr>
          <w:rFonts w:ascii="Times New Roman" w:eastAsia="宋体" w:hAnsi="Times New Roman" w:cs="Times New Roman"/>
          <w:color w:val="FF0000"/>
          <w:szCs w:val="22"/>
        </w:rPr>
        <w:t>萃取，有机层呈紫红色，C不合题意；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D．化合物</w:t>
      </w:r>
      <w:r>
        <w:rPr>
          <w:rFonts w:ascii="Times New Roman" w:eastAsia="宋体" w:hAnsi="Times New Roman" w:cs="Times New Roman"/>
          <w:color w:val="FF0000"/>
          <w:szCs w:val="22"/>
        </w:rPr>
        <w:object>
          <v:shape id="_x0000_i1221" type="#_x0000_t75" alt="eqId54c0da70a90837a6b8de6a2bddb882b2" style="width:57pt;height:17.25pt" o:ole="" coordsize="21600,21600" o:preferrelative="t" filled="f" stroked="f">
            <v:stroke joinstyle="miter"/>
            <v:imagedata r:id="rId359" o:title="eqId54c0da70a90837a6b8de6a2bddb882b2"/>
            <o:lock v:ext="edit" aspectratio="t"/>
            <w10:anchorlock/>
          </v:shape>
          <o:OLEObject Type="Embed" ProgID="Equation.DSMT4" ShapeID="_x0000_i1221" DrawAspect="Content" ObjectID="_1468075921" r:id="rId387"/>
        </w:object>
      </w:r>
      <w:r>
        <w:rPr>
          <w:rFonts w:ascii="Times New Roman" w:eastAsia="宋体" w:hAnsi="Times New Roman" w:cs="Times New Roman"/>
          <w:color w:val="FF0000"/>
          <w:szCs w:val="22"/>
        </w:rPr>
        <w:t>在空气中高温将生成Fe</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和H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O，然后Fe</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为碱性氧化物，SiO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为酸性氧化物，故化合物</w:t>
      </w:r>
      <w:r>
        <w:rPr>
          <w:rFonts w:ascii="Times New Roman" w:eastAsia="宋体" w:hAnsi="Times New Roman" w:cs="Times New Roman"/>
          <w:color w:val="FF0000"/>
          <w:szCs w:val="22"/>
        </w:rPr>
        <w:object>
          <v:shape id="_x0000_i1222" type="#_x0000_t75" alt="eqId54c0da70a90837a6b8de6a2bddb882b2" style="width:57pt;height:17.25pt" o:ole="" coordsize="21600,21600" o:preferrelative="t" filled="f" stroked="f">
            <v:stroke joinstyle="miter"/>
            <v:imagedata r:id="rId359" o:title="eqId54c0da70a90837a6b8de6a2bddb882b2"/>
            <o:lock v:ext="edit" aspectratio="t"/>
            <w10:anchorlock/>
          </v:shape>
          <o:OLEObject Type="Embed" ProgID="Equation.DSMT4" ShapeID="_x0000_i1222" DrawAspect="Content" ObjectID="_1468075922" r:id="rId388"/>
        </w:object>
      </w:r>
      <w:r>
        <w:rPr>
          <w:rFonts w:ascii="Times New Roman" w:eastAsia="宋体" w:hAnsi="Times New Roman" w:cs="Times New Roman"/>
          <w:color w:val="FF0000"/>
          <w:szCs w:val="22"/>
        </w:rPr>
        <w:t>与</w:t>
      </w:r>
      <w:r>
        <w:rPr>
          <w:rFonts w:ascii="Times New Roman" w:eastAsia="宋体" w:hAnsi="Times New Roman" w:cs="Times New Roman"/>
          <w:color w:val="FF0000"/>
          <w:szCs w:val="22"/>
        </w:rPr>
        <w:object>
          <v:shape id="_x0000_i1223" type="#_x0000_t75" alt="eqId61f83e3c8bcb8237b5aa8a808ad68a45" style="width:22.5pt;height:15.75pt" o:ole="" coordsize="21600,21600" o:preferrelative="t" filled="f" stroked="f">
            <v:stroke joinstyle="miter"/>
            <v:imagedata r:id="rId371" o:title="eqId61f83e3c8bcb8237b5aa8a808ad68a45"/>
            <o:lock v:ext="edit" aspectratio="t"/>
            <w10:anchorlock/>
          </v:shape>
          <o:OLEObject Type="Embed" ProgID="Equation.DSMT4" ShapeID="_x0000_i1223" DrawAspect="Content" ObjectID="_1468075923" r:id="rId389"/>
        </w:object>
      </w:r>
      <w:r>
        <w:rPr>
          <w:rFonts w:ascii="Times New Roman" w:eastAsia="宋体" w:hAnsi="Times New Roman" w:cs="Times New Roman"/>
          <w:color w:val="FF0000"/>
          <w:szCs w:val="22"/>
        </w:rPr>
        <w:t>高温反应能生成</w:t>
      </w:r>
      <w:r>
        <w:rPr>
          <w:rFonts w:ascii="Times New Roman" w:eastAsia="宋体" w:hAnsi="Times New Roman" w:cs="Times New Roman"/>
          <w:color w:val="FF0000"/>
          <w:szCs w:val="22"/>
        </w:rPr>
        <w:object>
          <v:shape id="_x0000_i1224" type="#_x0000_t75" alt="eqId73dda21b19959115426c422e9da59fe2" style="width:51pt;height:17.25pt" o:ole="" coordsize="21600,21600" o:preferrelative="t" filled="f" stroked="f">
            <v:stroke joinstyle="miter"/>
            <v:imagedata r:id="rId373" o:title="eqId73dda21b19959115426c422e9da59fe2"/>
            <o:lock v:ext="edit" aspectratio="t"/>
            <w10:anchorlock/>
          </v:shape>
          <o:OLEObject Type="Embed" ProgID="Equation.DSMT4" ShapeID="_x0000_i1224" DrawAspect="Content" ObjectID="_1468075924" r:id="rId390"/>
        </w:object>
      </w:r>
      <w:r>
        <w:rPr>
          <w:rFonts w:ascii="Times New Roman" w:eastAsia="宋体" w:hAnsi="Times New Roman" w:cs="Times New Roman"/>
          <w:color w:val="FF0000"/>
          <w:szCs w:val="22"/>
        </w:rPr>
        <w:t>，D不合题意；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故答案为：B。</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12．（2022·广东卷）劳动开创未来。下列劳动项目与所述的化学知识没有关联的是</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3390"/>
        <w:gridCol w:w="237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选项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劳动项目</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化学知识</w:t>
            </w:r>
          </w:p>
        </w:tc>
      </w:tr>
    </w:tbl>
    <w:p>
      <w:pPr>
        <w:sectPr>
          <w:headerReference w:type="default" r:id="rId391"/>
          <w:footerReference w:type="even" r:id="rId392"/>
          <w:footerReference w:type="default" r:id="rId393"/>
          <w:footerReference w:type="first" r:id="rId394"/>
          <w:type w:val="nextPage"/>
          <w:pgSz w:w="11906" w:h="16838"/>
          <w:pgMar w:top="1417" w:right="1077" w:bottom="1417" w:left="1077" w:header="708" w:footer="708" w:gutter="0"/>
          <w:pgNumType w:start="16"/>
          <w:cols w:num="1" w:space="708"/>
          <w:titlePg w:val="0"/>
        </w:sect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3390"/>
        <w:gridCol w:w="237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面包师用小苏打作发泡剂烘焙面包</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25" type="#_x0000_t75" alt="eqId889220d0a5054f0df8fdb14fec5409b8" style="width:37.5pt;height:15.75pt" coordsize="21600,21600" o:preferrelative="t" filled="f" stroked="f">
                  <v:stroke joinstyle="miter"/>
                  <v:imagedata r:id="rId257" o:title="eqId889220d0a5054f0df8fdb14fec5409b8"/>
                  <o:lock v:ext="edit" aspectratio="t"/>
                  <w10:anchorlock/>
                </v:shape>
              </w:pict>
            </w:r>
            <w:r>
              <w:rPr>
                <w:rFonts w:ascii="Times New Roman" w:eastAsia="宋体" w:hAnsi="Times New Roman" w:cs="Times New Roman"/>
                <w:szCs w:val="22"/>
              </w:rPr>
              <w:t>可与酸反应</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环保工程师用熟石灰处理酸性废水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熟石灰具有碱性</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工人将模具干燥后再注入熔融钢水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铁与</w:t>
            </w:r>
            <w:r>
              <w:rPr>
                <w:rFonts w:ascii="Times New Roman" w:eastAsia="宋体" w:hAnsi="Times New Roman" w:cs="Times New Roman"/>
                <w:szCs w:val="22"/>
              </w:rPr>
              <w:pict>
                <v:shape id="_x0000_i1226" type="#_x0000_t75" alt="eqId6e9b0547b553bc0c6d94299341006c14" style="width:22.5pt;height:15.75pt" coordsize="21600,21600" o:preferrelative="t" filled="f" stroked="f">
                  <v:stroke joinstyle="miter"/>
                  <v:imagedata r:id="rId365" o:title="eqId6e9b0547b553bc0c6d94299341006c14"/>
                  <o:lock v:ext="edit" aspectratio="t"/>
                  <w10:anchorlock/>
                </v:shape>
              </w:pict>
            </w:r>
            <w:r>
              <w:rPr>
                <w:rFonts w:ascii="Times New Roman" w:eastAsia="宋体" w:hAnsi="Times New Roman" w:cs="Times New Roman"/>
                <w:szCs w:val="22"/>
              </w:rPr>
              <w:t>高温下会反应</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技术人员开发高端耐腐蚀镀铝钢板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铝能形成致密氧化膜</w:t>
            </w:r>
          </w:p>
        </w:tc>
      </w:tr>
    </w:tbl>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【解析】A．小苏打是碳酸氢钠，不是碳酸钠，主要用来做膨松剂，故A符合题意；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B．熟石灰是氢氧化钙，具有碱性，可以用于处理酸性废水，故B不符合题意；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C．熔融的铁与水蒸气在高温下反应会生成四氧化三铁和氢气，因此必须将模具干燥，故C不符合题意；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D．钢板上镀铝，保护钢板，金属铝表面形成致密氧化膜而保护金属铝不被腐蚀，，故D不符合题意。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综上所述，答案为A。</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13．（2022·山东卷）某同学按图示装置进行实验，欲使瓶中少量固体粉末最终消失并得到澄清溶液。下列物质组合不符合要求的是</w:t>
      </w:r>
    </w:p>
    <w:p>
      <w:pPr>
        <w:spacing w:line="360" w:lineRule="auto"/>
        <w:jc w:val="center"/>
        <w:textAlignment w:val="center"/>
        <w:rPr>
          <w:rFonts w:ascii="Times New Roman" w:eastAsia="宋体" w:hAnsi="Times New Roman" w:cs="Times New Roman"/>
          <w:szCs w:val="22"/>
        </w:rPr>
      </w:pPr>
      <w:r>
        <w:rPr>
          <w:rFonts w:ascii="Times New Roman" w:eastAsia="宋体" w:hAnsi="Times New Roman" w:cs="Times New Roman"/>
          <w:szCs w:val="22"/>
        </w:rPr>
        <w:drawing>
          <wp:inline distT="0" distB="0" distL="0" distR="0">
            <wp:extent cx="1691640" cy="1135380"/>
            <wp:effectExtent l="0" t="0" r="3810" b="7620"/>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pic:cNvPicPr>
                      <a:picLocks noChangeAspect="1" noChangeArrowheads="1"/>
                    </pic:cNvPicPr>
                  </pic:nvPicPr>
                  <pic:blipFill>
                    <a:blip xmlns:r="http://schemas.openxmlformats.org/officeDocument/2006/relationships" r:embed="rId39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91640" cy="1135380"/>
                    </a:xfrm>
                    <a:prstGeom prst="rect">
                      <a:avLst/>
                    </a:prstGeom>
                    <a:noFill/>
                    <a:ln>
                      <a:noFill/>
                    </a:ln>
                  </pic:spPr>
                </pic:pic>
              </a:graphicData>
            </a:graphic>
          </wp:inline>
        </w:drawing>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92"/>
        <w:gridCol w:w="690"/>
        <w:gridCol w:w="1830"/>
        <w:gridCol w:w="108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气体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液体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固体粉末</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27" type="#_x0000_t75" alt="eqIde71c86dcd9a9e9b09bbbb65b9d313435" style="width:21pt;height:15.75pt" coordsize="21600,21600" o:preferrelative="t" filled="f" stroked="f">
                  <v:stroke joinstyle="miter"/>
                  <v:imagedata r:id="rId266" o:title="eqIde71c86dcd9a9e9b09bbbb65b9d313435"/>
                  <o:lock v:ext="edit" aspectratio="t"/>
                  <w10:anchorlock/>
                </v:shape>
              </w:pi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饱和</w:t>
            </w:r>
            <w:r>
              <w:rPr>
                <w:rFonts w:ascii="Times New Roman" w:eastAsia="宋体" w:hAnsi="Times New Roman" w:cs="Times New Roman"/>
                <w:szCs w:val="22"/>
              </w:rPr>
              <w:pict>
                <v:shape id="_x0000_i1228" type="#_x0000_t75" alt="eqId889220d0a5054f0df8fdb14fec5409b8" style="width:37.5pt;height:15.75pt" coordsize="21600,21600" o:preferrelative="t" filled="f" stroked="f">
                  <v:stroke joinstyle="miter"/>
                  <v:imagedata r:id="rId257" o:title="eqId889220d0a5054f0df8fdb14fec5409b8"/>
                  <o:lock v:ext="edit" aspectratio="t"/>
                  <w10:anchorlock/>
                </v:shape>
              </w:pict>
            </w:r>
            <w:r>
              <w:rPr>
                <w:rFonts w:ascii="Times New Roman" w:eastAsia="宋体" w:hAnsi="Times New Roman" w:cs="Times New Roman"/>
                <w:szCs w:val="22"/>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29" type="#_x0000_t75" alt="eqIde2c5c4252151fd66a6c92cc209dca171" style="width:32.25pt;height:16.5pt" coordsize="21600,21600" o:preferrelative="t" filled="f" stroked="f">
                  <v:stroke joinstyle="miter"/>
                  <v:imagedata r:id="rId396" o:title="eqIde2c5c4252151fd66a6c92cc209dca171"/>
                  <o:lock v:ext="edit" aspectratio="t"/>
                  <w10:anchorlock/>
                </v:shape>
              </w:pi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30" type="#_x0000_t75" alt="eqId39db0d5f5533066dab682ec1bf4c39bf" style="width:16.5pt;height:16.5pt" coordsize="21600,21600" o:preferrelative="t" filled="f" stroked="f">
                  <v:stroke joinstyle="miter"/>
                  <v:imagedata r:id="rId397" o:title="eqId39db0d5f5533066dab682ec1bf4c39bf"/>
                  <o:lock v:ext="edit" aspectratio="t"/>
                  <w10:anchorlock/>
                </v:shape>
              </w:pi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31" type="#_x0000_t75" alt="eqId7004f9e00e4a6c1a876f19d053843c65" style="width:27pt;height:16.5pt" coordsize="21600,21600" o:preferrelative="t" filled="f" stroked="f">
                  <v:stroke joinstyle="miter"/>
                  <v:imagedata r:id="rId398" o:title="eqId7004f9e00e4a6c1a876f19d053843c65"/>
                  <o:lock v:ext="edit" aspectratio="t"/>
                  <w10:anchorlock/>
                </v:shape>
              </w:pict>
            </w:r>
            <w:r>
              <w:rPr>
                <w:rFonts w:ascii="Times New Roman" w:eastAsia="宋体" w:hAnsi="Times New Roman" w:cs="Times New Roman"/>
                <w:szCs w:val="22"/>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32" type="#_x0000_t75" alt="eqIdaf2aa4ca3dbdf24490f5d82b714fe5b4" style="width:12.75pt;height:10.5pt" coordsize="21600,21600" o:preferrelative="t" filled="f" stroked="f">
                  <v:stroke joinstyle="miter"/>
                  <v:imagedata r:id="rId399" o:title="eqIdb3bbfc03c186436280c6d959f6184695"/>
                  <o:lock v:ext="edit" aspectratio="t"/>
                  <w10:anchorlock/>
                </v:shape>
              </w:pi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33" type="#_x0000_t75" alt="eqId387d2029bc8e5f0ceb454be937a07e3f" style="width:21pt;height:12.75pt" coordsize="21600,21600" o:preferrelative="t" filled="f" stroked="f">
                  <v:stroke joinstyle="miter"/>
                  <v:imagedata r:id="rId400" o:title="eqId387d2029bc8e5f0ceb454be937a07e3f"/>
                  <o:lock v:ext="edit" aspectratio="t"/>
                  <w10:anchorlock/>
                </v:shape>
              </w:pi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34" type="#_x0000_t75" alt="eqIdabc1aa3e53f8376c2c3ccb8b2cf76d75" style="width:48.75pt;height:18pt" coordsize="21600,21600" o:preferrelative="t" filled="f" stroked="f">
                  <v:stroke joinstyle="miter"/>
                  <v:imagedata r:id="rId401" o:title="eqIdabc1aa3e53f8376c2c3ccb8b2cf76d75"/>
                  <o:lock v:ext="edit" aspectratio="t"/>
                  <w10:anchorlock/>
                </v:shape>
              </w:pict>
            </w:r>
            <w:r>
              <w:rPr>
                <w:rFonts w:ascii="Times New Roman" w:eastAsia="宋体" w:hAnsi="Times New Roman" w:cs="Times New Roman"/>
                <w:szCs w:val="22"/>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35" type="#_x0000_t75" alt="eqId38976580545a0405e4847dc13b4d221f" style="width:15.75pt;height:12.75pt" coordsize="21600,21600" o:preferrelative="t" filled="f" stroked="f">
                  <v:stroke joinstyle="miter"/>
                  <v:imagedata r:id="rId402" o:title="eqId38976580545a0405e4847dc13b4d221f"/>
                  <o:lock v:ext="edit" aspectratio="t"/>
                  <w10:anchorlock/>
                </v:shape>
              </w:pi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36" type="#_x0000_t75" alt="eqId1163bc05a73653778b05c45aed88addc" style="width:22.5pt;height:15.75pt" coordsize="21600,21600" o:preferrelative="t" filled="f" stroked="f">
                  <v:stroke joinstyle="miter"/>
                  <v:imagedata r:id="rId261" o:title="eqId1163bc05a73653778b05c45aed88addc"/>
                  <o:lock v:ext="edit" aspectratio="t"/>
                  <w10:anchorlock/>
                </v:shape>
              </w:pi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37" type="#_x0000_t75" alt="eqId6e9b0547b553bc0c6d94299341006c14" style="width:22.5pt;height:15.75pt" coordsize="21600,21600" o:preferrelative="t" filled="f" stroked="f">
                  <v:stroke joinstyle="miter"/>
                  <v:imagedata r:id="rId365" o:title="eqId6e9b0547b553bc0c6d94299341006c14"/>
                  <o:lock v:ext="edit" aspectratio="t"/>
                  <w10:anchorlock/>
                </v:shape>
              </w:pi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eastAsia="宋体" w:hAnsi="Times New Roman" w:cs="Times New Roman"/>
                <w:szCs w:val="22"/>
              </w:rPr>
            </w:pPr>
            <w:r>
              <w:rPr>
                <w:rFonts w:ascii="Times New Roman" w:eastAsia="宋体" w:hAnsi="Times New Roman" w:cs="Times New Roman"/>
                <w:szCs w:val="22"/>
              </w:rPr>
              <w:pict>
                <v:shape id="_x0000_i1238" type="#_x0000_t75" alt="eqId2cd220a2a56ab5b27896bbe7a03b4148" style="width:26.25pt;height:13.5pt" coordsize="21600,21600" o:preferrelative="t" filled="f" stroked="f">
                  <v:stroke joinstyle="miter"/>
                  <v:imagedata r:id="rId403" o:title="eqId2cd220a2a56ab5b27896bbe7a03b4148"/>
                  <o:lock v:ext="edit" aspectratio="t"/>
                  <w10:anchorlock/>
                </v:shape>
              </w:pict>
            </w:r>
          </w:p>
        </w:tc>
      </w:tr>
    </w:tbl>
    <w:p>
      <w:pPr>
        <w:spacing w:line="360" w:lineRule="auto"/>
        <w:jc w:val="left"/>
        <w:textAlignment w:val="center"/>
        <w:rPr>
          <w:rFonts w:ascii="Times New Roman" w:eastAsia="宋体" w:hAnsi="Times New Roman" w:cs="Times New Roman"/>
          <w:color w:val="FF0000"/>
          <w:szCs w:val="22"/>
        </w:rPr>
        <w:sectPr>
          <w:headerReference w:type="default" r:id="rId404"/>
          <w:footerReference w:type="even" r:id="rId405"/>
          <w:footerReference w:type="default" r:id="rId406"/>
          <w:footerReference w:type="first" r:id="rId407"/>
          <w:type w:val="nextPage"/>
          <w:pgSz w:w="11906" w:h="16838"/>
          <w:pgMar w:top="1417" w:right="1077" w:bottom="1417" w:left="1077" w:header="708" w:footer="708" w:gutter="0"/>
          <w:pgNumType w:start="17"/>
          <w:cols w:num="1" w:space="708"/>
          <w:titlePg w:val="0"/>
        </w:sect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【解析】A．通入CO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气体依次发生反应CO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O=2NaHCO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、CaCO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=Ca(HCO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，由于在相同温度下NaHCO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的溶解度小于Na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CO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，最终瓶中仍有白色晶体析出，不会得到澄清溶液，A项选；</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B．通入Cl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，发生反应Cl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+2FeCl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=2FeCl</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、2FeCl</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+Fe=3FeCl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，最终Fe消失得到澄清溶液，B项不选；</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C．通入HCl，</w:t>
      </w:r>
      <w:r>
        <w:rPr>
          <w:rFonts w:ascii="Times New Roman" w:eastAsia="宋体" w:hAnsi="Times New Roman" w:cs="Times New Roman"/>
          <w:color w:val="FF0000"/>
          <w:szCs w:val="22"/>
        </w:rPr>
        <w:pict>
          <v:shape id="_x0000_i1239" type="#_x0000_t75" alt="eqId0f3b22c7fcd6aef75aa2119ad593692c" style="width:22.5pt;height:16.5pt" coordsize="21600,21600" o:preferrelative="t" filled="f" stroked="f">
            <v:stroke joinstyle="miter"/>
            <v:imagedata r:id="rId408" o:title="eqId0f3b22c7fcd6aef75aa2119ad593692c"/>
            <o:lock v:ext="edit" aspectratio="t"/>
            <w10:anchorlock/>
          </v:shape>
        </w:pict>
      </w:r>
      <w:r>
        <w:rPr>
          <w:rFonts w:ascii="Times New Roman" w:eastAsia="宋体" w:hAnsi="Times New Roman" w:cs="Times New Roman"/>
          <w:color w:val="FF0000"/>
          <w:szCs w:val="22"/>
        </w:rPr>
        <w:t>在酸性条件下会表现强氧化性，发生离子反应：3Cu+8H</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+2</w:t>
      </w:r>
      <w:r>
        <w:rPr>
          <w:rFonts w:ascii="Times New Roman" w:eastAsia="宋体" w:hAnsi="Times New Roman" w:cs="Times New Roman"/>
          <w:color w:val="FF0000"/>
          <w:szCs w:val="22"/>
        </w:rPr>
        <w:pict>
          <v:shape id="_x0000_i1240" type="#_x0000_t75" alt="eqId0f3b22c7fcd6aef75aa2119ad593692c" style="width:22.5pt;height:16.5pt" coordsize="21600,21600" o:preferrelative="t" filled="f" stroked="f">
            <v:stroke joinstyle="miter"/>
            <v:imagedata r:id="rId408" o:title="eqId0f3b22c7fcd6aef75aa2119ad593692c"/>
            <o:lock v:ext="edit" aspectratio="t"/>
            <w10:anchorlock/>
          </v:shape>
        </w:pict>
      </w:r>
      <w:r>
        <w:rPr>
          <w:rFonts w:ascii="Times New Roman" w:eastAsia="宋体" w:hAnsi="Times New Roman" w:cs="Times New Roman"/>
          <w:color w:val="FF0000"/>
          <w:szCs w:val="22"/>
        </w:rPr>
        <w:t>=3Cu</w:t>
      </w:r>
      <w:r>
        <w:rPr>
          <w:rFonts w:ascii="Times New Roman" w:eastAsia="宋体" w:hAnsi="Times New Roman" w:cs="Times New Roman"/>
          <w:color w:val="FF0000"/>
          <w:szCs w:val="22"/>
          <w:vertAlign w:val="superscript"/>
        </w:rPr>
        <w:t>2+</w:t>
      </w:r>
      <w:r>
        <w:rPr>
          <w:rFonts w:ascii="Times New Roman" w:eastAsia="宋体" w:hAnsi="Times New Roman" w:cs="Times New Roman"/>
          <w:color w:val="FF0000"/>
          <w:szCs w:val="22"/>
        </w:rPr>
        <w:t>+2NO↑+4H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O，最终Cu消失得到澄清溶液，C项不选；</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D．AgCl在水中存在溶解平衡AgCl(s)</w:t>
      </w:r>
      <w:r>
        <w:rPr>
          <w:rFonts w:ascii="Cambria Math" w:eastAsia="Cambria Math" w:hAnsi="Cambria Math" w:cs="Cambria Math"/>
          <w:color w:val="FF0000"/>
          <w:szCs w:val="22"/>
        </w:rPr>
        <w:t>⇌</w:t>
      </w:r>
      <w:r>
        <w:rPr>
          <w:rFonts w:ascii="Times New Roman" w:eastAsia="宋体" w:hAnsi="Times New Roman" w:cs="Times New Roman"/>
          <w:color w:val="FF0000"/>
          <w:szCs w:val="22"/>
        </w:rPr>
        <w:t>Ag</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(aq)+Cl</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(aq)，通入NH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后，Ag</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与NH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结合成[Ag(NH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，使溶解平衡正向移动，最终AgCl消失得到澄清溶液，D项不选；</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答案选A。</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14．（2022·天津卷）燃油汽车行驶中会产生CO、NO等多种污染物。下图为汽车发动机及催化转化器中发生的部分化学反应。以下判断</w:t>
      </w:r>
      <w:r>
        <w:rPr>
          <w:rFonts w:ascii="Times New Roman" w:eastAsia="宋体" w:hAnsi="Times New Roman" w:cs="Times New Roman"/>
          <w:szCs w:val="22"/>
          <w:em w:val="dot"/>
        </w:rPr>
        <w:t>错误</w:t>
      </w:r>
      <w:r>
        <w:rPr>
          <w:rFonts w:ascii="Times New Roman" w:eastAsia="宋体" w:hAnsi="Times New Roman" w:cs="Times New Roman"/>
          <w:szCs w:val="22"/>
        </w:rPr>
        <w:t>的是</w:t>
      </w:r>
    </w:p>
    <w:p>
      <w:pPr>
        <w:spacing w:line="360" w:lineRule="auto"/>
        <w:jc w:val="left"/>
        <w:textAlignment w:val="center"/>
        <w:rPr>
          <w:rFonts w:ascii="Times New Roman" w:eastAsia="宋体" w:hAnsi="Times New Roman" w:cs="Times New Roman"/>
          <w:szCs w:val="22"/>
        </w:rPr>
      </w:pPr>
      <w:r>
        <w:rPr>
          <w:rFonts w:ascii="Times New Roman" w:eastAsia="Times New Roman" w:hAnsi="Times New Roman" w:cs="Times New Roman"/>
          <w:kern w:val="0"/>
          <w:sz w:val="24"/>
        </w:rPr>
        <w:drawing>
          <wp:inline distT="0" distB="0" distL="0" distR="0">
            <wp:extent cx="2514600" cy="733425"/>
            <wp:effectExtent l="0" t="0" r="0" b="0"/>
            <wp:docPr id="100026" name="图片 100026" descr="@@@282c4191-ebb3-4f7e-b2a2-c3a4f4ada3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282c4191-ebb3-4f7e-b2a2-c3a4f4ada3ef"/>
                    <pic:cNvPicPr>
                      <a:picLocks noChangeAspect="1"/>
                    </pic:cNvPicPr>
                  </pic:nvPicPr>
                  <pic:blipFill>
                    <a:blip xmlns:r="http://schemas.openxmlformats.org/officeDocument/2006/relationships" r:embed="rId409"/>
                    <a:stretch>
                      <a:fillRect/>
                    </a:stretch>
                  </pic:blipFill>
                  <pic:spPr>
                    <a:xfrm>
                      <a:off x="0" y="0"/>
                      <a:ext cx="2514600" cy="733425"/>
                    </a:xfrm>
                    <a:prstGeom prst="rect">
                      <a:avLst/>
                    </a:prstGeom>
                  </pic:spPr>
                </pic:pic>
              </a:graphicData>
            </a:graphic>
          </wp:inline>
        </w:drawing>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A．甲是空气中体积分数最大的成分</w:t>
      </w:r>
      <w:r>
        <w:rPr>
          <w:rFonts w:ascii="Times New Roman" w:eastAsia="宋体" w:hAnsi="Times New Roman" w:cs="Times New Roman"/>
          <w:szCs w:val="22"/>
        </w:rPr>
        <w:tab/>
      </w:r>
      <w:r>
        <w:rPr>
          <w:rFonts w:ascii="Times New Roman" w:eastAsia="宋体" w:hAnsi="Times New Roman" w:cs="Times New Roman"/>
          <w:szCs w:val="22"/>
        </w:rPr>
        <w:t>B．乙是引起温室效应的气体之一</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C．反应(Ⅰ)在常温下容易发生</w:t>
      </w:r>
      <w:r>
        <w:rPr>
          <w:rFonts w:ascii="Times New Roman" w:eastAsia="宋体" w:hAnsi="Times New Roman" w:cs="Times New Roman"/>
          <w:szCs w:val="22"/>
        </w:rPr>
        <w:tab/>
      </w:r>
      <w:r>
        <w:rPr>
          <w:rFonts w:ascii="Times New Roman" w:eastAsia="宋体" w:hAnsi="Times New Roman" w:cs="Times New Roman"/>
          <w:szCs w:val="22"/>
        </w:rPr>
        <w:t>D．反应(Ⅱ)中NO是氧化剂</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【分析】甲和氧气反应生成一氧化氮，一氧化氮和一氧化碳反应生成甲和二氧化碳，再根据元素守恒，则甲为氮气。</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【详解】A．甲是氮气，氮气空气中体积分数最大的成分，故A正确；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B．乙是二氧化碳，则乙是引起温室效应的气体之一，故B正确；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C．由于氮气含有氮氮三键，因此反应(Ⅰ)在常温下不容易发生，在高温或放电条件下发生，故C错误；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D．一氧化碳和一氧化氮反应生成氮气和二氧化碳，一氧化氮中氮化合价降低，因此反应(Ⅱ)中NO是氧化剂，故D正确。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综上所述，答案为C。</w:t>
      </w:r>
    </w:p>
    <w:p>
      <w:pPr>
        <w:spacing w:line="360" w:lineRule="auto"/>
        <w:jc w:val="left"/>
        <w:textAlignment w:val="center"/>
        <w:rPr>
          <w:rFonts w:ascii="Times New Roman" w:eastAsia="宋体" w:hAnsi="Times New Roman" w:cs="Times New Roman"/>
          <w:szCs w:val="22"/>
        </w:rPr>
        <w:sectPr>
          <w:headerReference w:type="default" r:id="rId410"/>
          <w:footerReference w:type="even" r:id="rId411"/>
          <w:footerReference w:type="default" r:id="rId412"/>
          <w:footerReference w:type="first" r:id="rId413"/>
          <w:type w:val="nextPage"/>
          <w:pgSz w:w="11906" w:h="16838"/>
          <w:pgMar w:top="1417" w:right="1077" w:bottom="1417" w:left="1077" w:header="708" w:footer="708" w:gutter="0"/>
          <w:pgNumType w:start="18"/>
          <w:cols w:num="1" w:space="708"/>
          <w:titlePg w:val="0"/>
        </w:sectPr>
      </w:pPr>
      <w:r>
        <w:rPr>
          <w:rFonts w:ascii="Times New Roman" w:eastAsia="宋体" w:hAnsi="Times New Roman" w:cs="Times New Roman"/>
          <w:szCs w:val="22"/>
        </w:rPr>
        <w:t>15．（2022·北京卷）利用如图所示装置(夹持装置略)进行实验，b中现象不能证明a中产物生成的是</w:t>
      </w:r>
    </w:p>
    <w:p>
      <w:pPr>
        <w:spacing w:line="360" w:lineRule="auto"/>
        <w:jc w:val="left"/>
        <w:textAlignment w:val="center"/>
        <w:rPr>
          <w:rFonts w:ascii="Times New Roman" w:eastAsia="宋体" w:hAnsi="Times New Roman" w:cs="Times New Roman"/>
          <w:szCs w:val="22"/>
        </w:rPr>
      </w:pPr>
      <w:r>
        <w:rPr>
          <w:rFonts w:ascii="Times New Roman" w:eastAsia="Times New Roman" w:hAnsi="Times New Roman" w:cs="Times New Roman"/>
          <w:kern w:val="0"/>
          <w:sz w:val="24"/>
        </w:rPr>
        <w:drawing>
          <wp:inline distT="0" distB="0" distL="0" distR="0">
            <wp:extent cx="1590675" cy="1038225"/>
            <wp:effectExtent l="0" t="0" r="0" b="0"/>
            <wp:docPr id="100023" name="图片 100023" descr="@@@e5bac01a-bb6c-4c7e-902c-4dcba4695e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e5bac01a-bb6c-4c7e-902c-4dcba4695e6e"/>
                    <pic:cNvPicPr>
                      <a:picLocks noChangeAspect="1"/>
                    </pic:cNvPicPr>
                  </pic:nvPicPr>
                  <pic:blipFill>
                    <a:blip xmlns:r="http://schemas.openxmlformats.org/officeDocument/2006/relationships" r:embed="rId414"/>
                    <a:stretch>
                      <a:fillRect/>
                    </a:stretch>
                  </pic:blipFill>
                  <pic:spPr>
                    <a:xfrm>
                      <a:off x="0" y="0"/>
                      <a:ext cx="1590675" cy="1038225"/>
                    </a:xfrm>
                    <a:prstGeom prst="rect">
                      <a:avLst/>
                    </a:prstGeom>
                  </pic:spPr>
                </pic:pic>
              </a:graphicData>
            </a:graphic>
          </wp:inline>
        </w:drawing>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92"/>
        <w:gridCol w:w="4050"/>
        <w:gridCol w:w="2078"/>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a中反应</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b中检测试剂及现象</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浓</w:t>
            </w:r>
            <w:r>
              <w:rPr>
                <w:rFonts w:ascii="Times New Roman" w:eastAsia="宋体" w:hAnsi="Times New Roman" w:cs="Times New Roman"/>
                <w:szCs w:val="22"/>
              </w:rPr>
              <w:object>
                <v:shape id="_x0000_i1241" type="#_x0000_t75" alt="eqId7094324b99193ef564945aad636dae09" style="width:28.5pt;height:15.75pt" o:ole="" coordsize="21600,21600" o:preferrelative="t" filled="f" stroked="f">
                  <v:stroke joinstyle="miter"/>
                  <v:imagedata r:id="rId415" o:title="eqId7094324b99193ef564945aad636dae09"/>
                  <o:lock v:ext="edit" aspectratio="t"/>
                  <w10:anchorlock/>
                </v:shape>
                <o:OLEObject Type="Embed" ProgID="Equation.DSMT4" ShapeID="_x0000_i1241" DrawAspect="Content" ObjectID="_1468075925" r:id="rId416"/>
              </w:object>
            </w:r>
            <w:r>
              <w:rPr>
                <w:rFonts w:ascii="Times New Roman" w:eastAsia="宋体" w:hAnsi="Times New Roman" w:cs="Times New Roman"/>
                <w:szCs w:val="22"/>
              </w:rPr>
              <w:t>分解生成</w:t>
            </w:r>
            <w:r>
              <w:rPr>
                <w:rFonts w:ascii="Times New Roman" w:eastAsia="宋体" w:hAnsi="Times New Roman" w:cs="Times New Roman"/>
                <w:szCs w:val="22"/>
              </w:rPr>
              <w:object>
                <v:shape id="_x0000_i1242" type="#_x0000_t75" alt="eqId2d6149377ee90af173136c0119993ccb" style="width:22.5pt;height:15.75pt" o:ole="" coordsize="21600,21600" o:preferrelative="t" filled="f" stroked="f">
                  <v:stroke joinstyle="miter"/>
                  <v:imagedata r:id="rId417" o:title="eqId2d6149377ee90af173136c0119993ccb"/>
                  <o:lock v:ext="edit" aspectratio="t"/>
                  <w10:anchorlock/>
                </v:shape>
                <o:OLEObject Type="Embed" ProgID="Equation.DSMT4" ShapeID="_x0000_i1242" DrawAspect="Content" ObjectID="_1468075926" r:id="rId418"/>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淀粉</w:t>
            </w:r>
            <w:r>
              <w:rPr>
                <w:rFonts w:ascii="Times New Roman" w:eastAsia="宋体" w:hAnsi="Times New Roman" w:cs="Times New Roman"/>
                <w:szCs w:val="22"/>
              </w:rPr>
              <w:object>
                <v:shape id="_x0000_i1243" type="#_x0000_t75" alt="eqId38a0008e699b78e43e4694778fca068c" style="width:17.25pt;height:10.5pt" o:ole="" coordsize="21600,21600" o:preferrelative="t" filled="f" stroked="f">
                  <v:stroke joinstyle="miter"/>
                  <v:imagedata r:id="rId419" o:title="eqId38a0008e699b78e43e4694778fca068c"/>
                  <o:lock v:ext="edit" aspectratio="t"/>
                  <w10:anchorlock/>
                </v:shape>
                <o:OLEObject Type="Embed" ProgID="Equation.DSMT4" ShapeID="_x0000_i1243" DrawAspect="Content" ObjectID="_1468075927" r:id="rId420"/>
              </w:object>
            </w:r>
            <w:r>
              <w:rPr>
                <w:rFonts w:ascii="Times New Roman" w:eastAsia="宋体" w:hAnsi="Times New Roman" w:cs="Times New Roman"/>
                <w:szCs w:val="22"/>
              </w:rPr>
              <w:t>溶液变蓝</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244" type="#_x0000_t75" alt="eqId38976580545a0405e4847dc13b4d221f" style="width:15.75pt;height:12.75pt" o:ole="" coordsize="21600,21600" o:preferrelative="t" filled="f" stroked="f">
                  <v:stroke joinstyle="miter"/>
                  <v:imagedata r:id="rId421" o:title="eqId38976580545a0405e4847dc13b4d221f"/>
                  <o:lock v:ext="edit" aspectratio="t"/>
                  <w10:anchorlock/>
                </v:shape>
                <o:OLEObject Type="Embed" ProgID="Equation.DSMT4" ShapeID="_x0000_i1244" DrawAspect="Content" ObjectID="_1468075928" r:id="rId422"/>
              </w:object>
            </w:r>
            <w:r>
              <w:rPr>
                <w:rFonts w:ascii="Times New Roman" w:eastAsia="宋体" w:hAnsi="Times New Roman" w:cs="Times New Roman"/>
                <w:szCs w:val="22"/>
              </w:rPr>
              <w:t>与浓</w:t>
            </w:r>
            <w:r>
              <w:rPr>
                <w:rFonts w:ascii="Times New Roman" w:eastAsia="宋体" w:hAnsi="Times New Roman" w:cs="Times New Roman"/>
                <w:szCs w:val="22"/>
              </w:rPr>
              <w:object>
                <v:shape id="_x0000_i1245" type="#_x0000_t75" alt="eqIddabf3433f95b16485024c4eede9f2a50" style="width:31.5pt;height:15.75pt" o:ole="" coordsize="21600,21600" o:preferrelative="t" filled="f" stroked="f">
                  <v:stroke joinstyle="miter"/>
                  <v:imagedata r:id="rId423" o:title="eqIddabf3433f95b16485024c4eede9f2a50"/>
                  <o:lock v:ext="edit" aspectratio="t"/>
                  <w10:anchorlock/>
                </v:shape>
                <o:OLEObject Type="Embed" ProgID="Equation.DSMT4" ShapeID="_x0000_i1245" DrawAspect="Content" ObjectID="_1468075929" r:id="rId424"/>
              </w:object>
            </w:r>
            <w:r>
              <w:rPr>
                <w:rFonts w:ascii="Times New Roman" w:eastAsia="宋体" w:hAnsi="Times New Roman" w:cs="Times New Roman"/>
                <w:szCs w:val="22"/>
              </w:rPr>
              <w:t>生成</w:t>
            </w:r>
            <w:r>
              <w:rPr>
                <w:rFonts w:ascii="Times New Roman" w:eastAsia="宋体" w:hAnsi="Times New Roman" w:cs="Times New Roman"/>
                <w:szCs w:val="22"/>
              </w:rPr>
              <w:object>
                <v:shape id="_x0000_i1246" type="#_x0000_t75" alt="eqId3cd6200aa9357b208a994c93c210ff60" style="width:18.75pt;height:14.25pt" o:ole="" coordsize="21600,21600" o:preferrelative="t" filled="f" stroked="f">
                  <v:stroke joinstyle="miter"/>
                  <v:imagedata r:id="rId425" o:title="eqId3cd6200aa9357b208a994c93c210ff60"/>
                  <o:lock v:ext="edit" aspectratio="t"/>
                  <w10:anchorlock/>
                </v:shape>
                <o:OLEObject Type="Embed" ProgID="Equation.DSMT4" ShapeID="_x0000_i1246" DrawAspect="Content" ObjectID="_1468075930" r:id="rId426"/>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品红溶液褪色</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浓</w:t>
            </w:r>
            <w:r>
              <w:rPr>
                <w:rFonts w:ascii="Times New Roman" w:eastAsia="宋体" w:hAnsi="Times New Roman" w:cs="Times New Roman"/>
                <w:szCs w:val="22"/>
              </w:rPr>
              <w:object>
                <v:shape id="_x0000_i1247" type="#_x0000_t75" alt="eqIdce93086f0133444d40743d654cba1c55" style="width:31.5pt;height:12.75pt" o:ole="" coordsize="21600,21600" o:preferrelative="t" filled="f" stroked="f">
                  <v:stroke joinstyle="miter"/>
                  <v:imagedata r:id="rId427" o:title="eqIdce93086f0133444d40743d654cba1c55"/>
                  <o:lock v:ext="edit" aspectratio="t"/>
                  <w10:anchorlock/>
                </v:shape>
                <o:OLEObject Type="Embed" ProgID="Equation.DSMT4" ShapeID="_x0000_i1247" DrawAspect="Content" ObjectID="_1468075931" r:id="rId428"/>
              </w:object>
            </w:r>
            <w:r>
              <w:rPr>
                <w:rFonts w:ascii="Times New Roman" w:eastAsia="宋体" w:hAnsi="Times New Roman" w:cs="Times New Roman"/>
                <w:szCs w:val="22"/>
              </w:rPr>
              <w:t>与</w:t>
            </w:r>
            <w:r>
              <w:rPr>
                <w:rFonts w:ascii="Times New Roman" w:eastAsia="宋体" w:hAnsi="Times New Roman" w:cs="Times New Roman"/>
                <w:szCs w:val="22"/>
              </w:rPr>
              <w:object>
                <v:shape id="_x0000_i1248" type="#_x0000_t75" alt="eqId648b45686eba2e2cb73251542a27e54a" style="width:32.25pt;height:16.5pt" o:ole="" coordsize="21600,21600" o:preferrelative="t" filled="f" stroked="f">
                  <v:stroke joinstyle="miter"/>
                  <v:imagedata r:id="rId114" o:title="eqId648b45686eba2e2cb73251542a27e54a"/>
                  <o:lock v:ext="edit" aspectratio="t"/>
                  <w10:anchorlock/>
                </v:shape>
                <o:OLEObject Type="Embed" ProgID="Equation.DSMT4" ShapeID="_x0000_i1248" DrawAspect="Content" ObjectID="_1468075932" r:id="rId429"/>
              </w:object>
            </w:r>
            <w:r>
              <w:rPr>
                <w:rFonts w:ascii="Times New Roman" w:eastAsia="宋体" w:hAnsi="Times New Roman" w:cs="Times New Roman"/>
                <w:szCs w:val="22"/>
              </w:rPr>
              <w:t>溶液生成</w:t>
            </w:r>
            <w:r>
              <w:rPr>
                <w:rFonts w:ascii="Times New Roman" w:eastAsia="宋体" w:hAnsi="Times New Roman" w:cs="Times New Roman"/>
                <w:szCs w:val="22"/>
              </w:rPr>
              <w:object>
                <v:shape id="_x0000_i1249" type="#_x0000_t75" alt="eqIddbe2066525aa0616cf44d051d57bf713" style="width:22.5pt;height:16.5pt" o:ole="" coordsize="21600,21600" o:preferrelative="t" filled="f" stroked="f">
                  <v:stroke joinstyle="miter"/>
                  <v:imagedata r:id="rId88" o:title="eqIddbe2066525aa0616cf44d051d57bf713"/>
                  <o:lock v:ext="edit" aspectratio="t"/>
                  <w10:anchorlock/>
                </v:shape>
                <o:OLEObject Type="Embed" ProgID="Equation.DSMT4" ShapeID="_x0000_i1249" DrawAspect="Content" ObjectID="_1468075933" r:id="rId430"/>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酚酞溶液变红</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250" type="#_x0000_t75" alt="eqId98f2d8941d433969a5428319836cc5a0" style="width:64.5pt;height:16.5pt" o:ole="" coordsize="21600,21600" o:preferrelative="t" filled="f" stroked="f">
                  <v:stroke joinstyle="miter"/>
                  <v:imagedata r:id="rId431" o:title="eqId98f2d8941d433969a5428319836cc5a0"/>
                  <o:lock v:ext="edit" aspectratio="t"/>
                  <w10:anchorlock/>
                </v:shape>
                <o:OLEObject Type="Embed" ProgID="Equation.DSMT4" ShapeID="_x0000_i1250" DrawAspect="Content" ObjectID="_1468075934" r:id="rId432"/>
              </w:object>
            </w:r>
            <w:r>
              <w:rPr>
                <w:rFonts w:ascii="Times New Roman" w:eastAsia="宋体" w:hAnsi="Times New Roman" w:cs="Times New Roman"/>
                <w:szCs w:val="22"/>
              </w:rPr>
              <w:t>与</w:t>
            </w:r>
            <w:r>
              <w:rPr>
                <w:rFonts w:ascii="Times New Roman" w:eastAsia="宋体" w:hAnsi="Times New Roman" w:cs="Times New Roman"/>
                <w:szCs w:val="22"/>
              </w:rPr>
              <w:object>
                <v:shape id="_x0000_i1251" type="#_x0000_t75" alt="eqIdce93086f0133444d40743d654cba1c55" style="width:31.5pt;height:12.75pt" o:ole="" coordsize="21600,21600" o:preferrelative="t" filled="f" stroked="f">
                  <v:stroke joinstyle="miter"/>
                  <v:imagedata r:id="rId427" o:title="eqIdce93086f0133444d40743d654cba1c55"/>
                  <o:lock v:ext="edit" aspectratio="t"/>
                  <w10:anchorlock/>
                </v:shape>
                <o:OLEObject Type="Embed" ProgID="Equation.DSMT4" ShapeID="_x0000_i1251" DrawAspect="Content" ObjectID="_1468075935" r:id="rId433"/>
              </w:object>
            </w:r>
            <w:r>
              <w:rPr>
                <w:rFonts w:ascii="Times New Roman" w:eastAsia="宋体" w:hAnsi="Times New Roman" w:cs="Times New Roman"/>
                <w:szCs w:val="22"/>
              </w:rPr>
              <w:t>乙醇溶液生成丙烯</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溴水褪色</w:t>
            </w:r>
          </w:p>
        </w:tc>
      </w:tr>
    </w:tbl>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【详解】A．浓硝酸具有挥发性，挥发出的硝酸也能与碘化钾溶液反应生成遇淀粉溶液变蓝色的碘，则淀粉碘化钾溶液变蓝色不能说明浓硝酸分解生成二氧化氮，故A符合题意；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B．铜与浓硫酸共热反应生成的二氧化硫具有漂白性，能使品红溶液褪色，则品红溶液褪色能说明铜与浓硝酸共热反应生成二氧化硫，故B不符合题意；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C．浓氢氧化钠溶液与氯化铵溶液共热反应生成能使酚酞溶液变红的氨气，则酚酞溶液变红能说明浓氢氧化钠溶液与氯化铵溶液共热反应生成氨气，故C不符合题意；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乙醇具有挥发性，挥发出的乙醇不能与溴水反应，则2—溴丙烷与氢氧化钠乙醇溶液共热发生消去反应生成能使溴水褪色的丙烯气体，则溴水褪色能说明2—溴丙烷与氢氧化钠乙醇溶液共热发生消去反应生成丙烯，故D不符合题意；</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故选A。</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16．（2022·广东卷）若将铜丝插入热浓硫酸中进行如图(a~d均为浸有相应试液的棉花)所示的探究实验，下列分析正确的是</w:t>
      </w:r>
      <w:r>
        <w:rPr>
          <w:rFonts w:ascii="Times New Roman" w:eastAsia="宋体" w:hAnsi="Times New Roman" w:cs="Times New Roman"/>
          <w:szCs w:val="22"/>
        </w:rPr>
        <w:br/>
      </w:r>
      <w:r>
        <w:rPr>
          <w:rFonts w:ascii="Times New Roman" w:eastAsia="宋体" w:hAnsi="Times New Roman" w:cs="Times New Roman"/>
          <w:szCs w:val="22"/>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34" w:history="1">
        <w:r>
          <w:rPr>
            <w:rFonts w:ascii="SimSun" w:eastAsia="SimSun" w:hAnsi="SimSun" w:cs="SimSun"/>
            <w:b/>
            <w:bCs/>
            <w:color w:val="0000EE"/>
            <w:kern w:val="0"/>
            <w:sz w:val="30"/>
            <w:szCs w:val="30"/>
            <w:u w:val="single" w:color="0000EE"/>
          </w:rPr>
          <w:t>https://d.book118.com/065044031044011114</w:t>
        </w:r>
      </w:hyperlink>
    </w:p>
    <w:p>
      <w:pPr>
        <w:spacing w:line="360" w:lineRule="auto"/>
        <w:jc w:val="left"/>
        <w:textAlignment w:val="center"/>
        <w:rPr>
          <w:rFonts w:ascii="Times New Roman" w:eastAsia="宋体" w:hAnsi="Times New Roman" w:cs="Times New Roman"/>
          <w:szCs w:val="22"/>
        </w:rPr>
      </w:pPr>
    </w:p>
    <w:sectPr>
      <w:headerReference w:type="default" r:id="rId435"/>
      <w:footerReference w:type="even" r:id="rId436"/>
      <w:footerReference w:type="default" r:id="rId437"/>
      <w:footerReference w:type="first" r:id="rId438"/>
      <w:type w:val="nextPage"/>
      <w:pgSz w:w="11906" w:h="16838"/>
      <w:pgMar w:top="1417" w:right="1077" w:bottom="1417" w:left="1077" w:header="708" w:footer="708" w:gutter="0"/>
      <w:pgNumType w:start="19"/>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Times New Roman'">
    <w:altName w:val="Segoe Print"/>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FE127ED"/>
    <w:multiLevelType w:val="singleLevel"/>
    <w:tmpl w:val="8FE127ED"/>
    <w:lvl w:ilvl="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279E8"/>
    <w:rsid w:val="00054D68"/>
    <w:rsid w:val="000E37DE"/>
    <w:rsid w:val="00163259"/>
    <w:rsid w:val="001C289C"/>
    <w:rsid w:val="00240BB9"/>
    <w:rsid w:val="00241D96"/>
    <w:rsid w:val="002A34A5"/>
    <w:rsid w:val="00382206"/>
    <w:rsid w:val="003C48D0"/>
    <w:rsid w:val="004122C0"/>
    <w:rsid w:val="004151FC"/>
    <w:rsid w:val="004375CF"/>
    <w:rsid w:val="004F31AA"/>
    <w:rsid w:val="0051279E"/>
    <w:rsid w:val="00551398"/>
    <w:rsid w:val="006646AB"/>
    <w:rsid w:val="00665101"/>
    <w:rsid w:val="00693F6A"/>
    <w:rsid w:val="006A5053"/>
    <w:rsid w:val="006B4E77"/>
    <w:rsid w:val="0078654B"/>
    <w:rsid w:val="007B5128"/>
    <w:rsid w:val="007B7D53"/>
    <w:rsid w:val="00856372"/>
    <w:rsid w:val="0086128E"/>
    <w:rsid w:val="008A0B2B"/>
    <w:rsid w:val="008B7D55"/>
    <w:rsid w:val="008C6222"/>
    <w:rsid w:val="008E76E4"/>
    <w:rsid w:val="00921E5C"/>
    <w:rsid w:val="00A102C2"/>
    <w:rsid w:val="00A233BF"/>
    <w:rsid w:val="00A85543"/>
    <w:rsid w:val="00AB55EC"/>
    <w:rsid w:val="00BE4EDA"/>
    <w:rsid w:val="00C02FC6"/>
    <w:rsid w:val="00C079B9"/>
    <w:rsid w:val="00C451E9"/>
    <w:rsid w:val="00CF58C3"/>
    <w:rsid w:val="00D07880"/>
    <w:rsid w:val="00D157FA"/>
    <w:rsid w:val="00D52443"/>
    <w:rsid w:val="00D535F8"/>
    <w:rsid w:val="00E3270D"/>
    <w:rsid w:val="00E44DFF"/>
    <w:rsid w:val="00E90181"/>
    <w:rsid w:val="00EA07EB"/>
    <w:rsid w:val="00EB11D5"/>
    <w:rsid w:val="00ED4646"/>
    <w:rsid w:val="00EF4AFF"/>
    <w:rsid w:val="00FC5670"/>
    <w:rsid w:val="00FC7954"/>
    <w:rsid w:val="00FD2FDA"/>
    <w:rsid w:val="00FF26AC"/>
    <w:rsid w:val="20991849"/>
    <w:rsid w:val="52FE4A10"/>
    <w:rsid w:val="54E24530"/>
    <w:rsid w:val="59DF2CFE"/>
    <w:rsid w:val="609A4358"/>
    <w:rsid w:val="76D719E9"/>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00" Type="http://schemas.openxmlformats.org/officeDocument/2006/relationships/image" Target="media/image36.png" /><Relationship Id="rId101" Type="http://schemas.openxmlformats.org/officeDocument/2006/relationships/image" Target="media/image37.wmf" /><Relationship Id="rId102" Type="http://schemas.openxmlformats.org/officeDocument/2006/relationships/oleObject" Target="embeddings/oleObject41.bin" /><Relationship Id="rId103" Type="http://schemas.openxmlformats.org/officeDocument/2006/relationships/header" Target="header6.xml" /><Relationship Id="rId104" Type="http://schemas.openxmlformats.org/officeDocument/2006/relationships/footer" Target="footer16.xml" /><Relationship Id="rId105" Type="http://schemas.openxmlformats.org/officeDocument/2006/relationships/footer" Target="footer17.xml" /><Relationship Id="rId106" Type="http://schemas.openxmlformats.org/officeDocument/2006/relationships/footer" Target="footer18.xml" /><Relationship Id="rId107" Type="http://schemas.openxmlformats.org/officeDocument/2006/relationships/image" Target="media/image38.wmf" /><Relationship Id="rId108" Type="http://schemas.openxmlformats.org/officeDocument/2006/relationships/oleObject" Target="embeddings/oleObject42.bin" /><Relationship Id="rId109" Type="http://schemas.openxmlformats.org/officeDocument/2006/relationships/oleObject" Target="embeddings/oleObject43.bin" /><Relationship Id="rId11" Type="http://schemas.openxmlformats.org/officeDocument/2006/relationships/footer" Target="footer2.xml" /><Relationship Id="rId110" Type="http://schemas.openxmlformats.org/officeDocument/2006/relationships/oleObject" Target="embeddings/oleObject44.bin" /><Relationship Id="rId111" Type="http://schemas.openxmlformats.org/officeDocument/2006/relationships/image" Target="media/image39.wmf" /><Relationship Id="rId112" Type="http://schemas.openxmlformats.org/officeDocument/2006/relationships/oleObject" Target="embeddings/oleObject45.bin" /><Relationship Id="rId113" Type="http://schemas.openxmlformats.org/officeDocument/2006/relationships/oleObject" Target="embeddings/oleObject46.bin" /><Relationship Id="rId114" Type="http://schemas.openxmlformats.org/officeDocument/2006/relationships/image" Target="media/image40.wmf" /><Relationship Id="rId115" Type="http://schemas.openxmlformats.org/officeDocument/2006/relationships/oleObject" Target="embeddings/oleObject47.bin" /><Relationship Id="rId116" Type="http://schemas.openxmlformats.org/officeDocument/2006/relationships/oleObject" Target="embeddings/oleObject48.bin" /><Relationship Id="rId117" Type="http://schemas.openxmlformats.org/officeDocument/2006/relationships/oleObject" Target="embeddings/oleObject49.bin" /><Relationship Id="rId118" Type="http://schemas.openxmlformats.org/officeDocument/2006/relationships/oleObject" Target="embeddings/oleObject50.bin" /><Relationship Id="rId119" Type="http://schemas.openxmlformats.org/officeDocument/2006/relationships/oleObject" Target="embeddings/oleObject51.bin" /><Relationship Id="rId12" Type="http://schemas.openxmlformats.org/officeDocument/2006/relationships/footer" Target="footer3.xml" /><Relationship Id="rId120" Type="http://schemas.openxmlformats.org/officeDocument/2006/relationships/image" Target="media/image41.wmf" /><Relationship Id="rId121" Type="http://schemas.openxmlformats.org/officeDocument/2006/relationships/oleObject" Target="embeddings/oleObject52.bin" /><Relationship Id="rId122" Type="http://schemas.openxmlformats.org/officeDocument/2006/relationships/oleObject" Target="embeddings/oleObject53.bin" /><Relationship Id="rId123" Type="http://schemas.openxmlformats.org/officeDocument/2006/relationships/oleObject" Target="embeddings/oleObject54.bin" /><Relationship Id="rId124" Type="http://schemas.openxmlformats.org/officeDocument/2006/relationships/oleObject" Target="embeddings/oleObject55.bin" /><Relationship Id="rId125" Type="http://schemas.openxmlformats.org/officeDocument/2006/relationships/oleObject" Target="embeddings/oleObject56.bin" /><Relationship Id="rId126" Type="http://schemas.openxmlformats.org/officeDocument/2006/relationships/oleObject" Target="embeddings/oleObject57.bin" /><Relationship Id="rId127" Type="http://schemas.openxmlformats.org/officeDocument/2006/relationships/oleObject" Target="embeddings/oleObject58.bin" /><Relationship Id="rId128" Type="http://schemas.openxmlformats.org/officeDocument/2006/relationships/oleObject" Target="embeddings/oleObject59.bin" /><Relationship Id="rId129" Type="http://schemas.openxmlformats.org/officeDocument/2006/relationships/image" Target="media/image42.png" /><Relationship Id="rId13" Type="http://schemas.openxmlformats.org/officeDocument/2006/relationships/header" Target="header2.xml" /><Relationship Id="rId130" Type="http://schemas.openxmlformats.org/officeDocument/2006/relationships/oleObject" Target="embeddings/oleObject60.bin" /><Relationship Id="rId131" Type="http://schemas.openxmlformats.org/officeDocument/2006/relationships/oleObject" Target="embeddings/oleObject61.bin" /><Relationship Id="rId132" Type="http://schemas.openxmlformats.org/officeDocument/2006/relationships/oleObject" Target="embeddings/oleObject62.bin" /><Relationship Id="rId133" Type="http://schemas.openxmlformats.org/officeDocument/2006/relationships/oleObject" Target="embeddings/oleObject63.bin" /><Relationship Id="rId134" Type="http://schemas.openxmlformats.org/officeDocument/2006/relationships/oleObject" Target="embeddings/oleObject64.bin" /><Relationship Id="rId135" Type="http://schemas.openxmlformats.org/officeDocument/2006/relationships/image" Target="media/image43.wmf" /><Relationship Id="rId136" Type="http://schemas.openxmlformats.org/officeDocument/2006/relationships/oleObject" Target="embeddings/oleObject65.bin" /><Relationship Id="rId137" Type="http://schemas.openxmlformats.org/officeDocument/2006/relationships/image" Target="media/image44.wmf" /><Relationship Id="rId138" Type="http://schemas.openxmlformats.org/officeDocument/2006/relationships/oleObject" Target="embeddings/oleObject66.bin" /><Relationship Id="rId139" Type="http://schemas.openxmlformats.org/officeDocument/2006/relationships/image" Target="media/image45.wmf" /><Relationship Id="rId14" Type="http://schemas.openxmlformats.org/officeDocument/2006/relationships/footer" Target="footer4.xml" /><Relationship Id="rId140" Type="http://schemas.openxmlformats.org/officeDocument/2006/relationships/oleObject" Target="embeddings/oleObject67.bin" /><Relationship Id="rId141" Type="http://schemas.openxmlformats.org/officeDocument/2006/relationships/image" Target="media/image46.png" /><Relationship Id="rId142" Type="http://schemas.openxmlformats.org/officeDocument/2006/relationships/image" Target="media/image47.wmf" /><Relationship Id="rId143" Type="http://schemas.openxmlformats.org/officeDocument/2006/relationships/oleObject" Target="embeddings/oleObject68.bin" /><Relationship Id="rId144" Type="http://schemas.openxmlformats.org/officeDocument/2006/relationships/image" Target="media/image48.wmf" /><Relationship Id="rId145" Type="http://schemas.openxmlformats.org/officeDocument/2006/relationships/oleObject" Target="embeddings/oleObject69.bin" /><Relationship Id="rId146" Type="http://schemas.openxmlformats.org/officeDocument/2006/relationships/oleObject" Target="embeddings/oleObject70.bin" /><Relationship Id="rId147" Type="http://schemas.openxmlformats.org/officeDocument/2006/relationships/image" Target="media/image49.wmf" /><Relationship Id="rId148" Type="http://schemas.openxmlformats.org/officeDocument/2006/relationships/oleObject" Target="embeddings/oleObject71.bin" /><Relationship Id="rId149" Type="http://schemas.openxmlformats.org/officeDocument/2006/relationships/header" Target="header7.xml" /><Relationship Id="rId15" Type="http://schemas.openxmlformats.org/officeDocument/2006/relationships/footer" Target="footer5.xml" /><Relationship Id="rId150" Type="http://schemas.openxmlformats.org/officeDocument/2006/relationships/footer" Target="footer19.xml" /><Relationship Id="rId151" Type="http://schemas.openxmlformats.org/officeDocument/2006/relationships/footer" Target="footer20.xml" /><Relationship Id="rId152" Type="http://schemas.openxmlformats.org/officeDocument/2006/relationships/footer" Target="footer21.xml" /><Relationship Id="rId153" Type="http://schemas.openxmlformats.org/officeDocument/2006/relationships/oleObject" Target="embeddings/oleObject72.bin" /><Relationship Id="rId154" Type="http://schemas.openxmlformats.org/officeDocument/2006/relationships/oleObject" Target="embeddings/oleObject73.bin" /><Relationship Id="rId155" Type="http://schemas.openxmlformats.org/officeDocument/2006/relationships/image" Target="media/image50.wmf" /><Relationship Id="rId156" Type="http://schemas.openxmlformats.org/officeDocument/2006/relationships/oleObject" Target="embeddings/oleObject74.bin" /><Relationship Id="rId157" Type="http://schemas.openxmlformats.org/officeDocument/2006/relationships/image" Target="media/image51.wmf" /><Relationship Id="rId158" Type="http://schemas.openxmlformats.org/officeDocument/2006/relationships/oleObject" Target="embeddings/oleObject75.bin" /><Relationship Id="rId159" Type="http://schemas.openxmlformats.org/officeDocument/2006/relationships/image" Target="media/image52.wmf" /><Relationship Id="rId16" Type="http://schemas.openxmlformats.org/officeDocument/2006/relationships/footer" Target="footer6.xml" /><Relationship Id="rId160" Type="http://schemas.openxmlformats.org/officeDocument/2006/relationships/oleObject" Target="embeddings/oleObject76.bin" /><Relationship Id="rId161" Type="http://schemas.openxmlformats.org/officeDocument/2006/relationships/image" Target="media/image53.wmf" /><Relationship Id="rId162" Type="http://schemas.openxmlformats.org/officeDocument/2006/relationships/oleObject" Target="embeddings/oleObject77.bin" /><Relationship Id="rId163" Type="http://schemas.openxmlformats.org/officeDocument/2006/relationships/image" Target="media/image54.wmf" /><Relationship Id="rId164" Type="http://schemas.openxmlformats.org/officeDocument/2006/relationships/oleObject" Target="embeddings/oleObject78.bin" /><Relationship Id="rId165" Type="http://schemas.openxmlformats.org/officeDocument/2006/relationships/image" Target="media/image55.wmf" /><Relationship Id="rId166" Type="http://schemas.openxmlformats.org/officeDocument/2006/relationships/oleObject" Target="embeddings/oleObject79.bin" /><Relationship Id="rId167" Type="http://schemas.openxmlformats.org/officeDocument/2006/relationships/image" Target="media/image56.png" /><Relationship Id="rId168" Type="http://schemas.openxmlformats.org/officeDocument/2006/relationships/image" Target="media/image57.wmf" /><Relationship Id="rId169" Type="http://schemas.openxmlformats.org/officeDocument/2006/relationships/oleObject" Target="embeddings/oleObject80.bin" /><Relationship Id="rId17" Type="http://schemas.openxmlformats.org/officeDocument/2006/relationships/image" Target="media/image4.png" /><Relationship Id="rId170" Type="http://schemas.openxmlformats.org/officeDocument/2006/relationships/oleObject" Target="embeddings/oleObject81.bin" /><Relationship Id="rId171" Type="http://schemas.openxmlformats.org/officeDocument/2006/relationships/image" Target="media/image58.wmf" /><Relationship Id="rId172" Type="http://schemas.openxmlformats.org/officeDocument/2006/relationships/oleObject" Target="embeddings/oleObject82.bin" /><Relationship Id="rId173" Type="http://schemas.openxmlformats.org/officeDocument/2006/relationships/image" Target="media/image59.wmf" /><Relationship Id="rId174" Type="http://schemas.openxmlformats.org/officeDocument/2006/relationships/oleObject" Target="embeddings/oleObject83.bin" /><Relationship Id="rId175" Type="http://schemas.openxmlformats.org/officeDocument/2006/relationships/image" Target="media/image60.wmf" /><Relationship Id="rId176" Type="http://schemas.openxmlformats.org/officeDocument/2006/relationships/oleObject" Target="embeddings/oleObject84.bin" /><Relationship Id="rId177" Type="http://schemas.openxmlformats.org/officeDocument/2006/relationships/oleObject" Target="embeddings/oleObject85.bin" /><Relationship Id="rId178" Type="http://schemas.openxmlformats.org/officeDocument/2006/relationships/header" Target="header8.xml" /><Relationship Id="rId179" Type="http://schemas.openxmlformats.org/officeDocument/2006/relationships/footer" Target="footer22.xml" /><Relationship Id="rId18" Type="http://schemas.openxmlformats.org/officeDocument/2006/relationships/image" Target="media/image5.wmf" /><Relationship Id="rId180" Type="http://schemas.openxmlformats.org/officeDocument/2006/relationships/footer" Target="footer23.xml" /><Relationship Id="rId181" Type="http://schemas.openxmlformats.org/officeDocument/2006/relationships/footer" Target="footer24.xml" /><Relationship Id="rId182" Type="http://schemas.openxmlformats.org/officeDocument/2006/relationships/oleObject" Target="embeddings/oleObject86.bin" /><Relationship Id="rId183" Type="http://schemas.openxmlformats.org/officeDocument/2006/relationships/oleObject" Target="embeddings/oleObject87.bin" /><Relationship Id="rId184" Type="http://schemas.openxmlformats.org/officeDocument/2006/relationships/oleObject" Target="embeddings/oleObject88.bin" /><Relationship Id="rId185" Type="http://schemas.openxmlformats.org/officeDocument/2006/relationships/oleObject" Target="embeddings/oleObject89.bin" /><Relationship Id="rId186" Type="http://schemas.openxmlformats.org/officeDocument/2006/relationships/oleObject" Target="embeddings/oleObject90.bin" /><Relationship Id="rId187" Type="http://schemas.openxmlformats.org/officeDocument/2006/relationships/oleObject" Target="embeddings/oleObject91.bin" /><Relationship Id="rId188" Type="http://schemas.openxmlformats.org/officeDocument/2006/relationships/image" Target="media/image61.wmf" /><Relationship Id="rId189" Type="http://schemas.openxmlformats.org/officeDocument/2006/relationships/oleObject" Target="embeddings/oleObject92.bin" /><Relationship Id="rId19" Type="http://schemas.openxmlformats.org/officeDocument/2006/relationships/oleObject" Target="embeddings/oleObject2.bin" /><Relationship Id="rId190" Type="http://schemas.openxmlformats.org/officeDocument/2006/relationships/image" Target="media/image62.wmf" /><Relationship Id="rId191" Type="http://schemas.openxmlformats.org/officeDocument/2006/relationships/oleObject" Target="embeddings/oleObject93.bin" /><Relationship Id="rId192" Type="http://schemas.openxmlformats.org/officeDocument/2006/relationships/oleObject" Target="embeddings/oleObject94.bin" /><Relationship Id="rId193" Type="http://schemas.openxmlformats.org/officeDocument/2006/relationships/oleObject" Target="embeddings/oleObject95.bin" /><Relationship Id="rId194" Type="http://schemas.openxmlformats.org/officeDocument/2006/relationships/oleObject" Target="embeddings/oleObject96.bin" /><Relationship Id="rId195" Type="http://schemas.openxmlformats.org/officeDocument/2006/relationships/image" Target="media/image63.wmf" /><Relationship Id="rId196" Type="http://schemas.openxmlformats.org/officeDocument/2006/relationships/oleObject" Target="embeddings/oleObject97.bin" /><Relationship Id="rId197" Type="http://schemas.openxmlformats.org/officeDocument/2006/relationships/oleObject" Target="embeddings/oleObject98.bin" /><Relationship Id="rId198" Type="http://schemas.openxmlformats.org/officeDocument/2006/relationships/oleObject" Target="embeddings/oleObject99.bin" /><Relationship Id="rId199" Type="http://schemas.openxmlformats.org/officeDocument/2006/relationships/oleObject" Target="embeddings/oleObject100.bin" /><Relationship Id="rId2" Type="http://schemas.openxmlformats.org/officeDocument/2006/relationships/webSettings" Target="webSettings.xml" /><Relationship Id="rId20" Type="http://schemas.openxmlformats.org/officeDocument/2006/relationships/image" Target="media/image6.wmf" /><Relationship Id="rId200" Type="http://schemas.openxmlformats.org/officeDocument/2006/relationships/oleObject" Target="embeddings/oleObject101.bin" /><Relationship Id="rId201" Type="http://schemas.openxmlformats.org/officeDocument/2006/relationships/oleObject" Target="embeddings/oleObject102.bin" /><Relationship Id="rId202" Type="http://schemas.openxmlformats.org/officeDocument/2006/relationships/image" Target="media/image64.wmf" /><Relationship Id="rId203" Type="http://schemas.openxmlformats.org/officeDocument/2006/relationships/oleObject" Target="embeddings/oleObject103.bin" /><Relationship Id="rId204" Type="http://schemas.openxmlformats.org/officeDocument/2006/relationships/image" Target="media/image65.png" /><Relationship Id="rId205" Type="http://schemas.openxmlformats.org/officeDocument/2006/relationships/image" Target="media/image66.wmf" /><Relationship Id="rId206" Type="http://schemas.openxmlformats.org/officeDocument/2006/relationships/oleObject" Target="embeddings/oleObject104.bin" /><Relationship Id="rId207" Type="http://schemas.openxmlformats.org/officeDocument/2006/relationships/image" Target="media/image67.wmf" /><Relationship Id="rId208" Type="http://schemas.openxmlformats.org/officeDocument/2006/relationships/oleObject" Target="embeddings/oleObject105.bin" /><Relationship Id="rId209" Type="http://schemas.openxmlformats.org/officeDocument/2006/relationships/image" Target="media/image68.wmf" /><Relationship Id="rId21" Type="http://schemas.openxmlformats.org/officeDocument/2006/relationships/oleObject" Target="embeddings/oleObject3.bin" /><Relationship Id="rId210" Type="http://schemas.openxmlformats.org/officeDocument/2006/relationships/oleObject" Target="embeddings/oleObject106.bin" /><Relationship Id="rId211" Type="http://schemas.openxmlformats.org/officeDocument/2006/relationships/image" Target="media/image69.wmf" /><Relationship Id="rId212" Type="http://schemas.openxmlformats.org/officeDocument/2006/relationships/oleObject" Target="embeddings/oleObject107.bin" /><Relationship Id="rId213" Type="http://schemas.openxmlformats.org/officeDocument/2006/relationships/image" Target="media/image70.wmf" /><Relationship Id="rId214" Type="http://schemas.openxmlformats.org/officeDocument/2006/relationships/oleObject" Target="embeddings/oleObject108.bin" /><Relationship Id="rId215" Type="http://schemas.openxmlformats.org/officeDocument/2006/relationships/oleObject" Target="embeddings/oleObject109.bin" /><Relationship Id="rId216" Type="http://schemas.openxmlformats.org/officeDocument/2006/relationships/oleObject" Target="embeddings/oleObject110.bin" /><Relationship Id="rId217" Type="http://schemas.openxmlformats.org/officeDocument/2006/relationships/image" Target="media/image71.wmf" /><Relationship Id="rId218" Type="http://schemas.openxmlformats.org/officeDocument/2006/relationships/oleObject" Target="embeddings/oleObject111.bin" /><Relationship Id="rId219" Type="http://schemas.openxmlformats.org/officeDocument/2006/relationships/header" Target="header9.xml" /><Relationship Id="rId22" Type="http://schemas.openxmlformats.org/officeDocument/2006/relationships/header" Target="header3.xml" /><Relationship Id="rId220" Type="http://schemas.openxmlformats.org/officeDocument/2006/relationships/footer" Target="footer25.xml" /><Relationship Id="rId221" Type="http://schemas.openxmlformats.org/officeDocument/2006/relationships/footer" Target="footer26.xml" /><Relationship Id="rId222" Type="http://schemas.openxmlformats.org/officeDocument/2006/relationships/footer" Target="footer27.xml" /><Relationship Id="rId223" Type="http://schemas.openxmlformats.org/officeDocument/2006/relationships/image" Target="media/image72.wmf" /><Relationship Id="rId224" Type="http://schemas.openxmlformats.org/officeDocument/2006/relationships/oleObject" Target="embeddings/oleObject112.bin" /><Relationship Id="rId225" Type="http://schemas.openxmlformats.org/officeDocument/2006/relationships/image" Target="media/image73.wmf" /><Relationship Id="rId226" Type="http://schemas.openxmlformats.org/officeDocument/2006/relationships/oleObject" Target="embeddings/oleObject113.bin" /><Relationship Id="rId227" Type="http://schemas.openxmlformats.org/officeDocument/2006/relationships/image" Target="media/image74.wmf" /><Relationship Id="rId228" Type="http://schemas.openxmlformats.org/officeDocument/2006/relationships/oleObject" Target="embeddings/oleObject114.bin" /><Relationship Id="rId229" Type="http://schemas.openxmlformats.org/officeDocument/2006/relationships/image" Target="media/image75.wmf" /><Relationship Id="rId23" Type="http://schemas.openxmlformats.org/officeDocument/2006/relationships/footer" Target="footer7.xml" /><Relationship Id="rId230" Type="http://schemas.openxmlformats.org/officeDocument/2006/relationships/oleObject" Target="embeddings/oleObject115.bin" /><Relationship Id="rId231" Type="http://schemas.openxmlformats.org/officeDocument/2006/relationships/image" Target="media/image76.wmf" /><Relationship Id="rId232" Type="http://schemas.openxmlformats.org/officeDocument/2006/relationships/oleObject" Target="embeddings/oleObject116.bin" /><Relationship Id="rId233" Type="http://schemas.openxmlformats.org/officeDocument/2006/relationships/image" Target="media/image77.wmf" /><Relationship Id="rId234" Type="http://schemas.openxmlformats.org/officeDocument/2006/relationships/oleObject" Target="embeddings/oleObject117.bin" /><Relationship Id="rId235" Type="http://schemas.openxmlformats.org/officeDocument/2006/relationships/image" Target="media/image78.wmf" /><Relationship Id="rId236" Type="http://schemas.openxmlformats.org/officeDocument/2006/relationships/oleObject" Target="embeddings/oleObject118.bin" /><Relationship Id="rId237" Type="http://schemas.openxmlformats.org/officeDocument/2006/relationships/image" Target="media/image79.wmf" /><Relationship Id="rId238" Type="http://schemas.openxmlformats.org/officeDocument/2006/relationships/oleObject" Target="embeddings/oleObject119.bin" /><Relationship Id="rId239" Type="http://schemas.openxmlformats.org/officeDocument/2006/relationships/image" Target="media/image80.wmf" /><Relationship Id="rId24" Type="http://schemas.openxmlformats.org/officeDocument/2006/relationships/footer" Target="footer8.xml" /><Relationship Id="rId240" Type="http://schemas.openxmlformats.org/officeDocument/2006/relationships/oleObject" Target="embeddings/oleObject120.bin" /><Relationship Id="rId241" Type="http://schemas.openxmlformats.org/officeDocument/2006/relationships/header" Target="header10.xml" /><Relationship Id="rId242" Type="http://schemas.openxmlformats.org/officeDocument/2006/relationships/footer" Target="footer28.xml" /><Relationship Id="rId243" Type="http://schemas.openxmlformats.org/officeDocument/2006/relationships/footer" Target="footer29.xml" /><Relationship Id="rId244" Type="http://schemas.openxmlformats.org/officeDocument/2006/relationships/footer" Target="footer30.xml" /><Relationship Id="rId245" Type="http://schemas.openxmlformats.org/officeDocument/2006/relationships/image" Target="media/image81.wmf" /><Relationship Id="rId246" Type="http://schemas.openxmlformats.org/officeDocument/2006/relationships/oleObject" Target="embeddings/oleObject121.bin" /><Relationship Id="rId247" Type="http://schemas.openxmlformats.org/officeDocument/2006/relationships/image" Target="media/image82.wmf" /><Relationship Id="rId248" Type="http://schemas.openxmlformats.org/officeDocument/2006/relationships/oleObject" Target="embeddings/oleObject122.bin" /><Relationship Id="rId249" Type="http://schemas.openxmlformats.org/officeDocument/2006/relationships/image" Target="media/image83.wmf" /><Relationship Id="rId25" Type="http://schemas.openxmlformats.org/officeDocument/2006/relationships/footer" Target="footer9.xml" /><Relationship Id="rId250" Type="http://schemas.openxmlformats.org/officeDocument/2006/relationships/oleObject" Target="embeddings/oleObject123.bin" /><Relationship Id="rId251" Type="http://schemas.openxmlformats.org/officeDocument/2006/relationships/oleObject" Target="embeddings/oleObject124.bin" /><Relationship Id="rId252" Type="http://schemas.openxmlformats.org/officeDocument/2006/relationships/oleObject" Target="embeddings/oleObject125.bin" /><Relationship Id="rId253" Type="http://schemas.openxmlformats.org/officeDocument/2006/relationships/header" Target="header11.xml" /><Relationship Id="rId254" Type="http://schemas.openxmlformats.org/officeDocument/2006/relationships/footer" Target="footer31.xml" /><Relationship Id="rId255" Type="http://schemas.openxmlformats.org/officeDocument/2006/relationships/footer" Target="footer32.xml" /><Relationship Id="rId256" Type="http://schemas.openxmlformats.org/officeDocument/2006/relationships/footer" Target="footer33.xml" /><Relationship Id="rId257" Type="http://schemas.openxmlformats.org/officeDocument/2006/relationships/image" Target="media/image84.wmf" /><Relationship Id="rId258" Type="http://schemas.openxmlformats.org/officeDocument/2006/relationships/oleObject" Target="embeddings/oleObject126.bin" /><Relationship Id="rId259" Type="http://schemas.openxmlformats.org/officeDocument/2006/relationships/image" Target="media/image85.wmf" /><Relationship Id="rId26" Type="http://schemas.openxmlformats.org/officeDocument/2006/relationships/image" Target="media/image7.wmf" /><Relationship Id="rId260" Type="http://schemas.openxmlformats.org/officeDocument/2006/relationships/oleObject" Target="embeddings/oleObject127.bin" /><Relationship Id="rId261" Type="http://schemas.openxmlformats.org/officeDocument/2006/relationships/image" Target="media/image86.wmf" /><Relationship Id="rId262" Type="http://schemas.openxmlformats.org/officeDocument/2006/relationships/oleObject" Target="embeddings/oleObject128.bin" /><Relationship Id="rId263" Type="http://schemas.openxmlformats.org/officeDocument/2006/relationships/image" Target="media/image87.wmf" /><Relationship Id="rId264" Type="http://schemas.openxmlformats.org/officeDocument/2006/relationships/oleObject" Target="embeddings/oleObject129.bin" /><Relationship Id="rId265" Type="http://schemas.openxmlformats.org/officeDocument/2006/relationships/oleObject" Target="embeddings/oleObject130.bin" /><Relationship Id="rId266" Type="http://schemas.openxmlformats.org/officeDocument/2006/relationships/image" Target="media/image88.wmf" /><Relationship Id="rId267" Type="http://schemas.openxmlformats.org/officeDocument/2006/relationships/oleObject" Target="embeddings/oleObject131.bin" /><Relationship Id="rId268" Type="http://schemas.openxmlformats.org/officeDocument/2006/relationships/image" Target="media/image89.wmf" /><Relationship Id="rId269" Type="http://schemas.openxmlformats.org/officeDocument/2006/relationships/oleObject" Target="embeddings/oleObject132.bin" /><Relationship Id="rId27" Type="http://schemas.openxmlformats.org/officeDocument/2006/relationships/oleObject" Target="embeddings/oleObject4.bin" /><Relationship Id="rId270" Type="http://schemas.openxmlformats.org/officeDocument/2006/relationships/image" Target="media/image90.wmf" /><Relationship Id="rId271" Type="http://schemas.openxmlformats.org/officeDocument/2006/relationships/oleObject" Target="embeddings/oleObject133.bin" /><Relationship Id="rId272" Type="http://schemas.openxmlformats.org/officeDocument/2006/relationships/image" Target="media/image91.wmf" /><Relationship Id="rId273" Type="http://schemas.openxmlformats.org/officeDocument/2006/relationships/oleObject" Target="embeddings/oleObject134.bin" /><Relationship Id="rId274" Type="http://schemas.openxmlformats.org/officeDocument/2006/relationships/oleObject" Target="embeddings/oleObject135.bin" /><Relationship Id="rId275" Type="http://schemas.openxmlformats.org/officeDocument/2006/relationships/image" Target="media/image92.wmf" /><Relationship Id="rId276" Type="http://schemas.openxmlformats.org/officeDocument/2006/relationships/oleObject" Target="embeddings/oleObject136.bin" /><Relationship Id="rId277" Type="http://schemas.openxmlformats.org/officeDocument/2006/relationships/image" Target="media/image93.wmf" /><Relationship Id="rId278" Type="http://schemas.openxmlformats.org/officeDocument/2006/relationships/oleObject" Target="embeddings/oleObject137.bin" /><Relationship Id="rId279" Type="http://schemas.openxmlformats.org/officeDocument/2006/relationships/header" Target="header12.xml" /><Relationship Id="rId28" Type="http://schemas.openxmlformats.org/officeDocument/2006/relationships/image" Target="media/image8.wmf" /><Relationship Id="rId280" Type="http://schemas.openxmlformats.org/officeDocument/2006/relationships/footer" Target="footer34.xml" /><Relationship Id="rId281" Type="http://schemas.openxmlformats.org/officeDocument/2006/relationships/footer" Target="footer35.xml" /><Relationship Id="rId282" Type="http://schemas.openxmlformats.org/officeDocument/2006/relationships/footer" Target="footer36.xml" /><Relationship Id="rId283" Type="http://schemas.openxmlformats.org/officeDocument/2006/relationships/image" Target="media/image94.wmf" /><Relationship Id="rId284" Type="http://schemas.openxmlformats.org/officeDocument/2006/relationships/oleObject" Target="embeddings/oleObject138.bin" /><Relationship Id="rId285" Type="http://schemas.openxmlformats.org/officeDocument/2006/relationships/oleObject" Target="embeddings/oleObject139.bin" /><Relationship Id="rId286" Type="http://schemas.openxmlformats.org/officeDocument/2006/relationships/header" Target="header13.xml" /><Relationship Id="rId287" Type="http://schemas.openxmlformats.org/officeDocument/2006/relationships/footer" Target="footer37.xml" /><Relationship Id="rId288" Type="http://schemas.openxmlformats.org/officeDocument/2006/relationships/footer" Target="footer38.xml" /><Relationship Id="rId289" Type="http://schemas.openxmlformats.org/officeDocument/2006/relationships/footer" Target="footer39.xml" /><Relationship Id="rId29" Type="http://schemas.openxmlformats.org/officeDocument/2006/relationships/oleObject" Target="embeddings/oleObject5.bin" /><Relationship Id="rId290" Type="http://schemas.openxmlformats.org/officeDocument/2006/relationships/image" Target="media/image95.wmf" /><Relationship Id="rId291" Type="http://schemas.openxmlformats.org/officeDocument/2006/relationships/oleObject" Target="embeddings/oleObject140.bin" /><Relationship Id="rId292" Type="http://schemas.openxmlformats.org/officeDocument/2006/relationships/image" Target="media/image96.wmf" /><Relationship Id="rId293" Type="http://schemas.openxmlformats.org/officeDocument/2006/relationships/oleObject" Target="embeddings/oleObject141.bin" /><Relationship Id="rId294" Type="http://schemas.openxmlformats.org/officeDocument/2006/relationships/image" Target="media/image97.png" /><Relationship Id="rId295" Type="http://schemas.openxmlformats.org/officeDocument/2006/relationships/image" Target="media/image98.wmf" /><Relationship Id="rId296" Type="http://schemas.openxmlformats.org/officeDocument/2006/relationships/oleObject" Target="embeddings/oleObject142.bin" /><Relationship Id="rId297" Type="http://schemas.openxmlformats.org/officeDocument/2006/relationships/image" Target="media/image99.wmf" /><Relationship Id="rId298" Type="http://schemas.openxmlformats.org/officeDocument/2006/relationships/oleObject" Target="embeddings/oleObject143.bin" /><Relationship Id="rId299" Type="http://schemas.openxmlformats.org/officeDocument/2006/relationships/oleObject" Target="embeddings/oleObject144.bin" /><Relationship Id="rId3" Type="http://schemas.openxmlformats.org/officeDocument/2006/relationships/fontTable" Target="fontTable.xml" /><Relationship Id="rId30" Type="http://schemas.openxmlformats.org/officeDocument/2006/relationships/image" Target="media/image9.wmf" /><Relationship Id="rId300" Type="http://schemas.openxmlformats.org/officeDocument/2006/relationships/image" Target="media/image100.wmf" /><Relationship Id="rId301" Type="http://schemas.openxmlformats.org/officeDocument/2006/relationships/oleObject" Target="embeddings/oleObject145.bin" /><Relationship Id="rId302" Type="http://schemas.openxmlformats.org/officeDocument/2006/relationships/header" Target="header14.xml" /><Relationship Id="rId303" Type="http://schemas.openxmlformats.org/officeDocument/2006/relationships/footer" Target="footer40.xml" /><Relationship Id="rId304" Type="http://schemas.openxmlformats.org/officeDocument/2006/relationships/footer" Target="footer41.xml" /><Relationship Id="rId305" Type="http://schemas.openxmlformats.org/officeDocument/2006/relationships/footer" Target="footer42.xml" /><Relationship Id="rId306" Type="http://schemas.openxmlformats.org/officeDocument/2006/relationships/image" Target="media/image101.wmf" /><Relationship Id="rId307" Type="http://schemas.openxmlformats.org/officeDocument/2006/relationships/oleObject" Target="embeddings/oleObject146.bin" /><Relationship Id="rId308" Type="http://schemas.openxmlformats.org/officeDocument/2006/relationships/oleObject" Target="embeddings/oleObject147.bin" /><Relationship Id="rId309" Type="http://schemas.openxmlformats.org/officeDocument/2006/relationships/oleObject" Target="embeddings/oleObject148.bin" /><Relationship Id="rId31" Type="http://schemas.openxmlformats.org/officeDocument/2006/relationships/oleObject" Target="embeddings/oleObject6.bin" /><Relationship Id="rId310" Type="http://schemas.openxmlformats.org/officeDocument/2006/relationships/oleObject" Target="embeddings/oleObject149.bin" /><Relationship Id="rId311" Type="http://schemas.openxmlformats.org/officeDocument/2006/relationships/image" Target="media/image102.wmf" /><Relationship Id="rId312" Type="http://schemas.openxmlformats.org/officeDocument/2006/relationships/oleObject" Target="embeddings/oleObject150.bin" /><Relationship Id="rId313" Type="http://schemas.openxmlformats.org/officeDocument/2006/relationships/oleObject" Target="embeddings/oleObject151.bin" /><Relationship Id="rId314" Type="http://schemas.openxmlformats.org/officeDocument/2006/relationships/oleObject" Target="embeddings/oleObject152.bin" /><Relationship Id="rId315" Type="http://schemas.openxmlformats.org/officeDocument/2006/relationships/image" Target="media/image103.wmf" /><Relationship Id="rId316" Type="http://schemas.openxmlformats.org/officeDocument/2006/relationships/oleObject" Target="embeddings/oleObject153.bin" /><Relationship Id="rId317" Type="http://schemas.openxmlformats.org/officeDocument/2006/relationships/image" Target="media/image104.wmf" /><Relationship Id="rId318" Type="http://schemas.openxmlformats.org/officeDocument/2006/relationships/oleObject" Target="embeddings/oleObject154.bin" /><Relationship Id="rId319" Type="http://schemas.openxmlformats.org/officeDocument/2006/relationships/image" Target="media/image105.wmf" /><Relationship Id="rId32" Type="http://schemas.openxmlformats.org/officeDocument/2006/relationships/image" Target="media/image10.wmf" /><Relationship Id="rId320" Type="http://schemas.openxmlformats.org/officeDocument/2006/relationships/oleObject" Target="embeddings/oleObject155.bin" /><Relationship Id="rId321" Type="http://schemas.openxmlformats.org/officeDocument/2006/relationships/image" Target="media/image106.wmf" /><Relationship Id="rId322" Type="http://schemas.openxmlformats.org/officeDocument/2006/relationships/oleObject" Target="embeddings/oleObject156.bin" /><Relationship Id="rId323" Type="http://schemas.openxmlformats.org/officeDocument/2006/relationships/image" Target="media/image107.wmf" /><Relationship Id="rId324" Type="http://schemas.openxmlformats.org/officeDocument/2006/relationships/oleObject" Target="embeddings/oleObject157.bin" /><Relationship Id="rId325" Type="http://schemas.openxmlformats.org/officeDocument/2006/relationships/image" Target="media/image108.wmf" /><Relationship Id="rId326" Type="http://schemas.openxmlformats.org/officeDocument/2006/relationships/oleObject" Target="embeddings/oleObject158.bin" /><Relationship Id="rId327" Type="http://schemas.openxmlformats.org/officeDocument/2006/relationships/image" Target="media/image109.wmf" /><Relationship Id="rId328" Type="http://schemas.openxmlformats.org/officeDocument/2006/relationships/oleObject" Target="embeddings/oleObject159.bin" /><Relationship Id="rId329" Type="http://schemas.openxmlformats.org/officeDocument/2006/relationships/image" Target="media/image110.wmf" /><Relationship Id="rId33" Type="http://schemas.openxmlformats.org/officeDocument/2006/relationships/oleObject" Target="embeddings/oleObject7.bin" /><Relationship Id="rId330" Type="http://schemas.openxmlformats.org/officeDocument/2006/relationships/oleObject" Target="embeddings/oleObject160.bin" /><Relationship Id="rId331" Type="http://schemas.openxmlformats.org/officeDocument/2006/relationships/oleObject" Target="embeddings/oleObject161.bin" /><Relationship Id="rId332" Type="http://schemas.openxmlformats.org/officeDocument/2006/relationships/oleObject" Target="embeddings/oleObject162.bin" /><Relationship Id="rId333" Type="http://schemas.openxmlformats.org/officeDocument/2006/relationships/image" Target="media/image111.wmf" /><Relationship Id="rId334" Type="http://schemas.openxmlformats.org/officeDocument/2006/relationships/oleObject" Target="embeddings/oleObject163.bin" /><Relationship Id="rId335" Type="http://schemas.openxmlformats.org/officeDocument/2006/relationships/image" Target="media/image112.wmf" /><Relationship Id="rId336" Type="http://schemas.openxmlformats.org/officeDocument/2006/relationships/oleObject" Target="embeddings/oleObject164.bin" /><Relationship Id="rId337" Type="http://schemas.openxmlformats.org/officeDocument/2006/relationships/image" Target="media/image113.wmf" /><Relationship Id="rId338" Type="http://schemas.openxmlformats.org/officeDocument/2006/relationships/oleObject" Target="embeddings/oleObject165.bin" /><Relationship Id="rId339" Type="http://schemas.openxmlformats.org/officeDocument/2006/relationships/oleObject" Target="embeddings/oleObject166.bin" /><Relationship Id="rId34" Type="http://schemas.openxmlformats.org/officeDocument/2006/relationships/oleObject" Target="embeddings/oleObject8.bin" /><Relationship Id="rId340" Type="http://schemas.openxmlformats.org/officeDocument/2006/relationships/oleObject" Target="embeddings/oleObject167.bin" /><Relationship Id="rId341" Type="http://schemas.openxmlformats.org/officeDocument/2006/relationships/image" Target="media/image114.wmf" /><Relationship Id="rId342" Type="http://schemas.openxmlformats.org/officeDocument/2006/relationships/oleObject" Target="embeddings/oleObject168.bin" /><Relationship Id="rId343" Type="http://schemas.openxmlformats.org/officeDocument/2006/relationships/header" Target="header15.xml" /><Relationship Id="rId344" Type="http://schemas.openxmlformats.org/officeDocument/2006/relationships/footer" Target="footer43.xml" /><Relationship Id="rId345" Type="http://schemas.openxmlformats.org/officeDocument/2006/relationships/footer" Target="footer44.xml" /><Relationship Id="rId346" Type="http://schemas.openxmlformats.org/officeDocument/2006/relationships/footer" Target="footer45.xml" /><Relationship Id="rId347" Type="http://schemas.openxmlformats.org/officeDocument/2006/relationships/oleObject" Target="embeddings/oleObject169.bin" /><Relationship Id="rId348" Type="http://schemas.openxmlformats.org/officeDocument/2006/relationships/image" Target="media/image115.wmf" /><Relationship Id="rId349" Type="http://schemas.openxmlformats.org/officeDocument/2006/relationships/oleObject" Target="embeddings/oleObject170.bin" /><Relationship Id="rId35" Type="http://schemas.openxmlformats.org/officeDocument/2006/relationships/oleObject" Target="embeddings/oleObject9.bin" /><Relationship Id="rId350" Type="http://schemas.openxmlformats.org/officeDocument/2006/relationships/image" Target="media/image116.wmf" /><Relationship Id="rId351" Type="http://schemas.openxmlformats.org/officeDocument/2006/relationships/oleObject" Target="embeddings/oleObject171.bin" /><Relationship Id="rId352" Type="http://schemas.openxmlformats.org/officeDocument/2006/relationships/image" Target="media/image117.wmf" /><Relationship Id="rId353" Type="http://schemas.openxmlformats.org/officeDocument/2006/relationships/oleObject" Target="embeddings/oleObject172.bin" /><Relationship Id="rId354" Type="http://schemas.openxmlformats.org/officeDocument/2006/relationships/image" Target="media/image118.wmf" /><Relationship Id="rId355" Type="http://schemas.openxmlformats.org/officeDocument/2006/relationships/oleObject" Target="embeddings/oleObject173.bin" /><Relationship Id="rId356" Type="http://schemas.openxmlformats.org/officeDocument/2006/relationships/image" Target="media/image119.wmf" /><Relationship Id="rId357" Type="http://schemas.openxmlformats.org/officeDocument/2006/relationships/oleObject" Target="embeddings/oleObject174.bin" /><Relationship Id="rId358" Type="http://schemas.openxmlformats.org/officeDocument/2006/relationships/oleObject" Target="embeddings/oleObject175.bin" /><Relationship Id="rId359" Type="http://schemas.openxmlformats.org/officeDocument/2006/relationships/image" Target="media/image120.wmf" /><Relationship Id="rId36" Type="http://schemas.openxmlformats.org/officeDocument/2006/relationships/oleObject" Target="embeddings/oleObject10.bin" /><Relationship Id="rId360" Type="http://schemas.openxmlformats.org/officeDocument/2006/relationships/oleObject" Target="embeddings/oleObject176.bin" /><Relationship Id="rId361" Type="http://schemas.openxmlformats.org/officeDocument/2006/relationships/image" Target="media/image121.wmf" /><Relationship Id="rId362" Type="http://schemas.openxmlformats.org/officeDocument/2006/relationships/oleObject" Target="embeddings/oleObject177.bin" /><Relationship Id="rId363" Type="http://schemas.openxmlformats.org/officeDocument/2006/relationships/image" Target="media/image122.wmf" /><Relationship Id="rId364" Type="http://schemas.openxmlformats.org/officeDocument/2006/relationships/oleObject" Target="embeddings/oleObject178.bin" /><Relationship Id="rId365" Type="http://schemas.openxmlformats.org/officeDocument/2006/relationships/image" Target="media/image123.wmf" /><Relationship Id="rId366" Type="http://schemas.openxmlformats.org/officeDocument/2006/relationships/oleObject" Target="embeddings/oleObject179.bin" /><Relationship Id="rId367" Type="http://schemas.openxmlformats.org/officeDocument/2006/relationships/oleObject" Target="embeddings/oleObject180.bin" /><Relationship Id="rId368" Type="http://schemas.openxmlformats.org/officeDocument/2006/relationships/oleObject" Target="embeddings/oleObject181.bin" /><Relationship Id="rId369" Type="http://schemas.openxmlformats.org/officeDocument/2006/relationships/image" Target="media/image124.wmf" /><Relationship Id="rId37" Type="http://schemas.openxmlformats.org/officeDocument/2006/relationships/oleObject" Target="embeddings/oleObject11.bin" /><Relationship Id="rId370" Type="http://schemas.openxmlformats.org/officeDocument/2006/relationships/oleObject" Target="embeddings/oleObject182.bin" /><Relationship Id="rId371" Type="http://schemas.openxmlformats.org/officeDocument/2006/relationships/image" Target="media/image125.wmf" /><Relationship Id="rId372" Type="http://schemas.openxmlformats.org/officeDocument/2006/relationships/oleObject" Target="embeddings/oleObject183.bin" /><Relationship Id="rId373" Type="http://schemas.openxmlformats.org/officeDocument/2006/relationships/image" Target="media/image126.wmf" /><Relationship Id="rId374" Type="http://schemas.openxmlformats.org/officeDocument/2006/relationships/oleObject" Target="embeddings/oleObject184.bin" /><Relationship Id="rId375" Type="http://schemas.openxmlformats.org/officeDocument/2006/relationships/oleObject" Target="embeddings/oleObject185.bin" /><Relationship Id="rId376" Type="http://schemas.openxmlformats.org/officeDocument/2006/relationships/oleObject" Target="embeddings/oleObject186.bin" /><Relationship Id="rId377" Type="http://schemas.openxmlformats.org/officeDocument/2006/relationships/oleObject" Target="embeddings/oleObject187.bin" /><Relationship Id="rId378" Type="http://schemas.openxmlformats.org/officeDocument/2006/relationships/oleObject" Target="embeddings/oleObject188.bin" /><Relationship Id="rId379" Type="http://schemas.openxmlformats.org/officeDocument/2006/relationships/oleObject" Target="embeddings/oleObject189.bin" /><Relationship Id="rId38" Type="http://schemas.openxmlformats.org/officeDocument/2006/relationships/image" Target="media/image11.wmf" /><Relationship Id="rId380" Type="http://schemas.openxmlformats.org/officeDocument/2006/relationships/oleObject" Target="embeddings/oleObject190.bin" /><Relationship Id="rId381" Type="http://schemas.openxmlformats.org/officeDocument/2006/relationships/oleObject" Target="embeddings/oleObject191.bin" /><Relationship Id="rId382" Type="http://schemas.openxmlformats.org/officeDocument/2006/relationships/oleObject" Target="embeddings/oleObject192.bin" /><Relationship Id="rId383" Type="http://schemas.openxmlformats.org/officeDocument/2006/relationships/oleObject" Target="embeddings/oleObject193.bin" /><Relationship Id="rId384" Type="http://schemas.openxmlformats.org/officeDocument/2006/relationships/oleObject" Target="embeddings/oleObject194.bin" /><Relationship Id="rId385" Type="http://schemas.openxmlformats.org/officeDocument/2006/relationships/oleObject" Target="embeddings/oleObject195.bin" /><Relationship Id="rId386" Type="http://schemas.openxmlformats.org/officeDocument/2006/relationships/oleObject" Target="embeddings/oleObject196.bin" /><Relationship Id="rId387" Type="http://schemas.openxmlformats.org/officeDocument/2006/relationships/oleObject" Target="embeddings/oleObject197.bin" /><Relationship Id="rId388" Type="http://schemas.openxmlformats.org/officeDocument/2006/relationships/oleObject" Target="embeddings/oleObject198.bin" /><Relationship Id="rId389" Type="http://schemas.openxmlformats.org/officeDocument/2006/relationships/oleObject" Target="embeddings/oleObject199.bin" /><Relationship Id="rId39" Type="http://schemas.openxmlformats.org/officeDocument/2006/relationships/oleObject" Target="embeddings/oleObject12.bin" /><Relationship Id="rId390" Type="http://schemas.openxmlformats.org/officeDocument/2006/relationships/oleObject" Target="embeddings/oleObject200.bin" /><Relationship Id="rId391" Type="http://schemas.openxmlformats.org/officeDocument/2006/relationships/header" Target="header16.xml" /><Relationship Id="rId392" Type="http://schemas.openxmlformats.org/officeDocument/2006/relationships/footer" Target="footer46.xml" /><Relationship Id="rId393" Type="http://schemas.openxmlformats.org/officeDocument/2006/relationships/footer" Target="footer47.xml" /><Relationship Id="rId394" Type="http://schemas.openxmlformats.org/officeDocument/2006/relationships/footer" Target="footer48.xml" /><Relationship Id="rId395" Type="http://schemas.openxmlformats.org/officeDocument/2006/relationships/image" Target="media/image127.png" /><Relationship Id="rId396" Type="http://schemas.openxmlformats.org/officeDocument/2006/relationships/image" Target="media/image128.wmf" /><Relationship Id="rId397" Type="http://schemas.openxmlformats.org/officeDocument/2006/relationships/image" Target="media/image129.wmf" /><Relationship Id="rId398" Type="http://schemas.openxmlformats.org/officeDocument/2006/relationships/image" Target="media/image130.wmf" /><Relationship Id="rId399" Type="http://schemas.openxmlformats.org/officeDocument/2006/relationships/image" Target="media/image131.wmf" /><Relationship Id="rId4" Type="http://schemas.openxmlformats.org/officeDocument/2006/relationships/customXml" Target="../customXml/item1.xml" /><Relationship Id="rId40" Type="http://schemas.openxmlformats.org/officeDocument/2006/relationships/image" Target="media/image12.wmf" /><Relationship Id="rId400" Type="http://schemas.openxmlformats.org/officeDocument/2006/relationships/image" Target="media/image132.wmf" /><Relationship Id="rId401" Type="http://schemas.openxmlformats.org/officeDocument/2006/relationships/image" Target="media/image133.wmf" /><Relationship Id="rId402" Type="http://schemas.openxmlformats.org/officeDocument/2006/relationships/image" Target="media/image134.wmf" /><Relationship Id="rId403" Type="http://schemas.openxmlformats.org/officeDocument/2006/relationships/image" Target="media/image135.wmf" /><Relationship Id="rId404" Type="http://schemas.openxmlformats.org/officeDocument/2006/relationships/header" Target="header17.xml" /><Relationship Id="rId405" Type="http://schemas.openxmlformats.org/officeDocument/2006/relationships/footer" Target="footer49.xml" /><Relationship Id="rId406" Type="http://schemas.openxmlformats.org/officeDocument/2006/relationships/footer" Target="footer50.xml" /><Relationship Id="rId407" Type="http://schemas.openxmlformats.org/officeDocument/2006/relationships/footer" Target="footer51.xml" /><Relationship Id="rId408" Type="http://schemas.openxmlformats.org/officeDocument/2006/relationships/image" Target="media/image136.wmf" /><Relationship Id="rId409" Type="http://schemas.openxmlformats.org/officeDocument/2006/relationships/image" Target="media/image137.png" /><Relationship Id="rId41" Type="http://schemas.openxmlformats.org/officeDocument/2006/relationships/oleObject" Target="embeddings/oleObject13.bin" /><Relationship Id="rId410" Type="http://schemas.openxmlformats.org/officeDocument/2006/relationships/header" Target="header18.xml" /><Relationship Id="rId411" Type="http://schemas.openxmlformats.org/officeDocument/2006/relationships/footer" Target="footer52.xml" /><Relationship Id="rId412" Type="http://schemas.openxmlformats.org/officeDocument/2006/relationships/footer" Target="footer53.xml" /><Relationship Id="rId413" Type="http://schemas.openxmlformats.org/officeDocument/2006/relationships/footer" Target="footer54.xml" /><Relationship Id="rId414" Type="http://schemas.openxmlformats.org/officeDocument/2006/relationships/image" Target="media/image138.png" /><Relationship Id="rId415" Type="http://schemas.openxmlformats.org/officeDocument/2006/relationships/image" Target="media/image139.wmf" /><Relationship Id="rId416" Type="http://schemas.openxmlformats.org/officeDocument/2006/relationships/oleObject" Target="embeddings/oleObject201.bin" /><Relationship Id="rId417" Type="http://schemas.openxmlformats.org/officeDocument/2006/relationships/image" Target="media/image140.wmf" /><Relationship Id="rId418" Type="http://schemas.openxmlformats.org/officeDocument/2006/relationships/oleObject" Target="embeddings/oleObject202.bin" /><Relationship Id="rId419" Type="http://schemas.openxmlformats.org/officeDocument/2006/relationships/image" Target="media/image141.wmf" /><Relationship Id="rId42" Type="http://schemas.openxmlformats.org/officeDocument/2006/relationships/image" Target="media/image13.wmf" /><Relationship Id="rId420" Type="http://schemas.openxmlformats.org/officeDocument/2006/relationships/oleObject" Target="embeddings/oleObject203.bin" /><Relationship Id="rId421" Type="http://schemas.openxmlformats.org/officeDocument/2006/relationships/image" Target="media/image142.wmf" /><Relationship Id="rId422" Type="http://schemas.openxmlformats.org/officeDocument/2006/relationships/oleObject" Target="embeddings/oleObject204.bin" /><Relationship Id="rId423" Type="http://schemas.openxmlformats.org/officeDocument/2006/relationships/image" Target="media/image143.wmf" /><Relationship Id="rId424" Type="http://schemas.openxmlformats.org/officeDocument/2006/relationships/oleObject" Target="embeddings/oleObject205.bin" /><Relationship Id="rId425" Type="http://schemas.openxmlformats.org/officeDocument/2006/relationships/image" Target="media/image144.wmf" /><Relationship Id="rId426" Type="http://schemas.openxmlformats.org/officeDocument/2006/relationships/oleObject" Target="embeddings/oleObject206.bin" /><Relationship Id="rId427" Type="http://schemas.openxmlformats.org/officeDocument/2006/relationships/image" Target="media/image145.wmf" /><Relationship Id="rId428" Type="http://schemas.openxmlformats.org/officeDocument/2006/relationships/oleObject" Target="embeddings/oleObject207.bin" /><Relationship Id="rId429" Type="http://schemas.openxmlformats.org/officeDocument/2006/relationships/oleObject" Target="embeddings/oleObject208.bin" /><Relationship Id="rId43" Type="http://schemas.openxmlformats.org/officeDocument/2006/relationships/oleObject" Target="embeddings/oleObject14.bin" /><Relationship Id="rId430" Type="http://schemas.openxmlformats.org/officeDocument/2006/relationships/oleObject" Target="embeddings/oleObject209.bin" /><Relationship Id="rId431" Type="http://schemas.openxmlformats.org/officeDocument/2006/relationships/image" Target="media/image146.wmf" /><Relationship Id="rId432" Type="http://schemas.openxmlformats.org/officeDocument/2006/relationships/oleObject" Target="embeddings/oleObject210.bin" /><Relationship Id="rId433" Type="http://schemas.openxmlformats.org/officeDocument/2006/relationships/oleObject" Target="embeddings/oleObject211.bin" /><Relationship Id="rId434" Type="http://schemas.openxmlformats.org/officeDocument/2006/relationships/hyperlink" Target="https://d.book118.com/065044031044011114" TargetMode="External" /><Relationship Id="rId435" Type="http://schemas.openxmlformats.org/officeDocument/2006/relationships/header" Target="header19.xml" /><Relationship Id="rId436" Type="http://schemas.openxmlformats.org/officeDocument/2006/relationships/footer" Target="footer55.xml" /><Relationship Id="rId437" Type="http://schemas.openxmlformats.org/officeDocument/2006/relationships/footer" Target="footer56.xml" /><Relationship Id="rId438" Type="http://schemas.openxmlformats.org/officeDocument/2006/relationships/footer" Target="footer57.xml" /><Relationship Id="rId439" Type="http://schemas.openxmlformats.org/officeDocument/2006/relationships/theme" Target="theme/theme1.xml" /><Relationship Id="rId44" Type="http://schemas.openxmlformats.org/officeDocument/2006/relationships/image" Target="media/image14.wmf" /><Relationship Id="rId440" Type="http://schemas.openxmlformats.org/officeDocument/2006/relationships/numbering" Target="numbering.xml" /><Relationship Id="rId441" Type="http://schemas.openxmlformats.org/officeDocument/2006/relationships/styles" Target="styles.xml" /><Relationship Id="rId45" Type="http://schemas.openxmlformats.org/officeDocument/2006/relationships/oleObject" Target="embeddings/oleObject15.bin" /><Relationship Id="rId46" Type="http://schemas.openxmlformats.org/officeDocument/2006/relationships/header" Target="header4.xml" /><Relationship Id="rId47" Type="http://schemas.openxmlformats.org/officeDocument/2006/relationships/footer" Target="footer10.xml" /><Relationship Id="rId48" Type="http://schemas.openxmlformats.org/officeDocument/2006/relationships/footer" Target="footer11.xml" /><Relationship Id="rId49" Type="http://schemas.openxmlformats.org/officeDocument/2006/relationships/footer" Target="footer12.xml" /><Relationship Id="rId5" Type="http://schemas.openxmlformats.org/officeDocument/2006/relationships/image" Target="media/image1.png" /><Relationship Id="rId50" Type="http://schemas.openxmlformats.org/officeDocument/2006/relationships/image" Target="media/image15.wmf" /><Relationship Id="rId51" Type="http://schemas.openxmlformats.org/officeDocument/2006/relationships/oleObject" Target="embeddings/oleObject16.bin" /><Relationship Id="rId52" Type="http://schemas.openxmlformats.org/officeDocument/2006/relationships/image" Target="media/image16.wmf" /><Relationship Id="rId53" Type="http://schemas.openxmlformats.org/officeDocument/2006/relationships/oleObject" Target="embeddings/oleObject17.bin" /><Relationship Id="rId54" Type="http://schemas.openxmlformats.org/officeDocument/2006/relationships/image" Target="media/image17.wmf" /><Relationship Id="rId55" Type="http://schemas.openxmlformats.org/officeDocument/2006/relationships/oleObject" Target="embeddings/oleObject18.bin" /><Relationship Id="rId56" Type="http://schemas.openxmlformats.org/officeDocument/2006/relationships/image" Target="media/image18.wmf" /><Relationship Id="rId57" Type="http://schemas.openxmlformats.org/officeDocument/2006/relationships/oleObject" Target="embeddings/oleObject19.bin" /><Relationship Id="rId58" Type="http://schemas.openxmlformats.org/officeDocument/2006/relationships/image" Target="media/image19.wmf" /><Relationship Id="rId59" Type="http://schemas.openxmlformats.org/officeDocument/2006/relationships/oleObject" Target="embeddings/oleObject20.bin" /><Relationship Id="rId6" Type="http://schemas.openxmlformats.org/officeDocument/2006/relationships/image" Target="media/image2.png" /><Relationship Id="rId60" Type="http://schemas.openxmlformats.org/officeDocument/2006/relationships/image" Target="media/image20.wmf" /><Relationship Id="rId61" Type="http://schemas.openxmlformats.org/officeDocument/2006/relationships/oleObject" Target="embeddings/oleObject21.bin" /><Relationship Id="rId62" Type="http://schemas.openxmlformats.org/officeDocument/2006/relationships/image" Target="media/image21.wmf" /><Relationship Id="rId63" Type="http://schemas.openxmlformats.org/officeDocument/2006/relationships/oleObject" Target="embeddings/oleObject22.bin" /><Relationship Id="rId64" Type="http://schemas.openxmlformats.org/officeDocument/2006/relationships/image" Target="media/image22.wmf" /><Relationship Id="rId65" Type="http://schemas.openxmlformats.org/officeDocument/2006/relationships/oleObject" Target="embeddings/oleObject23.bin" /><Relationship Id="rId66" Type="http://schemas.openxmlformats.org/officeDocument/2006/relationships/image" Target="media/image23.wmf" /><Relationship Id="rId67" Type="http://schemas.openxmlformats.org/officeDocument/2006/relationships/oleObject" Target="embeddings/oleObject24.bin" /><Relationship Id="rId68" Type="http://schemas.openxmlformats.org/officeDocument/2006/relationships/image" Target="media/image24.wmf" /><Relationship Id="rId69" Type="http://schemas.openxmlformats.org/officeDocument/2006/relationships/oleObject" Target="embeddings/oleObject25.bin" /><Relationship Id="rId7" Type="http://schemas.openxmlformats.org/officeDocument/2006/relationships/image" Target="media/image3.wmf" /><Relationship Id="rId70" Type="http://schemas.openxmlformats.org/officeDocument/2006/relationships/oleObject" Target="embeddings/oleObject26.bin" /><Relationship Id="rId71" Type="http://schemas.openxmlformats.org/officeDocument/2006/relationships/image" Target="media/image25.wmf" /><Relationship Id="rId72" Type="http://schemas.openxmlformats.org/officeDocument/2006/relationships/oleObject" Target="embeddings/oleObject27.bin" /><Relationship Id="rId73" Type="http://schemas.openxmlformats.org/officeDocument/2006/relationships/oleObject" Target="embeddings/oleObject28.bin" /><Relationship Id="rId74" Type="http://schemas.openxmlformats.org/officeDocument/2006/relationships/oleObject" Target="embeddings/oleObject29.bin" /><Relationship Id="rId75" Type="http://schemas.openxmlformats.org/officeDocument/2006/relationships/oleObject" Target="embeddings/oleObject30.bin" /><Relationship Id="rId76" Type="http://schemas.openxmlformats.org/officeDocument/2006/relationships/header" Target="header5.xml" /><Relationship Id="rId77" Type="http://schemas.openxmlformats.org/officeDocument/2006/relationships/footer" Target="footer13.xml" /><Relationship Id="rId78" Type="http://schemas.openxmlformats.org/officeDocument/2006/relationships/footer" Target="footer14.xml" /><Relationship Id="rId79" Type="http://schemas.openxmlformats.org/officeDocument/2006/relationships/footer" Target="footer15.xml" /><Relationship Id="rId8" Type="http://schemas.openxmlformats.org/officeDocument/2006/relationships/oleObject" Target="embeddings/oleObject1.bin" /><Relationship Id="rId80" Type="http://schemas.openxmlformats.org/officeDocument/2006/relationships/image" Target="media/image26.wmf" /><Relationship Id="rId81" Type="http://schemas.openxmlformats.org/officeDocument/2006/relationships/oleObject" Target="embeddings/oleObject31.bin" /><Relationship Id="rId82" Type="http://schemas.openxmlformats.org/officeDocument/2006/relationships/oleObject" Target="embeddings/oleObject32.bin" /><Relationship Id="rId83" Type="http://schemas.openxmlformats.org/officeDocument/2006/relationships/image" Target="media/image27.png" /><Relationship Id="rId84" Type="http://schemas.openxmlformats.org/officeDocument/2006/relationships/image" Target="media/image28.wmf" /><Relationship Id="rId85" Type="http://schemas.openxmlformats.org/officeDocument/2006/relationships/oleObject" Target="embeddings/oleObject33.bin" /><Relationship Id="rId86" Type="http://schemas.openxmlformats.org/officeDocument/2006/relationships/image" Target="media/image29.wmf" /><Relationship Id="rId87" Type="http://schemas.openxmlformats.org/officeDocument/2006/relationships/oleObject" Target="embeddings/oleObject34.bin" /><Relationship Id="rId88" Type="http://schemas.openxmlformats.org/officeDocument/2006/relationships/image" Target="media/image30.wmf" /><Relationship Id="rId89" Type="http://schemas.openxmlformats.org/officeDocument/2006/relationships/oleObject" Target="embeddings/oleObject35.bin" /><Relationship Id="rId9" Type="http://schemas.openxmlformats.org/officeDocument/2006/relationships/header" Target="header1.xml" /><Relationship Id="rId90" Type="http://schemas.openxmlformats.org/officeDocument/2006/relationships/image" Target="media/image31.wmf" /><Relationship Id="rId91" Type="http://schemas.openxmlformats.org/officeDocument/2006/relationships/oleObject" Target="embeddings/oleObject36.bin" /><Relationship Id="rId92" Type="http://schemas.openxmlformats.org/officeDocument/2006/relationships/image" Target="media/image32.wmf" /><Relationship Id="rId93" Type="http://schemas.openxmlformats.org/officeDocument/2006/relationships/oleObject" Target="embeddings/oleObject37.bin" /><Relationship Id="rId94" Type="http://schemas.openxmlformats.org/officeDocument/2006/relationships/image" Target="media/image33.wmf" /><Relationship Id="rId95" Type="http://schemas.openxmlformats.org/officeDocument/2006/relationships/oleObject" Target="embeddings/oleObject38.bin" /><Relationship Id="rId96" Type="http://schemas.openxmlformats.org/officeDocument/2006/relationships/image" Target="media/image34.wmf" /><Relationship Id="rId97" Type="http://schemas.openxmlformats.org/officeDocument/2006/relationships/oleObject" Target="embeddings/oleObject39.bin" /><Relationship Id="rId98" Type="http://schemas.openxmlformats.org/officeDocument/2006/relationships/image" Target="media/image35.wmf" /><Relationship Id="rId99" Type="http://schemas.openxmlformats.org/officeDocument/2006/relationships/oleObject" Target="embeddings/oleObject40.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5112</Words>
  <Characters>29143</Characters>
  <Application>Microsoft Office Word</Application>
  <DocSecurity>0</DocSecurity>
  <Lines>242</Lines>
  <Paragraphs>68</Paragraphs>
  <ScaleCrop>false</ScaleCrop>
  <Company>Microsoft</Company>
  <LinksUpToDate>false</LinksUpToDate>
  <CharactersWithSpaces>34187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10</cp:revision>
  <dcterms:created xsi:type="dcterms:W3CDTF">2023-06-13T09:14:00Z</dcterms:created>
  <dcterms:modified xsi:type="dcterms:W3CDTF">2024-03-03T02:39:47Z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C8C9407F7E4746A183C5506EC234128C_12</vt:lpwstr>
  </property>
  <property fmtid="{D5CDD505-2E9C-101B-9397-08002B2CF9AE}" pid="7" name="KSOProductBuildVer">
    <vt:lpwstr>2052-11.8.2.9022</vt:lpwstr>
  </property>
</Properties>
</file>