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PPOPET项目可行性建设方案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2" w:history="1">
        <w:r>
          <w:rPr>
            <w:rFonts w:ascii="仿宋" w:eastAsia="仿宋" w:hAnsi="仿宋" w:cs="仿宋" w:hint="eastAsia"/>
            <w:lang w:eastAsia="zh-CN"/>
          </w:rPr>
          <w:t>前言</w:t>
        </w:r>
        <w:r>
          <w:tab/>
        </w:r>
        <w:r>
          <w:fldChar w:fldCharType="begin"/>
        </w:r>
        <w:r>
          <w:instrText xml:space="preserve"> PAGEREF _Toc15582 \h </w:instrText>
        </w:r>
        <w:r>
          <w:fldChar w:fldCharType="separate"/>
        </w:r>
        <w:r>
          <w:t>3</w:t>
        </w:r>
        <w:r>
          <w:fldChar w:fldCharType="end"/>
        </w:r>
      </w:hyperlink>
    </w:p>
    <w:p>
      <w:pPr>
        <w:pStyle w:val="TOC1"/>
        <w:tabs>
          <w:tab w:val="right" w:leader="dot" w:pos="8306"/>
        </w:tabs>
      </w:pPr>
      <w:hyperlink w:anchor="_Toc14614" w:history="1">
        <w:r>
          <w:rPr>
            <w:rFonts w:ascii="仿宋" w:eastAsia="仿宋" w:hAnsi="仿宋" w:cs="仿宋" w:hint="eastAsia"/>
            <w:lang w:eastAsia="zh-CN"/>
          </w:rPr>
          <w:t>一、社会影响分析</w:t>
        </w:r>
        <w:r>
          <w:tab/>
        </w:r>
        <w:r>
          <w:fldChar w:fldCharType="begin"/>
        </w:r>
        <w:r>
          <w:instrText xml:space="preserve"> PAGEREF _Toc14614 \h </w:instrText>
        </w:r>
        <w:r>
          <w:fldChar w:fldCharType="separate"/>
        </w:r>
        <w:r>
          <w:t>3</w:t>
        </w:r>
        <w:r>
          <w:fldChar w:fldCharType="end"/>
        </w:r>
      </w:hyperlink>
    </w:p>
    <w:p>
      <w:pPr>
        <w:pStyle w:val="TOC2"/>
        <w:tabs>
          <w:tab w:val="right" w:leader="dot" w:pos="8306"/>
        </w:tabs>
      </w:pPr>
      <w:hyperlink w:anchor="_Toc31703" w:history="1">
        <w:r>
          <w:rPr>
            <w:rFonts w:ascii="仿宋" w:eastAsia="仿宋" w:hAnsi="仿宋" w:cs="仿宋" w:hint="eastAsia"/>
            <w:lang w:eastAsia="zh-CN"/>
          </w:rPr>
          <w:t>(一)、社会影响效果分析</w:t>
        </w:r>
        <w:r>
          <w:tab/>
        </w:r>
        <w:r>
          <w:fldChar w:fldCharType="begin"/>
        </w:r>
        <w:r>
          <w:instrText xml:space="preserve"> PAGEREF _Toc31703 \h </w:instrText>
        </w:r>
        <w:r>
          <w:fldChar w:fldCharType="separate"/>
        </w:r>
        <w:r>
          <w:t>3</w:t>
        </w:r>
        <w:r>
          <w:fldChar w:fldCharType="end"/>
        </w:r>
      </w:hyperlink>
    </w:p>
    <w:p>
      <w:pPr>
        <w:pStyle w:val="TOC2"/>
        <w:tabs>
          <w:tab w:val="right" w:leader="dot" w:pos="8306"/>
        </w:tabs>
      </w:pPr>
      <w:hyperlink w:anchor="_Toc6924" w:history="1">
        <w:r>
          <w:rPr>
            <w:rFonts w:ascii="仿宋" w:eastAsia="仿宋" w:hAnsi="仿宋" w:cs="仿宋" w:hint="eastAsia"/>
            <w:lang w:eastAsia="zh-CN"/>
          </w:rPr>
          <w:t>(二)、社会适应性分析</w:t>
        </w:r>
        <w:r>
          <w:tab/>
        </w:r>
        <w:r>
          <w:fldChar w:fldCharType="begin"/>
        </w:r>
        <w:r>
          <w:instrText xml:space="preserve"> PAGEREF _Toc6924 \h </w:instrText>
        </w:r>
        <w:r>
          <w:fldChar w:fldCharType="separate"/>
        </w:r>
        <w:r>
          <w:t>5</w:t>
        </w:r>
        <w:r>
          <w:fldChar w:fldCharType="end"/>
        </w:r>
      </w:hyperlink>
    </w:p>
    <w:p>
      <w:pPr>
        <w:pStyle w:val="TOC2"/>
        <w:tabs>
          <w:tab w:val="right" w:leader="dot" w:pos="8306"/>
        </w:tabs>
      </w:pPr>
      <w:hyperlink w:anchor="_Toc7665" w:history="1">
        <w:r>
          <w:rPr>
            <w:rFonts w:ascii="仿宋" w:eastAsia="仿宋" w:hAnsi="仿宋" w:cs="仿宋" w:hint="eastAsia"/>
            <w:lang w:eastAsia="zh-CN"/>
          </w:rPr>
          <w:t>(三)、社会风险及对策分析</w:t>
        </w:r>
        <w:r>
          <w:tab/>
        </w:r>
        <w:r>
          <w:fldChar w:fldCharType="begin"/>
        </w:r>
        <w:r>
          <w:instrText xml:space="preserve"> PAGEREF _Toc7665 \h </w:instrText>
        </w:r>
        <w:r>
          <w:fldChar w:fldCharType="separate"/>
        </w:r>
        <w:r>
          <w:t>7</w:t>
        </w:r>
        <w:r>
          <w:fldChar w:fldCharType="end"/>
        </w:r>
      </w:hyperlink>
    </w:p>
    <w:p>
      <w:pPr>
        <w:pStyle w:val="TOC1"/>
        <w:tabs>
          <w:tab w:val="right" w:leader="dot" w:pos="8306"/>
        </w:tabs>
      </w:pPr>
      <w:hyperlink w:anchor="_Toc28387" w:history="1">
        <w:r>
          <w:rPr>
            <w:rFonts w:ascii="仿宋" w:eastAsia="仿宋" w:hAnsi="仿宋" w:cs="仿宋" w:hint="eastAsia"/>
            <w:lang w:eastAsia="zh-CN"/>
          </w:rPr>
          <w:t>二、资源开发及综合利用分析</w:t>
        </w:r>
        <w:r>
          <w:tab/>
        </w:r>
        <w:r>
          <w:fldChar w:fldCharType="begin"/>
        </w:r>
        <w:r>
          <w:instrText xml:space="preserve"> PAGEREF _Toc28387 \h </w:instrText>
        </w:r>
        <w:r>
          <w:fldChar w:fldCharType="separate"/>
        </w:r>
        <w:r>
          <w:t>10</w:t>
        </w:r>
        <w:r>
          <w:fldChar w:fldCharType="end"/>
        </w:r>
      </w:hyperlink>
    </w:p>
    <w:p>
      <w:pPr>
        <w:pStyle w:val="TOC2"/>
        <w:tabs>
          <w:tab w:val="right" w:leader="dot" w:pos="8306"/>
        </w:tabs>
      </w:pPr>
      <w:hyperlink w:anchor="_Toc15770" w:history="1">
        <w:r>
          <w:rPr>
            <w:rFonts w:ascii="仿宋" w:eastAsia="仿宋" w:hAnsi="仿宋" w:cs="仿宋" w:hint="eastAsia"/>
            <w:lang w:eastAsia="zh-CN"/>
          </w:rPr>
          <w:t>(一)、资源开发方案</w:t>
        </w:r>
        <w:r>
          <w:tab/>
        </w:r>
        <w:r>
          <w:fldChar w:fldCharType="begin"/>
        </w:r>
        <w:r>
          <w:instrText xml:space="preserve"> PAGEREF _Toc15770 \h </w:instrText>
        </w:r>
        <w:r>
          <w:fldChar w:fldCharType="separate"/>
        </w:r>
        <w:r>
          <w:t>10</w:t>
        </w:r>
        <w:r>
          <w:fldChar w:fldCharType="end"/>
        </w:r>
      </w:hyperlink>
    </w:p>
    <w:p>
      <w:pPr>
        <w:pStyle w:val="TOC2"/>
        <w:tabs>
          <w:tab w:val="right" w:leader="dot" w:pos="8306"/>
        </w:tabs>
      </w:pPr>
      <w:hyperlink w:anchor="_Toc24958" w:history="1">
        <w:r>
          <w:rPr>
            <w:rFonts w:ascii="仿宋" w:eastAsia="仿宋" w:hAnsi="仿宋" w:cs="仿宋" w:hint="eastAsia"/>
            <w:lang w:eastAsia="zh-CN"/>
          </w:rPr>
          <w:t>(二)、资源利用方案</w:t>
        </w:r>
        <w:r>
          <w:tab/>
        </w:r>
        <w:r>
          <w:fldChar w:fldCharType="begin"/>
        </w:r>
        <w:r>
          <w:instrText xml:space="preserve"> PAGEREF _Toc24958 \h </w:instrText>
        </w:r>
        <w:r>
          <w:fldChar w:fldCharType="separate"/>
        </w:r>
        <w:r>
          <w:t>11</w:t>
        </w:r>
        <w:r>
          <w:fldChar w:fldCharType="end"/>
        </w:r>
      </w:hyperlink>
    </w:p>
    <w:p>
      <w:pPr>
        <w:pStyle w:val="TOC2"/>
        <w:tabs>
          <w:tab w:val="right" w:leader="dot" w:pos="8306"/>
        </w:tabs>
      </w:pPr>
      <w:hyperlink w:anchor="_Toc1962" w:history="1">
        <w:r>
          <w:rPr>
            <w:rFonts w:ascii="仿宋" w:eastAsia="仿宋" w:hAnsi="仿宋" w:cs="仿宋" w:hint="eastAsia"/>
            <w:lang w:eastAsia="zh-CN"/>
          </w:rPr>
          <w:t>(三)、资源节约措施</w:t>
        </w:r>
        <w:r>
          <w:tab/>
        </w:r>
        <w:r>
          <w:fldChar w:fldCharType="begin"/>
        </w:r>
        <w:r>
          <w:instrText xml:space="preserve"> PAGEREF _Toc1962 \h </w:instrText>
        </w:r>
        <w:r>
          <w:fldChar w:fldCharType="separate"/>
        </w:r>
        <w:r>
          <w:t>13</w:t>
        </w:r>
        <w:r>
          <w:fldChar w:fldCharType="end"/>
        </w:r>
      </w:hyperlink>
    </w:p>
    <w:p>
      <w:pPr>
        <w:pStyle w:val="TOC1"/>
        <w:tabs>
          <w:tab w:val="right" w:leader="dot" w:pos="8306"/>
        </w:tabs>
      </w:pPr>
      <w:hyperlink w:anchor="_Toc22987" w:history="1">
        <w:r>
          <w:rPr>
            <w:rFonts w:ascii="仿宋" w:eastAsia="仿宋" w:hAnsi="仿宋" w:cs="仿宋" w:hint="eastAsia"/>
            <w:lang w:eastAsia="zh-CN"/>
          </w:rPr>
          <w:t>三、财务管理与成本控制</w:t>
        </w:r>
        <w:r>
          <w:tab/>
        </w:r>
        <w:r>
          <w:fldChar w:fldCharType="begin"/>
        </w:r>
        <w:r>
          <w:instrText xml:space="preserve"> PAGEREF _Toc22987 \h </w:instrText>
        </w:r>
        <w:r>
          <w:fldChar w:fldCharType="separate"/>
        </w:r>
        <w:r>
          <w:t>14</w:t>
        </w:r>
        <w:r>
          <w:fldChar w:fldCharType="end"/>
        </w:r>
      </w:hyperlink>
    </w:p>
    <w:p>
      <w:pPr>
        <w:pStyle w:val="TOC2"/>
        <w:tabs>
          <w:tab w:val="right" w:leader="dot" w:pos="8306"/>
        </w:tabs>
      </w:pPr>
      <w:hyperlink w:anchor="_Toc26344" w:history="1">
        <w:r>
          <w:rPr>
            <w:rFonts w:ascii="仿宋" w:eastAsia="仿宋" w:hAnsi="仿宋" w:cs="仿宋" w:hint="eastAsia"/>
            <w:lang w:eastAsia="zh-CN"/>
          </w:rPr>
          <w:t>(一)、财务管理体系建设</w:t>
        </w:r>
        <w:r>
          <w:tab/>
        </w:r>
        <w:r>
          <w:fldChar w:fldCharType="begin"/>
        </w:r>
        <w:r>
          <w:instrText xml:space="preserve"> PAGEREF _Toc26344 \h </w:instrText>
        </w:r>
        <w:r>
          <w:fldChar w:fldCharType="separate"/>
        </w:r>
        <w:r>
          <w:t>14</w:t>
        </w:r>
        <w:r>
          <w:fldChar w:fldCharType="end"/>
        </w:r>
      </w:hyperlink>
    </w:p>
    <w:p>
      <w:pPr>
        <w:pStyle w:val="TOC2"/>
        <w:tabs>
          <w:tab w:val="right" w:leader="dot" w:pos="8306"/>
        </w:tabs>
      </w:pPr>
      <w:hyperlink w:anchor="_Toc195" w:history="1">
        <w:r>
          <w:rPr>
            <w:rFonts w:ascii="仿宋" w:eastAsia="仿宋" w:hAnsi="仿宋" w:cs="仿宋" w:hint="eastAsia"/>
            <w:lang w:eastAsia="zh-CN"/>
          </w:rPr>
          <w:t>(二)、成本控制措施</w:t>
        </w:r>
        <w:r>
          <w:tab/>
        </w:r>
        <w:r>
          <w:fldChar w:fldCharType="begin"/>
        </w:r>
        <w:r>
          <w:instrText xml:space="preserve"> PAGEREF _Toc195 \h </w:instrText>
        </w:r>
        <w:r>
          <w:fldChar w:fldCharType="separate"/>
        </w:r>
        <w:r>
          <w:t>15</w:t>
        </w:r>
        <w:r>
          <w:fldChar w:fldCharType="end"/>
        </w:r>
      </w:hyperlink>
    </w:p>
    <w:p>
      <w:pPr>
        <w:pStyle w:val="TOC1"/>
        <w:tabs>
          <w:tab w:val="right" w:leader="dot" w:pos="8306"/>
        </w:tabs>
      </w:pPr>
      <w:hyperlink w:anchor="_Toc19596" w:history="1">
        <w:r>
          <w:rPr>
            <w:rFonts w:ascii="仿宋" w:eastAsia="仿宋" w:hAnsi="仿宋" w:cs="仿宋" w:hint="eastAsia"/>
            <w:lang w:eastAsia="zh-CN"/>
          </w:rPr>
          <w:t>四、经济影响分析</w:t>
        </w:r>
        <w:r>
          <w:tab/>
        </w:r>
        <w:r>
          <w:fldChar w:fldCharType="begin"/>
        </w:r>
        <w:r>
          <w:instrText xml:space="preserve"> PAGEREF _Toc19596 \h </w:instrText>
        </w:r>
        <w:r>
          <w:fldChar w:fldCharType="separate"/>
        </w:r>
        <w:r>
          <w:t>16</w:t>
        </w:r>
        <w:r>
          <w:fldChar w:fldCharType="end"/>
        </w:r>
      </w:hyperlink>
    </w:p>
    <w:p>
      <w:pPr>
        <w:pStyle w:val="TOC2"/>
        <w:tabs>
          <w:tab w:val="right" w:leader="dot" w:pos="8306"/>
        </w:tabs>
      </w:pPr>
      <w:hyperlink w:anchor="_Toc18007" w:history="1">
        <w:r>
          <w:rPr>
            <w:rFonts w:ascii="仿宋" w:eastAsia="仿宋" w:hAnsi="仿宋" w:cs="仿宋" w:hint="eastAsia"/>
            <w:lang w:eastAsia="zh-CN"/>
          </w:rPr>
          <w:t>(一)、经济费用效益或费用效果分析</w:t>
        </w:r>
        <w:r>
          <w:tab/>
        </w:r>
        <w:r>
          <w:fldChar w:fldCharType="begin"/>
        </w:r>
        <w:r>
          <w:instrText xml:space="preserve"> PAGEREF _Toc18007 \h </w:instrText>
        </w:r>
        <w:r>
          <w:fldChar w:fldCharType="separate"/>
        </w:r>
        <w:r>
          <w:t>16</w:t>
        </w:r>
        <w:r>
          <w:fldChar w:fldCharType="end"/>
        </w:r>
      </w:hyperlink>
    </w:p>
    <w:p>
      <w:pPr>
        <w:pStyle w:val="TOC2"/>
        <w:tabs>
          <w:tab w:val="right" w:leader="dot" w:pos="8306"/>
        </w:tabs>
      </w:pPr>
      <w:hyperlink w:anchor="_Toc1522" w:history="1">
        <w:r>
          <w:rPr>
            <w:rFonts w:ascii="仿宋" w:eastAsia="仿宋" w:hAnsi="仿宋" w:cs="仿宋" w:hint="eastAsia"/>
            <w:lang w:eastAsia="zh-CN"/>
          </w:rPr>
          <w:t>(二)、行业影响分析</w:t>
        </w:r>
        <w:r>
          <w:tab/>
        </w:r>
        <w:r>
          <w:fldChar w:fldCharType="begin"/>
        </w:r>
        <w:r>
          <w:instrText xml:space="preserve"> PAGEREF _Toc1522 \h </w:instrText>
        </w:r>
        <w:r>
          <w:fldChar w:fldCharType="separate"/>
        </w:r>
        <w:r>
          <w:t>19</w:t>
        </w:r>
        <w:r>
          <w:fldChar w:fldCharType="end"/>
        </w:r>
      </w:hyperlink>
    </w:p>
    <w:p>
      <w:pPr>
        <w:pStyle w:val="TOC2"/>
        <w:tabs>
          <w:tab w:val="right" w:leader="dot" w:pos="8306"/>
        </w:tabs>
      </w:pPr>
      <w:hyperlink w:anchor="_Toc13019" w:history="1">
        <w:r>
          <w:rPr>
            <w:rFonts w:ascii="仿宋" w:eastAsia="仿宋" w:hAnsi="仿宋" w:cs="仿宋" w:hint="eastAsia"/>
            <w:lang w:eastAsia="zh-CN"/>
          </w:rPr>
          <w:t>(三)、区域经济影响分析</w:t>
        </w:r>
        <w:r>
          <w:tab/>
        </w:r>
        <w:r>
          <w:fldChar w:fldCharType="begin"/>
        </w:r>
        <w:r>
          <w:instrText xml:space="preserve"> PAGEREF _Toc13019 \h </w:instrText>
        </w:r>
        <w:r>
          <w:fldChar w:fldCharType="separate"/>
        </w:r>
        <w:r>
          <w:t>20</w:t>
        </w:r>
        <w:r>
          <w:fldChar w:fldCharType="end"/>
        </w:r>
      </w:hyperlink>
    </w:p>
    <w:p>
      <w:pPr>
        <w:pStyle w:val="TOC2"/>
        <w:tabs>
          <w:tab w:val="right" w:leader="dot" w:pos="8306"/>
        </w:tabs>
      </w:pPr>
      <w:hyperlink w:anchor="_Toc20708" w:history="1">
        <w:r>
          <w:rPr>
            <w:rFonts w:ascii="仿宋" w:eastAsia="仿宋" w:hAnsi="仿宋" w:cs="仿宋" w:hint="eastAsia"/>
            <w:lang w:eastAsia="zh-CN"/>
          </w:rPr>
          <w:t>(四)、宏观经济影响分析</w:t>
        </w:r>
        <w:r>
          <w:tab/>
        </w:r>
        <w:r>
          <w:fldChar w:fldCharType="begin"/>
        </w:r>
        <w:r>
          <w:instrText xml:space="preserve"> PAGEREF _Toc20708 \h </w:instrText>
        </w:r>
        <w:r>
          <w:fldChar w:fldCharType="separate"/>
        </w:r>
        <w:r>
          <w:t>21</w:t>
        </w:r>
        <w:r>
          <w:fldChar w:fldCharType="end"/>
        </w:r>
      </w:hyperlink>
    </w:p>
    <w:p>
      <w:pPr>
        <w:pStyle w:val="TOC1"/>
        <w:tabs>
          <w:tab w:val="right" w:leader="dot" w:pos="8306"/>
        </w:tabs>
      </w:pPr>
      <w:hyperlink w:anchor="_Toc4267" w:history="1">
        <w:r>
          <w:rPr>
            <w:rFonts w:ascii="仿宋" w:eastAsia="仿宋" w:hAnsi="仿宋" w:cs="仿宋" w:hint="eastAsia"/>
            <w:lang w:eastAsia="zh-CN"/>
          </w:rPr>
          <w:t>五、建设风险评估分析</w:t>
        </w:r>
        <w:r>
          <w:tab/>
        </w:r>
        <w:r>
          <w:fldChar w:fldCharType="begin"/>
        </w:r>
        <w:r>
          <w:instrText xml:space="preserve"> PAGEREF _Toc4267 \h </w:instrText>
        </w:r>
        <w:r>
          <w:fldChar w:fldCharType="separate"/>
        </w:r>
        <w:r>
          <w:t>23</w:t>
        </w:r>
        <w:r>
          <w:fldChar w:fldCharType="end"/>
        </w:r>
      </w:hyperlink>
    </w:p>
    <w:p>
      <w:pPr>
        <w:pStyle w:val="TOC2"/>
        <w:tabs>
          <w:tab w:val="right" w:leader="dot" w:pos="8306"/>
        </w:tabs>
      </w:pPr>
      <w:hyperlink w:anchor="_Toc11038" w:history="1">
        <w:r>
          <w:rPr>
            <w:rFonts w:ascii="仿宋" w:eastAsia="仿宋" w:hAnsi="仿宋" w:cs="仿宋" w:hint="eastAsia"/>
            <w:lang w:eastAsia="zh-CN"/>
          </w:rPr>
          <w:t>(一)、政策风险分析</w:t>
        </w:r>
        <w:r>
          <w:tab/>
        </w:r>
        <w:r>
          <w:fldChar w:fldCharType="begin"/>
        </w:r>
        <w:r>
          <w:instrText xml:space="preserve"> PAGEREF _Toc11038 \h </w:instrText>
        </w:r>
        <w:r>
          <w:fldChar w:fldCharType="separate"/>
        </w:r>
        <w:r>
          <w:t>23</w:t>
        </w:r>
        <w:r>
          <w:fldChar w:fldCharType="end"/>
        </w:r>
      </w:hyperlink>
    </w:p>
    <w:p>
      <w:pPr>
        <w:pStyle w:val="TOC2"/>
        <w:tabs>
          <w:tab w:val="right" w:leader="dot" w:pos="8306"/>
        </w:tabs>
      </w:pPr>
      <w:hyperlink w:anchor="_Toc6177" w:history="1">
        <w:r>
          <w:rPr>
            <w:rFonts w:ascii="仿宋" w:eastAsia="仿宋" w:hAnsi="仿宋" w:cs="仿宋" w:hint="eastAsia"/>
            <w:lang w:eastAsia="zh-CN"/>
          </w:rPr>
          <w:t>(二)、社会风险分析</w:t>
        </w:r>
        <w:r>
          <w:tab/>
        </w:r>
        <w:r>
          <w:fldChar w:fldCharType="begin"/>
        </w:r>
        <w:r>
          <w:instrText xml:space="preserve"> PAGEREF _Toc6177 \h </w:instrText>
        </w:r>
        <w:r>
          <w:fldChar w:fldCharType="separate"/>
        </w:r>
        <w:r>
          <w:t>24</w:t>
        </w:r>
        <w:r>
          <w:fldChar w:fldCharType="end"/>
        </w:r>
      </w:hyperlink>
    </w:p>
    <w:p>
      <w:pPr>
        <w:pStyle w:val="TOC2"/>
        <w:tabs>
          <w:tab w:val="right" w:leader="dot" w:pos="8306"/>
        </w:tabs>
      </w:pPr>
      <w:hyperlink w:anchor="_Toc32500" w:history="1">
        <w:r>
          <w:rPr>
            <w:rFonts w:ascii="仿宋" w:eastAsia="仿宋" w:hAnsi="仿宋" w:cs="仿宋" w:hint="eastAsia"/>
            <w:lang w:eastAsia="zh-CN"/>
          </w:rPr>
          <w:t>(三)、市场风险分析</w:t>
        </w:r>
        <w:r>
          <w:tab/>
        </w:r>
        <w:r>
          <w:fldChar w:fldCharType="begin"/>
        </w:r>
        <w:r>
          <w:instrText xml:space="preserve"> PAGEREF _Toc32500 \h </w:instrText>
        </w:r>
        <w:r>
          <w:fldChar w:fldCharType="separate"/>
        </w:r>
        <w:r>
          <w:t>25</w:t>
        </w:r>
        <w:r>
          <w:fldChar w:fldCharType="end"/>
        </w:r>
      </w:hyperlink>
    </w:p>
    <w:p>
      <w:pPr>
        <w:pStyle w:val="TOC2"/>
        <w:tabs>
          <w:tab w:val="right" w:leader="dot" w:pos="8306"/>
        </w:tabs>
      </w:pPr>
      <w:hyperlink w:anchor="_Toc22549" w:history="1">
        <w:r>
          <w:rPr>
            <w:rFonts w:ascii="仿宋" w:eastAsia="仿宋" w:hAnsi="仿宋" w:cs="仿宋" w:hint="eastAsia"/>
            <w:lang w:eastAsia="zh-CN"/>
          </w:rPr>
          <w:t>(四)、资金风险分析</w:t>
        </w:r>
        <w:r>
          <w:tab/>
        </w:r>
        <w:r>
          <w:fldChar w:fldCharType="begin"/>
        </w:r>
        <w:r>
          <w:instrText xml:space="preserve"> PAGEREF _Toc22549 \h </w:instrText>
        </w:r>
        <w:r>
          <w:fldChar w:fldCharType="separate"/>
        </w:r>
        <w:r>
          <w:t>26</w:t>
        </w:r>
        <w:r>
          <w:fldChar w:fldCharType="end"/>
        </w:r>
      </w:hyperlink>
    </w:p>
    <w:p>
      <w:pPr>
        <w:pStyle w:val="TOC2"/>
        <w:tabs>
          <w:tab w:val="right" w:leader="dot" w:pos="8306"/>
        </w:tabs>
      </w:pPr>
      <w:hyperlink w:anchor="_Toc7759" w:history="1">
        <w:r>
          <w:rPr>
            <w:rFonts w:ascii="仿宋" w:eastAsia="仿宋" w:hAnsi="仿宋" w:cs="仿宋" w:hint="eastAsia"/>
            <w:lang w:eastAsia="zh-CN"/>
          </w:rPr>
          <w:t>(五)、技术风险分析</w:t>
        </w:r>
        <w:r>
          <w:tab/>
        </w:r>
        <w:r>
          <w:fldChar w:fldCharType="begin"/>
        </w:r>
        <w:r>
          <w:instrText xml:space="preserve"> PAGEREF _Toc7759 \h </w:instrText>
        </w:r>
        <w:r>
          <w:fldChar w:fldCharType="separate"/>
        </w:r>
        <w:r>
          <w:t>27</w:t>
        </w:r>
        <w:r>
          <w:fldChar w:fldCharType="end"/>
        </w:r>
      </w:hyperlink>
    </w:p>
    <w:p>
      <w:pPr>
        <w:pStyle w:val="TOC2"/>
        <w:tabs>
          <w:tab w:val="right" w:leader="dot" w:pos="8306"/>
        </w:tabs>
      </w:pPr>
      <w:hyperlink w:anchor="_Toc10109" w:history="1">
        <w:r>
          <w:rPr>
            <w:rFonts w:ascii="仿宋" w:eastAsia="仿宋" w:hAnsi="仿宋" w:cs="仿宋" w:hint="eastAsia"/>
            <w:lang w:eastAsia="zh-CN"/>
          </w:rPr>
          <w:t>(六)、财务风险分析</w:t>
        </w:r>
        <w:r>
          <w:tab/>
        </w:r>
        <w:r>
          <w:fldChar w:fldCharType="begin"/>
        </w:r>
        <w:r>
          <w:instrText xml:space="preserve"> PAGEREF _Toc10109 \h </w:instrText>
        </w:r>
        <w:r>
          <w:fldChar w:fldCharType="separate"/>
        </w:r>
        <w:r>
          <w:t>29</w:t>
        </w:r>
        <w:r>
          <w:fldChar w:fldCharType="end"/>
        </w:r>
      </w:hyperlink>
    </w:p>
    <w:p>
      <w:pPr>
        <w:pStyle w:val="TOC2"/>
        <w:tabs>
          <w:tab w:val="right" w:leader="dot" w:pos="8306"/>
        </w:tabs>
      </w:pPr>
      <w:hyperlink w:anchor="_Toc18001" w:history="1">
        <w:r>
          <w:rPr>
            <w:rFonts w:ascii="仿宋" w:eastAsia="仿宋" w:hAnsi="仿宋" w:cs="仿宋" w:hint="eastAsia"/>
            <w:lang w:eastAsia="zh-CN"/>
          </w:rPr>
          <w:t>(七)、管理风险分析</w:t>
        </w:r>
        <w:r>
          <w:tab/>
        </w:r>
        <w:r>
          <w:fldChar w:fldCharType="begin"/>
        </w:r>
        <w:r>
          <w:instrText xml:space="preserve"> PAGEREF _Toc18001 \h </w:instrText>
        </w:r>
        <w:r>
          <w:fldChar w:fldCharType="separate"/>
        </w:r>
        <w:r>
          <w:t>30</w:t>
        </w:r>
        <w:r>
          <w:fldChar w:fldCharType="end"/>
        </w:r>
      </w:hyperlink>
    </w:p>
    <w:p>
      <w:pPr>
        <w:pStyle w:val="TOC2"/>
        <w:tabs>
          <w:tab w:val="right" w:leader="dot" w:pos="8306"/>
        </w:tabs>
      </w:pPr>
      <w:hyperlink w:anchor="_Toc4326" w:history="1">
        <w:r>
          <w:rPr>
            <w:rFonts w:ascii="仿宋" w:eastAsia="仿宋" w:hAnsi="仿宋" w:cs="仿宋" w:hint="eastAsia"/>
            <w:lang w:eastAsia="zh-CN"/>
          </w:rPr>
          <w:t>(八)、其它风险分析</w:t>
        </w:r>
        <w:r>
          <w:tab/>
        </w:r>
        <w:r>
          <w:fldChar w:fldCharType="begin"/>
        </w:r>
        <w:r>
          <w:instrText xml:space="preserve"> PAGEREF _Toc4326 \h </w:instrText>
        </w:r>
        <w:r>
          <w:fldChar w:fldCharType="separate"/>
        </w:r>
        <w:r>
          <w:t>32</w:t>
        </w:r>
        <w:r>
          <w:fldChar w:fldCharType="end"/>
        </w:r>
      </w:hyperlink>
    </w:p>
    <w:p>
      <w:pPr>
        <w:pStyle w:val="TOC2"/>
        <w:tabs>
          <w:tab w:val="right" w:leader="dot" w:pos="8306"/>
        </w:tabs>
      </w:pPr>
      <w:hyperlink w:anchor="_Toc31078" w:history="1">
        <w:r>
          <w:rPr>
            <w:rFonts w:ascii="仿宋" w:eastAsia="仿宋" w:hAnsi="仿宋" w:cs="仿宋" w:hint="eastAsia"/>
            <w:lang w:eastAsia="zh-CN"/>
          </w:rPr>
          <w:t>(九)、社会影响评估</w:t>
        </w:r>
        <w:r>
          <w:tab/>
        </w:r>
        <w:r>
          <w:fldChar w:fldCharType="begin"/>
        </w:r>
        <w:r>
          <w:instrText xml:space="preserve"> PAGEREF _Toc31078 \h </w:instrText>
        </w:r>
        <w:r>
          <w:fldChar w:fldCharType="separate"/>
        </w:r>
        <w:r>
          <w:t>33</w:t>
        </w:r>
        <w:r>
          <w:fldChar w:fldCharType="end"/>
        </w:r>
      </w:hyperlink>
    </w:p>
    <w:p>
      <w:pPr>
        <w:pStyle w:val="TOC1"/>
        <w:tabs>
          <w:tab w:val="right" w:leader="dot" w:pos="8306"/>
        </w:tabs>
      </w:pPr>
      <w:hyperlink w:anchor="_Toc28380" w:history="1">
        <w:r>
          <w:rPr>
            <w:rFonts w:ascii="仿宋" w:eastAsia="仿宋" w:hAnsi="仿宋" w:cs="仿宋" w:hint="eastAsia"/>
            <w:lang w:eastAsia="zh-CN"/>
          </w:rPr>
          <w:t>六、项目选址研究</w:t>
        </w:r>
        <w:r>
          <w:tab/>
        </w:r>
        <w:r>
          <w:fldChar w:fldCharType="begin"/>
        </w:r>
        <w:r>
          <w:instrText xml:space="preserve"> PAGEREF _Toc28380 \h </w:instrText>
        </w:r>
        <w:r>
          <w:fldChar w:fldCharType="separate"/>
        </w:r>
        <w:r>
          <w:t>35</w:t>
        </w:r>
        <w:r>
          <w:fldChar w:fldCharType="end"/>
        </w:r>
      </w:hyperlink>
    </w:p>
    <w:p>
      <w:pPr>
        <w:pStyle w:val="TOC2"/>
        <w:tabs>
          <w:tab w:val="right" w:leader="dot" w:pos="8306"/>
        </w:tabs>
      </w:pPr>
      <w:hyperlink w:anchor="_Toc10890" w:history="1">
        <w:r>
          <w:rPr>
            <w:rFonts w:ascii="仿宋" w:eastAsia="仿宋" w:hAnsi="仿宋" w:cs="仿宋" w:hint="eastAsia"/>
            <w:lang w:eastAsia="zh-CN"/>
          </w:rPr>
          <w:t>(一)、项目选址原则</w:t>
        </w:r>
        <w:r>
          <w:tab/>
        </w:r>
        <w:r>
          <w:fldChar w:fldCharType="begin"/>
        </w:r>
        <w:r>
          <w:instrText xml:space="preserve"> PAGEREF _Toc10890 \h </w:instrText>
        </w:r>
        <w:r>
          <w:fldChar w:fldCharType="separate"/>
        </w:r>
        <w:r>
          <w:t>35</w:t>
        </w:r>
        <w:r>
          <w:fldChar w:fldCharType="end"/>
        </w:r>
      </w:hyperlink>
    </w:p>
    <w:p>
      <w:pPr>
        <w:pStyle w:val="TOC2"/>
        <w:tabs>
          <w:tab w:val="right" w:leader="dot" w:pos="8306"/>
        </w:tabs>
      </w:pPr>
      <w:hyperlink w:anchor="_Toc26753" w:history="1">
        <w:r>
          <w:rPr>
            <w:rFonts w:ascii="仿宋" w:eastAsia="仿宋" w:hAnsi="仿宋" w:cs="仿宋" w:hint="eastAsia"/>
            <w:lang w:eastAsia="zh-CN"/>
          </w:rPr>
          <w:t>(二)、项目选址</w:t>
        </w:r>
        <w:r>
          <w:tab/>
        </w:r>
        <w:r>
          <w:fldChar w:fldCharType="begin"/>
        </w:r>
        <w:r>
          <w:instrText xml:space="preserve"> PAGEREF _Toc26753 \h </w:instrText>
        </w:r>
        <w:r>
          <w:fldChar w:fldCharType="separate"/>
        </w:r>
        <w:r>
          <w:t>38</w:t>
        </w:r>
        <w:r>
          <w:fldChar w:fldCharType="end"/>
        </w:r>
      </w:hyperlink>
    </w:p>
    <w:p>
      <w:pPr>
        <w:pStyle w:val="TOC2"/>
        <w:tabs>
          <w:tab w:val="right" w:leader="dot" w:pos="8306"/>
        </w:tabs>
      </w:pPr>
      <w:hyperlink w:anchor="_Toc19465" w:history="1">
        <w:r>
          <w:rPr>
            <w:rFonts w:ascii="仿宋" w:eastAsia="仿宋" w:hAnsi="仿宋" w:cs="仿宋" w:hint="eastAsia"/>
            <w:lang w:eastAsia="zh-CN"/>
          </w:rPr>
          <w:t>(三)、建设条件分析</w:t>
        </w:r>
        <w:r>
          <w:tab/>
        </w:r>
        <w:r>
          <w:fldChar w:fldCharType="begin"/>
        </w:r>
        <w:r>
          <w:instrText xml:space="preserve"> PAGEREF _Toc19465 \h </w:instrText>
        </w:r>
        <w:r>
          <w:fldChar w:fldCharType="separate"/>
        </w:r>
        <w:r>
          <w:t>41</w:t>
        </w:r>
        <w:r>
          <w:fldChar w:fldCharType="end"/>
        </w:r>
      </w:hyperlink>
    </w:p>
    <w:p>
      <w:pPr>
        <w:pStyle w:val="TOC2"/>
        <w:tabs>
          <w:tab w:val="right" w:leader="dot" w:pos="8306"/>
        </w:tabs>
      </w:pPr>
      <w:hyperlink w:anchor="_Toc14301" w:history="1">
        <w:r>
          <w:rPr>
            <w:rFonts w:ascii="仿宋" w:eastAsia="仿宋" w:hAnsi="仿宋" w:cs="仿宋" w:hint="eastAsia"/>
            <w:lang w:eastAsia="zh-CN"/>
          </w:rPr>
          <w:t>(四)、用地控制指标</w:t>
        </w:r>
        <w:r>
          <w:tab/>
        </w:r>
        <w:r>
          <w:fldChar w:fldCharType="begin"/>
        </w:r>
        <w:r>
          <w:instrText xml:space="preserve"> PAGEREF _Toc14301 \h </w:instrText>
        </w:r>
        <w:r>
          <w:fldChar w:fldCharType="separate"/>
        </w:r>
        <w:r>
          <w:t>42</w:t>
        </w:r>
        <w:r>
          <w:fldChar w:fldCharType="end"/>
        </w:r>
      </w:hyperlink>
    </w:p>
    <w:p>
      <w:pPr>
        <w:pStyle w:val="TOC2"/>
        <w:tabs>
          <w:tab w:val="right" w:leader="dot" w:pos="8306"/>
        </w:tabs>
      </w:pPr>
      <w:hyperlink w:anchor="_Toc9482" w:history="1">
        <w:r>
          <w:rPr>
            <w:rFonts w:ascii="仿宋" w:eastAsia="仿宋" w:hAnsi="仿宋" w:cs="仿宋" w:hint="eastAsia"/>
            <w:lang w:eastAsia="zh-CN"/>
          </w:rPr>
          <w:t>(五)、地总体要求</w:t>
        </w:r>
        <w:r>
          <w:tab/>
        </w:r>
        <w:r>
          <w:fldChar w:fldCharType="begin"/>
        </w:r>
        <w:r>
          <w:instrText xml:space="preserve"> PAGEREF _Toc9482 \h </w:instrText>
        </w:r>
        <w:r>
          <w:fldChar w:fldCharType="separate"/>
        </w:r>
        <w:r>
          <w:t>43</w:t>
        </w:r>
        <w:r>
          <w:fldChar w:fldCharType="end"/>
        </w:r>
      </w:hyperlink>
    </w:p>
    <w:p>
      <w:pPr>
        <w:pStyle w:val="TOC2"/>
        <w:tabs>
          <w:tab w:val="right" w:leader="dot" w:pos="8306"/>
        </w:tabs>
      </w:pPr>
      <w:hyperlink w:anchor="_Toc12209" w:history="1">
        <w:r>
          <w:rPr>
            <w:rFonts w:ascii="仿宋" w:eastAsia="仿宋" w:hAnsi="仿宋" w:cs="仿宋" w:hint="eastAsia"/>
            <w:lang w:eastAsia="zh-CN"/>
          </w:rPr>
          <w:t>(六)、节约用地措施</w:t>
        </w:r>
        <w:r>
          <w:tab/>
        </w:r>
        <w:r>
          <w:fldChar w:fldCharType="begin"/>
        </w:r>
        <w:r>
          <w:instrText xml:space="preserve"> PAGEREF _Toc12209 \h </w:instrText>
        </w:r>
        <w:r>
          <w:fldChar w:fldCharType="separate"/>
        </w:r>
        <w:r>
          <w:t>44</w:t>
        </w:r>
        <w:r>
          <w:fldChar w:fldCharType="end"/>
        </w:r>
      </w:hyperlink>
    </w:p>
    <w:p>
      <w:pPr>
        <w:pStyle w:val="TOC2"/>
        <w:tabs>
          <w:tab w:val="right" w:leader="dot" w:pos="8306"/>
        </w:tabs>
      </w:pPr>
      <w:hyperlink w:anchor="_Toc11427" w:history="1">
        <w:r>
          <w:rPr>
            <w:rFonts w:ascii="仿宋" w:eastAsia="仿宋" w:hAnsi="仿宋" w:cs="仿宋" w:hint="eastAsia"/>
            <w:lang w:eastAsia="zh-CN"/>
          </w:rPr>
          <w:t>(七)、选址综合评价</w:t>
        </w:r>
        <w:r>
          <w:tab/>
        </w:r>
        <w:r>
          <w:fldChar w:fldCharType="begin"/>
        </w:r>
        <w:r>
          <w:instrText xml:space="preserve"> PAGEREF _Toc11427 \h </w:instrText>
        </w:r>
        <w:r>
          <w:fldChar w:fldCharType="separate"/>
        </w:r>
        <w:r>
          <w:t>46</w:t>
        </w:r>
        <w:r>
          <w:fldChar w:fldCharType="end"/>
        </w:r>
      </w:hyperlink>
    </w:p>
    <w:p>
      <w:pPr>
        <w:pStyle w:val="TOC1"/>
        <w:tabs>
          <w:tab w:val="right" w:leader="dot" w:pos="8306"/>
        </w:tabs>
      </w:pPr>
      <w:hyperlink w:anchor="_Toc25805" w:history="1">
        <w:r>
          <w:rPr>
            <w:rFonts w:ascii="仿宋" w:eastAsia="仿宋" w:hAnsi="仿宋" w:cs="仿宋" w:hint="eastAsia"/>
            <w:lang w:eastAsia="zh-CN"/>
          </w:rPr>
          <w:t>七、经济效益与社会效益优化</w:t>
        </w:r>
        <w:r>
          <w:tab/>
        </w:r>
        <w:r>
          <w:fldChar w:fldCharType="begin"/>
        </w:r>
        <w:r>
          <w:instrText xml:space="preserve"> PAGEREF _Toc25805 \h </w:instrText>
        </w:r>
        <w:r>
          <w:fldChar w:fldCharType="separate"/>
        </w:r>
        <w:r>
          <w:t>47</w:t>
        </w:r>
        <w:r>
          <w:fldChar w:fldCharType="end"/>
        </w:r>
      </w:hyperlink>
    </w:p>
    <w:p>
      <w:pPr>
        <w:pStyle w:val="TOC2"/>
        <w:tabs>
          <w:tab w:val="right" w:leader="dot" w:pos="8306"/>
        </w:tabs>
      </w:pPr>
      <w:hyperlink w:anchor="_Toc24128" w:history="1">
        <w:r>
          <w:rPr>
            <w:rFonts w:ascii="仿宋" w:eastAsia="仿宋" w:hAnsi="仿宋" w:cs="仿宋" w:hint="eastAsia"/>
            <w:lang w:eastAsia="zh-CN"/>
          </w:rPr>
          <w:t>(一)、经济效益提升策略</w:t>
        </w:r>
        <w:r>
          <w:tab/>
        </w:r>
        <w:r>
          <w:fldChar w:fldCharType="begin"/>
        </w:r>
        <w:r>
          <w:instrText xml:space="preserve"> PAGEREF _Toc24128 \h </w:instrText>
        </w:r>
        <w:r>
          <w:fldChar w:fldCharType="separate"/>
        </w:r>
        <w:r>
          <w:t>47</w:t>
        </w:r>
        <w:r>
          <w:fldChar w:fldCharType="end"/>
        </w:r>
      </w:hyperlink>
    </w:p>
    <w:p>
      <w:pPr>
        <w:pStyle w:val="TOC2"/>
        <w:tabs>
          <w:tab w:val="right" w:leader="dot" w:pos="8306"/>
        </w:tabs>
      </w:pPr>
      <w:hyperlink w:anchor="_Toc16192" w:history="1">
        <w:r>
          <w:rPr>
            <w:rFonts w:ascii="仿宋" w:eastAsia="仿宋" w:hAnsi="仿宋" w:cs="仿宋" w:hint="eastAsia"/>
            <w:lang w:eastAsia="zh-CN"/>
          </w:rPr>
          <w:t>(二)、社会效益增强方案</w:t>
        </w:r>
        <w:r>
          <w:tab/>
        </w:r>
        <w:r>
          <w:fldChar w:fldCharType="begin"/>
        </w:r>
        <w:r>
          <w:instrText xml:space="preserve"> PAGEREF _Toc16192 \h </w:instrText>
        </w:r>
        <w:r>
          <w:fldChar w:fldCharType="separate"/>
        </w:r>
        <w:r>
          <w:t>48</w:t>
        </w:r>
        <w:r>
          <w:fldChar w:fldCharType="end"/>
        </w:r>
      </w:hyperlink>
    </w:p>
    <w:p>
      <w:pPr>
        <w:pStyle w:val="TOC1"/>
        <w:tabs>
          <w:tab w:val="right" w:leader="dot" w:pos="8306"/>
        </w:tabs>
      </w:pPr>
      <w:hyperlink w:anchor="_Toc23211" w:history="1">
        <w:r>
          <w:rPr>
            <w:rFonts w:ascii="仿宋" w:eastAsia="仿宋" w:hAnsi="仿宋" w:cs="仿宋" w:hint="eastAsia"/>
            <w:lang w:eastAsia="zh-CN"/>
          </w:rPr>
          <w:t>八、环境保护与绿色发展</w:t>
        </w:r>
        <w:r>
          <w:tab/>
        </w:r>
        <w:r>
          <w:fldChar w:fldCharType="begin"/>
        </w:r>
        <w:r>
          <w:instrText xml:space="preserve"> PAGEREF _Toc23211 \h </w:instrText>
        </w:r>
        <w:r>
          <w:fldChar w:fldCharType="separate"/>
        </w:r>
        <w:r>
          <w:t>49</w:t>
        </w:r>
        <w:r>
          <w:fldChar w:fldCharType="end"/>
        </w:r>
      </w:hyperlink>
    </w:p>
    <w:p>
      <w:pPr>
        <w:pStyle w:val="TOC2"/>
        <w:tabs>
          <w:tab w:val="right" w:leader="dot" w:pos="8306"/>
        </w:tabs>
      </w:pPr>
      <w:hyperlink w:anchor="_Toc6614" w:history="1">
        <w:r>
          <w:rPr>
            <w:rFonts w:ascii="仿宋" w:eastAsia="仿宋" w:hAnsi="仿宋" w:cs="仿宋" w:hint="eastAsia"/>
            <w:lang w:eastAsia="zh-CN"/>
          </w:rPr>
          <w:t>(一)、环境保护措施</w:t>
        </w:r>
        <w:r>
          <w:tab/>
        </w:r>
        <w:r>
          <w:fldChar w:fldCharType="begin"/>
        </w:r>
        <w:r>
          <w:instrText xml:space="preserve"> PAGEREF _Toc6614 \h </w:instrText>
        </w:r>
        <w:r>
          <w:fldChar w:fldCharType="separate"/>
        </w:r>
        <w:r>
          <w:t>49</w:t>
        </w:r>
        <w:r>
          <w:fldChar w:fldCharType="end"/>
        </w:r>
      </w:hyperlink>
    </w:p>
    <w:p>
      <w:pPr>
        <w:pStyle w:val="TOC2"/>
        <w:tabs>
          <w:tab w:val="right" w:leader="dot" w:pos="8306"/>
        </w:tabs>
      </w:pPr>
      <w:hyperlink w:anchor="_Toc509" w:history="1">
        <w:r>
          <w:rPr>
            <w:rFonts w:ascii="仿宋" w:eastAsia="仿宋" w:hAnsi="仿宋" w:cs="仿宋" w:hint="eastAsia"/>
            <w:lang w:eastAsia="zh-CN"/>
          </w:rPr>
          <w:t>(二)、绿色发展与可持续发展策略</w:t>
        </w:r>
        <w:r>
          <w:tab/>
        </w:r>
        <w:r>
          <w:fldChar w:fldCharType="begin"/>
        </w:r>
        <w:r>
          <w:instrText xml:space="preserve"> PAGEREF _Toc509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 w:history="1">
        <w:r>
          <w:rPr>
            <w:rFonts w:ascii="仿宋" w:eastAsia="仿宋" w:hAnsi="仿宋" w:cs="仿宋" w:hint="eastAsia"/>
            <w:lang w:eastAsia="zh-CN"/>
          </w:rPr>
          <w:t>九、技术创新与产业升级</w:t>
        </w:r>
        <w:r>
          <w:tab/>
        </w:r>
        <w:r>
          <w:fldChar w:fldCharType="begin"/>
        </w:r>
        <w:r>
          <w:instrText xml:space="preserve"> PAGEREF _Toc2757 \h </w:instrText>
        </w:r>
        <w:r>
          <w:fldChar w:fldCharType="separate"/>
        </w:r>
        <w:r>
          <w:t>52</w:t>
        </w:r>
        <w:r>
          <w:fldChar w:fldCharType="end"/>
        </w:r>
      </w:hyperlink>
    </w:p>
    <w:p>
      <w:pPr>
        <w:pStyle w:val="TOC2"/>
        <w:tabs>
          <w:tab w:val="right" w:leader="dot" w:pos="8306"/>
        </w:tabs>
      </w:pPr>
      <w:hyperlink w:anchor="_Toc22058" w:history="1">
        <w:r>
          <w:rPr>
            <w:rFonts w:ascii="仿宋" w:eastAsia="仿宋" w:hAnsi="仿宋" w:cs="仿宋" w:hint="eastAsia"/>
            <w:lang w:eastAsia="zh-CN"/>
          </w:rPr>
          <w:t>(一)、技术创新方向与目标</w:t>
        </w:r>
        <w:r>
          <w:tab/>
        </w:r>
        <w:r>
          <w:fldChar w:fldCharType="begin"/>
        </w:r>
        <w:r>
          <w:instrText xml:space="preserve"> PAGEREF _Toc22058 \h </w:instrText>
        </w:r>
        <w:r>
          <w:fldChar w:fldCharType="separate"/>
        </w:r>
        <w:r>
          <w:t>52</w:t>
        </w:r>
        <w:r>
          <w:fldChar w:fldCharType="end"/>
        </w:r>
      </w:hyperlink>
    </w:p>
    <w:p>
      <w:pPr>
        <w:pStyle w:val="TOC2"/>
        <w:tabs>
          <w:tab w:val="right" w:leader="dot" w:pos="8306"/>
        </w:tabs>
      </w:pPr>
      <w:hyperlink w:anchor="_Toc1651" w:history="1">
        <w:r>
          <w:rPr>
            <w:rFonts w:ascii="仿宋" w:eastAsia="仿宋" w:hAnsi="仿宋" w:cs="仿宋" w:hint="eastAsia"/>
            <w:lang w:eastAsia="zh-CN"/>
          </w:rPr>
          <w:t>(二)、产业升级路径与措施</w:t>
        </w:r>
        <w:r>
          <w:tab/>
        </w:r>
        <w:r>
          <w:fldChar w:fldCharType="begin"/>
        </w:r>
        <w:r>
          <w:instrText xml:space="preserve"> PAGEREF _Toc1651 \h </w:instrText>
        </w:r>
        <w:r>
          <w:fldChar w:fldCharType="separate"/>
        </w:r>
        <w:r>
          <w:t>53</w:t>
        </w:r>
        <w:r>
          <w:fldChar w:fldCharType="end"/>
        </w:r>
      </w:hyperlink>
    </w:p>
    <w:p>
      <w:pPr>
        <w:pStyle w:val="TOC1"/>
        <w:tabs>
          <w:tab w:val="right" w:leader="dot" w:pos="8306"/>
        </w:tabs>
      </w:pPr>
      <w:hyperlink w:anchor="_Toc13085" w:history="1">
        <w:r>
          <w:rPr>
            <w:rFonts w:ascii="仿宋" w:eastAsia="仿宋" w:hAnsi="仿宋" w:cs="仿宋" w:hint="eastAsia"/>
            <w:lang w:eastAsia="zh-CN"/>
          </w:rPr>
          <w:t>十、环境保护与治理方案</w:t>
        </w:r>
        <w:r>
          <w:tab/>
        </w:r>
        <w:r>
          <w:fldChar w:fldCharType="begin"/>
        </w:r>
        <w:r>
          <w:instrText xml:space="preserve"> PAGEREF _Toc13085 \h </w:instrText>
        </w:r>
        <w:r>
          <w:fldChar w:fldCharType="separate"/>
        </w:r>
        <w:r>
          <w:t>55</w:t>
        </w:r>
        <w:r>
          <w:fldChar w:fldCharType="end"/>
        </w:r>
      </w:hyperlink>
    </w:p>
    <w:p>
      <w:pPr>
        <w:pStyle w:val="TOC2"/>
        <w:tabs>
          <w:tab w:val="right" w:leader="dot" w:pos="8306"/>
        </w:tabs>
      </w:pPr>
      <w:hyperlink w:anchor="_Toc21949" w:history="1">
        <w:r>
          <w:rPr>
            <w:rFonts w:ascii="仿宋" w:eastAsia="仿宋" w:hAnsi="仿宋" w:cs="仿宋" w:hint="eastAsia"/>
            <w:lang w:eastAsia="zh-CN"/>
          </w:rPr>
          <w:t>(一)、项目环境影响评估</w:t>
        </w:r>
        <w:r>
          <w:tab/>
        </w:r>
        <w:r>
          <w:fldChar w:fldCharType="begin"/>
        </w:r>
        <w:r>
          <w:instrText xml:space="preserve"> PAGEREF _Toc21949 \h </w:instrText>
        </w:r>
        <w:r>
          <w:fldChar w:fldCharType="separate"/>
        </w:r>
        <w:r>
          <w:t>55</w:t>
        </w:r>
        <w:r>
          <w:fldChar w:fldCharType="end"/>
        </w:r>
      </w:hyperlink>
    </w:p>
    <w:p>
      <w:pPr>
        <w:pStyle w:val="TOC2"/>
        <w:tabs>
          <w:tab w:val="right" w:leader="dot" w:pos="8306"/>
        </w:tabs>
      </w:pPr>
      <w:hyperlink w:anchor="_Toc4215" w:history="1">
        <w:r>
          <w:rPr>
            <w:rFonts w:ascii="仿宋" w:eastAsia="仿宋" w:hAnsi="仿宋" w:cs="仿宋" w:hint="eastAsia"/>
            <w:lang w:eastAsia="zh-CN"/>
          </w:rPr>
          <w:t>(二)、环境保护措施与治理方案</w:t>
        </w:r>
        <w:r>
          <w:tab/>
        </w:r>
        <w:r>
          <w:fldChar w:fldCharType="begin"/>
        </w:r>
        <w:r>
          <w:instrText xml:space="preserve"> PAGEREF _Toc4215 \h </w:instrText>
        </w:r>
        <w:r>
          <w:fldChar w:fldCharType="separate"/>
        </w:r>
        <w:r>
          <w:t>55</w:t>
        </w:r>
        <w:r>
          <w:fldChar w:fldCharType="end"/>
        </w:r>
      </w:hyperlink>
    </w:p>
    <w:p>
      <w:pPr>
        <w:pStyle w:val="TOC1"/>
        <w:tabs>
          <w:tab w:val="right" w:leader="dot" w:pos="8306"/>
        </w:tabs>
      </w:pPr>
      <w:hyperlink w:anchor="_Toc25383" w:history="1">
        <w:r>
          <w:rPr>
            <w:rFonts w:ascii="仿宋" w:eastAsia="仿宋" w:hAnsi="仿宋" w:cs="仿宋" w:hint="eastAsia"/>
            <w:lang w:eastAsia="zh-CN"/>
          </w:rPr>
          <w:t>十一、项目质量与标准</w:t>
        </w:r>
        <w:r>
          <w:tab/>
        </w:r>
        <w:r>
          <w:fldChar w:fldCharType="begin"/>
        </w:r>
        <w:r>
          <w:instrText xml:space="preserve"> PAGEREF _Toc25383 \h </w:instrText>
        </w:r>
        <w:r>
          <w:fldChar w:fldCharType="separate"/>
        </w:r>
        <w:r>
          <w:t>56</w:t>
        </w:r>
        <w:r>
          <w:fldChar w:fldCharType="end"/>
        </w:r>
      </w:hyperlink>
    </w:p>
    <w:p>
      <w:pPr>
        <w:pStyle w:val="TOC2"/>
        <w:tabs>
          <w:tab w:val="right" w:leader="dot" w:pos="8306"/>
        </w:tabs>
      </w:pPr>
      <w:hyperlink w:anchor="_Toc25193" w:history="1">
        <w:r>
          <w:rPr>
            <w:rFonts w:ascii="仿宋" w:eastAsia="仿宋" w:hAnsi="仿宋" w:cs="仿宋" w:hint="eastAsia"/>
            <w:lang w:eastAsia="zh-CN"/>
          </w:rPr>
          <w:t>(一)、质量保障体系</w:t>
        </w:r>
        <w:r>
          <w:tab/>
        </w:r>
        <w:r>
          <w:fldChar w:fldCharType="begin"/>
        </w:r>
        <w:r>
          <w:instrText xml:space="preserve"> PAGEREF _Toc25193 \h </w:instrText>
        </w:r>
        <w:r>
          <w:fldChar w:fldCharType="separate"/>
        </w:r>
        <w:r>
          <w:t>56</w:t>
        </w:r>
        <w:r>
          <w:fldChar w:fldCharType="end"/>
        </w:r>
      </w:hyperlink>
    </w:p>
    <w:p>
      <w:pPr>
        <w:pStyle w:val="TOC2"/>
        <w:tabs>
          <w:tab w:val="right" w:leader="dot" w:pos="8306"/>
        </w:tabs>
      </w:pPr>
      <w:hyperlink w:anchor="_Toc16093" w:history="1">
        <w:r>
          <w:rPr>
            <w:rFonts w:ascii="仿宋" w:eastAsia="仿宋" w:hAnsi="仿宋" w:cs="仿宋" w:hint="eastAsia"/>
            <w:lang w:eastAsia="zh-CN"/>
          </w:rPr>
          <w:t>(二)、标准化作业流程</w:t>
        </w:r>
        <w:r>
          <w:tab/>
        </w:r>
        <w:r>
          <w:fldChar w:fldCharType="begin"/>
        </w:r>
        <w:r>
          <w:instrText xml:space="preserve"> PAGEREF _Toc16093 \h </w:instrText>
        </w:r>
        <w:r>
          <w:fldChar w:fldCharType="separate"/>
        </w:r>
        <w:r>
          <w:t>57</w:t>
        </w:r>
        <w:r>
          <w:fldChar w:fldCharType="end"/>
        </w:r>
      </w:hyperlink>
    </w:p>
    <w:p>
      <w:pPr>
        <w:pStyle w:val="TOC2"/>
        <w:tabs>
          <w:tab w:val="right" w:leader="dot" w:pos="8306"/>
        </w:tabs>
      </w:pPr>
      <w:hyperlink w:anchor="_Toc6725" w:history="1">
        <w:r>
          <w:rPr>
            <w:rFonts w:ascii="仿宋" w:eastAsia="仿宋" w:hAnsi="仿宋" w:cs="仿宋" w:hint="eastAsia"/>
            <w:lang w:eastAsia="zh-CN"/>
          </w:rPr>
          <w:t>(三)、质量监控与评估</w:t>
        </w:r>
        <w:r>
          <w:tab/>
        </w:r>
        <w:r>
          <w:fldChar w:fldCharType="begin"/>
        </w:r>
        <w:r>
          <w:instrText xml:space="preserve"> PAGEREF _Toc6725 \h </w:instrText>
        </w:r>
        <w:r>
          <w:fldChar w:fldCharType="separate"/>
        </w:r>
        <w:r>
          <w:t>59</w:t>
        </w:r>
        <w:r>
          <w:fldChar w:fldCharType="end"/>
        </w:r>
      </w:hyperlink>
    </w:p>
    <w:p>
      <w:pPr>
        <w:pStyle w:val="TOC2"/>
        <w:tabs>
          <w:tab w:val="right" w:leader="dot" w:pos="8306"/>
        </w:tabs>
      </w:pPr>
      <w:hyperlink w:anchor="_Toc30575" w:history="1">
        <w:r>
          <w:rPr>
            <w:rFonts w:ascii="仿宋" w:eastAsia="仿宋" w:hAnsi="仿宋" w:cs="仿宋" w:hint="eastAsia"/>
            <w:lang w:eastAsia="zh-CN"/>
          </w:rPr>
          <w:t>(四)、质量改进计划</w:t>
        </w:r>
        <w:r>
          <w:tab/>
        </w:r>
        <w:r>
          <w:fldChar w:fldCharType="begin"/>
        </w:r>
        <w:r>
          <w:instrText xml:space="preserve"> PAGEREF _Toc30575 \h </w:instrText>
        </w:r>
        <w:r>
          <w:fldChar w:fldCharType="separate"/>
        </w:r>
        <w:r>
          <w:t>60</w:t>
        </w:r>
        <w:r>
          <w:fldChar w:fldCharType="end"/>
        </w:r>
      </w:hyperlink>
    </w:p>
    <w:p>
      <w:pPr>
        <w:pStyle w:val="TOC1"/>
        <w:tabs>
          <w:tab w:val="right" w:leader="dot" w:pos="8306"/>
        </w:tabs>
      </w:pPr>
      <w:hyperlink w:anchor="_Toc3260" w:history="1">
        <w:r>
          <w:rPr>
            <w:rFonts w:ascii="仿宋" w:eastAsia="仿宋" w:hAnsi="仿宋" w:cs="仿宋" w:hint="eastAsia"/>
            <w:lang w:eastAsia="zh-CN"/>
          </w:rPr>
          <w:t>十二、项目变更管理</w:t>
        </w:r>
        <w:r>
          <w:tab/>
        </w:r>
        <w:r>
          <w:fldChar w:fldCharType="begin"/>
        </w:r>
        <w:r>
          <w:instrText xml:space="preserve"> PAGEREF _Toc3260 \h </w:instrText>
        </w:r>
        <w:r>
          <w:fldChar w:fldCharType="separate"/>
        </w:r>
        <w:r>
          <w:t>61</w:t>
        </w:r>
        <w:r>
          <w:fldChar w:fldCharType="end"/>
        </w:r>
      </w:hyperlink>
    </w:p>
    <w:p>
      <w:pPr>
        <w:pStyle w:val="TOC2"/>
        <w:tabs>
          <w:tab w:val="right" w:leader="dot" w:pos="8306"/>
        </w:tabs>
      </w:pPr>
      <w:hyperlink w:anchor="_Toc5543" w:history="1">
        <w:r>
          <w:rPr>
            <w:rFonts w:ascii="仿宋" w:eastAsia="仿宋" w:hAnsi="仿宋" w:cs="仿宋" w:hint="eastAsia"/>
            <w:lang w:eastAsia="zh-CN"/>
          </w:rPr>
          <w:t>(一)、变更控制流程</w:t>
        </w:r>
        <w:r>
          <w:tab/>
        </w:r>
        <w:r>
          <w:fldChar w:fldCharType="begin"/>
        </w:r>
        <w:r>
          <w:instrText xml:space="preserve"> PAGEREF _Toc5543 \h </w:instrText>
        </w:r>
        <w:r>
          <w:fldChar w:fldCharType="separate"/>
        </w:r>
        <w:r>
          <w:t>61</w:t>
        </w:r>
        <w:r>
          <w:fldChar w:fldCharType="end"/>
        </w:r>
      </w:hyperlink>
    </w:p>
    <w:p>
      <w:pPr>
        <w:pStyle w:val="TOC2"/>
        <w:tabs>
          <w:tab w:val="right" w:leader="dot" w:pos="8306"/>
        </w:tabs>
      </w:pPr>
      <w:hyperlink w:anchor="_Toc29408" w:history="1">
        <w:r>
          <w:rPr>
            <w:rFonts w:ascii="仿宋" w:eastAsia="仿宋" w:hAnsi="仿宋" w:cs="仿宋" w:hint="eastAsia"/>
            <w:lang w:eastAsia="zh-CN"/>
          </w:rPr>
          <w:t>(二)、影响评估与处理</w:t>
        </w:r>
        <w:r>
          <w:tab/>
        </w:r>
        <w:r>
          <w:fldChar w:fldCharType="begin"/>
        </w:r>
        <w:r>
          <w:instrText xml:space="preserve"> PAGEREF _Toc29408 \h </w:instrText>
        </w:r>
        <w:r>
          <w:fldChar w:fldCharType="separate"/>
        </w:r>
        <w:r>
          <w:t>62</w:t>
        </w:r>
        <w:r>
          <w:fldChar w:fldCharType="end"/>
        </w:r>
      </w:hyperlink>
    </w:p>
    <w:p>
      <w:pPr>
        <w:pStyle w:val="TOC2"/>
        <w:tabs>
          <w:tab w:val="right" w:leader="dot" w:pos="8306"/>
        </w:tabs>
      </w:pPr>
      <w:hyperlink w:anchor="_Toc15349" w:history="1">
        <w:r>
          <w:rPr>
            <w:rFonts w:ascii="仿宋" w:eastAsia="仿宋" w:hAnsi="仿宋" w:cs="仿宋" w:hint="eastAsia"/>
            <w:lang w:eastAsia="zh-CN"/>
          </w:rPr>
          <w:t>(三)、变更记录与追踪</w:t>
        </w:r>
        <w:r>
          <w:tab/>
        </w:r>
        <w:r>
          <w:fldChar w:fldCharType="begin"/>
        </w:r>
        <w:r>
          <w:instrText xml:space="preserve"> PAGEREF _Toc15349 \h </w:instrText>
        </w:r>
        <w:r>
          <w:fldChar w:fldCharType="separate"/>
        </w:r>
        <w:r>
          <w:t>63</w:t>
        </w:r>
        <w:r>
          <w:fldChar w:fldCharType="end"/>
        </w:r>
      </w:hyperlink>
    </w:p>
    <w:p>
      <w:pPr>
        <w:pStyle w:val="TOC2"/>
        <w:tabs>
          <w:tab w:val="right" w:leader="dot" w:pos="8306"/>
        </w:tabs>
      </w:pPr>
      <w:hyperlink w:anchor="_Toc9317" w:history="1">
        <w:r>
          <w:rPr>
            <w:rFonts w:ascii="仿宋" w:eastAsia="仿宋" w:hAnsi="仿宋" w:cs="仿宋" w:hint="eastAsia"/>
            <w:lang w:eastAsia="zh-CN"/>
          </w:rPr>
          <w:t>(四)、变更管理策略</w:t>
        </w:r>
        <w:r>
          <w:tab/>
        </w:r>
        <w:r>
          <w:fldChar w:fldCharType="begin"/>
        </w:r>
        <w:r>
          <w:instrText xml:space="preserve"> PAGEREF _Toc9317 \h </w:instrText>
        </w:r>
        <w:r>
          <w:fldChar w:fldCharType="separate"/>
        </w:r>
        <w:r>
          <w:t>65</w:t>
        </w:r>
        <w:r>
          <w:fldChar w:fldCharType="end"/>
        </w:r>
      </w:hyperlink>
    </w:p>
    <w:p>
      <w:pPr>
        <w:pStyle w:val="TOC1"/>
        <w:tabs>
          <w:tab w:val="right" w:leader="dot" w:pos="8306"/>
        </w:tabs>
      </w:pPr>
      <w:hyperlink w:anchor="_Toc11836" w:history="1">
        <w:r>
          <w:rPr>
            <w:rFonts w:ascii="仿宋" w:eastAsia="仿宋" w:hAnsi="仿宋" w:cs="仿宋" w:hint="eastAsia"/>
            <w:lang w:eastAsia="zh-CN"/>
          </w:rPr>
          <w:t>十三、创新驱动与持续发展</w:t>
        </w:r>
        <w:r>
          <w:tab/>
        </w:r>
        <w:r>
          <w:fldChar w:fldCharType="begin"/>
        </w:r>
        <w:r>
          <w:instrText xml:space="preserve"> PAGEREF _Toc11836 \h </w:instrText>
        </w:r>
        <w:r>
          <w:fldChar w:fldCharType="separate"/>
        </w:r>
        <w:r>
          <w:t>67</w:t>
        </w:r>
        <w:r>
          <w:fldChar w:fldCharType="end"/>
        </w:r>
      </w:hyperlink>
    </w:p>
    <w:p>
      <w:pPr>
        <w:pStyle w:val="TOC2"/>
        <w:tabs>
          <w:tab w:val="right" w:leader="dot" w:pos="8306"/>
        </w:tabs>
      </w:pPr>
      <w:hyperlink w:anchor="_Toc23732" w:history="1">
        <w:r>
          <w:rPr>
            <w:rFonts w:ascii="仿宋" w:eastAsia="仿宋" w:hAnsi="仿宋" w:cs="仿宋" w:hint="eastAsia"/>
            <w:lang w:eastAsia="zh-CN"/>
          </w:rPr>
          <w:t>(一)、创新驱动战略实施</w:t>
        </w:r>
        <w:r>
          <w:tab/>
        </w:r>
        <w:r>
          <w:fldChar w:fldCharType="begin"/>
        </w:r>
        <w:r>
          <w:instrText xml:space="preserve"> PAGEREF _Toc23732 \h </w:instrText>
        </w:r>
        <w:r>
          <w:fldChar w:fldCharType="separate"/>
        </w:r>
        <w:r>
          <w:t>67</w:t>
        </w:r>
        <w:r>
          <w:fldChar w:fldCharType="end"/>
        </w:r>
      </w:hyperlink>
    </w:p>
    <w:p>
      <w:pPr>
        <w:pStyle w:val="TOC2"/>
        <w:tabs>
          <w:tab w:val="right" w:leader="dot" w:pos="8306"/>
        </w:tabs>
      </w:pPr>
      <w:hyperlink w:anchor="_Toc27910" w:history="1">
        <w:r>
          <w:rPr>
            <w:rFonts w:ascii="仿宋" w:eastAsia="仿宋" w:hAnsi="仿宋" w:cs="仿宋" w:hint="eastAsia"/>
            <w:lang w:eastAsia="zh-CN"/>
          </w:rPr>
          <w:t>(二)、持续发展路径探索</w:t>
        </w:r>
        <w:r>
          <w:tab/>
        </w:r>
        <w:r>
          <w:fldChar w:fldCharType="begin"/>
        </w:r>
        <w:r>
          <w:instrText xml:space="preserve"> PAGEREF _Toc27910 \h </w:instrText>
        </w:r>
        <w:r>
          <w:fldChar w:fldCharType="separate"/>
        </w:r>
        <w:r>
          <w:t>68</w:t>
        </w:r>
        <w:r>
          <w:fldChar w:fldCharType="end"/>
        </w:r>
      </w:hyperlink>
    </w:p>
    <w:p>
      <w:pPr>
        <w:pStyle w:val="TOC1"/>
        <w:tabs>
          <w:tab w:val="right" w:leader="dot" w:pos="8306"/>
        </w:tabs>
      </w:pPr>
      <w:hyperlink w:anchor="_Toc10701" w:history="1">
        <w:r>
          <w:rPr>
            <w:rFonts w:ascii="仿宋" w:eastAsia="仿宋" w:hAnsi="仿宋" w:cs="仿宋" w:hint="eastAsia"/>
            <w:lang w:eastAsia="zh-CN"/>
          </w:rPr>
          <w:t>十四、质量管理与控制</w:t>
        </w:r>
        <w:r>
          <w:tab/>
        </w:r>
        <w:r>
          <w:fldChar w:fldCharType="begin"/>
        </w:r>
        <w:r>
          <w:instrText xml:space="preserve"> PAGEREF _Toc10701 \h </w:instrText>
        </w:r>
        <w:r>
          <w:fldChar w:fldCharType="separate"/>
        </w:r>
        <w:r>
          <w:t>72</w:t>
        </w:r>
        <w:r>
          <w:fldChar w:fldCharType="end"/>
        </w:r>
      </w:hyperlink>
    </w:p>
    <w:p>
      <w:pPr>
        <w:pStyle w:val="TOC2"/>
        <w:tabs>
          <w:tab w:val="right" w:leader="dot" w:pos="8306"/>
        </w:tabs>
      </w:pPr>
      <w:hyperlink w:anchor="_Toc10097" w:history="1">
        <w:r>
          <w:rPr>
            <w:rFonts w:ascii="仿宋" w:eastAsia="仿宋" w:hAnsi="仿宋" w:cs="仿宋" w:hint="eastAsia"/>
            <w:lang w:eastAsia="zh-CN"/>
          </w:rPr>
          <w:t>(一)、质量管理体系建设</w:t>
        </w:r>
        <w:r>
          <w:tab/>
        </w:r>
        <w:r>
          <w:fldChar w:fldCharType="begin"/>
        </w:r>
        <w:r>
          <w:instrText xml:space="preserve"> PAGEREF _Toc10097 \h </w:instrText>
        </w:r>
        <w:r>
          <w:fldChar w:fldCharType="separate"/>
        </w:r>
        <w:r>
          <w:t>72</w:t>
        </w:r>
        <w:r>
          <w:fldChar w:fldCharType="end"/>
        </w:r>
      </w:hyperlink>
    </w:p>
    <w:p>
      <w:pPr>
        <w:pStyle w:val="TOC2"/>
        <w:tabs>
          <w:tab w:val="right" w:leader="dot" w:pos="8306"/>
        </w:tabs>
      </w:pPr>
      <w:hyperlink w:anchor="_Toc23311" w:history="1">
        <w:r>
          <w:rPr>
            <w:rFonts w:ascii="仿宋" w:eastAsia="仿宋" w:hAnsi="仿宋" w:cs="仿宋" w:hint="eastAsia"/>
            <w:lang w:eastAsia="zh-CN"/>
          </w:rPr>
          <w:t>(二)、质量控制措施</w:t>
        </w:r>
        <w:r>
          <w:tab/>
        </w:r>
        <w:r>
          <w:fldChar w:fldCharType="begin"/>
        </w:r>
        <w:r>
          <w:instrText xml:space="preserve"> PAGEREF _Toc23311 \h </w:instrText>
        </w:r>
        <w:r>
          <w:fldChar w:fldCharType="separate"/>
        </w:r>
        <w:r>
          <w:t>74</w:t>
        </w:r>
        <w:r>
          <w:fldChar w:fldCharType="end"/>
        </w:r>
      </w:hyperlink>
    </w:p>
    <w:p>
      <w:pPr>
        <w:pStyle w:val="TOC1"/>
        <w:tabs>
          <w:tab w:val="right" w:leader="dot" w:pos="8306"/>
        </w:tabs>
      </w:pPr>
      <w:hyperlink w:anchor="_Toc8518" w:history="1">
        <w:r>
          <w:rPr>
            <w:rFonts w:ascii="仿宋" w:eastAsia="仿宋" w:hAnsi="仿宋" w:cs="仿宋" w:hint="eastAsia"/>
            <w:lang w:eastAsia="zh-CN"/>
          </w:rPr>
          <w:t>十五、知识产权管理与保护</w:t>
        </w:r>
        <w:r>
          <w:tab/>
        </w:r>
        <w:r>
          <w:fldChar w:fldCharType="begin"/>
        </w:r>
        <w:r>
          <w:instrText xml:space="preserve"> PAGEREF _Toc8518 \h </w:instrText>
        </w:r>
        <w:r>
          <w:fldChar w:fldCharType="separate"/>
        </w:r>
        <w:r>
          <w:t>75</w:t>
        </w:r>
        <w:r>
          <w:fldChar w:fldCharType="end"/>
        </w:r>
      </w:hyperlink>
    </w:p>
    <w:p>
      <w:pPr>
        <w:pStyle w:val="TOC2"/>
        <w:tabs>
          <w:tab w:val="right" w:leader="dot" w:pos="8306"/>
        </w:tabs>
      </w:pPr>
      <w:hyperlink w:anchor="_Toc14170" w:history="1">
        <w:r>
          <w:rPr>
            <w:rFonts w:ascii="仿宋" w:eastAsia="仿宋" w:hAnsi="仿宋" w:cs="仿宋" w:hint="eastAsia"/>
            <w:lang w:eastAsia="zh-CN"/>
          </w:rPr>
          <w:t>(一)、知识产权管理体系建设</w:t>
        </w:r>
        <w:r>
          <w:tab/>
        </w:r>
        <w:r>
          <w:fldChar w:fldCharType="begin"/>
        </w:r>
        <w:r>
          <w:instrText xml:space="preserve"> PAGEREF _Toc14170 \h </w:instrText>
        </w:r>
        <w:r>
          <w:fldChar w:fldCharType="separate"/>
        </w:r>
        <w:r>
          <w:t>75</w:t>
        </w:r>
        <w:r>
          <w:fldChar w:fldCharType="end"/>
        </w:r>
      </w:hyperlink>
    </w:p>
    <w:p>
      <w:pPr>
        <w:pStyle w:val="TOC2"/>
        <w:tabs>
          <w:tab w:val="right" w:leader="dot" w:pos="8306"/>
        </w:tabs>
      </w:pPr>
      <w:hyperlink w:anchor="_Toc22308" w:history="1">
        <w:r>
          <w:rPr>
            <w:rFonts w:ascii="仿宋" w:eastAsia="仿宋" w:hAnsi="仿宋" w:cs="仿宋" w:hint="eastAsia"/>
            <w:lang w:eastAsia="zh-CN"/>
          </w:rPr>
          <w:t>(二)、知识产权保护措施</w:t>
        </w:r>
        <w:r>
          <w:tab/>
        </w:r>
        <w:r>
          <w:fldChar w:fldCharType="begin"/>
        </w:r>
        <w:r>
          <w:instrText xml:space="preserve"> PAGEREF _Toc22308 \h </w:instrText>
        </w:r>
        <w:r>
          <w:fldChar w:fldCharType="separate"/>
        </w:r>
        <w:r>
          <w:t>76</w:t>
        </w:r>
        <w:r>
          <w:fldChar w:fldCharType="end"/>
        </w:r>
      </w:hyperlink>
    </w:p>
    <w:p>
      <w:pPr>
        <w:pStyle w:val="TOC1"/>
        <w:tabs>
          <w:tab w:val="right" w:leader="dot" w:pos="8306"/>
        </w:tabs>
      </w:pPr>
      <w:hyperlink w:anchor="_Toc15656" w:history="1">
        <w:r>
          <w:rPr>
            <w:rFonts w:ascii="仿宋" w:eastAsia="仿宋" w:hAnsi="仿宋" w:cs="仿宋" w:hint="eastAsia"/>
            <w:lang w:eastAsia="zh-CN"/>
          </w:rPr>
          <w:t>十六、企业合规与伦理</w:t>
        </w:r>
        <w:r>
          <w:tab/>
        </w:r>
        <w:r>
          <w:fldChar w:fldCharType="begin"/>
        </w:r>
        <w:r>
          <w:instrText xml:space="preserve"> PAGEREF _Toc15656 \h </w:instrText>
        </w:r>
        <w:r>
          <w:fldChar w:fldCharType="separate"/>
        </w:r>
        <w:r>
          <w:t>78</w:t>
        </w:r>
        <w:r>
          <w:fldChar w:fldCharType="end"/>
        </w:r>
      </w:hyperlink>
    </w:p>
    <w:p>
      <w:pPr>
        <w:pStyle w:val="TOC2"/>
        <w:tabs>
          <w:tab w:val="right" w:leader="dot" w:pos="8306"/>
        </w:tabs>
      </w:pPr>
      <w:hyperlink w:anchor="_Toc14499" w:history="1">
        <w:r>
          <w:rPr>
            <w:rFonts w:ascii="仿宋" w:eastAsia="仿宋" w:hAnsi="仿宋" w:cs="仿宋" w:hint="eastAsia"/>
            <w:lang w:eastAsia="zh-CN"/>
          </w:rPr>
          <w:t>(一)、合规政策与程序</w:t>
        </w:r>
        <w:r>
          <w:tab/>
        </w:r>
        <w:r>
          <w:fldChar w:fldCharType="begin"/>
        </w:r>
        <w:r>
          <w:instrText xml:space="preserve"> PAGEREF _Toc14499 \h </w:instrText>
        </w:r>
        <w:r>
          <w:fldChar w:fldCharType="separate"/>
        </w:r>
        <w:r>
          <w:t>78</w:t>
        </w:r>
        <w:r>
          <w:fldChar w:fldCharType="end"/>
        </w:r>
      </w:hyperlink>
    </w:p>
    <w:p>
      <w:pPr>
        <w:pStyle w:val="TOC2"/>
        <w:tabs>
          <w:tab w:val="right" w:leader="dot" w:pos="8306"/>
        </w:tabs>
      </w:pPr>
      <w:hyperlink w:anchor="_Toc1170" w:history="1">
        <w:r>
          <w:rPr>
            <w:rFonts w:ascii="仿宋" w:eastAsia="仿宋" w:hAnsi="仿宋" w:cs="仿宋" w:hint="eastAsia"/>
            <w:lang w:eastAsia="zh-CN"/>
          </w:rPr>
          <w:t>(二)、伦理规范与培训</w:t>
        </w:r>
        <w:r>
          <w:tab/>
        </w:r>
        <w:r>
          <w:fldChar w:fldCharType="begin"/>
        </w:r>
        <w:r>
          <w:instrText xml:space="preserve"> PAGEREF _Toc1170 \h </w:instrText>
        </w:r>
        <w:r>
          <w:fldChar w:fldCharType="separate"/>
        </w:r>
        <w:r>
          <w:t>79</w:t>
        </w:r>
        <w:r>
          <w:fldChar w:fldCharType="end"/>
        </w:r>
      </w:hyperlink>
    </w:p>
    <w:p>
      <w:pPr>
        <w:pStyle w:val="TOC2"/>
        <w:tabs>
          <w:tab w:val="right" w:leader="dot" w:pos="8306"/>
        </w:tabs>
      </w:pPr>
      <w:hyperlink w:anchor="_Toc20689" w:history="1">
        <w:r>
          <w:rPr>
            <w:rFonts w:ascii="仿宋" w:eastAsia="仿宋" w:hAnsi="仿宋" w:cs="仿宋" w:hint="eastAsia"/>
            <w:lang w:eastAsia="zh-CN"/>
          </w:rPr>
          <w:t>(三)、合规风险评估</w:t>
        </w:r>
        <w:r>
          <w:tab/>
        </w:r>
        <w:r>
          <w:fldChar w:fldCharType="begin"/>
        </w:r>
        <w:r>
          <w:instrText xml:space="preserve"> PAGEREF _Toc20689 \h </w:instrText>
        </w:r>
        <w:r>
          <w:fldChar w:fldCharType="separate"/>
        </w:r>
        <w:r>
          <w:t>80</w:t>
        </w:r>
        <w:r>
          <w:fldChar w:fldCharType="end"/>
        </w:r>
      </w:hyperlink>
    </w:p>
    <w:p>
      <w:pPr>
        <w:pStyle w:val="TOC2"/>
        <w:tabs>
          <w:tab w:val="right" w:leader="dot" w:pos="8306"/>
        </w:tabs>
      </w:pPr>
      <w:hyperlink w:anchor="_Toc23135" w:history="1">
        <w:r>
          <w:rPr>
            <w:rFonts w:ascii="仿宋" w:eastAsia="仿宋" w:hAnsi="仿宋" w:cs="仿宋" w:hint="eastAsia"/>
            <w:lang w:eastAsia="zh-CN"/>
          </w:rPr>
          <w:t>(四)、合规监督与执行</w:t>
        </w:r>
        <w:r>
          <w:tab/>
        </w:r>
        <w:r>
          <w:fldChar w:fldCharType="begin"/>
        </w:r>
        <w:r>
          <w:instrText xml:space="preserve"> PAGEREF _Toc23135 \h </w:instrText>
        </w:r>
        <w:r>
          <w:fldChar w:fldCharType="separate"/>
        </w:r>
        <w:r>
          <w:t>81</w:t>
        </w:r>
        <w:r>
          <w:fldChar w:fldCharType="end"/>
        </w:r>
      </w:hyperlink>
    </w:p>
    <w:p>
      <w:pPr>
        <w:pStyle w:val="TOC1"/>
        <w:tabs>
          <w:tab w:val="right" w:leader="dot" w:pos="8306"/>
        </w:tabs>
      </w:pPr>
      <w:hyperlink w:anchor="_Toc14215" w:history="1">
        <w:r>
          <w:rPr>
            <w:rFonts w:ascii="仿宋" w:eastAsia="仿宋" w:hAnsi="仿宋" w:cs="仿宋" w:hint="eastAsia"/>
            <w:lang w:eastAsia="zh-CN"/>
          </w:rPr>
          <w:t>十七、成果转化与推广应用</w:t>
        </w:r>
        <w:r>
          <w:tab/>
        </w:r>
        <w:r>
          <w:fldChar w:fldCharType="begin"/>
        </w:r>
        <w:r>
          <w:instrText xml:space="preserve"> PAGEREF _Toc14215 \h </w:instrText>
        </w:r>
        <w:r>
          <w:fldChar w:fldCharType="separate"/>
        </w:r>
        <w:r>
          <w:t>82</w:t>
        </w:r>
        <w:r>
          <w:fldChar w:fldCharType="end"/>
        </w:r>
      </w:hyperlink>
    </w:p>
    <w:p>
      <w:pPr>
        <w:pStyle w:val="TOC2"/>
        <w:tabs>
          <w:tab w:val="right" w:leader="dot" w:pos="8306"/>
        </w:tabs>
      </w:pPr>
      <w:hyperlink w:anchor="_Toc9348" w:history="1">
        <w:r>
          <w:rPr>
            <w:rFonts w:ascii="仿宋" w:eastAsia="仿宋" w:hAnsi="仿宋" w:cs="仿宋" w:hint="eastAsia"/>
            <w:lang w:eastAsia="zh-CN"/>
          </w:rPr>
          <w:t>(一)、成果转化策略制定</w:t>
        </w:r>
        <w:r>
          <w:tab/>
        </w:r>
        <w:r>
          <w:fldChar w:fldCharType="begin"/>
        </w:r>
        <w:r>
          <w:instrText xml:space="preserve"> PAGEREF _Toc9348 \h </w:instrText>
        </w:r>
        <w:r>
          <w:fldChar w:fldCharType="separate"/>
        </w:r>
        <w:r>
          <w:t>82</w:t>
        </w:r>
        <w:r>
          <w:fldChar w:fldCharType="end"/>
        </w:r>
      </w:hyperlink>
    </w:p>
    <w:p>
      <w:pPr>
        <w:pStyle w:val="TOC2"/>
        <w:tabs>
          <w:tab w:val="right" w:leader="dot" w:pos="8306"/>
        </w:tabs>
      </w:pPr>
      <w:hyperlink w:anchor="_Toc14944" w:history="1">
        <w:r>
          <w:rPr>
            <w:rFonts w:ascii="仿宋" w:eastAsia="仿宋" w:hAnsi="仿宋" w:cs="仿宋" w:hint="eastAsia"/>
            <w:lang w:eastAsia="zh-CN"/>
          </w:rPr>
          <w:t>(二)、成果推广应用方案</w:t>
        </w:r>
        <w:r>
          <w:tab/>
        </w:r>
        <w:r>
          <w:fldChar w:fldCharType="begin"/>
        </w:r>
        <w:r>
          <w:instrText xml:space="preserve"> PAGEREF _Toc14944 \h </w:instrText>
        </w:r>
        <w:r>
          <w:fldChar w:fldCharType="separate"/>
        </w:r>
        <w:r>
          <w:t>83</w:t>
        </w:r>
        <w:r>
          <w:fldChar w:fldCharType="end"/>
        </w:r>
      </w:hyperlink>
    </w:p>
    <w:p>
      <w:pPr>
        <w:pStyle w:val="TOC1"/>
        <w:tabs>
          <w:tab w:val="right" w:leader="dot" w:pos="8306"/>
        </w:tabs>
      </w:pPr>
      <w:hyperlink w:anchor="_Toc25542" w:history="1">
        <w:r>
          <w:rPr>
            <w:rFonts w:ascii="仿宋" w:eastAsia="仿宋" w:hAnsi="仿宋" w:cs="仿宋" w:hint="eastAsia"/>
            <w:lang w:eastAsia="zh-CN"/>
          </w:rPr>
          <w:t>十八、项目施工方案</w:t>
        </w:r>
        <w:r>
          <w:tab/>
        </w:r>
        <w:r>
          <w:fldChar w:fldCharType="begin"/>
        </w:r>
        <w:r>
          <w:instrText xml:space="preserve"> PAGEREF _Toc25542 \h </w:instrText>
        </w:r>
        <w:r>
          <w:fldChar w:fldCharType="separate"/>
        </w:r>
        <w:r>
          <w:t>85</w:t>
        </w:r>
        <w:r>
          <w:fldChar w:fldCharType="end"/>
        </w:r>
      </w:hyperlink>
    </w:p>
    <w:p>
      <w:pPr>
        <w:pStyle w:val="TOC2"/>
        <w:tabs>
          <w:tab w:val="right" w:leader="dot" w:pos="8306"/>
        </w:tabs>
      </w:pPr>
      <w:hyperlink w:anchor="_Toc25170" w:history="1">
        <w:r>
          <w:rPr>
            <w:rFonts w:ascii="仿宋" w:eastAsia="仿宋" w:hAnsi="仿宋" w:cs="仿宋" w:hint="eastAsia"/>
            <w:lang w:eastAsia="zh-CN"/>
          </w:rPr>
          <w:t>(一)、施工组织设计</w:t>
        </w:r>
        <w:r>
          <w:tab/>
        </w:r>
        <w:r>
          <w:fldChar w:fldCharType="begin"/>
        </w:r>
        <w:r>
          <w:instrText xml:space="preserve"> PAGEREF _Toc25170 \h </w:instrText>
        </w:r>
        <w:r>
          <w:fldChar w:fldCharType="separate"/>
        </w:r>
        <w:r>
          <w:t>85</w:t>
        </w:r>
        <w:r>
          <w:fldChar w:fldCharType="end"/>
        </w:r>
      </w:hyperlink>
    </w:p>
    <w:p>
      <w:pPr>
        <w:pStyle w:val="TOC2"/>
        <w:tabs>
          <w:tab w:val="right" w:leader="dot" w:pos="8306"/>
        </w:tabs>
      </w:pPr>
      <w:hyperlink w:anchor="_Toc867" w:history="1">
        <w:r>
          <w:rPr>
            <w:rFonts w:ascii="仿宋" w:eastAsia="仿宋" w:hAnsi="仿宋" w:cs="仿宋" w:hint="eastAsia"/>
            <w:lang w:eastAsia="zh-CN"/>
          </w:rPr>
          <w:t>(二)、施工工艺与技术路线</w:t>
        </w:r>
        <w:r>
          <w:tab/>
        </w:r>
        <w:r>
          <w:fldChar w:fldCharType="begin"/>
        </w:r>
        <w:r>
          <w:instrText xml:space="preserve"> PAGEREF _Toc867 \h </w:instrText>
        </w:r>
        <w:r>
          <w:fldChar w:fldCharType="separate"/>
        </w:r>
        <w:r>
          <w:t>86</w:t>
        </w:r>
        <w:r>
          <w:fldChar w:fldCharType="end"/>
        </w:r>
      </w:hyperlink>
    </w:p>
    <w:p>
      <w:pPr>
        <w:pStyle w:val="TOC2"/>
        <w:tabs>
          <w:tab w:val="right" w:leader="dot" w:pos="8306"/>
        </w:tabs>
      </w:pPr>
      <w:hyperlink w:anchor="_Toc25409" w:history="1">
        <w:r>
          <w:rPr>
            <w:rFonts w:ascii="仿宋" w:eastAsia="仿宋" w:hAnsi="仿宋" w:cs="仿宋" w:hint="eastAsia"/>
            <w:lang w:eastAsia="zh-CN"/>
          </w:rPr>
          <w:t>(三)、关键节点施工计划</w:t>
        </w:r>
        <w:r>
          <w:tab/>
        </w:r>
        <w:r>
          <w:fldChar w:fldCharType="begin"/>
        </w:r>
        <w:r>
          <w:instrText xml:space="preserve"> PAGEREF _Toc25409 \h </w:instrText>
        </w:r>
        <w:r>
          <w:fldChar w:fldCharType="separate"/>
        </w:r>
        <w:r>
          <w:t>87</w:t>
        </w:r>
        <w:r>
          <w:fldChar w:fldCharType="end"/>
        </w:r>
      </w:hyperlink>
    </w:p>
    <w:p>
      <w:pPr>
        <w:pStyle w:val="TOC2"/>
        <w:tabs>
          <w:tab w:val="right" w:leader="dot" w:pos="8306"/>
        </w:tabs>
      </w:pPr>
      <w:hyperlink w:anchor="_Toc28385" w:history="1">
        <w:r>
          <w:rPr>
            <w:rFonts w:ascii="仿宋" w:eastAsia="仿宋" w:hAnsi="仿宋" w:cs="仿宋" w:hint="eastAsia"/>
            <w:lang w:eastAsia="zh-CN"/>
          </w:rPr>
          <w:t>(四)、施工现场管理</w:t>
        </w:r>
        <w:r>
          <w:tab/>
        </w:r>
        <w:r>
          <w:fldChar w:fldCharType="begin"/>
        </w:r>
        <w:r>
          <w:instrText xml:space="preserve"> PAGEREF _Toc28385 \h </w:instrText>
        </w:r>
        <w:r>
          <w:fldChar w:fldCharType="separate"/>
        </w:r>
        <w:r>
          <w:t>89</w:t>
        </w:r>
        <w:r>
          <w:fldChar w:fldCharType="end"/>
        </w:r>
      </w:hyperlink>
    </w:p>
    <w:p>
      <w:pPr>
        <w:pStyle w:val="TOC1"/>
        <w:tabs>
          <w:tab w:val="right" w:leader="dot" w:pos="8306"/>
        </w:tabs>
      </w:pPr>
      <w:hyperlink w:anchor="_Toc11527" w:history="1">
        <w:r>
          <w:rPr>
            <w:rFonts w:ascii="仿宋" w:eastAsia="仿宋" w:hAnsi="仿宋" w:cs="仿宋" w:hint="eastAsia"/>
            <w:lang w:eastAsia="zh-CN"/>
          </w:rPr>
          <w:t>十九、产业协同与集群发展</w:t>
        </w:r>
        <w:r>
          <w:tab/>
        </w:r>
        <w:r>
          <w:fldChar w:fldCharType="begin"/>
        </w:r>
        <w:r>
          <w:instrText xml:space="preserve"> PAGEREF _Toc11527 \h </w:instrText>
        </w:r>
        <w:r>
          <w:fldChar w:fldCharType="separate"/>
        </w:r>
        <w:r>
          <w:t>91</w:t>
        </w:r>
        <w:r>
          <w:fldChar w:fldCharType="end"/>
        </w:r>
      </w:hyperlink>
    </w:p>
    <w:p>
      <w:pPr>
        <w:pStyle w:val="TOC2"/>
        <w:tabs>
          <w:tab w:val="right" w:leader="dot" w:pos="8306"/>
        </w:tabs>
      </w:pPr>
      <w:hyperlink w:anchor="_Toc26485" w:history="1">
        <w:r>
          <w:rPr>
            <w:rFonts w:ascii="仿宋" w:eastAsia="仿宋" w:hAnsi="仿宋" w:cs="仿宋" w:hint="eastAsia"/>
            <w:lang w:eastAsia="zh-CN"/>
          </w:rPr>
          <w:t>(一)、产业协同机制建设</w:t>
        </w:r>
        <w:r>
          <w:tab/>
        </w:r>
        <w:r>
          <w:fldChar w:fldCharType="begin"/>
        </w:r>
        <w:r>
          <w:instrText xml:space="preserve"> PAGEREF _Toc26485 \h </w:instrText>
        </w:r>
        <w:r>
          <w:fldChar w:fldCharType="separate"/>
        </w:r>
        <w:r>
          <w:t>91</w:t>
        </w:r>
        <w:r>
          <w:fldChar w:fldCharType="end"/>
        </w:r>
      </w:hyperlink>
    </w:p>
    <w:p>
      <w:pPr>
        <w:pStyle w:val="TOC2"/>
        <w:tabs>
          <w:tab w:val="right" w:leader="dot" w:pos="8306"/>
        </w:tabs>
      </w:pPr>
      <w:hyperlink w:anchor="_Toc20923" w:history="1">
        <w:r>
          <w:rPr>
            <w:rFonts w:ascii="仿宋" w:eastAsia="仿宋" w:hAnsi="仿宋" w:cs="仿宋" w:hint="eastAsia"/>
            <w:lang w:eastAsia="zh-CN"/>
          </w:rPr>
          <w:t>(二)、产业集群培育与发展</w:t>
        </w:r>
        <w:r>
          <w:tab/>
        </w:r>
        <w:r>
          <w:fldChar w:fldCharType="begin"/>
        </w:r>
        <w:r>
          <w:instrText xml:space="preserve"> PAGEREF _Toc20923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7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OPET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POPET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POPET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OPET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POPET项目的社会影响是全面而深远的。从提供就业机会和提升公共服务，到促进社会结构和劳动市场的多元化，再到推动社会责任和伦理标准的提高，项目对于提升社区的经济、文化和社会福祉有着重要作用。通过这些正面影响，PPOPET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为了融入当地社区，PPOPET项目需深入理解当地的文化特色和社会习俗。例如，项目在设计广告和市场推广活动时，应考虑使用当地语言和符合地方文化的表达方式。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6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为了确保PPOPET项目的成功并最大限度地减轻潜在的社会风险，详细的风险分析和具体的应对策略至关重要。以下是针对项目可能面临的具体社会风险及相应对策的分析：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风险描述：PPOPET项目可能遭遇社区抵制，尤其如果社区成员认为项目会破坏他们的生活环境或忽略他们的意见。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风险描述：PPOPET项目的商业实践可能与当地的文化和价值观存在冲突，导致社会紧张和文化冲突。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风险描述：PPOPET项目可能会增加对公共资源和基础设施的需求，给当地带来额外压力，例如在水资源、能源供应和交通系统方面。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风险描述：PPOPET项目可能会引起当地社会结构和动态的变化，例如改变社区的人口组成和社交模式。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风险描述：在PPOPET项目运营过程中，可能涉及大量个人和商业敏感信息，存在信息安全和隐私保护的风险。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38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77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一、PPOPET项目的技术资源开发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二、PPOPET项目的人力资源管理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OPET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三、PPOPET项目的资金资源筹措与优化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OPET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95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https://d.book118.com/065142322244011114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051B6"/>
    <w:rsid w:val="5B1051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1423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2024-02-19T20:32:00Z</dcterms:created>
  <dcterms:modified xsi:type="dcterms:W3CDTF">2024-02-19T20:33:00Z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90C1173E566943F1B9A5C43C9BB603DD_11</vt:lpwstr>
  </property>
  <property fmtid="{D5CDD505-2E9C-101B-9397-08002B2CF9AE}" pid="3" name="KSOProductBuildVer">
    <vt:lpwstr>2052-12.1.0.16250</vt:lpwstr>
  </property>
</Properties>
</file>