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柔性树脂版项目建设总纲及方案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29" w:history="1">
        <w:r>
          <w:rPr>
            <w:rFonts w:ascii="仿宋" w:eastAsia="仿宋" w:hAnsi="仿宋" w:cs="仿宋" w:hint="eastAsia"/>
            <w:lang w:eastAsia="zh-CN"/>
          </w:rPr>
          <w:t>概论</w:t>
        </w:r>
        <w:r>
          <w:tab/>
        </w:r>
        <w:r>
          <w:fldChar w:fldCharType="begin"/>
        </w:r>
        <w:r>
          <w:instrText xml:space="preserve"> PAGEREF _Toc25729 \h </w:instrText>
        </w:r>
        <w:r>
          <w:fldChar w:fldCharType="separate"/>
        </w:r>
        <w:r>
          <w:t>3</w:t>
        </w:r>
        <w:r>
          <w:fldChar w:fldCharType="end"/>
        </w:r>
      </w:hyperlink>
    </w:p>
    <w:p>
      <w:pPr>
        <w:pStyle w:val="TOC1"/>
        <w:tabs>
          <w:tab w:val="right" w:leader="dot" w:pos="8306"/>
        </w:tabs>
      </w:pPr>
      <w:hyperlink w:anchor="_Toc7093" w:history="1">
        <w:r>
          <w:rPr>
            <w:rFonts w:ascii="仿宋" w:eastAsia="仿宋" w:hAnsi="仿宋" w:cs="仿宋" w:hint="eastAsia"/>
            <w:lang w:eastAsia="zh-CN"/>
          </w:rPr>
          <w:t>一、经济影响分析</w:t>
        </w:r>
        <w:r>
          <w:tab/>
        </w:r>
        <w:r>
          <w:fldChar w:fldCharType="begin"/>
        </w:r>
        <w:r>
          <w:instrText xml:space="preserve"> PAGEREF _Toc7093 \h </w:instrText>
        </w:r>
        <w:r>
          <w:fldChar w:fldCharType="separate"/>
        </w:r>
        <w:r>
          <w:t>3</w:t>
        </w:r>
        <w:r>
          <w:fldChar w:fldCharType="end"/>
        </w:r>
      </w:hyperlink>
    </w:p>
    <w:p>
      <w:pPr>
        <w:pStyle w:val="TOC2"/>
        <w:tabs>
          <w:tab w:val="right" w:leader="dot" w:pos="8306"/>
        </w:tabs>
      </w:pPr>
      <w:hyperlink w:anchor="_Toc7085" w:history="1">
        <w:r>
          <w:rPr>
            <w:rFonts w:ascii="仿宋" w:eastAsia="仿宋" w:hAnsi="仿宋" w:cs="仿宋" w:hint="eastAsia"/>
            <w:lang w:eastAsia="zh-CN"/>
          </w:rPr>
          <w:t>(一)、经济费用效益或费用效果分析</w:t>
        </w:r>
        <w:r>
          <w:tab/>
        </w:r>
        <w:r>
          <w:fldChar w:fldCharType="begin"/>
        </w:r>
        <w:r>
          <w:instrText xml:space="preserve"> PAGEREF _Toc7085 \h </w:instrText>
        </w:r>
        <w:r>
          <w:fldChar w:fldCharType="separate"/>
        </w:r>
        <w:r>
          <w:t>3</w:t>
        </w:r>
        <w:r>
          <w:fldChar w:fldCharType="end"/>
        </w:r>
      </w:hyperlink>
    </w:p>
    <w:p>
      <w:pPr>
        <w:pStyle w:val="TOC2"/>
        <w:tabs>
          <w:tab w:val="right" w:leader="dot" w:pos="8306"/>
        </w:tabs>
      </w:pPr>
      <w:hyperlink w:anchor="_Toc10105" w:history="1">
        <w:r>
          <w:rPr>
            <w:rFonts w:ascii="仿宋" w:eastAsia="仿宋" w:hAnsi="仿宋" w:cs="仿宋" w:hint="eastAsia"/>
            <w:lang w:eastAsia="zh-CN"/>
          </w:rPr>
          <w:t>(二)、行业影响分析</w:t>
        </w:r>
        <w:r>
          <w:tab/>
        </w:r>
        <w:r>
          <w:fldChar w:fldCharType="begin"/>
        </w:r>
        <w:r>
          <w:instrText xml:space="preserve"> PAGEREF _Toc10105 \h </w:instrText>
        </w:r>
        <w:r>
          <w:fldChar w:fldCharType="separate"/>
        </w:r>
        <w:r>
          <w:t>5</w:t>
        </w:r>
        <w:r>
          <w:fldChar w:fldCharType="end"/>
        </w:r>
      </w:hyperlink>
    </w:p>
    <w:p>
      <w:pPr>
        <w:pStyle w:val="TOC2"/>
        <w:tabs>
          <w:tab w:val="right" w:leader="dot" w:pos="8306"/>
        </w:tabs>
      </w:pPr>
      <w:hyperlink w:anchor="_Toc11180" w:history="1">
        <w:r>
          <w:rPr>
            <w:rFonts w:ascii="仿宋" w:eastAsia="仿宋" w:hAnsi="仿宋" w:cs="仿宋" w:hint="eastAsia"/>
            <w:lang w:eastAsia="zh-CN"/>
          </w:rPr>
          <w:t>(三)、区域经济影响分析</w:t>
        </w:r>
        <w:r>
          <w:tab/>
        </w:r>
        <w:r>
          <w:fldChar w:fldCharType="begin"/>
        </w:r>
        <w:r>
          <w:instrText xml:space="preserve"> PAGEREF _Toc11180 \h </w:instrText>
        </w:r>
        <w:r>
          <w:fldChar w:fldCharType="separate"/>
        </w:r>
        <w:r>
          <w:t>7</w:t>
        </w:r>
        <w:r>
          <w:fldChar w:fldCharType="end"/>
        </w:r>
      </w:hyperlink>
    </w:p>
    <w:p>
      <w:pPr>
        <w:pStyle w:val="TOC2"/>
        <w:tabs>
          <w:tab w:val="right" w:leader="dot" w:pos="8306"/>
        </w:tabs>
      </w:pPr>
      <w:hyperlink w:anchor="_Toc2110" w:history="1">
        <w:r>
          <w:rPr>
            <w:rFonts w:ascii="仿宋" w:eastAsia="仿宋" w:hAnsi="仿宋" w:cs="仿宋" w:hint="eastAsia"/>
            <w:lang w:eastAsia="zh-CN"/>
          </w:rPr>
          <w:t>(四)、宏观经济影响分析</w:t>
        </w:r>
        <w:r>
          <w:tab/>
        </w:r>
        <w:r>
          <w:fldChar w:fldCharType="begin"/>
        </w:r>
        <w:r>
          <w:instrText xml:space="preserve"> PAGEREF _Toc2110 \h </w:instrText>
        </w:r>
        <w:r>
          <w:fldChar w:fldCharType="separate"/>
        </w:r>
        <w:r>
          <w:t>8</w:t>
        </w:r>
        <w:r>
          <w:fldChar w:fldCharType="end"/>
        </w:r>
      </w:hyperlink>
    </w:p>
    <w:p>
      <w:pPr>
        <w:pStyle w:val="TOC1"/>
        <w:tabs>
          <w:tab w:val="right" w:leader="dot" w:pos="8306"/>
        </w:tabs>
      </w:pPr>
      <w:hyperlink w:anchor="_Toc22329" w:history="1">
        <w:r>
          <w:rPr>
            <w:rFonts w:ascii="仿宋" w:eastAsia="仿宋" w:hAnsi="仿宋" w:cs="仿宋" w:hint="eastAsia"/>
            <w:lang w:eastAsia="zh-CN"/>
          </w:rPr>
          <w:t>二、柔性树脂版项目概论</w:t>
        </w:r>
        <w:r>
          <w:tab/>
        </w:r>
        <w:r>
          <w:fldChar w:fldCharType="begin"/>
        </w:r>
        <w:r>
          <w:instrText xml:space="preserve"> PAGEREF _Toc22329 \h </w:instrText>
        </w:r>
        <w:r>
          <w:fldChar w:fldCharType="separate"/>
        </w:r>
        <w:r>
          <w:t>9</w:t>
        </w:r>
        <w:r>
          <w:fldChar w:fldCharType="end"/>
        </w:r>
      </w:hyperlink>
    </w:p>
    <w:p>
      <w:pPr>
        <w:pStyle w:val="TOC2"/>
        <w:tabs>
          <w:tab w:val="right" w:leader="dot" w:pos="8306"/>
        </w:tabs>
      </w:pPr>
      <w:hyperlink w:anchor="_Toc7076" w:history="1">
        <w:r>
          <w:rPr>
            <w:rFonts w:ascii="仿宋" w:eastAsia="仿宋" w:hAnsi="仿宋" w:cs="仿宋" w:hint="eastAsia"/>
            <w:lang w:eastAsia="zh-CN"/>
          </w:rPr>
          <w:t>(一)、项目申报单位概况</w:t>
        </w:r>
        <w:r>
          <w:tab/>
        </w:r>
        <w:r>
          <w:fldChar w:fldCharType="begin"/>
        </w:r>
        <w:r>
          <w:instrText xml:space="preserve"> PAGEREF _Toc7076 \h </w:instrText>
        </w:r>
        <w:r>
          <w:fldChar w:fldCharType="separate"/>
        </w:r>
        <w:r>
          <w:t>9</w:t>
        </w:r>
        <w:r>
          <w:fldChar w:fldCharType="end"/>
        </w:r>
      </w:hyperlink>
    </w:p>
    <w:p>
      <w:pPr>
        <w:pStyle w:val="TOC2"/>
        <w:tabs>
          <w:tab w:val="right" w:leader="dot" w:pos="8306"/>
        </w:tabs>
      </w:pPr>
      <w:hyperlink w:anchor="_Toc23551" w:history="1">
        <w:r>
          <w:rPr>
            <w:rFonts w:ascii="仿宋" w:eastAsia="仿宋" w:hAnsi="仿宋" w:cs="仿宋" w:hint="eastAsia"/>
            <w:lang w:eastAsia="zh-CN"/>
          </w:rPr>
          <w:t>(二)、项目概况</w:t>
        </w:r>
        <w:r>
          <w:tab/>
        </w:r>
        <w:r>
          <w:fldChar w:fldCharType="begin"/>
        </w:r>
        <w:r>
          <w:instrText xml:space="preserve"> PAGEREF _Toc23551 \h </w:instrText>
        </w:r>
        <w:r>
          <w:fldChar w:fldCharType="separate"/>
        </w:r>
        <w:r>
          <w:t>10</w:t>
        </w:r>
        <w:r>
          <w:fldChar w:fldCharType="end"/>
        </w:r>
      </w:hyperlink>
    </w:p>
    <w:p>
      <w:pPr>
        <w:pStyle w:val="TOC1"/>
        <w:tabs>
          <w:tab w:val="right" w:leader="dot" w:pos="8306"/>
        </w:tabs>
      </w:pPr>
      <w:hyperlink w:anchor="_Toc19727" w:history="1">
        <w:r>
          <w:rPr>
            <w:rFonts w:ascii="仿宋" w:eastAsia="仿宋" w:hAnsi="仿宋" w:cs="仿宋" w:hint="eastAsia"/>
            <w:lang w:eastAsia="zh-CN"/>
          </w:rPr>
          <w:t>三、项目选址研究</w:t>
        </w:r>
        <w:r>
          <w:tab/>
        </w:r>
        <w:r>
          <w:fldChar w:fldCharType="begin"/>
        </w:r>
        <w:r>
          <w:instrText xml:space="preserve"> PAGEREF _Toc19727 \h </w:instrText>
        </w:r>
        <w:r>
          <w:fldChar w:fldCharType="separate"/>
        </w:r>
        <w:r>
          <w:t>13</w:t>
        </w:r>
        <w:r>
          <w:fldChar w:fldCharType="end"/>
        </w:r>
      </w:hyperlink>
    </w:p>
    <w:p>
      <w:pPr>
        <w:pStyle w:val="TOC2"/>
        <w:tabs>
          <w:tab w:val="right" w:leader="dot" w:pos="8306"/>
        </w:tabs>
      </w:pPr>
      <w:hyperlink w:anchor="_Toc4775" w:history="1">
        <w:r>
          <w:rPr>
            <w:rFonts w:ascii="仿宋" w:eastAsia="仿宋" w:hAnsi="仿宋" w:cs="仿宋" w:hint="eastAsia"/>
            <w:lang w:eastAsia="zh-CN"/>
          </w:rPr>
          <w:t>(一)、项目选址原则</w:t>
        </w:r>
        <w:r>
          <w:tab/>
        </w:r>
        <w:r>
          <w:fldChar w:fldCharType="begin"/>
        </w:r>
        <w:r>
          <w:instrText xml:space="preserve"> PAGEREF _Toc4775 \h </w:instrText>
        </w:r>
        <w:r>
          <w:fldChar w:fldCharType="separate"/>
        </w:r>
        <w:r>
          <w:t>13</w:t>
        </w:r>
        <w:r>
          <w:fldChar w:fldCharType="end"/>
        </w:r>
      </w:hyperlink>
    </w:p>
    <w:p>
      <w:pPr>
        <w:pStyle w:val="TOC2"/>
        <w:tabs>
          <w:tab w:val="right" w:leader="dot" w:pos="8306"/>
        </w:tabs>
      </w:pPr>
      <w:hyperlink w:anchor="_Toc10737" w:history="1">
        <w:r>
          <w:rPr>
            <w:rFonts w:ascii="仿宋" w:eastAsia="仿宋" w:hAnsi="仿宋" w:cs="仿宋" w:hint="eastAsia"/>
            <w:lang w:eastAsia="zh-CN"/>
          </w:rPr>
          <w:t>(二)、项目选址</w:t>
        </w:r>
        <w:r>
          <w:tab/>
        </w:r>
        <w:r>
          <w:fldChar w:fldCharType="begin"/>
        </w:r>
        <w:r>
          <w:instrText xml:space="preserve"> PAGEREF _Toc10737 \h </w:instrText>
        </w:r>
        <w:r>
          <w:fldChar w:fldCharType="separate"/>
        </w:r>
        <w:r>
          <w:t>17</w:t>
        </w:r>
        <w:r>
          <w:fldChar w:fldCharType="end"/>
        </w:r>
      </w:hyperlink>
    </w:p>
    <w:p>
      <w:pPr>
        <w:pStyle w:val="TOC2"/>
        <w:tabs>
          <w:tab w:val="right" w:leader="dot" w:pos="8306"/>
        </w:tabs>
      </w:pPr>
      <w:hyperlink w:anchor="_Toc21644" w:history="1">
        <w:r>
          <w:rPr>
            <w:rFonts w:ascii="仿宋" w:eastAsia="仿宋" w:hAnsi="仿宋" w:cs="仿宋" w:hint="eastAsia"/>
            <w:lang w:eastAsia="zh-CN"/>
          </w:rPr>
          <w:t>(三)、建设条件分析</w:t>
        </w:r>
        <w:r>
          <w:tab/>
        </w:r>
        <w:r>
          <w:fldChar w:fldCharType="begin"/>
        </w:r>
        <w:r>
          <w:instrText xml:space="preserve"> PAGEREF _Toc21644 \h </w:instrText>
        </w:r>
        <w:r>
          <w:fldChar w:fldCharType="separate"/>
        </w:r>
        <w:r>
          <w:t>19</w:t>
        </w:r>
        <w:r>
          <w:fldChar w:fldCharType="end"/>
        </w:r>
      </w:hyperlink>
    </w:p>
    <w:p>
      <w:pPr>
        <w:pStyle w:val="TOC2"/>
        <w:tabs>
          <w:tab w:val="right" w:leader="dot" w:pos="8306"/>
        </w:tabs>
      </w:pPr>
      <w:hyperlink w:anchor="_Toc18753" w:history="1">
        <w:r>
          <w:rPr>
            <w:rFonts w:ascii="仿宋" w:eastAsia="仿宋" w:hAnsi="仿宋" w:cs="仿宋" w:hint="eastAsia"/>
            <w:lang w:eastAsia="zh-CN"/>
          </w:rPr>
          <w:t>(四)、用地控制指标</w:t>
        </w:r>
        <w:r>
          <w:tab/>
        </w:r>
        <w:r>
          <w:fldChar w:fldCharType="begin"/>
        </w:r>
        <w:r>
          <w:instrText xml:space="preserve"> PAGEREF _Toc18753 \h </w:instrText>
        </w:r>
        <w:r>
          <w:fldChar w:fldCharType="separate"/>
        </w:r>
        <w:r>
          <w:t>20</w:t>
        </w:r>
        <w:r>
          <w:fldChar w:fldCharType="end"/>
        </w:r>
      </w:hyperlink>
    </w:p>
    <w:p>
      <w:pPr>
        <w:pStyle w:val="TOC2"/>
        <w:tabs>
          <w:tab w:val="right" w:leader="dot" w:pos="8306"/>
        </w:tabs>
      </w:pPr>
      <w:hyperlink w:anchor="_Toc31681" w:history="1">
        <w:r>
          <w:rPr>
            <w:rFonts w:ascii="仿宋" w:eastAsia="仿宋" w:hAnsi="仿宋" w:cs="仿宋" w:hint="eastAsia"/>
            <w:lang w:eastAsia="zh-CN"/>
          </w:rPr>
          <w:t>(五)、地总体要求</w:t>
        </w:r>
        <w:r>
          <w:tab/>
        </w:r>
        <w:r>
          <w:fldChar w:fldCharType="begin"/>
        </w:r>
        <w:r>
          <w:instrText xml:space="preserve"> PAGEREF _Toc31681 \h </w:instrText>
        </w:r>
        <w:r>
          <w:fldChar w:fldCharType="separate"/>
        </w:r>
        <w:r>
          <w:t>21</w:t>
        </w:r>
        <w:r>
          <w:fldChar w:fldCharType="end"/>
        </w:r>
      </w:hyperlink>
    </w:p>
    <w:p>
      <w:pPr>
        <w:pStyle w:val="TOC2"/>
        <w:tabs>
          <w:tab w:val="right" w:leader="dot" w:pos="8306"/>
        </w:tabs>
      </w:pPr>
      <w:hyperlink w:anchor="_Toc10198" w:history="1">
        <w:r>
          <w:rPr>
            <w:rFonts w:ascii="仿宋" w:eastAsia="仿宋" w:hAnsi="仿宋" w:cs="仿宋" w:hint="eastAsia"/>
            <w:lang w:eastAsia="zh-CN"/>
          </w:rPr>
          <w:t>(六)、节约用地措施</w:t>
        </w:r>
        <w:r>
          <w:tab/>
        </w:r>
        <w:r>
          <w:fldChar w:fldCharType="begin"/>
        </w:r>
        <w:r>
          <w:instrText xml:space="preserve"> PAGEREF _Toc10198 \h </w:instrText>
        </w:r>
        <w:r>
          <w:fldChar w:fldCharType="separate"/>
        </w:r>
        <w:r>
          <w:t>23</w:t>
        </w:r>
        <w:r>
          <w:fldChar w:fldCharType="end"/>
        </w:r>
      </w:hyperlink>
    </w:p>
    <w:p>
      <w:pPr>
        <w:pStyle w:val="TOC2"/>
        <w:tabs>
          <w:tab w:val="right" w:leader="dot" w:pos="8306"/>
        </w:tabs>
      </w:pPr>
      <w:hyperlink w:anchor="_Toc14474" w:history="1">
        <w:r>
          <w:rPr>
            <w:rFonts w:ascii="仿宋" w:eastAsia="仿宋" w:hAnsi="仿宋" w:cs="仿宋" w:hint="eastAsia"/>
            <w:lang w:eastAsia="zh-CN"/>
          </w:rPr>
          <w:t>(七)、选址综合评价</w:t>
        </w:r>
        <w:r>
          <w:tab/>
        </w:r>
        <w:r>
          <w:fldChar w:fldCharType="begin"/>
        </w:r>
        <w:r>
          <w:instrText xml:space="preserve"> PAGEREF _Toc14474 \h </w:instrText>
        </w:r>
        <w:r>
          <w:fldChar w:fldCharType="separate"/>
        </w:r>
        <w:r>
          <w:t>24</w:t>
        </w:r>
        <w:r>
          <w:fldChar w:fldCharType="end"/>
        </w:r>
      </w:hyperlink>
    </w:p>
    <w:p>
      <w:pPr>
        <w:pStyle w:val="TOC1"/>
        <w:tabs>
          <w:tab w:val="right" w:leader="dot" w:pos="8306"/>
        </w:tabs>
      </w:pPr>
      <w:hyperlink w:anchor="_Toc26757" w:history="1">
        <w:r>
          <w:rPr>
            <w:rFonts w:ascii="仿宋" w:eastAsia="仿宋" w:hAnsi="仿宋" w:cs="仿宋" w:hint="eastAsia"/>
            <w:lang w:eastAsia="zh-CN"/>
          </w:rPr>
          <w:t>四、建设风险评估分析</w:t>
        </w:r>
        <w:r>
          <w:tab/>
        </w:r>
        <w:r>
          <w:fldChar w:fldCharType="begin"/>
        </w:r>
        <w:r>
          <w:instrText xml:space="preserve"> PAGEREF _Toc26757 \h </w:instrText>
        </w:r>
        <w:r>
          <w:fldChar w:fldCharType="separate"/>
        </w:r>
        <w:r>
          <w:t>25</w:t>
        </w:r>
        <w:r>
          <w:fldChar w:fldCharType="end"/>
        </w:r>
      </w:hyperlink>
    </w:p>
    <w:p>
      <w:pPr>
        <w:pStyle w:val="TOC2"/>
        <w:tabs>
          <w:tab w:val="right" w:leader="dot" w:pos="8306"/>
        </w:tabs>
      </w:pPr>
      <w:hyperlink w:anchor="_Toc3971" w:history="1">
        <w:r>
          <w:rPr>
            <w:rFonts w:ascii="仿宋" w:eastAsia="仿宋" w:hAnsi="仿宋" w:cs="仿宋" w:hint="eastAsia"/>
            <w:lang w:eastAsia="zh-CN"/>
          </w:rPr>
          <w:t>(一)、政策风险分析</w:t>
        </w:r>
        <w:r>
          <w:tab/>
        </w:r>
        <w:r>
          <w:fldChar w:fldCharType="begin"/>
        </w:r>
        <w:r>
          <w:instrText xml:space="preserve"> PAGEREF _Toc3971 \h </w:instrText>
        </w:r>
        <w:r>
          <w:fldChar w:fldCharType="separate"/>
        </w:r>
        <w:r>
          <w:t>25</w:t>
        </w:r>
        <w:r>
          <w:fldChar w:fldCharType="end"/>
        </w:r>
      </w:hyperlink>
    </w:p>
    <w:p>
      <w:pPr>
        <w:pStyle w:val="TOC2"/>
        <w:tabs>
          <w:tab w:val="right" w:leader="dot" w:pos="8306"/>
        </w:tabs>
      </w:pPr>
      <w:hyperlink w:anchor="_Toc7721" w:history="1">
        <w:r>
          <w:rPr>
            <w:rFonts w:ascii="仿宋" w:eastAsia="仿宋" w:hAnsi="仿宋" w:cs="仿宋" w:hint="eastAsia"/>
            <w:lang w:eastAsia="zh-CN"/>
          </w:rPr>
          <w:t>(二)、社会风险分析</w:t>
        </w:r>
        <w:r>
          <w:tab/>
        </w:r>
        <w:r>
          <w:fldChar w:fldCharType="begin"/>
        </w:r>
        <w:r>
          <w:instrText xml:space="preserve"> PAGEREF _Toc7721 \h </w:instrText>
        </w:r>
        <w:r>
          <w:fldChar w:fldCharType="separate"/>
        </w:r>
        <w:r>
          <w:t>26</w:t>
        </w:r>
        <w:r>
          <w:fldChar w:fldCharType="end"/>
        </w:r>
      </w:hyperlink>
    </w:p>
    <w:p>
      <w:pPr>
        <w:pStyle w:val="TOC2"/>
        <w:tabs>
          <w:tab w:val="right" w:leader="dot" w:pos="8306"/>
        </w:tabs>
      </w:pPr>
      <w:hyperlink w:anchor="_Toc11778" w:history="1">
        <w:r>
          <w:rPr>
            <w:rFonts w:ascii="仿宋" w:eastAsia="仿宋" w:hAnsi="仿宋" w:cs="仿宋" w:hint="eastAsia"/>
            <w:lang w:eastAsia="zh-CN"/>
          </w:rPr>
          <w:t>(三)、市场风险分析</w:t>
        </w:r>
        <w:r>
          <w:tab/>
        </w:r>
        <w:r>
          <w:fldChar w:fldCharType="begin"/>
        </w:r>
        <w:r>
          <w:instrText xml:space="preserve"> PAGEREF _Toc11778 \h </w:instrText>
        </w:r>
        <w:r>
          <w:fldChar w:fldCharType="separate"/>
        </w:r>
        <w:r>
          <w:t>28</w:t>
        </w:r>
        <w:r>
          <w:fldChar w:fldCharType="end"/>
        </w:r>
      </w:hyperlink>
    </w:p>
    <w:p>
      <w:pPr>
        <w:pStyle w:val="TOC2"/>
        <w:tabs>
          <w:tab w:val="right" w:leader="dot" w:pos="8306"/>
        </w:tabs>
      </w:pPr>
      <w:hyperlink w:anchor="_Toc14087" w:history="1">
        <w:r>
          <w:rPr>
            <w:rFonts w:ascii="仿宋" w:eastAsia="仿宋" w:hAnsi="仿宋" w:cs="仿宋" w:hint="eastAsia"/>
            <w:lang w:eastAsia="zh-CN"/>
          </w:rPr>
          <w:t>(四)、资金风险分析</w:t>
        </w:r>
        <w:r>
          <w:tab/>
        </w:r>
        <w:r>
          <w:fldChar w:fldCharType="begin"/>
        </w:r>
        <w:r>
          <w:instrText xml:space="preserve"> PAGEREF _Toc14087 \h </w:instrText>
        </w:r>
        <w:r>
          <w:fldChar w:fldCharType="separate"/>
        </w:r>
        <w:r>
          <w:t>29</w:t>
        </w:r>
        <w:r>
          <w:fldChar w:fldCharType="end"/>
        </w:r>
      </w:hyperlink>
    </w:p>
    <w:p>
      <w:pPr>
        <w:pStyle w:val="TOC2"/>
        <w:tabs>
          <w:tab w:val="right" w:leader="dot" w:pos="8306"/>
        </w:tabs>
      </w:pPr>
      <w:hyperlink w:anchor="_Toc28277" w:history="1">
        <w:r>
          <w:rPr>
            <w:rFonts w:ascii="仿宋" w:eastAsia="仿宋" w:hAnsi="仿宋" w:cs="仿宋" w:hint="eastAsia"/>
            <w:lang w:eastAsia="zh-CN"/>
          </w:rPr>
          <w:t>(五)、技术风险分析</w:t>
        </w:r>
        <w:r>
          <w:tab/>
        </w:r>
        <w:r>
          <w:fldChar w:fldCharType="begin"/>
        </w:r>
        <w:r>
          <w:instrText xml:space="preserve"> PAGEREF _Toc28277 \h </w:instrText>
        </w:r>
        <w:r>
          <w:fldChar w:fldCharType="separate"/>
        </w:r>
        <w:r>
          <w:t>30</w:t>
        </w:r>
        <w:r>
          <w:fldChar w:fldCharType="end"/>
        </w:r>
      </w:hyperlink>
    </w:p>
    <w:p>
      <w:pPr>
        <w:pStyle w:val="TOC2"/>
        <w:tabs>
          <w:tab w:val="right" w:leader="dot" w:pos="8306"/>
        </w:tabs>
      </w:pPr>
      <w:hyperlink w:anchor="_Toc7208" w:history="1">
        <w:r>
          <w:rPr>
            <w:rFonts w:ascii="仿宋" w:eastAsia="仿宋" w:hAnsi="仿宋" w:cs="仿宋" w:hint="eastAsia"/>
            <w:lang w:eastAsia="zh-CN"/>
          </w:rPr>
          <w:t>(六)、财务风险分析</w:t>
        </w:r>
        <w:r>
          <w:tab/>
        </w:r>
        <w:r>
          <w:fldChar w:fldCharType="begin"/>
        </w:r>
        <w:r>
          <w:instrText xml:space="preserve"> PAGEREF _Toc7208 \h </w:instrText>
        </w:r>
        <w:r>
          <w:fldChar w:fldCharType="separate"/>
        </w:r>
        <w:r>
          <w:t>31</w:t>
        </w:r>
        <w:r>
          <w:fldChar w:fldCharType="end"/>
        </w:r>
      </w:hyperlink>
    </w:p>
    <w:p>
      <w:pPr>
        <w:pStyle w:val="TOC2"/>
        <w:tabs>
          <w:tab w:val="right" w:leader="dot" w:pos="8306"/>
        </w:tabs>
      </w:pPr>
      <w:hyperlink w:anchor="_Toc29900" w:history="1">
        <w:r>
          <w:rPr>
            <w:rFonts w:ascii="仿宋" w:eastAsia="仿宋" w:hAnsi="仿宋" w:cs="仿宋" w:hint="eastAsia"/>
            <w:lang w:eastAsia="zh-CN"/>
          </w:rPr>
          <w:t>(七)、管理风险分析</w:t>
        </w:r>
        <w:r>
          <w:tab/>
        </w:r>
        <w:r>
          <w:fldChar w:fldCharType="begin"/>
        </w:r>
        <w:r>
          <w:instrText xml:space="preserve"> PAGEREF _Toc29900 \h </w:instrText>
        </w:r>
        <w:r>
          <w:fldChar w:fldCharType="separate"/>
        </w:r>
        <w:r>
          <w:t>33</w:t>
        </w:r>
        <w:r>
          <w:fldChar w:fldCharType="end"/>
        </w:r>
      </w:hyperlink>
    </w:p>
    <w:p>
      <w:pPr>
        <w:pStyle w:val="TOC2"/>
        <w:tabs>
          <w:tab w:val="right" w:leader="dot" w:pos="8306"/>
        </w:tabs>
      </w:pPr>
      <w:hyperlink w:anchor="_Toc27801" w:history="1">
        <w:r>
          <w:rPr>
            <w:rFonts w:ascii="仿宋" w:eastAsia="仿宋" w:hAnsi="仿宋" w:cs="仿宋" w:hint="eastAsia"/>
            <w:lang w:eastAsia="zh-CN"/>
          </w:rPr>
          <w:t>(八)、其它风险分析</w:t>
        </w:r>
        <w:r>
          <w:tab/>
        </w:r>
        <w:r>
          <w:fldChar w:fldCharType="begin"/>
        </w:r>
        <w:r>
          <w:instrText xml:space="preserve"> PAGEREF _Toc27801 \h </w:instrText>
        </w:r>
        <w:r>
          <w:fldChar w:fldCharType="separate"/>
        </w:r>
        <w:r>
          <w:t>34</w:t>
        </w:r>
        <w:r>
          <w:fldChar w:fldCharType="end"/>
        </w:r>
      </w:hyperlink>
    </w:p>
    <w:p>
      <w:pPr>
        <w:pStyle w:val="TOC2"/>
        <w:tabs>
          <w:tab w:val="right" w:leader="dot" w:pos="8306"/>
        </w:tabs>
      </w:pPr>
      <w:hyperlink w:anchor="_Toc19256" w:history="1">
        <w:r>
          <w:rPr>
            <w:rFonts w:ascii="仿宋" w:eastAsia="仿宋" w:hAnsi="仿宋" w:cs="仿宋" w:hint="eastAsia"/>
            <w:lang w:eastAsia="zh-CN"/>
          </w:rPr>
          <w:t>(九)、社会影响评估</w:t>
        </w:r>
        <w:r>
          <w:tab/>
        </w:r>
        <w:r>
          <w:fldChar w:fldCharType="begin"/>
        </w:r>
        <w:r>
          <w:instrText xml:space="preserve"> PAGEREF _Toc19256 \h </w:instrText>
        </w:r>
        <w:r>
          <w:fldChar w:fldCharType="separate"/>
        </w:r>
        <w:r>
          <w:t>36</w:t>
        </w:r>
        <w:r>
          <w:fldChar w:fldCharType="end"/>
        </w:r>
      </w:hyperlink>
    </w:p>
    <w:p>
      <w:pPr>
        <w:pStyle w:val="TOC1"/>
        <w:tabs>
          <w:tab w:val="right" w:leader="dot" w:pos="8306"/>
        </w:tabs>
      </w:pPr>
      <w:hyperlink w:anchor="_Toc15292" w:history="1">
        <w:r>
          <w:rPr>
            <w:rFonts w:ascii="仿宋" w:eastAsia="仿宋" w:hAnsi="仿宋" w:cs="仿宋" w:hint="eastAsia"/>
            <w:lang w:eastAsia="zh-CN"/>
          </w:rPr>
          <w:t>五、背景、必要性分析</w:t>
        </w:r>
        <w:r>
          <w:tab/>
        </w:r>
        <w:r>
          <w:fldChar w:fldCharType="begin"/>
        </w:r>
        <w:r>
          <w:instrText xml:space="preserve"> PAGEREF _Toc15292 \h </w:instrText>
        </w:r>
        <w:r>
          <w:fldChar w:fldCharType="separate"/>
        </w:r>
        <w:r>
          <w:t>38</w:t>
        </w:r>
        <w:r>
          <w:fldChar w:fldCharType="end"/>
        </w:r>
      </w:hyperlink>
    </w:p>
    <w:p>
      <w:pPr>
        <w:pStyle w:val="TOC2"/>
        <w:tabs>
          <w:tab w:val="right" w:leader="dot" w:pos="8306"/>
        </w:tabs>
      </w:pPr>
      <w:hyperlink w:anchor="_Toc27066" w:history="1">
        <w:r>
          <w:rPr>
            <w:rFonts w:ascii="仿宋" w:eastAsia="仿宋" w:hAnsi="仿宋" w:cs="仿宋" w:hint="eastAsia"/>
            <w:lang w:eastAsia="zh-CN"/>
          </w:rPr>
          <w:t>(一)、项目建设背景</w:t>
        </w:r>
        <w:r>
          <w:tab/>
        </w:r>
        <w:r>
          <w:fldChar w:fldCharType="begin"/>
        </w:r>
        <w:r>
          <w:instrText xml:space="preserve"> PAGEREF _Toc27066 \h </w:instrText>
        </w:r>
        <w:r>
          <w:fldChar w:fldCharType="separate"/>
        </w:r>
        <w:r>
          <w:t>38</w:t>
        </w:r>
        <w:r>
          <w:fldChar w:fldCharType="end"/>
        </w:r>
      </w:hyperlink>
    </w:p>
    <w:p>
      <w:pPr>
        <w:pStyle w:val="TOC2"/>
        <w:tabs>
          <w:tab w:val="right" w:leader="dot" w:pos="8306"/>
        </w:tabs>
      </w:pPr>
      <w:hyperlink w:anchor="_Toc13069" w:history="1">
        <w:r>
          <w:rPr>
            <w:rFonts w:ascii="仿宋" w:eastAsia="仿宋" w:hAnsi="仿宋" w:cs="仿宋" w:hint="eastAsia"/>
            <w:lang w:eastAsia="zh-CN"/>
          </w:rPr>
          <w:t>(二)、必要性分析</w:t>
        </w:r>
        <w:r>
          <w:tab/>
        </w:r>
        <w:r>
          <w:fldChar w:fldCharType="begin"/>
        </w:r>
        <w:r>
          <w:instrText xml:space="preserve"> PAGEREF _Toc13069 \h </w:instrText>
        </w:r>
        <w:r>
          <w:fldChar w:fldCharType="separate"/>
        </w:r>
        <w:r>
          <w:t>39</w:t>
        </w:r>
        <w:r>
          <w:fldChar w:fldCharType="end"/>
        </w:r>
      </w:hyperlink>
    </w:p>
    <w:p>
      <w:pPr>
        <w:pStyle w:val="TOC2"/>
        <w:tabs>
          <w:tab w:val="right" w:leader="dot" w:pos="8306"/>
        </w:tabs>
      </w:pPr>
      <w:hyperlink w:anchor="_Toc10078" w:history="1">
        <w:r>
          <w:rPr>
            <w:rFonts w:ascii="仿宋" w:eastAsia="仿宋" w:hAnsi="仿宋" w:cs="仿宋" w:hint="eastAsia"/>
            <w:lang w:eastAsia="zh-CN"/>
          </w:rPr>
          <w:t>(三)、项目建设有利条件</w:t>
        </w:r>
        <w:r>
          <w:tab/>
        </w:r>
        <w:r>
          <w:fldChar w:fldCharType="begin"/>
        </w:r>
        <w:r>
          <w:instrText xml:space="preserve"> PAGEREF _Toc10078 \h </w:instrText>
        </w:r>
        <w:r>
          <w:fldChar w:fldCharType="separate"/>
        </w:r>
        <w:r>
          <w:t>40</w:t>
        </w:r>
        <w:r>
          <w:fldChar w:fldCharType="end"/>
        </w:r>
      </w:hyperlink>
    </w:p>
    <w:p>
      <w:pPr>
        <w:pStyle w:val="TOC1"/>
        <w:tabs>
          <w:tab w:val="right" w:leader="dot" w:pos="8306"/>
        </w:tabs>
      </w:pPr>
      <w:hyperlink w:anchor="_Toc15103" w:history="1">
        <w:r>
          <w:rPr>
            <w:rFonts w:ascii="仿宋" w:eastAsia="仿宋" w:hAnsi="仿宋" w:cs="仿宋" w:hint="eastAsia"/>
            <w:lang w:eastAsia="zh-CN"/>
          </w:rPr>
          <w:t>六、社会影响分析</w:t>
        </w:r>
        <w:r>
          <w:tab/>
        </w:r>
        <w:r>
          <w:fldChar w:fldCharType="begin"/>
        </w:r>
        <w:r>
          <w:instrText xml:space="preserve"> PAGEREF _Toc15103 \h </w:instrText>
        </w:r>
        <w:r>
          <w:fldChar w:fldCharType="separate"/>
        </w:r>
        <w:r>
          <w:t>42</w:t>
        </w:r>
        <w:r>
          <w:fldChar w:fldCharType="end"/>
        </w:r>
      </w:hyperlink>
    </w:p>
    <w:p>
      <w:pPr>
        <w:pStyle w:val="TOC2"/>
        <w:tabs>
          <w:tab w:val="right" w:leader="dot" w:pos="8306"/>
        </w:tabs>
      </w:pPr>
      <w:hyperlink w:anchor="_Toc18963" w:history="1">
        <w:r>
          <w:rPr>
            <w:rFonts w:ascii="仿宋" w:eastAsia="仿宋" w:hAnsi="仿宋" w:cs="仿宋" w:hint="eastAsia"/>
            <w:lang w:eastAsia="zh-CN"/>
          </w:rPr>
          <w:t>(一)、社会影响效果分析</w:t>
        </w:r>
        <w:r>
          <w:tab/>
        </w:r>
        <w:r>
          <w:fldChar w:fldCharType="begin"/>
        </w:r>
        <w:r>
          <w:instrText xml:space="preserve"> PAGEREF _Toc18963 \h </w:instrText>
        </w:r>
        <w:r>
          <w:fldChar w:fldCharType="separate"/>
        </w:r>
        <w:r>
          <w:t>42</w:t>
        </w:r>
        <w:r>
          <w:fldChar w:fldCharType="end"/>
        </w:r>
      </w:hyperlink>
    </w:p>
    <w:p>
      <w:pPr>
        <w:pStyle w:val="TOC2"/>
        <w:tabs>
          <w:tab w:val="right" w:leader="dot" w:pos="8306"/>
        </w:tabs>
      </w:pPr>
      <w:hyperlink w:anchor="_Toc11234" w:history="1">
        <w:r>
          <w:rPr>
            <w:rFonts w:ascii="仿宋" w:eastAsia="仿宋" w:hAnsi="仿宋" w:cs="仿宋" w:hint="eastAsia"/>
            <w:lang w:eastAsia="zh-CN"/>
          </w:rPr>
          <w:t>(二)、社会适应性分析</w:t>
        </w:r>
        <w:r>
          <w:tab/>
        </w:r>
        <w:r>
          <w:fldChar w:fldCharType="begin"/>
        </w:r>
        <w:r>
          <w:instrText xml:space="preserve"> PAGEREF _Toc11234 \h </w:instrText>
        </w:r>
        <w:r>
          <w:fldChar w:fldCharType="separate"/>
        </w:r>
        <w:r>
          <w:t>44</w:t>
        </w:r>
        <w:r>
          <w:fldChar w:fldCharType="end"/>
        </w:r>
      </w:hyperlink>
    </w:p>
    <w:p>
      <w:pPr>
        <w:pStyle w:val="TOC2"/>
        <w:tabs>
          <w:tab w:val="right" w:leader="dot" w:pos="8306"/>
        </w:tabs>
      </w:pPr>
      <w:hyperlink w:anchor="_Toc21119" w:history="1">
        <w:r>
          <w:rPr>
            <w:rFonts w:ascii="仿宋" w:eastAsia="仿宋" w:hAnsi="仿宋" w:cs="仿宋" w:hint="eastAsia"/>
            <w:lang w:eastAsia="zh-CN"/>
          </w:rPr>
          <w:t>(三)、社会风险及对策分析</w:t>
        </w:r>
        <w:r>
          <w:tab/>
        </w:r>
        <w:r>
          <w:fldChar w:fldCharType="begin"/>
        </w:r>
        <w:r>
          <w:instrText xml:space="preserve"> PAGEREF _Toc21119 \h </w:instrText>
        </w:r>
        <w:r>
          <w:fldChar w:fldCharType="separate"/>
        </w:r>
        <w:r>
          <w:t>46</w:t>
        </w:r>
        <w:r>
          <w:fldChar w:fldCharType="end"/>
        </w:r>
      </w:hyperlink>
    </w:p>
    <w:p>
      <w:pPr>
        <w:pStyle w:val="TOC1"/>
        <w:tabs>
          <w:tab w:val="right" w:leader="dot" w:pos="8306"/>
        </w:tabs>
      </w:pPr>
      <w:hyperlink w:anchor="_Toc20219" w:history="1">
        <w:r>
          <w:rPr>
            <w:rFonts w:ascii="仿宋" w:eastAsia="仿宋" w:hAnsi="仿宋" w:cs="仿宋" w:hint="eastAsia"/>
            <w:lang w:eastAsia="zh-CN"/>
          </w:rPr>
          <w:t>七、土地利用与规划方案</w:t>
        </w:r>
        <w:r>
          <w:tab/>
        </w:r>
        <w:r>
          <w:fldChar w:fldCharType="begin"/>
        </w:r>
        <w:r>
          <w:instrText xml:space="preserve"> PAGEREF _Toc20219 \h </w:instrText>
        </w:r>
        <w:r>
          <w:fldChar w:fldCharType="separate"/>
        </w:r>
        <w:r>
          <w:t>49</w:t>
        </w:r>
        <w:r>
          <w:fldChar w:fldCharType="end"/>
        </w:r>
      </w:hyperlink>
    </w:p>
    <w:p>
      <w:pPr>
        <w:pStyle w:val="TOC2"/>
        <w:tabs>
          <w:tab w:val="right" w:leader="dot" w:pos="8306"/>
        </w:tabs>
      </w:pPr>
      <w:hyperlink w:anchor="_Toc19267" w:history="1">
        <w:r>
          <w:rPr>
            <w:rFonts w:ascii="仿宋" w:eastAsia="仿宋" w:hAnsi="仿宋" w:cs="仿宋" w:hint="eastAsia"/>
            <w:lang w:eastAsia="zh-CN"/>
          </w:rPr>
          <w:t>(一)、项目用地情况分析</w:t>
        </w:r>
        <w:r>
          <w:tab/>
        </w:r>
        <w:r>
          <w:fldChar w:fldCharType="begin"/>
        </w:r>
        <w:r>
          <w:instrText xml:space="preserve"> PAGEREF _Toc19267 \h </w:instrText>
        </w:r>
        <w:r>
          <w:fldChar w:fldCharType="separate"/>
        </w:r>
        <w:r>
          <w:t>49</w:t>
        </w:r>
        <w:r>
          <w:fldChar w:fldCharType="end"/>
        </w:r>
      </w:hyperlink>
    </w:p>
    <w:p>
      <w:pPr>
        <w:pStyle w:val="TOC2"/>
        <w:tabs>
          <w:tab w:val="right" w:leader="dot" w:pos="8306"/>
        </w:tabs>
      </w:pPr>
      <w:hyperlink w:anchor="_Toc31012" w:history="1">
        <w:r>
          <w:rPr>
            <w:rFonts w:ascii="仿宋" w:eastAsia="仿宋" w:hAnsi="仿宋" w:cs="仿宋" w:hint="eastAsia"/>
            <w:lang w:eastAsia="zh-CN"/>
          </w:rPr>
          <w:t>(二)、土地利用规划方案</w:t>
        </w:r>
        <w:r>
          <w:tab/>
        </w:r>
        <w:r>
          <w:fldChar w:fldCharType="begin"/>
        </w:r>
        <w:r>
          <w:instrText xml:space="preserve"> PAGEREF _Toc31012 \h </w:instrText>
        </w:r>
        <w:r>
          <w:fldChar w:fldCharType="separate"/>
        </w:r>
        <w:r>
          <w:t>50</w:t>
        </w:r>
        <w:r>
          <w:fldChar w:fldCharType="end"/>
        </w:r>
      </w:hyperlink>
    </w:p>
    <w:p>
      <w:pPr>
        <w:pStyle w:val="TOC1"/>
        <w:tabs>
          <w:tab w:val="right" w:leader="dot" w:pos="8306"/>
        </w:tabs>
      </w:pPr>
      <w:hyperlink w:anchor="_Toc24456" w:history="1">
        <w:r>
          <w:rPr>
            <w:rFonts w:ascii="仿宋" w:eastAsia="仿宋" w:hAnsi="仿宋" w:cs="仿宋" w:hint="eastAsia"/>
            <w:lang w:eastAsia="zh-CN"/>
          </w:rPr>
          <w:t>八、技术创新与产业升级</w:t>
        </w:r>
        <w:r>
          <w:tab/>
        </w:r>
        <w:r>
          <w:fldChar w:fldCharType="begin"/>
        </w:r>
        <w:r>
          <w:instrText xml:space="preserve"> PAGEREF _Toc24456 \h </w:instrText>
        </w:r>
        <w:r>
          <w:fldChar w:fldCharType="separate"/>
        </w:r>
        <w:r>
          <w:t>51</w:t>
        </w:r>
        <w:r>
          <w:fldChar w:fldCharType="end"/>
        </w:r>
      </w:hyperlink>
    </w:p>
    <w:p>
      <w:pPr>
        <w:pStyle w:val="TOC2"/>
        <w:tabs>
          <w:tab w:val="right" w:leader="dot" w:pos="8306"/>
        </w:tabs>
      </w:pPr>
      <w:hyperlink w:anchor="_Toc5045" w:history="1">
        <w:r>
          <w:rPr>
            <w:rFonts w:ascii="仿宋" w:eastAsia="仿宋" w:hAnsi="仿宋" w:cs="仿宋" w:hint="eastAsia"/>
            <w:lang w:eastAsia="zh-CN"/>
          </w:rPr>
          <w:t>(一)、技术创新方向与目标</w:t>
        </w:r>
        <w:r>
          <w:tab/>
        </w:r>
        <w:r>
          <w:fldChar w:fldCharType="begin"/>
        </w:r>
        <w:r>
          <w:instrText xml:space="preserve"> PAGEREF _Toc5045 \h </w:instrText>
        </w:r>
        <w:r>
          <w:fldChar w:fldCharType="separate"/>
        </w:r>
        <w:r>
          <w:t>51</w:t>
        </w:r>
        <w:r>
          <w:fldChar w:fldCharType="end"/>
        </w:r>
      </w:hyperlink>
    </w:p>
    <w:p>
      <w:pPr>
        <w:pStyle w:val="TOC2"/>
        <w:tabs>
          <w:tab w:val="right" w:leader="dot" w:pos="8306"/>
        </w:tabs>
      </w:pPr>
      <w:hyperlink w:anchor="_Toc23248" w:history="1">
        <w:r>
          <w:rPr>
            <w:rFonts w:ascii="仿宋" w:eastAsia="仿宋" w:hAnsi="仿宋" w:cs="仿宋" w:hint="eastAsia"/>
            <w:lang w:eastAsia="zh-CN"/>
          </w:rPr>
          <w:t>(二)、产业升级路径与措施</w:t>
        </w:r>
        <w:r>
          <w:tab/>
        </w:r>
        <w:r>
          <w:fldChar w:fldCharType="begin"/>
        </w:r>
        <w:r>
          <w:instrText xml:space="preserve"> PAGEREF _Toc23248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3" w:history="1">
        <w:r>
          <w:rPr>
            <w:rFonts w:ascii="仿宋" w:eastAsia="仿宋" w:hAnsi="仿宋" w:cs="仿宋" w:hint="eastAsia"/>
            <w:lang w:eastAsia="zh-CN"/>
          </w:rPr>
          <w:t>九、项目实施与管理方案</w:t>
        </w:r>
        <w:r>
          <w:tab/>
        </w:r>
        <w:r>
          <w:fldChar w:fldCharType="begin"/>
        </w:r>
        <w:r>
          <w:instrText xml:space="preserve"> PAGEREF _Toc19853 \h </w:instrText>
        </w:r>
        <w:r>
          <w:fldChar w:fldCharType="separate"/>
        </w:r>
        <w:r>
          <w:t>54</w:t>
        </w:r>
        <w:r>
          <w:fldChar w:fldCharType="end"/>
        </w:r>
      </w:hyperlink>
    </w:p>
    <w:p>
      <w:pPr>
        <w:pStyle w:val="TOC2"/>
        <w:tabs>
          <w:tab w:val="right" w:leader="dot" w:pos="8306"/>
        </w:tabs>
      </w:pPr>
      <w:hyperlink w:anchor="_Toc1111" w:history="1">
        <w:r>
          <w:rPr>
            <w:rFonts w:ascii="仿宋" w:eastAsia="仿宋" w:hAnsi="仿宋" w:cs="仿宋" w:hint="eastAsia"/>
            <w:lang w:eastAsia="zh-CN"/>
          </w:rPr>
          <w:t>(一)、项目实施计划</w:t>
        </w:r>
        <w:r>
          <w:tab/>
        </w:r>
        <w:r>
          <w:fldChar w:fldCharType="begin"/>
        </w:r>
        <w:r>
          <w:instrText xml:space="preserve"> PAGEREF _Toc1111 \h </w:instrText>
        </w:r>
        <w:r>
          <w:fldChar w:fldCharType="separate"/>
        </w:r>
        <w:r>
          <w:t>54</w:t>
        </w:r>
        <w:r>
          <w:fldChar w:fldCharType="end"/>
        </w:r>
      </w:hyperlink>
    </w:p>
    <w:p>
      <w:pPr>
        <w:pStyle w:val="TOC2"/>
        <w:tabs>
          <w:tab w:val="right" w:leader="dot" w:pos="8306"/>
        </w:tabs>
      </w:pPr>
      <w:hyperlink w:anchor="_Toc15722" w:history="1">
        <w:r>
          <w:rPr>
            <w:rFonts w:ascii="仿宋" w:eastAsia="仿宋" w:hAnsi="仿宋" w:cs="仿宋" w:hint="eastAsia"/>
            <w:lang w:eastAsia="zh-CN"/>
          </w:rPr>
          <w:t>(二)、项目组织机构与职责</w:t>
        </w:r>
        <w:r>
          <w:tab/>
        </w:r>
        <w:r>
          <w:fldChar w:fldCharType="begin"/>
        </w:r>
        <w:r>
          <w:instrText xml:space="preserve"> PAGEREF _Toc15722 \h </w:instrText>
        </w:r>
        <w:r>
          <w:fldChar w:fldCharType="separate"/>
        </w:r>
        <w:r>
          <w:t>55</w:t>
        </w:r>
        <w:r>
          <w:fldChar w:fldCharType="end"/>
        </w:r>
      </w:hyperlink>
    </w:p>
    <w:p>
      <w:pPr>
        <w:pStyle w:val="TOC2"/>
        <w:tabs>
          <w:tab w:val="right" w:leader="dot" w:pos="8306"/>
        </w:tabs>
      </w:pPr>
      <w:hyperlink w:anchor="_Toc6800" w:history="1">
        <w:r>
          <w:rPr>
            <w:rFonts w:ascii="仿宋" w:eastAsia="仿宋" w:hAnsi="仿宋" w:cs="仿宋" w:hint="eastAsia"/>
            <w:lang w:eastAsia="zh-CN"/>
          </w:rPr>
          <w:t>(三)、项目管理与监控体系</w:t>
        </w:r>
        <w:r>
          <w:tab/>
        </w:r>
        <w:r>
          <w:fldChar w:fldCharType="begin"/>
        </w:r>
        <w:r>
          <w:instrText xml:space="preserve"> PAGEREF _Toc6800 \h </w:instrText>
        </w:r>
        <w:r>
          <w:fldChar w:fldCharType="separate"/>
        </w:r>
        <w:r>
          <w:t>58</w:t>
        </w:r>
        <w:r>
          <w:fldChar w:fldCharType="end"/>
        </w:r>
      </w:hyperlink>
    </w:p>
    <w:p>
      <w:pPr>
        <w:pStyle w:val="TOC1"/>
        <w:tabs>
          <w:tab w:val="right" w:leader="dot" w:pos="8306"/>
        </w:tabs>
      </w:pPr>
      <w:hyperlink w:anchor="_Toc18416" w:history="1">
        <w:r>
          <w:rPr>
            <w:rFonts w:ascii="仿宋" w:eastAsia="仿宋" w:hAnsi="仿宋" w:cs="仿宋" w:hint="eastAsia"/>
            <w:lang w:eastAsia="zh-CN"/>
          </w:rPr>
          <w:t>十、项目质量与标准</w:t>
        </w:r>
        <w:r>
          <w:tab/>
        </w:r>
        <w:r>
          <w:fldChar w:fldCharType="begin"/>
        </w:r>
        <w:r>
          <w:instrText xml:space="preserve"> PAGEREF _Toc18416 \h </w:instrText>
        </w:r>
        <w:r>
          <w:fldChar w:fldCharType="separate"/>
        </w:r>
        <w:r>
          <w:t>59</w:t>
        </w:r>
        <w:r>
          <w:fldChar w:fldCharType="end"/>
        </w:r>
      </w:hyperlink>
    </w:p>
    <w:p>
      <w:pPr>
        <w:pStyle w:val="TOC2"/>
        <w:tabs>
          <w:tab w:val="right" w:leader="dot" w:pos="8306"/>
        </w:tabs>
      </w:pPr>
      <w:hyperlink w:anchor="_Toc6021" w:history="1">
        <w:r>
          <w:rPr>
            <w:rFonts w:ascii="仿宋" w:eastAsia="仿宋" w:hAnsi="仿宋" w:cs="仿宋" w:hint="eastAsia"/>
            <w:lang w:eastAsia="zh-CN"/>
          </w:rPr>
          <w:t>(一)、质量保障体系</w:t>
        </w:r>
        <w:r>
          <w:tab/>
        </w:r>
        <w:r>
          <w:fldChar w:fldCharType="begin"/>
        </w:r>
        <w:r>
          <w:instrText xml:space="preserve"> PAGEREF _Toc6021 \h </w:instrText>
        </w:r>
        <w:r>
          <w:fldChar w:fldCharType="separate"/>
        </w:r>
        <w:r>
          <w:t>59</w:t>
        </w:r>
        <w:r>
          <w:fldChar w:fldCharType="end"/>
        </w:r>
      </w:hyperlink>
    </w:p>
    <w:p>
      <w:pPr>
        <w:pStyle w:val="TOC2"/>
        <w:tabs>
          <w:tab w:val="right" w:leader="dot" w:pos="8306"/>
        </w:tabs>
      </w:pPr>
      <w:hyperlink w:anchor="_Toc28440" w:history="1">
        <w:r>
          <w:rPr>
            <w:rFonts w:ascii="仿宋" w:eastAsia="仿宋" w:hAnsi="仿宋" w:cs="仿宋" w:hint="eastAsia"/>
            <w:lang w:eastAsia="zh-CN"/>
          </w:rPr>
          <w:t>(二)、标准化作业流程</w:t>
        </w:r>
        <w:r>
          <w:tab/>
        </w:r>
        <w:r>
          <w:fldChar w:fldCharType="begin"/>
        </w:r>
        <w:r>
          <w:instrText xml:space="preserve"> PAGEREF _Toc28440 \h </w:instrText>
        </w:r>
        <w:r>
          <w:fldChar w:fldCharType="separate"/>
        </w:r>
        <w:r>
          <w:t>61</w:t>
        </w:r>
        <w:r>
          <w:fldChar w:fldCharType="end"/>
        </w:r>
      </w:hyperlink>
    </w:p>
    <w:p>
      <w:pPr>
        <w:pStyle w:val="TOC2"/>
        <w:tabs>
          <w:tab w:val="right" w:leader="dot" w:pos="8306"/>
        </w:tabs>
      </w:pPr>
      <w:hyperlink w:anchor="_Toc27930" w:history="1">
        <w:r>
          <w:rPr>
            <w:rFonts w:ascii="仿宋" w:eastAsia="仿宋" w:hAnsi="仿宋" w:cs="仿宋" w:hint="eastAsia"/>
            <w:lang w:eastAsia="zh-CN"/>
          </w:rPr>
          <w:t>(三)、质量监控与评估</w:t>
        </w:r>
        <w:r>
          <w:tab/>
        </w:r>
        <w:r>
          <w:fldChar w:fldCharType="begin"/>
        </w:r>
        <w:r>
          <w:instrText xml:space="preserve"> PAGEREF _Toc27930 \h </w:instrText>
        </w:r>
        <w:r>
          <w:fldChar w:fldCharType="separate"/>
        </w:r>
        <w:r>
          <w:t>62</w:t>
        </w:r>
        <w:r>
          <w:fldChar w:fldCharType="end"/>
        </w:r>
      </w:hyperlink>
    </w:p>
    <w:p>
      <w:pPr>
        <w:pStyle w:val="TOC2"/>
        <w:tabs>
          <w:tab w:val="right" w:leader="dot" w:pos="8306"/>
        </w:tabs>
      </w:pPr>
      <w:hyperlink w:anchor="_Toc7640" w:history="1">
        <w:r>
          <w:rPr>
            <w:rFonts w:ascii="仿宋" w:eastAsia="仿宋" w:hAnsi="仿宋" w:cs="仿宋" w:hint="eastAsia"/>
            <w:lang w:eastAsia="zh-CN"/>
          </w:rPr>
          <w:t>(四)、质量改进计划</w:t>
        </w:r>
        <w:r>
          <w:tab/>
        </w:r>
        <w:r>
          <w:fldChar w:fldCharType="begin"/>
        </w:r>
        <w:r>
          <w:instrText xml:space="preserve"> PAGEREF _Toc7640 \h </w:instrText>
        </w:r>
        <w:r>
          <w:fldChar w:fldCharType="separate"/>
        </w:r>
        <w:r>
          <w:t>63</w:t>
        </w:r>
        <w:r>
          <w:fldChar w:fldCharType="end"/>
        </w:r>
      </w:hyperlink>
    </w:p>
    <w:p>
      <w:pPr>
        <w:pStyle w:val="TOC1"/>
        <w:tabs>
          <w:tab w:val="right" w:leader="dot" w:pos="8306"/>
        </w:tabs>
      </w:pPr>
      <w:hyperlink w:anchor="_Toc8323" w:history="1">
        <w:r>
          <w:rPr>
            <w:rFonts w:ascii="仿宋" w:eastAsia="仿宋" w:hAnsi="仿宋" w:cs="仿宋" w:hint="eastAsia"/>
            <w:lang w:eastAsia="zh-CN"/>
          </w:rPr>
          <w:t>十一、项目进度计划</w:t>
        </w:r>
        <w:r>
          <w:tab/>
        </w:r>
        <w:r>
          <w:fldChar w:fldCharType="begin"/>
        </w:r>
        <w:r>
          <w:instrText xml:space="preserve"> PAGEREF _Toc8323 \h </w:instrText>
        </w:r>
        <w:r>
          <w:fldChar w:fldCharType="separate"/>
        </w:r>
        <w:r>
          <w:t>65</w:t>
        </w:r>
        <w:r>
          <w:fldChar w:fldCharType="end"/>
        </w:r>
      </w:hyperlink>
    </w:p>
    <w:p>
      <w:pPr>
        <w:pStyle w:val="TOC2"/>
        <w:tabs>
          <w:tab w:val="right" w:leader="dot" w:pos="8306"/>
        </w:tabs>
      </w:pPr>
      <w:hyperlink w:anchor="_Toc23104" w:history="1">
        <w:r>
          <w:rPr>
            <w:rFonts w:ascii="仿宋" w:eastAsia="仿宋" w:hAnsi="仿宋" w:cs="仿宋" w:hint="eastAsia"/>
            <w:lang w:eastAsia="zh-CN"/>
          </w:rPr>
          <w:t>(一)、建设周期</w:t>
        </w:r>
        <w:r>
          <w:tab/>
        </w:r>
        <w:r>
          <w:fldChar w:fldCharType="begin"/>
        </w:r>
        <w:r>
          <w:instrText xml:space="preserve"> PAGEREF _Toc23104 \h </w:instrText>
        </w:r>
        <w:r>
          <w:fldChar w:fldCharType="separate"/>
        </w:r>
        <w:r>
          <w:t>65</w:t>
        </w:r>
        <w:r>
          <w:fldChar w:fldCharType="end"/>
        </w:r>
      </w:hyperlink>
    </w:p>
    <w:p>
      <w:pPr>
        <w:pStyle w:val="TOC2"/>
        <w:tabs>
          <w:tab w:val="right" w:leader="dot" w:pos="8306"/>
        </w:tabs>
      </w:pPr>
      <w:hyperlink w:anchor="_Toc9850" w:history="1">
        <w:r>
          <w:rPr>
            <w:rFonts w:ascii="仿宋" w:eastAsia="仿宋" w:hAnsi="仿宋" w:cs="仿宋" w:hint="eastAsia"/>
            <w:lang w:eastAsia="zh-CN"/>
          </w:rPr>
          <w:t>(二)、建设进度</w:t>
        </w:r>
        <w:r>
          <w:tab/>
        </w:r>
        <w:r>
          <w:fldChar w:fldCharType="begin"/>
        </w:r>
        <w:r>
          <w:instrText xml:space="preserve"> PAGEREF _Toc9850 \h </w:instrText>
        </w:r>
        <w:r>
          <w:fldChar w:fldCharType="separate"/>
        </w:r>
        <w:r>
          <w:t>65</w:t>
        </w:r>
        <w:r>
          <w:fldChar w:fldCharType="end"/>
        </w:r>
      </w:hyperlink>
    </w:p>
    <w:p>
      <w:pPr>
        <w:pStyle w:val="TOC2"/>
        <w:tabs>
          <w:tab w:val="right" w:leader="dot" w:pos="8306"/>
        </w:tabs>
      </w:pPr>
      <w:hyperlink w:anchor="_Toc22892" w:history="1">
        <w:r>
          <w:rPr>
            <w:rFonts w:ascii="仿宋" w:eastAsia="仿宋" w:hAnsi="仿宋" w:cs="仿宋" w:hint="eastAsia"/>
            <w:lang w:eastAsia="zh-CN"/>
          </w:rPr>
          <w:t>(三)、进度安排注意事项</w:t>
        </w:r>
        <w:r>
          <w:tab/>
        </w:r>
        <w:r>
          <w:fldChar w:fldCharType="begin"/>
        </w:r>
        <w:r>
          <w:instrText xml:space="preserve"> PAGEREF _Toc22892 \h </w:instrText>
        </w:r>
        <w:r>
          <w:fldChar w:fldCharType="separate"/>
        </w:r>
        <w:r>
          <w:t>66</w:t>
        </w:r>
        <w:r>
          <w:fldChar w:fldCharType="end"/>
        </w:r>
      </w:hyperlink>
    </w:p>
    <w:p>
      <w:pPr>
        <w:pStyle w:val="TOC2"/>
        <w:tabs>
          <w:tab w:val="right" w:leader="dot" w:pos="8306"/>
        </w:tabs>
      </w:pPr>
      <w:hyperlink w:anchor="_Toc11753" w:history="1">
        <w:r>
          <w:rPr>
            <w:rFonts w:ascii="仿宋" w:eastAsia="仿宋" w:hAnsi="仿宋" w:cs="仿宋" w:hint="eastAsia"/>
            <w:lang w:eastAsia="zh-CN"/>
          </w:rPr>
          <w:t>(四)、人力资源配置</w:t>
        </w:r>
        <w:r>
          <w:tab/>
        </w:r>
        <w:r>
          <w:fldChar w:fldCharType="begin"/>
        </w:r>
        <w:r>
          <w:instrText xml:space="preserve"> PAGEREF _Toc11753 \h </w:instrText>
        </w:r>
        <w:r>
          <w:fldChar w:fldCharType="separate"/>
        </w:r>
        <w:r>
          <w:t>67</w:t>
        </w:r>
        <w:r>
          <w:fldChar w:fldCharType="end"/>
        </w:r>
      </w:hyperlink>
    </w:p>
    <w:p>
      <w:pPr>
        <w:pStyle w:val="TOC2"/>
        <w:tabs>
          <w:tab w:val="right" w:leader="dot" w:pos="8306"/>
        </w:tabs>
      </w:pPr>
      <w:hyperlink w:anchor="_Toc3050" w:history="1">
        <w:r>
          <w:rPr>
            <w:rFonts w:ascii="仿宋" w:eastAsia="仿宋" w:hAnsi="仿宋" w:cs="仿宋" w:hint="eastAsia"/>
            <w:lang w:eastAsia="zh-CN"/>
          </w:rPr>
          <w:t>(五)、员工培训</w:t>
        </w:r>
        <w:r>
          <w:tab/>
        </w:r>
        <w:r>
          <w:fldChar w:fldCharType="begin"/>
        </w:r>
        <w:r>
          <w:instrText xml:space="preserve"> PAGEREF _Toc3050 \h </w:instrText>
        </w:r>
        <w:r>
          <w:fldChar w:fldCharType="separate"/>
        </w:r>
        <w:r>
          <w:t>69</w:t>
        </w:r>
        <w:r>
          <w:fldChar w:fldCharType="end"/>
        </w:r>
      </w:hyperlink>
    </w:p>
    <w:p>
      <w:pPr>
        <w:pStyle w:val="TOC2"/>
        <w:tabs>
          <w:tab w:val="right" w:leader="dot" w:pos="8306"/>
        </w:tabs>
      </w:pPr>
      <w:hyperlink w:anchor="_Toc13609" w:history="1">
        <w:r>
          <w:rPr>
            <w:rFonts w:ascii="仿宋" w:eastAsia="仿宋" w:hAnsi="仿宋" w:cs="仿宋" w:hint="eastAsia"/>
            <w:lang w:eastAsia="zh-CN"/>
          </w:rPr>
          <w:t>(六)、项目实施保障</w:t>
        </w:r>
        <w:r>
          <w:tab/>
        </w:r>
        <w:r>
          <w:fldChar w:fldCharType="begin"/>
        </w:r>
        <w:r>
          <w:instrText xml:space="preserve"> PAGEREF _Toc13609 \h </w:instrText>
        </w:r>
        <w:r>
          <w:fldChar w:fldCharType="separate"/>
        </w:r>
        <w:r>
          <w:t>70</w:t>
        </w:r>
        <w:r>
          <w:fldChar w:fldCharType="end"/>
        </w:r>
      </w:hyperlink>
    </w:p>
    <w:p>
      <w:pPr>
        <w:pStyle w:val="TOC2"/>
        <w:tabs>
          <w:tab w:val="right" w:leader="dot" w:pos="8306"/>
        </w:tabs>
      </w:pPr>
      <w:hyperlink w:anchor="_Toc11925" w:history="1">
        <w:r>
          <w:rPr>
            <w:rFonts w:ascii="仿宋" w:eastAsia="仿宋" w:hAnsi="仿宋" w:cs="仿宋" w:hint="eastAsia"/>
            <w:lang w:eastAsia="zh-CN"/>
          </w:rPr>
          <w:t>(七)、安全规范管理</w:t>
        </w:r>
        <w:r>
          <w:tab/>
        </w:r>
        <w:r>
          <w:fldChar w:fldCharType="begin"/>
        </w:r>
        <w:r>
          <w:instrText xml:space="preserve"> PAGEREF _Toc11925 \h </w:instrText>
        </w:r>
        <w:r>
          <w:fldChar w:fldCharType="separate"/>
        </w:r>
        <w:r>
          <w:t>71</w:t>
        </w:r>
        <w:r>
          <w:fldChar w:fldCharType="end"/>
        </w:r>
      </w:hyperlink>
    </w:p>
    <w:p>
      <w:pPr>
        <w:pStyle w:val="TOC1"/>
        <w:tabs>
          <w:tab w:val="right" w:leader="dot" w:pos="8306"/>
        </w:tabs>
      </w:pPr>
      <w:hyperlink w:anchor="_Toc26122" w:history="1">
        <w:r>
          <w:rPr>
            <w:rFonts w:ascii="仿宋" w:eastAsia="仿宋" w:hAnsi="仿宋" w:cs="仿宋" w:hint="eastAsia"/>
            <w:lang w:eastAsia="zh-CN"/>
          </w:rPr>
          <w:t>十二、安全与应急管理</w:t>
        </w:r>
        <w:r>
          <w:tab/>
        </w:r>
        <w:r>
          <w:fldChar w:fldCharType="begin"/>
        </w:r>
        <w:r>
          <w:instrText xml:space="preserve"> PAGEREF _Toc26122 \h </w:instrText>
        </w:r>
        <w:r>
          <w:fldChar w:fldCharType="separate"/>
        </w:r>
        <w:r>
          <w:t>72</w:t>
        </w:r>
        <w:r>
          <w:fldChar w:fldCharType="end"/>
        </w:r>
      </w:hyperlink>
    </w:p>
    <w:p>
      <w:pPr>
        <w:pStyle w:val="TOC2"/>
        <w:tabs>
          <w:tab w:val="right" w:leader="dot" w:pos="8306"/>
        </w:tabs>
      </w:pPr>
      <w:hyperlink w:anchor="_Toc2795" w:history="1">
        <w:r>
          <w:rPr>
            <w:rFonts w:ascii="仿宋" w:eastAsia="仿宋" w:hAnsi="仿宋" w:cs="仿宋" w:hint="eastAsia"/>
            <w:lang w:eastAsia="zh-CN"/>
          </w:rPr>
          <w:t>(一)、安全生产管理</w:t>
        </w:r>
        <w:r>
          <w:tab/>
        </w:r>
        <w:r>
          <w:fldChar w:fldCharType="begin"/>
        </w:r>
        <w:r>
          <w:instrText xml:space="preserve"> PAGEREF _Toc2795 \h </w:instrText>
        </w:r>
        <w:r>
          <w:fldChar w:fldCharType="separate"/>
        </w:r>
        <w:r>
          <w:t>72</w:t>
        </w:r>
        <w:r>
          <w:fldChar w:fldCharType="end"/>
        </w:r>
      </w:hyperlink>
    </w:p>
    <w:p>
      <w:pPr>
        <w:pStyle w:val="TOC2"/>
        <w:tabs>
          <w:tab w:val="right" w:leader="dot" w:pos="8306"/>
        </w:tabs>
      </w:pPr>
      <w:hyperlink w:anchor="_Toc22332" w:history="1">
        <w:r>
          <w:rPr>
            <w:rFonts w:ascii="仿宋" w:eastAsia="仿宋" w:hAnsi="仿宋" w:cs="仿宋" w:hint="eastAsia"/>
            <w:lang w:eastAsia="zh-CN"/>
          </w:rPr>
          <w:t>(二)、应急预案与响应</w:t>
        </w:r>
        <w:r>
          <w:tab/>
        </w:r>
        <w:r>
          <w:fldChar w:fldCharType="begin"/>
        </w:r>
        <w:r>
          <w:instrText xml:space="preserve"> PAGEREF _Toc22332 \h </w:instrText>
        </w:r>
        <w:r>
          <w:fldChar w:fldCharType="separate"/>
        </w:r>
        <w:r>
          <w:t>74</w:t>
        </w:r>
        <w:r>
          <w:fldChar w:fldCharType="end"/>
        </w:r>
      </w:hyperlink>
    </w:p>
    <w:p>
      <w:pPr>
        <w:pStyle w:val="TOC1"/>
        <w:tabs>
          <w:tab w:val="right" w:leader="dot" w:pos="8306"/>
        </w:tabs>
      </w:pPr>
      <w:hyperlink w:anchor="_Toc11107" w:history="1">
        <w:r>
          <w:rPr>
            <w:rFonts w:ascii="仿宋" w:eastAsia="仿宋" w:hAnsi="仿宋" w:cs="仿宋" w:hint="eastAsia"/>
            <w:lang w:eastAsia="zh-CN"/>
          </w:rPr>
          <w:t>十三、人力资源管理与开发</w:t>
        </w:r>
        <w:r>
          <w:tab/>
        </w:r>
        <w:r>
          <w:fldChar w:fldCharType="begin"/>
        </w:r>
        <w:r>
          <w:instrText xml:space="preserve"> PAGEREF _Toc11107 \h </w:instrText>
        </w:r>
        <w:r>
          <w:fldChar w:fldCharType="separate"/>
        </w:r>
        <w:r>
          <w:t>75</w:t>
        </w:r>
        <w:r>
          <w:fldChar w:fldCharType="end"/>
        </w:r>
      </w:hyperlink>
    </w:p>
    <w:p>
      <w:pPr>
        <w:pStyle w:val="TOC2"/>
        <w:tabs>
          <w:tab w:val="right" w:leader="dot" w:pos="8306"/>
        </w:tabs>
      </w:pPr>
      <w:hyperlink w:anchor="_Toc1484" w:history="1">
        <w:r>
          <w:rPr>
            <w:rFonts w:ascii="仿宋" w:eastAsia="仿宋" w:hAnsi="仿宋" w:cs="仿宋" w:hint="eastAsia"/>
            <w:lang w:eastAsia="zh-CN"/>
          </w:rPr>
          <w:t>(一)、人力资源规划</w:t>
        </w:r>
        <w:r>
          <w:tab/>
        </w:r>
        <w:r>
          <w:fldChar w:fldCharType="begin"/>
        </w:r>
        <w:r>
          <w:instrText xml:space="preserve"> PAGEREF _Toc1484 \h </w:instrText>
        </w:r>
        <w:r>
          <w:fldChar w:fldCharType="separate"/>
        </w:r>
        <w:r>
          <w:t>75</w:t>
        </w:r>
        <w:r>
          <w:fldChar w:fldCharType="end"/>
        </w:r>
      </w:hyperlink>
    </w:p>
    <w:p>
      <w:pPr>
        <w:pStyle w:val="TOC2"/>
        <w:tabs>
          <w:tab w:val="right" w:leader="dot" w:pos="8306"/>
        </w:tabs>
      </w:pPr>
      <w:hyperlink w:anchor="_Toc12251" w:history="1">
        <w:r>
          <w:rPr>
            <w:rFonts w:ascii="仿宋" w:eastAsia="仿宋" w:hAnsi="仿宋" w:cs="仿宋" w:hint="eastAsia"/>
            <w:lang w:eastAsia="zh-CN"/>
          </w:rPr>
          <w:t>(二)、人力资源开发与培训</w:t>
        </w:r>
        <w:r>
          <w:tab/>
        </w:r>
        <w:r>
          <w:fldChar w:fldCharType="begin"/>
        </w:r>
        <w:r>
          <w:instrText xml:space="preserve"> PAGEREF _Toc12251 \h </w:instrText>
        </w:r>
        <w:r>
          <w:fldChar w:fldCharType="separate"/>
        </w:r>
        <w:r>
          <w:t>77</w:t>
        </w:r>
        <w:r>
          <w:fldChar w:fldCharType="end"/>
        </w:r>
      </w:hyperlink>
    </w:p>
    <w:p>
      <w:pPr>
        <w:pStyle w:val="TOC1"/>
        <w:tabs>
          <w:tab w:val="right" w:leader="dot" w:pos="8306"/>
        </w:tabs>
      </w:pPr>
      <w:hyperlink w:anchor="_Toc18349" w:history="1">
        <w:r>
          <w:rPr>
            <w:rFonts w:ascii="仿宋" w:eastAsia="仿宋" w:hAnsi="仿宋" w:cs="仿宋" w:hint="eastAsia"/>
            <w:lang w:eastAsia="zh-CN"/>
          </w:rPr>
          <w:t>十四、产业协同与集群发展</w:t>
        </w:r>
        <w:r>
          <w:tab/>
        </w:r>
        <w:r>
          <w:fldChar w:fldCharType="begin"/>
        </w:r>
        <w:r>
          <w:instrText xml:space="preserve"> PAGEREF _Toc18349 \h </w:instrText>
        </w:r>
        <w:r>
          <w:fldChar w:fldCharType="separate"/>
        </w:r>
        <w:r>
          <w:t>80</w:t>
        </w:r>
        <w:r>
          <w:fldChar w:fldCharType="end"/>
        </w:r>
      </w:hyperlink>
    </w:p>
    <w:p>
      <w:pPr>
        <w:pStyle w:val="TOC2"/>
        <w:tabs>
          <w:tab w:val="right" w:leader="dot" w:pos="8306"/>
        </w:tabs>
      </w:pPr>
      <w:hyperlink w:anchor="_Toc16823" w:history="1">
        <w:r>
          <w:rPr>
            <w:rFonts w:ascii="仿宋" w:eastAsia="仿宋" w:hAnsi="仿宋" w:cs="仿宋" w:hint="eastAsia"/>
            <w:lang w:eastAsia="zh-CN"/>
          </w:rPr>
          <w:t>(一)、产业协同机制建设</w:t>
        </w:r>
        <w:r>
          <w:tab/>
        </w:r>
        <w:r>
          <w:fldChar w:fldCharType="begin"/>
        </w:r>
        <w:r>
          <w:instrText xml:space="preserve"> PAGEREF _Toc16823 \h </w:instrText>
        </w:r>
        <w:r>
          <w:fldChar w:fldCharType="separate"/>
        </w:r>
        <w:r>
          <w:t>80</w:t>
        </w:r>
        <w:r>
          <w:fldChar w:fldCharType="end"/>
        </w:r>
      </w:hyperlink>
    </w:p>
    <w:p>
      <w:pPr>
        <w:pStyle w:val="TOC2"/>
        <w:tabs>
          <w:tab w:val="right" w:leader="dot" w:pos="8306"/>
        </w:tabs>
      </w:pPr>
      <w:hyperlink w:anchor="_Toc15241" w:history="1">
        <w:r>
          <w:rPr>
            <w:rFonts w:ascii="仿宋" w:eastAsia="仿宋" w:hAnsi="仿宋" w:cs="仿宋" w:hint="eastAsia"/>
            <w:lang w:eastAsia="zh-CN"/>
          </w:rPr>
          <w:t>(二)、产业集群培育与发展</w:t>
        </w:r>
        <w:r>
          <w:tab/>
        </w:r>
        <w:r>
          <w:fldChar w:fldCharType="begin"/>
        </w:r>
        <w:r>
          <w:instrText xml:space="preserve"> PAGEREF _Toc15241 \h </w:instrText>
        </w:r>
        <w:r>
          <w:fldChar w:fldCharType="separate"/>
        </w:r>
        <w:r>
          <w:t>81</w:t>
        </w:r>
        <w:r>
          <w:fldChar w:fldCharType="end"/>
        </w:r>
      </w:hyperlink>
    </w:p>
    <w:p>
      <w:pPr>
        <w:pStyle w:val="TOC1"/>
        <w:tabs>
          <w:tab w:val="right" w:leader="dot" w:pos="8306"/>
        </w:tabs>
      </w:pPr>
      <w:hyperlink w:anchor="_Toc20725" w:history="1">
        <w:r>
          <w:rPr>
            <w:rFonts w:ascii="仿宋" w:eastAsia="仿宋" w:hAnsi="仿宋" w:cs="仿宋" w:hint="eastAsia"/>
            <w:lang w:eastAsia="zh-CN"/>
          </w:rPr>
          <w:t>十五、成果转化与推广应用</w:t>
        </w:r>
        <w:r>
          <w:tab/>
        </w:r>
        <w:r>
          <w:fldChar w:fldCharType="begin"/>
        </w:r>
        <w:r>
          <w:instrText xml:space="preserve"> PAGEREF _Toc20725 \h </w:instrText>
        </w:r>
        <w:r>
          <w:fldChar w:fldCharType="separate"/>
        </w:r>
        <w:r>
          <w:t>82</w:t>
        </w:r>
        <w:r>
          <w:fldChar w:fldCharType="end"/>
        </w:r>
      </w:hyperlink>
    </w:p>
    <w:p>
      <w:pPr>
        <w:pStyle w:val="TOC2"/>
        <w:tabs>
          <w:tab w:val="right" w:leader="dot" w:pos="8306"/>
        </w:tabs>
      </w:pPr>
      <w:hyperlink w:anchor="_Toc6136" w:history="1">
        <w:r>
          <w:rPr>
            <w:rFonts w:ascii="仿宋" w:eastAsia="仿宋" w:hAnsi="仿宋" w:cs="仿宋" w:hint="eastAsia"/>
            <w:lang w:eastAsia="zh-CN"/>
          </w:rPr>
          <w:t>(一)、成果转化策略制定</w:t>
        </w:r>
        <w:r>
          <w:tab/>
        </w:r>
        <w:r>
          <w:fldChar w:fldCharType="begin"/>
        </w:r>
        <w:r>
          <w:instrText xml:space="preserve"> PAGEREF _Toc6136 \h </w:instrText>
        </w:r>
        <w:r>
          <w:fldChar w:fldCharType="separate"/>
        </w:r>
        <w:r>
          <w:t>82</w:t>
        </w:r>
        <w:r>
          <w:fldChar w:fldCharType="end"/>
        </w:r>
      </w:hyperlink>
    </w:p>
    <w:p>
      <w:pPr>
        <w:pStyle w:val="TOC2"/>
        <w:tabs>
          <w:tab w:val="right" w:leader="dot" w:pos="8306"/>
        </w:tabs>
      </w:pPr>
      <w:hyperlink w:anchor="_Toc15691" w:history="1">
        <w:r>
          <w:rPr>
            <w:rFonts w:ascii="仿宋" w:eastAsia="仿宋" w:hAnsi="仿宋" w:cs="仿宋" w:hint="eastAsia"/>
            <w:lang w:eastAsia="zh-CN"/>
          </w:rPr>
          <w:t>(二)、成果推广应用方案</w:t>
        </w:r>
        <w:r>
          <w:tab/>
        </w:r>
        <w:r>
          <w:fldChar w:fldCharType="begin"/>
        </w:r>
        <w:r>
          <w:instrText xml:space="preserve"> PAGEREF _Toc15691 \h </w:instrText>
        </w:r>
        <w:r>
          <w:fldChar w:fldCharType="separate"/>
        </w:r>
        <w:r>
          <w:t>83</w:t>
        </w:r>
        <w:r>
          <w:fldChar w:fldCharType="end"/>
        </w:r>
      </w:hyperlink>
    </w:p>
    <w:p>
      <w:pPr>
        <w:pStyle w:val="TOC1"/>
        <w:tabs>
          <w:tab w:val="right" w:leader="dot" w:pos="8306"/>
        </w:tabs>
      </w:pPr>
      <w:hyperlink w:anchor="_Toc28075" w:history="1">
        <w:r>
          <w:rPr>
            <w:rFonts w:ascii="仿宋" w:eastAsia="仿宋" w:hAnsi="仿宋" w:cs="仿宋" w:hint="eastAsia"/>
            <w:lang w:eastAsia="zh-CN"/>
          </w:rPr>
          <w:t>十六、企业合规与伦理</w:t>
        </w:r>
        <w:r>
          <w:tab/>
        </w:r>
        <w:r>
          <w:fldChar w:fldCharType="begin"/>
        </w:r>
        <w:r>
          <w:instrText xml:space="preserve"> PAGEREF _Toc28075 \h </w:instrText>
        </w:r>
        <w:r>
          <w:fldChar w:fldCharType="separate"/>
        </w:r>
        <w:r>
          <w:t>85</w:t>
        </w:r>
        <w:r>
          <w:fldChar w:fldCharType="end"/>
        </w:r>
      </w:hyperlink>
    </w:p>
    <w:p>
      <w:pPr>
        <w:pStyle w:val="TOC2"/>
        <w:tabs>
          <w:tab w:val="right" w:leader="dot" w:pos="8306"/>
        </w:tabs>
      </w:pPr>
      <w:hyperlink w:anchor="_Toc3378" w:history="1">
        <w:r>
          <w:rPr>
            <w:rFonts w:ascii="仿宋" w:eastAsia="仿宋" w:hAnsi="仿宋" w:cs="仿宋" w:hint="eastAsia"/>
            <w:lang w:eastAsia="zh-CN"/>
          </w:rPr>
          <w:t>(一)、合规政策与程序</w:t>
        </w:r>
        <w:r>
          <w:tab/>
        </w:r>
        <w:r>
          <w:fldChar w:fldCharType="begin"/>
        </w:r>
        <w:r>
          <w:instrText xml:space="preserve"> PAGEREF _Toc3378 \h </w:instrText>
        </w:r>
        <w:r>
          <w:fldChar w:fldCharType="separate"/>
        </w:r>
        <w:r>
          <w:t>85</w:t>
        </w:r>
        <w:r>
          <w:fldChar w:fldCharType="end"/>
        </w:r>
      </w:hyperlink>
    </w:p>
    <w:p>
      <w:pPr>
        <w:pStyle w:val="TOC2"/>
        <w:tabs>
          <w:tab w:val="right" w:leader="dot" w:pos="8306"/>
        </w:tabs>
      </w:pPr>
      <w:hyperlink w:anchor="_Toc10138" w:history="1">
        <w:r>
          <w:rPr>
            <w:rFonts w:ascii="仿宋" w:eastAsia="仿宋" w:hAnsi="仿宋" w:cs="仿宋" w:hint="eastAsia"/>
            <w:lang w:eastAsia="zh-CN"/>
          </w:rPr>
          <w:t>(二)、伦理规范与培训</w:t>
        </w:r>
        <w:r>
          <w:tab/>
        </w:r>
        <w:r>
          <w:fldChar w:fldCharType="begin"/>
        </w:r>
        <w:r>
          <w:instrText xml:space="preserve"> PAGEREF _Toc10138 \h </w:instrText>
        </w:r>
        <w:r>
          <w:fldChar w:fldCharType="separate"/>
        </w:r>
        <w:r>
          <w:t>86</w:t>
        </w:r>
        <w:r>
          <w:fldChar w:fldCharType="end"/>
        </w:r>
      </w:hyperlink>
    </w:p>
    <w:p>
      <w:pPr>
        <w:pStyle w:val="TOC2"/>
        <w:tabs>
          <w:tab w:val="right" w:leader="dot" w:pos="8306"/>
        </w:tabs>
      </w:pPr>
      <w:hyperlink w:anchor="_Toc3223" w:history="1">
        <w:r>
          <w:rPr>
            <w:rFonts w:ascii="仿宋" w:eastAsia="仿宋" w:hAnsi="仿宋" w:cs="仿宋" w:hint="eastAsia"/>
            <w:lang w:eastAsia="zh-CN"/>
          </w:rPr>
          <w:t>(三)、合规风险评估</w:t>
        </w:r>
        <w:r>
          <w:tab/>
        </w:r>
        <w:r>
          <w:fldChar w:fldCharType="begin"/>
        </w:r>
        <w:r>
          <w:instrText xml:space="preserve"> PAGEREF _Toc3223 \h </w:instrText>
        </w:r>
        <w:r>
          <w:fldChar w:fldCharType="separate"/>
        </w:r>
        <w:r>
          <w:t>87</w:t>
        </w:r>
        <w:r>
          <w:fldChar w:fldCharType="end"/>
        </w:r>
      </w:hyperlink>
    </w:p>
    <w:p>
      <w:pPr>
        <w:pStyle w:val="TOC2"/>
        <w:tabs>
          <w:tab w:val="right" w:leader="dot" w:pos="8306"/>
        </w:tabs>
      </w:pPr>
      <w:hyperlink w:anchor="_Toc9072" w:history="1">
        <w:r>
          <w:rPr>
            <w:rFonts w:ascii="仿宋" w:eastAsia="仿宋" w:hAnsi="仿宋" w:cs="仿宋" w:hint="eastAsia"/>
            <w:lang w:eastAsia="zh-CN"/>
          </w:rPr>
          <w:t>(四)、合规监督与执行</w:t>
        </w:r>
        <w:r>
          <w:tab/>
        </w:r>
        <w:r>
          <w:fldChar w:fldCharType="begin"/>
        </w:r>
        <w:r>
          <w:instrText xml:space="preserve"> PAGEREF _Toc9072 \h </w:instrText>
        </w:r>
        <w:r>
          <w:fldChar w:fldCharType="separate"/>
        </w:r>
        <w:r>
          <w:t>88</w:t>
        </w:r>
        <w:r>
          <w:fldChar w:fldCharType="end"/>
        </w:r>
      </w:hyperlink>
    </w:p>
    <w:p>
      <w:pPr>
        <w:pStyle w:val="TOC1"/>
        <w:tabs>
          <w:tab w:val="right" w:leader="dot" w:pos="8306"/>
        </w:tabs>
      </w:pPr>
      <w:hyperlink w:anchor="_Toc9769" w:history="1">
        <w:r>
          <w:rPr>
            <w:rFonts w:ascii="仿宋" w:eastAsia="仿宋" w:hAnsi="仿宋" w:cs="仿宋" w:hint="eastAsia"/>
            <w:lang w:eastAsia="zh-CN"/>
          </w:rPr>
          <w:t>十七、合作与交流机制建立</w:t>
        </w:r>
        <w:r>
          <w:tab/>
        </w:r>
        <w:r>
          <w:fldChar w:fldCharType="begin"/>
        </w:r>
        <w:r>
          <w:instrText xml:space="preserve"> PAGEREF _Toc9769 \h </w:instrText>
        </w:r>
        <w:r>
          <w:fldChar w:fldCharType="separate"/>
        </w:r>
        <w:r>
          <w:t>89</w:t>
        </w:r>
        <w:r>
          <w:fldChar w:fldCharType="end"/>
        </w:r>
      </w:hyperlink>
    </w:p>
    <w:p>
      <w:pPr>
        <w:pStyle w:val="TOC2"/>
        <w:tabs>
          <w:tab w:val="right" w:leader="dot" w:pos="8306"/>
        </w:tabs>
      </w:pPr>
      <w:hyperlink w:anchor="_Toc15904" w:history="1">
        <w:r>
          <w:rPr>
            <w:rFonts w:ascii="仿宋" w:eastAsia="仿宋" w:hAnsi="仿宋" w:cs="仿宋" w:hint="eastAsia"/>
            <w:lang w:eastAsia="zh-CN"/>
          </w:rPr>
          <w:t>(一)、合作伙伴选择与合作方式</w:t>
        </w:r>
        <w:r>
          <w:tab/>
        </w:r>
        <w:r>
          <w:fldChar w:fldCharType="begin"/>
        </w:r>
        <w:r>
          <w:instrText xml:space="preserve"> PAGEREF _Toc15904 \h </w:instrText>
        </w:r>
        <w:r>
          <w:fldChar w:fldCharType="separate"/>
        </w:r>
        <w:r>
          <w:t>89</w:t>
        </w:r>
        <w:r>
          <w:fldChar w:fldCharType="end"/>
        </w:r>
      </w:hyperlink>
    </w:p>
    <w:p>
      <w:pPr>
        <w:pStyle w:val="TOC2"/>
        <w:tabs>
          <w:tab w:val="right" w:leader="dot" w:pos="8306"/>
        </w:tabs>
      </w:pPr>
      <w:hyperlink w:anchor="_Toc29703" w:history="1">
        <w:r>
          <w:rPr>
            <w:rFonts w:ascii="仿宋" w:eastAsia="仿宋" w:hAnsi="仿宋" w:cs="仿宋" w:hint="eastAsia"/>
            <w:lang w:eastAsia="zh-CN"/>
          </w:rPr>
          <w:t>(二)、交流与合作平台搭建</w:t>
        </w:r>
        <w:r>
          <w:tab/>
        </w:r>
        <w:r>
          <w:fldChar w:fldCharType="begin"/>
        </w:r>
        <w:r>
          <w:instrText xml:space="preserve"> PAGEREF _Toc29703 \h </w:instrText>
        </w:r>
        <w:r>
          <w:fldChar w:fldCharType="separate"/>
        </w:r>
        <w:r>
          <w:t>90</w:t>
        </w:r>
        <w:r>
          <w:fldChar w:fldCharType="end"/>
        </w:r>
      </w:hyperlink>
    </w:p>
    <w:p>
      <w:pPr>
        <w:pStyle w:val="TOC1"/>
        <w:tabs>
          <w:tab w:val="right" w:leader="dot" w:pos="8306"/>
        </w:tabs>
      </w:pPr>
      <w:hyperlink w:anchor="_Toc32353" w:history="1">
        <w:r>
          <w:rPr>
            <w:rFonts w:ascii="仿宋" w:eastAsia="仿宋" w:hAnsi="仿宋" w:cs="仿宋" w:hint="eastAsia"/>
            <w:lang w:eastAsia="zh-CN"/>
          </w:rPr>
          <w:t>十八、质量管理与控制</w:t>
        </w:r>
        <w:r>
          <w:tab/>
        </w:r>
        <w:r>
          <w:fldChar w:fldCharType="begin"/>
        </w:r>
        <w:r>
          <w:instrText xml:space="preserve"> PAGEREF _Toc32353 \h </w:instrText>
        </w:r>
        <w:r>
          <w:fldChar w:fldCharType="separate"/>
        </w:r>
        <w:r>
          <w:t>92</w:t>
        </w:r>
        <w:r>
          <w:fldChar w:fldCharType="end"/>
        </w:r>
      </w:hyperlink>
    </w:p>
    <w:p>
      <w:pPr>
        <w:pStyle w:val="TOC2"/>
        <w:tabs>
          <w:tab w:val="right" w:leader="dot" w:pos="8306"/>
        </w:tabs>
      </w:pPr>
      <w:hyperlink w:anchor="_Toc10964" w:history="1">
        <w:r>
          <w:rPr>
            <w:rFonts w:ascii="仿宋" w:eastAsia="仿宋" w:hAnsi="仿宋" w:cs="仿宋" w:hint="eastAsia"/>
            <w:lang w:eastAsia="zh-CN"/>
          </w:rPr>
          <w:t>(一)、质量管理体系建设</w:t>
        </w:r>
        <w:r>
          <w:tab/>
        </w:r>
        <w:r>
          <w:fldChar w:fldCharType="begin"/>
        </w:r>
        <w:r>
          <w:instrText xml:space="preserve"> PAGEREF _Toc10964 \h </w:instrText>
        </w:r>
        <w:r>
          <w:fldChar w:fldCharType="separate"/>
        </w:r>
        <w:r>
          <w:t>92</w:t>
        </w:r>
        <w:r>
          <w:fldChar w:fldCharType="end"/>
        </w:r>
      </w:hyperlink>
    </w:p>
    <w:p>
      <w:pPr>
        <w:pStyle w:val="TOC2"/>
        <w:tabs>
          <w:tab w:val="right" w:leader="dot" w:pos="8306"/>
        </w:tabs>
      </w:pPr>
      <w:hyperlink w:anchor="_Toc5100" w:history="1">
        <w:r>
          <w:rPr>
            <w:rFonts w:ascii="仿宋" w:eastAsia="仿宋" w:hAnsi="仿宋" w:cs="仿宋" w:hint="eastAsia"/>
            <w:lang w:eastAsia="zh-CN"/>
          </w:rPr>
          <w:t>(二)、质量控制措施</w:t>
        </w:r>
        <w:r>
          <w:tab/>
        </w:r>
        <w:r>
          <w:fldChar w:fldCharType="begin"/>
        </w:r>
        <w:r>
          <w:instrText xml:space="preserve"> PAGEREF _Toc5100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09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08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直接收益：假设柔性树脂版项目的产品或服务年销售收入为XX万元。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10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若柔性树脂版项目成功推广新型环保产品，比如采用可回收材料的包装，可能会激发消费者对可持续产品的需求。这种需求的增长可能迫使整个行业转向更环保的产品设计和生产方法。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18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柔性树脂版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柔性树脂版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柔性树脂版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329"/>
      <w:r>
        <w:rPr>
          <w:rFonts w:ascii="仿宋" w:eastAsia="仿宋" w:hAnsi="仿宋" w:cs="仿宋" w:hint="eastAsia"/>
          <w:sz w:val="28"/>
          <w:lang w:eastAsia="zh-CN"/>
        </w:rPr>
        <w:t>二、柔性树脂版项目概论</w:t>
      </w:r>
      <w:bookmarkEnd w:id="7"/>
    </w:p>
    <w:p>
      <w:pPr>
        <w:pStyle w:val="Heading2"/>
        <w:rPr>
          <w:rFonts w:ascii="仿宋" w:eastAsia="仿宋" w:hAnsi="仿宋" w:cs="仿宋" w:hint="eastAsia"/>
          <w:lang w:eastAsia="zh-CN"/>
        </w:rPr>
      </w:pPr>
      <w:bookmarkStart w:id="8" w:name="_Toc707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柔性树脂版项目的申报单位是“XXX实业发展公司”，这是一家在其所处行业内备受尊敬的企业。公司自成立以来，通过其在柔性树脂版项目中表现出的创新精神和卓越执行力，在市场上赢得了显著的地位。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该公司的法定代表人秦XX，在柔性树脂版项目及其他多个行业领域中都有着显著的贡献。秦XX以其出色的领导才能和敏锐的商业洞察力，带领公司在柔性树脂版项目等多个领域实现了持续的成长和成功。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柔性树脂版项目的重要合作伙伴。公司专注于[行业名称]领域，以创新作为驱动力，不断推动技术进步和市场扩张。在柔性树脂版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柔性树脂版项目中展现了强劲的增长和稳定的财务表现。公司通过有效的策略，在柔性树脂版项目中扩大了其市场份额并增强了盈利能力。同时，公司积极承担社会责任，参与各类社会公益项目，增强了其在柔性树脂版项目中的品牌形象和社会影响力。</w:t>
      </w:r>
    </w:p>
    <w:p>
      <w:pPr>
        <w:pStyle w:val="Heading2"/>
        <w:ind w:firstLine="560" w:firstLineChars="200"/>
        <w:rPr>
          <w:rFonts w:ascii="仿宋" w:eastAsia="仿宋" w:hAnsi="仿宋" w:cs="仿宋" w:hint="eastAsia"/>
          <w:sz w:val="28"/>
          <w:lang w:eastAsia="zh-CN"/>
        </w:rPr>
      </w:pPr>
      <w:bookmarkStart w:id="9" w:name="_Toc2355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https://d.book118.com/065203224041011043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柔性树脂版项目建设总纲及方案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84C3C"/>
    <w:rsid w:val="35D84C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520322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2024-01-10T05:50:00Z</dcterms:created>
  <dcterms:modified xsi:type="dcterms:W3CDTF">2024-01-10T05:51:17Z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AC9A2791533F4D2B93F2410A083EB05E_11</vt:lpwstr>
  </property>
  <property fmtid="{D5CDD505-2E9C-101B-9397-08002B2CF9AE}" pid="3" name="KSOProductBuildVer">
    <vt:lpwstr>2052-12.1.0.16120</vt:lpwstr>
  </property>
</Properties>
</file>