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纺织仪器，相关专用测试仪器项目建设方案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304" w:history="1">
        <w:r>
          <w:rPr>
            <w:rFonts w:ascii="仿宋" w:eastAsia="仿宋" w:hAnsi="仿宋" w:cs="仿宋" w:hint="eastAsia"/>
            <w:lang w:eastAsia="zh-CN"/>
          </w:rPr>
          <w:t>概论</w:t>
        </w:r>
        <w:r>
          <w:tab/>
        </w:r>
        <w:r>
          <w:fldChar w:fldCharType="begin"/>
        </w:r>
        <w:r>
          <w:instrText xml:space="preserve"> PAGEREF _Toc6304 \h </w:instrText>
        </w:r>
        <w:r>
          <w:fldChar w:fldCharType="separate"/>
        </w:r>
        <w:r>
          <w:t>3</w:t>
        </w:r>
        <w:r>
          <w:fldChar w:fldCharType="end"/>
        </w:r>
      </w:hyperlink>
    </w:p>
    <w:p>
      <w:pPr>
        <w:pStyle w:val="TOC1"/>
        <w:tabs>
          <w:tab w:val="right" w:leader="dot" w:pos="8306"/>
        </w:tabs>
      </w:pPr>
      <w:hyperlink w:anchor="_Toc28860" w:history="1">
        <w:r>
          <w:rPr>
            <w:rFonts w:ascii="仿宋" w:eastAsia="仿宋" w:hAnsi="仿宋" w:cs="仿宋" w:hint="eastAsia"/>
            <w:lang w:eastAsia="zh-CN"/>
          </w:rPr>
          <w:t>一、背景、必要性分析</w:t>
        </w:r>
        <w:r>
          <w:tab/>
        </w:r>
        <w:r>
          <w:fldChar w:fldCharType="begin"/>
        </w:r>
        <w:r>
          <w:instrText xml:space="preserve"> PAGEREF _Toc28860 \h </w:instrText>
        </w:r>
        <w:r>
          <w:fldChar w:fldCharType="separate"/>
        </w:r>
        <w:r>
          <w:t>3</w:t>
        </w:r>
        <w:r>
          <w:fldChar w:fldCharType="end"/>
        </w:r>
      </w:hyperlink>
    </w:p>
    <w:p>
      <w:pPr>
        <w:pStyle w:val="TOC2"/>
        <w:tabs>
          <w:tab w:val="right" w:leader="dot" w:pos="8306"/>
        </w:tabs>
      </w:pPr>
      <w:hyperlink w:anchor="_Toc8562" w:history="1">
        <w:r>
          <w:rPr>
            <w:rFonts w:ascii="仿宋" w:eastAsia="仿宋" w:hAnsi="仿宋" w:cs="仿宋" w:hint="eastAsia"/>
            <w:lang w:eastAsia="zh-CN"/>
          </w:rPr>
          <w:t>(一)、项目建设背景</w:t>
        </w:r>
        <w:r>
          <w:tab/>
        </w:r>
        <w:r>
          <w:fldChar w:fldCharType="begin"/>
        </w:r>
        <w:r>
          <w:instrText xml:space="preserve"> PAGEREF _Toc8562 \h </w:instrText>
        </w:r>
        <w:r>
          <w:fldChar w:fldCharType="separate"/>
        </w:r>
        <w:r>
          <w:t>3</w:t>
        </w:r>
        <w:r>
          <w:fldChar w:fldCharType="end"/>
        </w:r>
      </w:hyperlink>
    </w:p>
    <w:p>
      <w:pPr>
        <w:pStyle w:val="TOC2"/>
        <w:tabs>
          <w:tab w:val="right" w:leader="dot" w:pos="8306"/>
        </w:tabs>
      </w:pPr>
      <w:hyperlink w:anchor="_Toc31904" w:history="1">
        <w:r>
          <w:rPr>
            <w:rFonts w:ascii="仿宋" w:eastAsia="仿宋" w:hAnsi="仿宋" w:cs="仿宋" w:hint="eastAsia"/>
            <w:lang w:eastAsia="zh-CN"/>
          </w:rPr>
          <w:t>(二)、必要性分析</w:t>
        </w:r>
        <w:r>
          <w:tab/>
        </w:r>
        <w:r>
          <w:fldChar w:fldCharType="begin"/>
        </w:r>
        <w:r>
          <w:instrText xml:space="preserve"> PAGEREF _Toc31904 \h </w:instrText>
        </w:r>
        <w:r>
          <w:fldChar w:fldCharType="separate"/>
        </w:r>
        <w:r>
          <w:t>4</w:t>
        </w:r>
        <w:r>
          <w:fldChar w:fldCharType="end"/>
        </w:r>
      </w:hyperlink>
    </w:p>
    <w:p>
      <w:pPr>
        <w:pStyle w:val="TOC2"/>
        <w:tabs>
          <w:tab w:val="right" w:leader="dot" w:pos="8306"/>
        </w:tabs>
      </w:pPr>
      <w:hyperlink w:anchor="_Toc6619" w:history="1">
        <w:r>
          <w:rPr>
            <w:rFonts w:ascii="仿宋" w:eastAsia="仿宋" w:hAnsi="仿宋" w:cs="仿宋" w:hint="eastAsia"/>
            <w:lang w:eastAsia="zh-CN"/>
          </w:rPr>
          <w:t>(三)、项目建设有利条件</w:t>
        </w:r>
        <w:r>
          <w:tab/>
        </w:r>
        <w:r>
          <w:fldChar w:fldCharType="begin"/>
        </w:r>
        <w:r>
          <w:instrText xml:space="preserve"> PAGEREF _Toc6619 \h </w:instrText>
        </w:r>
        <w:r>
          <w:fldChar w:fldCharType="separate"/>
        </w:r>
        <w:r>
          <w:t>5</w:t>
        </w:r>
        <w:r>
          <w:fldChar w:fldCharType="end"/>
        </w:r>
      </w:hyperlink>
    </w:p>
    <w:p>
      <w:pPr>
        <w:pStyle w:val="TOC1"/>
        <w:tabs>
          <w:tab w:val="right" w:leader="dot" w:pos="8306"/>
        </w:tabs>
      </w:pPr>
      <w:hyperlink w:anchor="_Toc4549" w:history="1">
        <w:r>
          <w:rPr>
            <w:rFonts w:ascii="仿宋" w:eastAsia="仿宋" w:hAnsi="仿宋" w:cs="仿宋" w:hint="eastAsia"/>
            <w:lang w:eastAsia="zh-CN"/>
          </w:rPr>
          <w:t>二、资源开发及综合利用分析</w:t>
        </w:r>
        <w:r>
          <w:tab/>
        </w:r>
        <w:r>
          <w:fldChar w:fldCharType="begin"/>
        </w:r>
        <w:r>
          <w:instrText xml:space="preserve"> PAGEREF _Toc4549 \h </w:instrText>
        </w:r>
        <w:r>
          <w:fldChar w:fldCharType="separate"/>
        </w:r>
        <w:r>
          <w:t>7</w:t>
        </w:r>
        <w:r>
          <w:fldChar w:fldCharType="end"/>
        </w:r>
      </w:hyperlink>
    </w:p>
    <w:p>
      <w:pPr>
        <w:pStyle w:val="TOC2"/>
        <w:tabs>
          <w:tab w:val="right" w:leader="dot" w:pos="8306"/>
        </w:tabs>
      </w:pPr>
      <w:hyperlink w:anchor="_Toc26464" w:history="1">
        <w:r>
          <w:rPr>
            <w:rFonts w:ascii="仿宋" w:eastAsia="仿宋" w:hAnsi="仿宋" w:cs="仿宋" w:hint="eastAsia"/>
            <w:lang w:eastAsia="zh-CN"/>
          </w:rPr>
          <w:t>(一)、资源开发方案</w:t>
        </w:r>
        <w:r>
          <w:tab/>
        </w:r>
        <w:r>
          <w:fldChar w:fldCharType="begin"/>
        </w:r>
        <w:r>
          <w:instrText xml:space="preserve"> PAGEREF _Toc26464 \h </w:instrText>
        </w:r>
        <w:r>
          <w:fldChar w:fldCharType="separate"/>
        </w:r>
        <w:r>
          <w:t>7</w:t>
        </w:r>
        <w:r>
          <w:fldChar w:fldCharType="end"/>
        </w:r>
      </w:hyperlink>
    </w:p>
    <w:p>
      <w:pPr>
        <w:pStyle w:val="TOC2"/>
        <w:tabs>
          <w:tab w:val="right" w:leader="dot" w:pos="8306"/>
        </w:tabs>
      </w:pPr>
      <w:hyperlink w:anchor="_Toc27128" w:history="1">
        <w:r>
          <w:rPr>
            <w:rFonts w:ascii="仿宋" w:eastAsia="仿宋" w:hAnsi="仿宋" w:cs="仿宋" w:hint="eastAsia"/>
            <w:lang w:eastAsia="zh-CN"/>
          </w:rPr>
          <w:t>(二)、资源利用方案</w:t>
        </w:r>
        <w:r>
          <w:tab/>
        </w:r>
        <w:r>
          <w:fldChar w:fldCharType="begin"/>
        </w:r>
        <w:r>
          <w:instrText xml:space="preserve"> PAGEREF _Toc27128 \h </w:instrText>
        </w:r>
        <w:r>
          <w:fldChar w:fldCharType="separate"/>
        </w:r>
        <w:r>
          <w:t>8</w:t>
        </w:r>
        <w:r>
          <w:fldChar w:fldCharType="end"/>
        </w:r>
      </w:hyperlink>
    </w:p>
    <w:p>
      <w:pPr>
        <w:pStyle w:val="TOC2"/>
        <w:tabs>
          <w:tab w:val="right" w:leader="dot" w:pos="8306"/>
        </w:tabs>
      </w:pPr>
      <w:hyperlink w:anchor="_Toc26024" w:history="1">
        <w:r>
          <w:rPr>
            <w:rFonts w:ascii="仿宋" w:eastAsia="仿宋" w:hAnsi="仿宋" w:cs="仿宋" w:hint="eastAsia"/>
            <w:lang w:eastAsia="zh-CN"/>
          </w:rPr>
          <w:t>(三)、资源节约措施</w:t>
        </w:r>
        <w:r>
          <w:tab/>
        </w:r>
        <w:r>
          <w:fldChar w:fldCharType="begin"/>
        </w:r>
        <w:r>
          <w:instrText xml:space="preserve"> PAGEREF _Toc26024 \h </w:instrText>
        </w:r>
        <w:r>
          <w:fldChar w:fldCharType="separate"/>
        </w:r>
        <w:r>
          <w:t>9</w:t>
        </w:r>
        <w:r>
          <w:fldChar w:fldCharType="end"/>
        </w:r>
      </w:hyperlink>
    </w:p>
    <w:p>
      <w:pPr>
        <w:pStyle w:val="TOC1"/>
        <w:tabs>
          <w:tab w:val="right" w:leader="dot" w:pos="8306"/>
        </w:tabs>
      </w:pPr>
      <w:hyperlink w:anchor="_Toc32540" w:history="1">
        <w:r>
          <w:rPr>
            <w:rFonts w:ascii="仿宋" w:eastAsia="仿宋" w:hAnsi="仿宋" w:cs="仿宋" w:hint="eastAsia"/>
            <w:lang w:eastAsia="zh-CN"/>
          </w:rPr>
          <w:t>三、发展规划、产业政策和行业准入分析</w:t>
        </w:r>
        <w:r>
          <w:tab/>
        </w:r>
        <w:r>
          <w:fldChar w:fldCharType="begin"/>
        </w:r>
        <w:r>
          <w:instrText xml:space="preserve"> PAGEREF _Toc32540 \h </w:instrText>
        </w:r>
        <w:r>
          <w:fldChar w:fldCharType="separate"/>
        </w:r>
        <w:r>
          <w:t>11</w:t>
        </w:r>
        <w:r>
          <w:fldChar w:fldCharType="end"/>
        </w:r>
      </w:hyperlink>
    </w:p>
    <w:p>
      <w:pPr>
        <w:pStyle w:val="TOC2"/>
        <w:tabs>
          <w:tab w:val="right" w:leader="dot" w:pos="8306"/>
        </w:tabs>
      </w:pPr>
      <w:hyperlink w:anchor="_Toc2146" w:history="1">
        <w:r>
          <w:rPr>
            <w:rFonts w:ascii="仿宋" w:eastAsia="仿宋" w:hAnsi="仿宋" w:cs="仿宋" w:hint="eastAsia"/>
            <w:lang w:eastAsia="zh-CN"/>
          </w:rPr>
          <w:t>(一)、发展规划分析</w:t>
        </w:r>
        <w:r>
          <w:tab/>
        </w:r>
        <w:r>
          <w:fldChar w:fldCharType="begin"/>
        </w:r>
        <w:r>
          <w:instrText xml:space="preserve"> PAGEREF _Toc2146 \h </w:instrText>
        </w:r>
        <w:r>
          <w:fldChar w:fldCharType="separate"/>
        </w:r>
        <w:r>
          <w:t>11</w:t>
        </w:r>
        <w:r>
          <w:fldChar w:fldCharType="end"/>
        </w:r>
      </w:hyperlink>
    </w:p>
    <w:p>
      <w:pPr>
        <w:pStyle w:val="TOC2"/>
        <w:tabs>
          <w:tab w:val="right" w:leader="dot" w:pos="8306"/>
        </w:tabs>
      </w:pPr>
      <w:hyperlink w:anchor="_Toc14879" w:history="1">
        <w:r>
          <w:rPr>
            <w:rFonts w:ascii="仿宋" w:eastAsia="仿宋" w:hAnsi="仿宋" w:cs="仿宋" w:hint="eastAsia"/>
            <w:lang w:eastAsia="zh-CN"/>
          </w:rPr>
          <w:t>(二)、产业政策分析</w:t>
        </w:r>
        <w:r>
          <w:tab/>
        </w:r>
        <w:r>
          <w:fldChar w:fldCharType="begin"/>
        </w:r>
        <w:r>
          <w:instrText xml:space="preserve"> PAGEREF _Toc14879 \h </w:instrText>
        </w:r>
        <w:r>
          <w:fldChar w:fldCharType="separate"/>
        </w:r>
        <w:r>
          <w:t>12</w:t>
        </w:r>
        <w:r>
          <w:fldChar w:fldCharType="end"/>
        </w:r>
      </w:hyperlink>
    </w:p>
    <w:p>
      <w:pPr>
        <w:pStyle w:val="TOC2"/>
        <w:tabs>
          <w:tab w:val="right" w:leader="dot" w:pos="8306"/>
        </w:tabs>
      </w:pPr>
      <w:hyperlink w:anchor="_Toc4334" w:history="1">
        <w:r>
          <w:rPr>
            <w:rFonts w:ascii="仿宋" w:eastAsia="仿宋" w:hAnsi="仿宋" w:cs="仿宋" w:hint="eastAsia"/>
            <w:lang w:eastAsia="zh-CN"/>
          </w:rPr>
          <w:t>(三)、行业准入分析</w:t>
        </w:r>
        <w:r>
          <w:tab/>
        </w:r>
        <w:r>
          <w:fldChar w:fldCharType="begin"/>
        </w:r>
        <w:r>
          <w:instrText xml:space="preserve"> PAGEREF _Toc4334 \h </w:instrText>
        </w:r>
        <w:r>
          <w:fldChar w:fldCharType="separate"/>
        </w:r>
        <w:r>
          <w:t>14</w:t>
        </w:r>
        <w:r>
          <w:fldChar w:fldCharType="end"/>
        </w:r>
      </w:hyperlink>
    </w:p>
    <w:p>
      <w:pPr>
        <w:pStyle w:val="TOC1"/>
        <w:tabs>
          <w:tab w:val="right" w:leader="dot" w:pos="8306"/>
        </w:tabs>
      </w:pPr>
      <w:hyperlink w:anchor="_Toc2650" w:history="1">
        <w:r>
          <w:rPr>
            <w:rFonts w:ascii="仿宋" w:eastAsia="仿宋" w:hAnsi="仿宋" w:cs="仿宋" w:hint="eastAsia"/>
            <w:lang w:eastAsia="zh-CN"/>
          </w:rPr>
          <w:t>四、建设风险评估分析</w:t>
        </w:r>
        <w:r>
          <w:tab/>
        </w:r>
        <w:r>
          <w:fldChar w:fldCharType="begin"/>
        </w:r>
        <w:r>
          <w:instrText xml:space="preserve"> PAGEREF _Toc2650 \h </w:instrText>
        </w:r>
        <w:r>
          <w:fldChar w:fldCharType="separate"/>
        </w:r>
        <w:r>
          <w:t>15</w:t>
        </w:r>
        <w:r>
          <w:fldChar w:fldCharType="end"/>
        </w:r>
      </w:hyperlink>
    </w:p>
    <w:p>
      <w:pPr>
        <w:pStyle w:val="TOC2"/>
        <w:tabs>
          <w:tab w:val="right" w:leader="dot" w:pos="8306"/>
        </w:tabs>
      </w:pPr>
      <w:hyperlink w:anchor="_Toc7869" w:history="1">
        <w:r>
          <w:rPr>
            <w:rFonts w:ascii="仿宋" w:eastAsia="仿宋" w:hAnsi="仿宋" w:cs="仿宋" w:hint="eastAsia"/>
            <w:lang w:eastAsia="zh-CN"/>
          </w:rPr>
          <w:t>(一)、政策风险分析</w:t>
        </w:r>
        <w:r>
          <w:tab/>
        </w:r>
        <w:r>
          <w:fldChar w:fldCharType="begin"/>
        </w:r>
        <w:r>
          <w:instrText xml:space="preserve"> PAGEREF _Toc7869 \h </w:instrText>
        </w:r>
        <w:r>
          <w:fldChar w:fldCharType="separate"/>
        </w:r>
        <w:r>
          <w:t>15</w:t>
        </w:r>
        <w:r>
          <w:fldChar w:fldCharType="end"/>
        </w:r>
      </w:hyperlink>
    </w:p>
    <w:p>
      <w:pPr>
        <w:pStyle w:val="TOC2"/>
        <w:tabs>
          <w:tab w:val="right" w:leader="dot" w:pos="8306"/>
        </w:tabs>
      </w:pPr>
      <w:hyperlink w:anchor="_Toc12562" w:history="1">
        <w:r>
          <w:rPr>
            <w:rFonts w:ascii="仿宋" w:eastAsia="仿宋" w:hAnsi="仿宋" w:cs="仿宋" w:hint="eastAsia"/>
            <w:lang w:eastAsia="zh-CN"/>
          </w:rPr>
          <w:t>(二)、社会风险分析</w:t>
        </w:r>
        <w:r>
          <w:tab/>
        </w:r>
        <w:r>
          <w:fldChar w:fldCharType="begin"/>
        </w:r>
        <w:r>
          <w:instrText xml:space="preserve"> PAGEREF _Toc12562 \h </w:instrText>
        </w:r>
        <w:r>
          <w:fldChar w:fldCharType="separate"/>
        </w:r>
        <w:r>
          <w:t>16</w:t>
        </w:r>
        <w:r>
          <w:fldChar w:fldCharType="end"/>
        </w:r>
      </w:hyperlink>
    </w:p>
    <w:p>
      <w:pPr>
        <w:pStyle w:val="TOC2"/>
        <w:tabs>
          <w:tab w:val="right" w:leader="dot" w:pos="8306"/>
        </w:tabs>
      </w:pPr>
      <w:hyperlink w:anchor="_Toc22343" w:history="1">
        <w:r>
          <w:rPr>
            <w:rFonts w:ascii="仿宋" w:eastAsia="仿宋" w:hAnsi="仿宋" w:cs="仿宋" w:hint="eastAsia"/>
            <w:lang w:eastAsia="zh-CN"/>
          </w:rPr>
          <w:t>(三)、市场风险分析</w:t>
        </w:r>
        <w:r>
          <w:tab/>
        </w:r>
        <w:r>
          <w:fldChar w:fldCharType="begin"/>
        </w:r>
        <w:r>
          <w:instrText xml:space="preserve"> PAGEREF _Toc22343 \h </w:instrText>
        </w:r>
        <w:r>
          <w:fldChar w:fldCharType="separate"/>
        </w:r>
        <w:r>
          <w:t>18</w:t>
        </w:r>
        <w:r>
          <w:fldChar w:fldCharType="end"/>
        </w:r>
      </w:hyperlink>
    </w:p>
    <w:p>
      <w:pPr>
        <w:pStyle w:val="TOC2"/>
        <w:tabs>
          <w:tab w:val="right" w:leader="dot" w:pos="8306"/>
        </w:tabs>
      </w:pPr>
      <w:hyperlink w:anchor="_Toc10751" w:history="1">
        <w:r>
          <w:rPr>
            <w:rFonts w:ascii="仿宋" w:eastAsia="仿宋" w:hAnsi="仿宋" w:cs="仿宋" w:hint="eastAsia"/>
            <w:lang w:eastAsia="zh-CN"/>
          </w:rPr>
          <w:t>(四)、资金风险分析</w:t>
        </w:r>
        <w:r>
          <w:tab/>
        </w:r>
        <w:r>
          <w:fldChar w:fldCharType="begin"/>
        </w:r>
        <w:r>
          <w:instrText xml:space="preserve"> PAGEREF _Toc10751 \h </w:instrText>
        </w:r>
        <w:r>
          <w:fldChar w:fldCharType="separate"/>
        </w:r>
        <w:r>
          <w:t>19</w:t>
        </w:r>
        <w:r>
          <w:fldChar w:fldCharType="end"/>
        </w:r>
      </w:hyperlink>
    </w:p>
    <w:p>
      <w:pPr>
        <w:pStyle w:val="TOC2"/>
        <w:tabs>
          <w:tab w:val="right" w:leader="dot" w:pos="8306"/>
        </w:tabs>
      </w:pPr>
      <w:hyperlink w:anchor="_Toc2813" w:history="1">
        <w:r>
          <w:rPr>
            <w:rFonts w:ascii="仿宋" w:eastAsia="仿宋" w:hAnsi="仿宋" w:cs="仿宋" w:hint="eastAsia"/>
            <w:lang w:eastAsia="zh-CN"/>
          </w:rPr>
          <w:t>(五)、技术风险分析</w:t>
        </w:r>
        <w:r>
          <w:tab/>
        </w:r>
        <w:r>
          <w:fldChar w:fldCharType="begin"/>
        </w:r>
        <w:r>
          <w:instrText xml:space="preserve"> PAGEREF _Toc2813 \h </w:instrText>
        </w:r>
        <w:r>
          <w:fldChar w:fldCharType="separate"/>
        </w:r>
        <w:r>
          <w:t>20</w:t>
        </w:r>
        <w:r>
          <w:fldChar w:fldCharType="end"/>
        </w:r>
      </w:hyperlink>
    </w:p>
    <w:p>
      <w:pPr>
        <w:pStyle w:val="TOC2"/>
        <w:tabs>
          <w:tab w:val="right" w:leader="dot" w:pos="8306"/>
        </w:tabs>
      </w:pPr>
      <w:hyperlink w:anchor="_Toc8447" w:history="1">
        <w:r>
          <w:rPr>
            <w:rFonts w:ascii="仿宋" w:eastAsia="仿宋" w:hAnsi="仿宋" w:cs="仿宋" w:hint="eastAsia"/>
            <w:lang w:eastAsia="zh-CN"/>
          </w:rPr>
          <w:t>(六)、财务风险分析</w:t>
        </w:r>
        <w:r>
          <w:tab/>
        </w:r>
        <w:r>
          <w:fldChar w:fldCharType="begin"/>
        </w:r>
        <w:r>
          <w:instrText xml:space="preserve"> PAGEREF _Toc8447 \h </w:instrText>
        </w:r>
        <w:r>
          <w:fldChar w:fldCharType="separate"/>
        </w:r>
        <w:r>
          <w:t>21</w:t>
        </w:r>
        <w:r>
          <w:fldChar w:fldCharType="end"/>
        </w:r>
      </w:hyperlink>
    </w:p>
    <w:p>
      <w:pPr>
        <w:pStyle w:val="TOC2"/>
        <w:tabs>
          <w:tab w:val="right" w:leader="dot" w:pos="8306"/>
        </w:tabs>
      </w:pPr>
      <w:hyperlink w:anchor="_Toc9907" w:history="1">
        <w:r>
          <w:rPr>
            <w:rFonts w:ascii="仿宋" w:eastAsia="仿宋" w:hAnsi="仿宋" w:cs="仿宋" w:hint="eastAsia"/>
            <w:lang w:eastAsia="zh-CN"/>
          </w:rPr>
          <w:t>(七)、管理风险分析</w:t>
        </w:r>
        <w:r>
          <w:tab/>
        </w:r>
        <w:r>
          <w:fldChar w:fldCharType="begin"/>
        </w:r>
        <w:r>
          <w:instrText xml:space="preserve"> PAGEREF _Toc9907 \h </w:instrText>
        </w:r>
        <w:r>
          <w:fldChar w:fldCharType="separate"/>
        </w:r>
        <w:r>
          <w:t>23</w:t>
        </w:r>
        <w:r>
          <w:fldChar w:fldCharType="end"/>
        </w:r>
      </w:hyperlink>
    </w:p>
    <w:p>
      <w:pPr>
        <w:pStyle w:val="TOC2"/>
        <w:tabs>
          <w:tab w:val="right" w:leader="dot" w:pos="8306"/>
        </w:tabs>
      </w:pPr>
      <w:hyperlink w:anchor="_Toc9820" w:history="1">
        <w:r>
          <w:rPr>
            <w:rFonts w:ascii="仿宋" w:eastAsia="仿宋" w:hAnsi="仿宋" w:cs="仿宋" w:hint="eastAsia"/>
            <w:lang w:eastAsia="zh-CN"/>
          </w:rPr>
          <w:t>(八)、其它风险分析</w:t>
        </w:r>
        <w:r>
          <w:tab/>
        </w:r>
        <w:r>
          <w:fldChar w:fldCharType="begin"/>
        </w:r>
        <w:r>
          <w:instrText xml:space="preserve"> PAGEREF _Toc9820 \h </w:instrText>
        </w:r>
        <w:r>
          <w:fldChar w:fldCharType="separate"/>
        </w:r>
        <w:r>
          <w:t>24</w:t>
        </w:r>
        <w:r>
          <w:fldChar w:fldCharType="end"/>
        </w:r>
      </w:hyperlink>
    </w:p>
    <w:p>
      <w:pPr>
        <w:pStyle w:val="TOC2"/>
        <w:tabs>
          <w:tab w:val="right" w:leader="dot" w:pos="8306"/>
        </w:tabs>
      </w:pPr>
      <w:hyperlink w:anchor="_Toc32069" w:history="1">
        <w:r>
          <w:rPr>
            <w:rFonts w:ascii="仿宋" w:eastAsia="仿宋" w:hAnsi="仿宋" w:cs="仿宋" w:hint="eastAsia"/>
            <w:lang w:eastAsia="zh-CN"/>
          </w:rPr>
          <w:t>(九)、社会影响评估</w:t>
        </w:r>
        <w:r>
          <w:tab/>
        </w:r>
        <w:r>
          <w:fldChar w:fldCharType="begin"/>
        </w:r>
        <w:r>
          <w:instrText xml:space="preserve"> PAGEREF _Toc32069 \h </w:instrText>
        </w:r>
        <w:r>
          <w:fldChar w:fldCharType="separate"/>
        </w:r>
        <w:r>
          <w:t>26</w:t>
        </w:r>
        <w:r>
          <w:fldChar w:fldCharType="end"/>
        </w:r>
      </w:hyperlink>
    </w:p>
    <w:p>
      <w:pPr>
        <w:pStyle w:val="TOC1"/>
        <w:tabs>
          <w:tab w:val="right" w:leader="dot" w:pos="8306"/>
        </w:tabs>
      </w:pPr>
      <w:hyperlink w:anchor="_Toc7759" w:history="1">
        <w:r>
          <w:rPr>
            <w:rFonts w:ascii="仿宋" w:eastAsia="仿宋" w:hAnsi="仿宋" w:cs="仿宋" w:hint="eastAsia"/>
            <w:lang w:eastAsia="zh-CN"/>
          </w:rPr>
          <w:t>五、纺织仪器，相关专用测试仪器项目概论</w:t>
        </w:r>
        <w:r>
          <w:tab/>
        </w:r>
        <w:r>
          <w:fldChar w:fldCharType="begin"/>
        </w:r>
        <w:r>
          <w:instrText xml:space="preserve"> PAGEREF _Toc7759 \h </w:instrText>
        </w:r>
        <w:r>
          <w:fldChar w:fldCharType="separate"/>
        </w:r>
        <w:r>
          <w:t>28</w:t>
        </w:r>
        <w:r>
          <w:fldChar w:fldCharType="end"/>
        </w:r>
      </w:hyperlink>
    </w:p>
    <w:p>
      <w:pPr>
        <w:pStyle w:val="TOC2"/>
        <w:tabs>
          <w:tab w:val="right" w:leader="dot" w:pos="8306"/>
        </w:tabs>
      </w:pPr>
      <w:hyperlink w:anchor="_Toc5005" w:history="1">
        <w:r>
          <w:rPr>
            <w:rFonts w:ascii="仿宋" w:eastAsia="仿宋" w:hAnsi="仿宋" w:cs="仿宋" w:hint="eastAsia"/>
            <w:lang w:eastAsia="zh-CN"/>
          </w:rPr>
          <w:t>(一)、项目申报单位概况</w:t>
        </w:r>
        <w:r>
          <w:tab/>
        </w:r>
        <w:r>
          <w:fldChar w:fldCharType="begin"/>
        </w:r>
        <w:r>
          <w:instrText xml:space="preserve"> PAGEREF _Toc5005 \h </w:instrText>
        </w:r>
        <w:r>
          <w:fldChar w:fldCharType="separate"/>
        </w:r>
        <w:r>
          <w:t>28</w:t>
        </w:r>
        <w:r>
          <w:fldChar w:fldCharType="end"/>
        </w:r>
      </w:hyperlink>
    </w:p>
    <w:p>
      <w:pPr>
        <w:pStyle w:val="TOC2"/>
        <w:tabs>
          <w:tab w:val="right" w:leader="dot" w:pos="8306"/>
        </w:tabs>
      </w:pPr>
      <w:hyperlink w:anchor="_Toc3504" w:history="1">
        <w:r>
          <w:rPr>
            <w:rFonts w:ascii="仿宋" w:eastAsia="仿宋" w:hAnsi="仿宋" w:cs="仿宋" w:hint="eastAsia"/>
            <w:lang w:eastAsia="zh-CN"/>
          </w:rPr>
          <w:t>(二)、项目概况</w:t>
        </w:r>
        <w:r>
          <w:tab/>
        </w:r>
        <w:r>
          <w:fldChar w:fldCharType="begin"/>
        </w:r>
        <w:r>
          <w:instrText xml:space="preserve"> PAGEREF _Toc3504 \h </w:instrText>
        </w:r>
        <w:r>
          <w:fldChar w:fldCharType="separate"/>
        </w:r>
        <w:r>
          <w:t>29</w:t>
        </w:r>
        <w:r>
          <w:fldChar w:fldCharType="end"/>
        </w:r>
      </w:hyperlink>
    </w:p>
    <w:p>
      <w:pPr>
        <w:pStyle w:val="TOC1"/>
        <w:tabs>
          <w:tab w:val="right" w:leader="dot" w:pos="8306"/>
        </w:tabs>
      </w:pPr>
      <w:hyperlink w:anchor="_Toc10468" w:history="1">
        <w:r>
          <w:rPr>
            <w:rFonts w:ascii="仿宋" w:eastAsia="仿宋" w:hAnsi="仿宋" w:cs="仿宋" w:hint="eastAsia"/>
            <w:lang w:eastAsia="zh-CN"/>
          </w:rPr>
          <w:t>六、环境和生态影响分析</w:t>
        </w:r>
        <w:r>
          <w:tab/>
        </w:r>
        <w:r>
          <w:fldChar w:fldCharType="begin"/>
        </w:r>
        <w:r>
          <w:instrText xml:space="preserve"> PAGEREF _Toc10468 \h </w:instrText>
        </w:r>
        <w:r>
          <w:fldChar w:fldCharType="separate"/>
        </w:r>
        <w:r>
          <w:t>32</w:t>
        </w:r>
        <w:r>
          <w:fldChar w:fldCharType="end"/>
        </w:r>
      </w:hyperlink>
    </w:p>
    <w:p>
      <w:pPr>
        <w:pStyle w:val="TOC2"/>
        <w:tabs>
          <w:tab w:val="right" w:leader="dot" w:pos="8306"/>
        </w:tabs>
      </w:pPr>
      <w:hyperlink w:anchor="_Toc13540" w:history="1">
        <w:r>
          <w:rPr>
            <w:rFonts w:ascii="仿宋" w:eastAsia="仿宋" w:hAnsi="仿宋" w:cs="仿宋" w:hint="eastAsia"/>
            <w:lang w:eastAsia="zh-CN"/>
          </w:rPr>
          <w:t>(一)、环境和生态现状</w:t>
        </w:r>
        <w:r>
          <w:tab/>
        </w:r>
        <w:r>
          <w:fldChar w:fldCharType="begin"/>
        </w:r>
        <w:r>
          <w:instrText xml:space="preserve"> PAGEREF _Toc13540 \h </w:instrText>
        </w:r>
        <w:r>
          <w:fldChar w:fldCharType="separate"/>
        </w:r>
        <w:r>
          <w:t>32</w:t>
        </w:r>
        <w:r>
          <w:fldChar w:fldCharType="end"/>
        </w:r>
      </w:hyperlink>
    </w:p>
    <w:p>
      <w:pPr>
        <w:pStyle w:val="TOC2"/>
        <w:tabs>
          <w:tab w:val="right" w:leader="dot" w:pos="8306"/>
        </w:tabs>
      </w:pPr>
      <w:hyperlink w:anchor="_Toc18622" w:history="1">
        <w:r>
          <w:rPr>
            <w:rFonts w:ascii="仿宋" w:eastAsia="仿宋" w:hAnsi="仿宋" w:cs="仿宋" w:hint="eastAsia"/>
            <w:lang w:eastAsia="zh-CN"/>
          </w:rPr>
          <w:t>(二)、生态环境影响分析</w:t>
        </w:r>
        <w:r>
          <w:tab/>
        </w:r>
        <w:r>
          <w:fldChar w:fldCharType="begin"/>
        </w:r>
        <w:r>
          <w:instrText xml:space="preserve"> PAGEREF _Toc18622 \h </w:instrText>
        </w:r>
        <w:r>
          <w:fldChar w:fldCharType="separate"/>
        </w:r>
        <w:r>
          <w:t>34</w:t>
        </w:r>
        <w:r>
          <w:fldChar w:fldCharType="end"/>
        </w:r>
      </w:hyperlink>
    </w:p>
    <w:p>
      <w:pPr>
        <w:pStyle w:val="TOC2"/>
        <w:tabs>
          <w:tab w:val="right" w:leader="dot" w:pos="8306"/>
        </w:tabs>
      </w:pPr>
      <w:hyperlink w:anchor="_Toc13201" w:history="1">
        <w:r>
          <w:rPr>
            <w:rFonts w:ascii="仿宋" w:eastAsia="仿宋" w:hAnsi="仿宋" w:cs="仿宋" w:hint="eastAsia"/>
            <w:lang w:eastAsia="zh-CN"/>
          </w:rPr>
          <w:t>(三)、生态环境保护措施</w:t>
        </w:r>
        <w:r>
          <w:tab/>
        </w:r>
        <w:r>
          <w:fldChar w:fldCharType="begin"/>
        </w:r>
        <w:r>
          <w:instrText xml:space="preserve"> PAGEREF _Toc13201 \h </w:instrText>
        </w:r>
        <w:r>
          <w:fldChar w:fldCharType="separate"/>
        </w:r>
        <w:r>
          <w:t>35</w:t>
        </w:r>
        <w:r>
          <w:fldChar w:fldCharType="end"/>
        </w:r>
      </w:hyperlink>
    </w:p>
    <w:p>
      <w:pPr>
        <w:pStyle w:val="TOC2"/>
        <w:tabs>
          <w:tab w:val="right" w:leader="dot" w:pos="8306"/>
        </w:tabs>
      </w:pPr>
      <w:hyperlink w:anchor="_Toc22056" w:history="1">
        <w:r>
          <w:rPr>
            <w:rFonts w:ascii="仿宋" w:eastAsia="仿宋" w:hAnsi="仿宋" w:cs="仿宋" w:hint="eastAsia"/>
            <w:lang w:eastAsia="zh-CN"/>
          </w:rPr>
          <w:t>(四)、地质灾害影响分析</w:t>
        </w:r>
        <w:r>
          <w:tab/>
        </w:r>
        <w:r>
          <w:fldChar w:fldCharType="begin"/>
        </w:r>
        <w:r>
          <w:instrText xml:space="preserve"> PAGEREF _Toc22056 \h </w:instrText>
        </w:r>
        <w:r>
          <w:fldChar w:fldCharType="separate"/>
        </w:r>
        <w:r>
          <w:t>37</w:t>
        </w:r>
        <w:r>
          <w:fldChar w:fldCharType="end"/>
        </w:r>
      </w:hyperlink>
    </w:p>
    <w:p>
      <w:pPr>
        <w:pStyle w:val="TOC2"/>
        <w:tabs>
          <w:tab w:val="right" w:leader="dot" w:pos="8306"/>
        </w:tabs>
      </w:pPr>
      <w:hyperlink w:anchor="_Toc671" w:history="1">
        <w:r>
          <w:rPr>
            <w:rFonts w:ascii="仿宋" w:eastAsia="仿宋" w:hAnsi="仿宋" w:cs="仿宋" w:hint="eastAsia"/>
            <w:lang w:eastAsia="zh-CN"/>
          </w:rPr>
          <w:t>(五)、特殊环境影响</w:t>
        </w:r>
        <w:r>
          <w:tab/>
        </w:r>
        <w:r>
          <w:fldChar w:fldCharType="begin"/>
        </w:r>
        <w:r>
          <w:instrText xml:space="preserve"> PAGEREF _Toc671 \h </w:instrText>
        </w:r>
        <w:r>
          <w:fldChar w:fldCharType="separate"/>
        </w:r>
        <w:r>
          <w:t>38</w:t>
        </w:r>
        <w:r>
          <w:fldChar w:fldCharType="end"/>
        </w:r>
      </w:hyperlink>
    </w:p>
    <w:p>
      <w:pPr>
        <w:pStyle w:val="TOC1"/>
        <w:tabs>
          <w:tab w:val="right" w:leader="dot" w:pos="8306"/>
        </w:tabs>
      </w:pPr>
      <w:hyperlink w:anchor="_Toc18480" w:history="1">
        <w:r>
          <w:rPr>
            <w:rFonts w:ascii="仿宋" w:eastAsia="仿宋" w:hAnsi="仿宋" w:cs="仿宋" w:hint="eastAsia"/>
            <w:lang w:eastAsia="zh-CN"/>
          </w:rPr>
          <w:t>七、资金管理与财务规划</w:t>
        </w:r>
        <w:r>
          <w:tab/>
        </w:r>
        <w:r>
          <w:fldChar w:fldCharType="begin"/>
        </w:r>
        <w:r>
          <w:instrText xml:space="preserve"> PAGEREF _Toc18480 \h </w:instrText>
        </w:r>
        <w:r>
          <w:fldChar w:fldCharType="separate"/>
        </w:r>
        <w:r>
          <w:t>39</w:t>
        </w:r>
        <w:r>
          <w:fldChar w:fldCharType="end"/>
        </w:r>
      </w:hyperlink>
    </w:p>
    <w:p>
      <w:pPr>
        <w:pStyle w:val="TOC2"/>
        <w:tabs>
          <w:tab w:val="right" w:leader="dot" w:pos="8306"/>
        </w:tabs>
      </w:pPr>
      <w:hyperlink w:anchor="_Toc16269" w:history="1">
        <w:r>
          <w:rPr>
            <w:rFonts w:ascii="仿宋" w:eastAsia="仿宋" w:hAnsi="仿宋" w:cs="仿宋" w:hint="eastAsia"/>
            <w:lang w:eastAsia="zh-CN"/>
          </w:rPr>
          <w:t>(一)、项目资金来源与筹措</w:t>
        </w:r>
        <w:r>
          <w:tab/>
        </w:r>
        <w:r>
          <w:fldChar w:fldCharType="begin"/>
        </w:r>
        <w:r>
          <w:instrText xml:space="preserve"> PAGEREF _Toc16269 \h </w:instrText>
        </w:r>
        <w:r>
          <w:fldChar w:fldCharType="separate"/>
        </w:r>
        <w:r>
          <w:t>39</w:t>
        </w:r>
        <w:r>
          <w:fldChar w:fldCharType="end"/>
        </w:r>
      </w:hyperlink>
    </w:p>
    <w:p>
      <w:pPr>
        <w:pStyle w:val="TOC2"/>
        <w:tabs>
          <w:tab w:val="right" w:leader="dot" w:pos="8306"/>
        </w:tabs>
      </w:pPr>
      <w:hyperlink w:anchor="_Toc18039" w:history="1">
        <w:r>
          <w:rPr>
            <w:rFonts w:ascii="仿宋" w:eastAsia="仿宋" w:hAnsi="仿宋" w:cs="仿宋" w:hint="eastAsia"/>
            <w:lang w:eastAsia="zh-CN"/>
          </w:rPr>
          <w:t>(二)、资金使用与监管</w:t>
        </w:r>
        <w:r>
          <w:tab/>
        </w:r>
        <w:r>
          <w:fldChar w:fldCharType="begin"/>
        </w:r>
        <w:r>
          <w:instrText xml:space="preserve"> PAGEREF _Toc18039 \h </w:instrText>
        </w:r>
        <w:r>
          <w:fldChar w:fldCharType="separate"/>
        </w:r>
        <w:r>
          <w:t>41</w:t>
        </w:r>
        <w:r>
          <w:fldChar w:fldCharType="end"/>
        </w:r>
      </w:hyperlink>
    </w:p>
    <w:p>
      <w:pPr>
        <w:pStyle w:val="TOC2"/>
        <w:tabs>
          <w:tab w:val="right" w:leader="dot" w:pos="8306"/>
        </w:tabs>
      </w:pPr>
      <w:hyperlink w:anchor="_Toc23334" w:history="1">
        <w:r>
          <w:rPr>
            <w:rFonts w:ascii="仿宋" w:eastAsia="仿宋" w:hAnsi="仿宋" w:cs="仿宋" w:hint="eastAsia"/>
            <w:lang w:eastAsia="zh-CN"/>
          </w:rPr>
          <w:t>(三)、财务规划与预测</w:t>
        </w:r>
        <w:r>
          <w:tab/>
        </w:r>
        <w:r>
          <w:fldChar w:fldCharType="begin"/>
        </w:r>
        <w:r>
          <w:instrText xml:space="preserve"> PAGEREF _Toc23334 \h </w:instrText>
        </w:r>
        <w:r>
          <w:fldChar w:fldCharType="separate"/>
        </w:r>
        <w:r>
          <w:t>42</w:t>
        </w:r>
        <w:r>
          <w:fldChar w:fldCharType="end"/>
        </w:r>
      </w:hyperlink>
    </w:p>
    <w:p>
      <w:pPr>
        <w:pStyle w:val="TOC1"/>
        <w:tabs>
          <w:tab w:val="right" w:leader="dot" w:pos="8306"/>
        </w:tabs>
      </w:pPr>
      <w:hyperlink w:anchor="_Toc3974" w:history="1">
        <w:r>
          <w:rPr>
            <w:rFonts w:ascii="仿宋" w:eastAsia="仿宋" w:hAnsi="仿宋" w:cs="仿宋" w:hint="eastAsia"/>
            <w:lang w:eastAsia="zh-CN"/>
          </w:rPr>
          <w:t>八、技术创新与产业升级</w:t>
        </w:r>
        <w:r>
          <w:tab/>
        </w:r>
        <w:r>
          <w:fldChar w:fldCharType="begin"/>
        </w:r>
        <w:r>
          <w:instrText xml:space="preserve"> PAGEREF _Toc3974 \h </w:instrText>
        </w:r>
        <w:r>
          <w:fldChar w:fldCharType="separate"/>
        </w:r>
        <w:r>
          <w:t>43</w:t>
        </w:r>
        <w:r>
          <w:fldChar w:fldCharType="end"/>
        </w:r>
      </w:hyperlink>
    </w:p>
    <w:p>
      <w:pPr>
        <w:pStyle w:val="TOC2"/>
        <w:tabs>
          <w:tab w:val="right" w:leader="dot" w:pos="8306"/>
        </w:tabs>
      </w:pPr>
      <w:hyperlink w:anchor="_Toc3858" w:history="1">
        <w:r>
          <w:rPr>
            <w:rFonts w:ascii="仿宋" w:eastAsia="仿宋" w:hAnsi="仿宋" w:cs="仿宋" w:hint="eastAsia"/>
            <w:lang w:eastAsia="zh-CN"/>
          </w:rPr>
          <w:t>(一)、技术创新方向与目标</w:t>
        </w:r>
        <w:r>
          <w:tab/>
        </w:r>
        <w:r>
          <w:fldChar w:fldCharType="begin"/>
        </w:r>
        <w:r>
          <w:instrText xml:space="preserve"> PAGEREF _Toc3858 \h </w:instrText>
        </w:r>
        <w:r>
          <w:fldChar w:fldCharType="separate"/>
        </w:r>
        <w:r>
          <w:t>43</w:t>
        </w:r>
        <w:r>
          <w:fldChar w:fldCharType="end"/>
        </w:r>
      </w:hyperlink>
    </w:p>
    <w:p>
      <w:pPr>
        <w:pStyle w:val="TOC2"/>
        <w:tabs>
          <w:tab w:val="right" w:leader="dot" w:pos="8306"/>
        </w:tabs>
      </w:pPr>
      <w:hyperlink w:anchor="_Toc7835" w:history="1">
        <w:r>
          <w:rPr>
            <w:rFonts w:ascii="仿宋" w:eastAsia="仿宋" w:hAnsi="仿宋" w:cs="仿宋" w:hint="eastAsia"/>
            <w:lang w:eastAsia="zh-CN"/>
          </w:rPr>
          <w:t>(二)、产业升级路径与措施</w:t>
        </w:r>
        <w:r>
          <w:tab/>
        </w:r>
        <w:r>
          <w:fldChar w:fldCharType="begin"/>
        </w:r>
        <w:r>
          <w:instrText xml:space="preserve"> PAGEREF _Toc7835 \h </w:instrText>
        </w:r>
        <w:r>
          <w:fldChar w:fldCharType="separate"/>
        </w:r>
        <w:r>
          <w:t>44</w:t>
        </w:r>
        <w:r>
          <w:fldChar w:fldCharType="end"/>
        </w:r>
      </w:hyperlink>
    </w:p>
    <w:p>
      <w:pPr>
        <w:pStyle w:val="TOC1"/>
        <w:tabs>
          <w:tab w:val="right" w:leader="dot" w:pos="8306"/>
        </w:tabs>
      </w:pPr>
      <w:hyperlink w:anchor="_Toc22756" w:history="1">
        <w:r>
          <w:rPr>
            <w:rFonts w:ascii="仿宋" w:eastAsia="仿宋" w:hAnsi="仿宋" w:cs="仿宋" w:hint="eastAsia"/>
            <w:lang w:eastAsia="zh-CN"/>
          </w:rPr>
          <w:t>九、土地利用与规划方案</w:t>
        </w:r>
        <w:r>
          <w:tab/>
        </w:r>
        <w:r>
          <w:fldChar w:fldCharType="begin"/>
        </w:r>
        <w:r>
          <w:instrText xml:space="preserve"> PAGEREF _Toc22756 \h </w:instrText>
        </w:r>
        <w:r>
          <w:fldChar w:fldCharType="separate"/>
        </w:r>
        <w:r>
          <w:t>46</w:t>
        </w:r>
        <w:r>
          <w:fldChar w:fldCharType="end"/>
        </w:r>
      </w:hyperlink>
    </w:p>
    <w:p>
      <w:pPr>
        <w:pStyle w:val="TOC2"/>
        <w:tabs>
          <w:tab w:val="right" w:leader="dot" w:pos="8306"/>
        </w:tabs>
      </w:pPr>
      <w:hyperlink w:anchor="_Toc29962" w:history="1">
        <w:r>
          <w:rPr>
            <w:rFonts w:ascii="仿宋" w:eastAsia="仿宋" w:hAnsi="仿宋" w:cs="仿宋" w:hint="eastAsia"/>
            <w:lang w:eastAsia="zh-CN"/>
          </w:rPr>
          <w:t>(一)、项目用地情况分析</w:t>
        </w:r>
        <w:r>
          <w:tab/>
        </w:r>
        <w:r>
          <w:fldChar w:fldCharType="begin"/>
        </w:r>
        <w:r>
          <w:instrText xml:space="preserve"> PAGEREF _Toc29962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299" w:history="1">
        <w:r>
          <w:rPr>
            <w:rFonts w:ascii="仿宋" w:eastAsia="仿宋" w:hAnsi="仿宋" w:cs="仿宋" w:hint="eastAsia"/>
            <w:lang w:eastAsia="zh-CN"/>
          </w:rPr>
          <w:t>(二)、土地利用规划方案</w:t>
        </w:r>
        <w:r>
          <w:tab/>
        </w:r>
        <w:r>
          <w:fldChar w:fldCharType="begin"/>
        </w:r>
        <w:r>
          <w:instrText xml:space="preserve"> PAGEREF _Toc28299 \h </w:instrText>
        </w:r>
        <w:r>
          <w:fldChar w:fldCharType="separate"/>
        </w:r>
        <w:r>
          <w:t>47</w:t>
        </w:r>
        <w:r>
          <w:fldChar w:fldCharType="end"/>
        </w:r>
      </w:hyperlink>
    </w:p>
    <w:p>
      <w:pPr>
        <w:pStyle w:val="TOC1"/>
        <w:tabs>
          <w:tab w:val="right" w:leader="dot" w:pos="8306"/>
        </w:tabs>
      </w:pPr>
      <w:hyperlink w:anchor="_Toc19294" w:history="1">
        <w:r>
          <w:rPr>
            <w:rFonts w:ascii="仿宋" w:eastAsia="仿宋" w:hAnsi="仿宋" w:cs="仿宋" w:hint="eastAsia"/>
            <w:lang w:eastAsia="zh-CN"/>
          </w:rPr>
          <w:t>十、项目变更管理</w:t>
        </w:r>
        <w:r>
          <w:tab/>
        </w:r>
        <w:r>
          <w:fldChar w:fldCharType="begin"/>
        </w:r>
        <w:r>
          <w:instrText xml:space="preserve"> PAGEREF _Toc19294 \h </w:instrText>
        </w:r>
        <w:r>
          <w:fldChar w:fldCharType="separate"/>
        </w:r>
        <w:r>
          <w:t>48</w:t>
        </w:r>
        <w:r>
          <w:fldChar w:fldCharType="end"/>
        </w:r>
      </w:hyperlink>
    </w:p>
    <w:p>
      <w:pPr>
        <w:pStyle w:val="TOC2"/>
        <w:tabs>
          <w:tab w:val="right" w:leader="dot" w:pos="8306"/>
        </w:tabs>
      </w:pPr>
      <w:hyperlink w:anchor="_Toc32593" w:history="1">
        <w:r>
          <w:rPr>
            <w:rFonts w:ascii="仿宋" w:eastAsia="仿宋" w:hAnsi="仿宋" w:cs="仿宋" w:hint="eastAsia"/>
            <w:lang w:eastAsia="zh-CN"/>
          </w:rPr>
          <w:t>(一)、变更控制流程</w:t>
        </w:r>
        <w:r>
          <w:tab/>
        </w:r>
        <w:r>
          <w:fldChar w:fldCharType="begin"/>
        </w:r>
        <w:r>
          <w:instrText xml:space="preserve"> PAGEREF _Toc32593 \h </w:instrText>
        </w:r>
        <w:r>
          <w:fldChar w:fldCharType="separate"/>
        </w:r>
        <w:r>
          <w:t>48</w:t>
        </w:r>
        <w:r>
          <w:fldChar w:fldCharType="end"/>
        </w:r>
      </w:hyperlink>
    </w:p>
    <w:p>
      <w:pPr>
        <w:pStyle w:val="TOC2"/>
        <w:tabs>
          <w:tab w:val="right" w:leader="dot" w:pos="8306"/>
        </w:tabs>
      </w:pPr>
      <w:hyperlink w:anchor="_Toc20710" w:history="1">
        <w:r>
          <w:rPr>
            <w:rFonts w:ascii="仿宋" w:eastAsia="仿宋" w:hAnsi="仿宋" w:cs="仿宋" w:hint="eastAsia"/>
            <w:lang w:eastAsia="zh-CN"/>
          </w:rPr>
          <w:t>(二)、影响评估与处理</w:t>
        </w:r>
        <w:r>
          <w:tab/>
        </w:r>
        <w:r>
          <w:fldChar w:fldCharType="begin"/>
        </w:r>
        <w:r>
          <w:instrText xml:space="preserve"> PAGEREF _Toc20710 \h </w:instrText>
        </w:r>
        <w:r>
          <w:fldChar w:fldCharType="separate"/>
        </w:r>
        <w:r>
          <w:t>49</w:t>
        </w:r>
        <w:r>
          <w:fldChar w:fldCharType="end"/>
        </w:r>
      </w:hyperlink>
    </w:p>
    <w:p>
      <w:pPr>
        <w:pStyle w:val="TOC2"/>
        <w:tabs>
          <w:tab w:val="right" w:leader="dot" w:pos="8306"/>
        </w:tabs>
      </w:pPr>
      <w:hyperlink w:anchor="_Toc28108" w:history="1">
        <w:r>
          <w:rPr>
            <w:rFonts w:ascii="仿宋" w:eastAsia="仿宋" w:hAnsi="仿宋" w:cs="仿宋" w:hint="eastAsia"/>
            <w:lang w:eastAsia="zh-CN"/>
          </w:rPr>
          <w:t>(三)、变更记录与追踪</w:t>
        </w:r>
        <w:r>
          <w:tab/>
        </w:r>
        <w:r>
          <w:fldChar w:fldCharType="begin"/>
        </w:r>
        <w:r>
          <w:instrText xml:space="preserve"> PAGEREF _Toc28108 \h </w:instrText>
        </w:r>
        <w:r>
          <w:fldChar w:fldCharType="separate"/>
        </w:r>
        <w:r>
          <w:t>50</w:t>
        </w:r>
        <w:r>
          <w:fldChar w:fldCharType="end"/>
        </w:r>
      </w:hyperlink>
    </w:p>
    <w:p>
      <w:pPr>
        <w:pStyle w:val="TOC2"/>
        <w:tabs>
          <w:tab w:val="right" w:leader="dot" w:pos="8306"/>
        </w:tabs>
      </w:pPr>
      <w:hyperlink w:anchor="_Toc5207" w:history="1">
        <w:r>
          <w:rPr>
            <w:rFonts w:ascii="仿宋" w:eastAsia="仿宋" w:hAnsi="仿宋" w:cs="仿宋" w:hint="eastAsia"/>
            <w:lang w:eastAsia="zh-CN"/>
          </w:rPr>
          <w:t>(四)、变更管理策略</w:t>
        </w:r>
        <w:r>
          <w:tab/>
        </w:r>
        <w:r>
          <w:fldChar w:fldCharType="begin"/>
        </w:r>
        <w:r>
          <w:instrText xml:space="preserve"> PAGEREF _Toc5207 \h </w:instrText>
        </w:r>
        <w:r>
          <w:fldChar w:fldCharType="separate"/>
        </w:r>
        <w:r>
          <w:t>52</w:t>
        </w:r>
        <w:r>
          <w:fldChar w:fldCharType="end"/>
        </w:r>
      </w:hyperlink>
    </w:p>
    <w:p>
      <w:pPr>
        <w:pStyle w:val="TOC1"/>
        <w:tabs>
          <w:tab w:val="right" w:leader="dot" w:pos="8306"/>
        </w:tabs>
      </w:pPr>
      <w:hyperlink w:anchor="_Toc21107" w:history="1">
        <w:r>
          <w:rPr>
            <w:rFonts w:ascii="仿宋" w:eastAsia="仿宋" w:hAnsi="仿宋" w:cs="仿宋" w:hint="eastAsia"/>
            <w:lang w:eastAsia="zh-CN"/>
          </w:rPr>
          <w:t>十一、项目进度计划</w:t>
        </w:r>
        <w:r>
          <w:tab/>
        </w:r>
        <w:r>
          <w:fldChar w:fldCharType="begin"/>
        </w:r>
        <w:r>
          <w:instrText xml:space="preserve"> PAGEREF _Toc21107 \h </w:instrText>
        </w:r>
        <w:r>
          <w:fldChar w:fldCharType="separate"/>
        </w:r>
        <w:r>
          <w:t>54</w:t>
        </w:r>
        <w:r>
          <w:fldChar w:fldCharType="end"/>
        </w:r>
      </w:hyperlink>
    </w:p>
    <w:p>
      <w:pPr>
        <w:pStyle w:val="TOC2"/>
        <w:tabs>
          <w:tab w:val="right" w:leader="dot" w:pos="8306"/>
        </w:tabs>
      </w:pPr>
      <w:hyperlink w:anchor="_Toc18072" w:history="1">
        <w:r>
          <w:rPr>
            <w:rFonts w:ascii="仿宋" w:eastAsia="仿宋" w:hAnsi="仿宋" w:cs="仿宋" w:hint="eastAsia"/>
            <w:lang w:eastAsia="zh-CN"/>
          </w:rPr>
          <w:t>(一)、建设周期</w:t>
        </w:r>
        <w:r>
          <w:tab/>
        </w:r>
        <w:r>
          <w:fldChar w:fldCharType="begin"/>
        </w:r>
        <w:r>
          <w:instrText xml:space="preserve"> PAGEREF _Toc18072 \h </w:instrText>
        </w:r>
        <w:r>
          <w:fldChar w:fldCharType="separate"/>
        </w:r>
        <w:r>
          <w:t>54</w:t>
        </w:r>
        <w:r>
          <w:fldChar w:fldCharType="end"/>
        </w:r>
      </w:hyperlink>
    </w:p>
    <w:p>
      <w:pPr>
        <w:pStyle w:val="TOC2"/>
        <w:tabs>
          <w:tab w:val="right" w:leader="dot" w:pos="8306"/>
        </w:tabs>
      </w:pPr>
      <w:hyperlink w:anchor="_Toc21424" w:history="1">
        <w:r>
          <w:rPr>
            <w:rFonts w:ascii="仿宋" w:eastAsia="仿宋" w:hAnsi="仿宋" w:cs="仿宋" w:hint="eastAsia"/>
            <w:lang w:eastAsia="zh-CN"/>
          </w:rPr>
          <w:t>(二)、建设进度</w:t>
        </w:r>
        <w:r>
          <w:tab/>
        </w:r>
        <w:r>
          <w:fldChar w:fldCharType="begin"/>
        </w:r>
        <w:r>
          <w:instrText xml:space="preserve"> PAGEREF _Toc21424 \h </w:instrText>
        </w:r>
        <w:r>
          <w:fldChar w:fldCharType="separate"/>
        </w:r>
        <w:r>
          <w:t>54</w:t>
        </w:r>
        <w:r>
          <w:fldChar w:fldCharType="end"/>
        </w:r>
      </w:hyperlink>
    </w:p>
    <w:p>
      <w:pPr>
        <w:pStyle w:val="TOC2"/>
        <w:tabs>
          <w:tab w:val="right" w:leader="dot" w:pos="8306"/>
        </w:tabs>
      </w:pPr>
      <w:hyperlink w:anchor="_Toc20739" w:history="1">
        <w:r>
          <w:rPr>
            <w:rFonts w:ascii="仿宋" w:eastAsia="仿宋" w:hAnsi="仿宋" w:cs="仿宋" w:hint="eastAsia"/>
            <w:lang w:eastAsia="zh-CN"/>
          </w:rPr>
          <w:t>(三)、进度安排注意事项</w:t>
        </w:r>
        <w:r>
          <w:tab/>
        </w:r>
        <w:r>
          <w:fldChar w:fldCharType="begin"/>
        </w:r>
        <w:r>
          <w:instrText xml:space="preserve"> PAGEREF _Toc20739 \h </w:instrText>
        </w:r>
        <w:r>
          <w:fldChar w:fldCharType="separate"/>
        </w:r>
        <w:r>
          <w:t>55</w:t>
        </w:r>
        <w:r>
          <w:fldChar w:fldCharType="end"/>
        </w:r>
      </w:hyperlink>
    </w:p>
    <w:p>
      <w:pPr>
        <w:pStyle w:val="TOC2"/>
        <w:tabs>
          <w:tab w:val="right" w:leader="dot" w:pos="8306"/>
        </w:tabs>
      </w:pPr>
      <w:hyperlink w:anchor="_Toc1957" w:history="1">
        <w:r>
          <w:rPr>
            <w:rFonts w:ascii="仿宋" w:eastAsia="仿宋" w:hAnsi="仿宋" w:cs="仿宋" w:hint="eastAsia"/>
            <w:lang w:eastAsia="zh-CN"/>
          </w:rPr>
          <w:t>(四)、人力资源配置</w:t>
        </w:r>
        <w:r>
          <w:tab/>
        </w:r>
        <w:r>
          <w:fldChar w:fldCharType="begin"/>
        </w:r>
        <w:r>
          <w:instrText xml:space="preserve"> PAGEREF _Toc1957 \h </w:instrText>
        </w:r>
        <w:r>
          <w:fldChar w:fldCharType="separate"/>
        </w:r>
        <w:r>
          <w:t>56</w:t>
        </w:r>
        <w:r>
          <w:fldChar w:fldCharType="end"/>
        </w:r>
      </w:hyperlink>
    </w:p>
    <w:p>
      <w:pPr>
        <w:pStyle w:val="TOC2"/>
        <w:tabs>
          <w:tab w:val="right" w:leader="dot" w:pos="8306"/>
        </w:tabs>
      </w:pPr>
      <w:hyperlink w:anchor="_Toc17056" w:history="1">
        <w:r>
          <w:rPr>
            <w:rFonts w:ascii="仿宋" w:eastAsia="仿宋" w:hAnsi="仿宋" w:cs="仿宋" w:hint="eastAsia"/>
            <w:lang w:eastAsia="zh-CN"/>
          </w:rPr>
          <w:t>(五)、员工培训</w:t>
        </w:r>
        <w:r>
          <w:tab/>
        </w:r>
        <w:r>
          <w:fldChar w:fldCharType="begin"/>
        </w:r>
        <w:r>
          <w:instrText xml:space="preserve"> PAGEREF _Toc17056 \h </w:instrText>
        </w:r>
        <w:r>
          <w:fldChar w:fldCharType="separate"/>
        </w:r>
        <w:r>
          <w:t>58</w:t>
        </w:r>
        <w:r>
          <w:fldChar w:fldCharType="end"/>
        </w:r>
      </w:hyperlink>
    </w:p>
    <w:p>
      <w:pPr>
        <w:pStyle w:val="TOC2"/>
        <w:tabs>
          <w:tab w:val="right" w:leader="dot" w:pos="8306"/>
        </w:tabs>
      </w:pPr>
      <w:hyperlink w:anchor="_Toc29952" w:history="1">
        <w:r>
          <w:rPr>
            <w:rFonts w:ascii="仿宋" w:eastAsia="仿宋" w:hAnsi="仿宋" w:cs="仿宋" w:hint="eastAsia"/>
            <w:lang w:eastAsia="zh-CN"/>
          </w:rPr>
          <w:t>(六)、项目实施保障</w:t>
        </w:r>
        <w:r>
          <w:tab/>
        </w:r>
        <w:r>
          <w:fldChar w:fldCharType="begin"/>
        </w:r>
        <w:r>
          <w:instrText xml:space="preserve"> PAGEREF _Toc29952 \h </w:instrText>
        </w:r>
        <w:r>
          <w:fldChar w:fldCharType="separate"/>
        </w:r>
        <w:r>
          <w:t>59</w:t>
        </w:r>
        <w:r>
          <w:fldChar w:fldCharType="end"/>
        </w:r>
      </w:hyperlink>
    </w:p>
    <w:p>
      <w:pPr>
        <w:pStyle w:val="TOC2"/>
        <w:tabs>
          <w:tab w:val="right" w:leader="dot" w:pos="8306"/>
        </w:tabs>
      </w:pPr>
      <w:hyperlink w:anchor="_Toc29720" w:history="1">
        <w:r>
          <w:rPr>
            <w:rFonts w:ascii="仿宋" w:eastAsia="仿宋" w:hAnsi="仿宋" w:cs="仿宋" w:hint="eastAsia"/>
            <w:lang w:eastAsia="zh-CN"/>
          </w:rPr>
          <w:t>(七)、安全规范管理</w:t>
        </w:r>
        <w:r>
          <w:tab/>
        </w:r>
        <w:r>
          <w:fldChar w:fldCharType="begin"/>
        </w:r>
        <w:r>
          <w:instrText xml:space="preserve"> PAGEREF _Toc29720 \h </w:instrText>
        </w:r>
        <w:r>
          <w:fldChar w:fldCharType="separate"/>
        </w:r>
        <w:r>
          <w:t>60</w:t>
        </w:r>
        <w:r>
          <w:fldChar w:fldCharType="end"/>
        </w:r>
      </w:hyperlink>
    </w:p>
    <w:p>
      <w:pPr>
        <w:pStyle w:val="TOC1"/>
        <w:tabs>
          <w:tab w:val="right" w:leader="dot" w:pos="8306"/>
        </w:tabs>
      </w:pPr>
      <w:hyperlink w:anchor="_Toc13207" w:history="1">
        <w:r>
          <w:rPr>
            <w:rFonts w:ascii="仿宋" w:eastAsia="仿宋" w:hAnsi="仿宋" w:cs="仿宋" w:hint="eastAsia"/>
            <w:lang w:eastAsia="zh-CN"/>
          </w:rPr>
          <w:t>十二、项目质量与标准</w:t>
        </w:r>
        <w:r>
          <w:tab/>
        </w:r>
        <w:r>
          <w:fldChar w:fldCharType="begin"/>
        </w:r>
        <w:r>
          <w:instrText xml:space="preserve"> PAGEREF _Toc13207 \h </w:instrText>
        </w:r>
        <w:r>
          <w:fldChar w:fldCharType="separate"/>
        </w:r>
        <w:r>
          <w:t>61</w:t>
        </w:r>
        <w:r>
          <w:fldChar w:fldCharType="end"/>
        </w:r>
      </w:hyperlink>
    </w:p>
    <w:p>
      <w:pPr>
        <w:pStyle w:val="TOC2"/>
        <w:tabs>
          <w:tab w:val="right" w:leader="dot" w:pos="8306"/>
        </w:tabs>
      </w:pPr>
      <w:hyperlink w:anchor="_Toc123" w:history="1">
        <w:r>
          <w:rPr>
            <w:rFonts w:ascii="仿宋" w:eastAsia="仿宋" w:hAnsi="仿宋" w:cs="仿宋" w:hint="eastAsia"/>
            <w:lang w:eastAsia="zh-CN"/>
          </w:rPr>
          <w:t>(一)、质量保障体系</w:t>
        </w:r>
        <w:r>
          <w:tab/>
        </w:r>
        <w:r>
          <w:fldChar w:fldCharType="begin"/>
        </w:r>
        <w:r>
          <w:instrText xml:space="preserve"> PAGEREF _Toc123 \h </w:instrText>
        </w:r>
        <w:r>
          <w:fldChar w:fldCharType="separate"/>
        </w:r>
        <w:r>
          <w:t>61</w:t>
        </w:r>
        <w:r>
          <w:fldChar w:fldCharType="end"/>
        </w:r>
      </w:hyperlink>
    </w:p>
    <w:p>
      <w:pPr>
        <w:pStyle w:val="TOC2"/>
        <w:tabs>
          <w:tab w:val="right" w:leader="dot" w:pos="8306"/>
        </w:tabs>
      </w:pPr>
      <w:hyperlink w:anchor="_Toc29335" w:history="1">
        <w:r>
          <w:rPr>
            <w:rFonts w:ascii="仿宋" w:eastAsia="仿宋" w:hAnsi="仿宋" w:cs="仿宋" w:hint="eastAsia"/>
            <w:lang w:eastAsia="zh-CN"/>
          </w:rPr>
          <w:t>(二)、标准化作业流程</w:t>
        </w:r>
        <w:r>
          <w:tab/>
        </w:r>
        <w:r>
          <w:fldChar w:fldCharType="begin"/>
        </w:r>
        <w:r>
          <w:instrText xml:space="preserve"> PAGEREF _Toc29335 \h </w:instrText>
        </w:r>
        <w:r>
          <w:fldChar w:fldCharType="separate"/>
        </w:r>
        <w:r>
          <w:t>63</w:t>
        </w:r>
        <w:r>
          <w:fldChar w:fldCharType="end"/>
        </w:r>
      </w:hyperlink>
    </w:p>
    <w:p>
      <w:pPr>
        <w:pStyle w:val="TOC2"/>
        <w:tabs>
          <w:tab w:val="right" w:leader="dot" w:pos="8306"/>
        </w:tabs>
      </w:pPr>
      <w:hyperlink w:anchor="_Toc24853" w:history="1">
        <w:r>
          <w:rPr>
            <w:rFonts w:ascii="仿宋" w:eastAsia="仿宋" w:hAnsi="仿宋" w:cs="仿宋" w:hint="eastAsia"/>
            <w:lang w:eastAsia="zh-CN"/>
          </w:rPr>
          <w:t>(三)、质量监控与评估</w:t>
        </w:r>
        <w:r>
          <w:tab/>
        </w:r>
        <w:r>
          <w:fldChar w:fldCharType="begin"/>
        </w:r>
        <w:r>
          <w:instrText xml:space="preserve"> PAGEREF _Toc24853 \h </w:instrText>
        </w:r>
        <w:r>
          <w:fldChar w:fldCharType="separate"/>
        </w:r>
        <w:r>
          <w:t>64</w:t>
        </w:r>
        <w:r>
          <w:fldChar w:fldCharType="end"/>
        </w:r>
      </w:hyperlink>
    </w:p>
    <w:p>
      <w:pPr>
        <w:pStyle w:val="TOC2"/>
        <w:tabs>
          <w:tab w:val="right" w:leader="dot" w:pos="8306"/>
        </w:tabs>
      </w:pPr>
      <w:hyperlink w:anchor="_Toc6550" w:history="1">
        <w:r>
          <w:rPr>
            <w:rFonts w:ascii="仿宋" w:eastAsia="仿宋" w:hAnsi="仿宋" w:cs="仿宋" w:hint="eastAsia"/>
            <w:lang w:eastAsia="zh-CN"/>
          </w:rPr>
          <w:t>(四)、质量改进计划</w:t>
        </w:r>
        <w:r>
          <w:tab/>
        </w:r>
        <w:r>
          <w:fldChar w:fldCharType="begin"/>
        </w:r>
        <w:r>
          <w:instrText xml:space="preserve"> PAGEREF _Toc6550 \h </w:instrText>
        </w:r>
        <w:r>
          <w:fldChar w:fldCharType="separate"/>
        </w:r>
        <w:r>
          <w:t>65</w:t>
        </w:r>
        <w:r>
          <w:fldChar w:fldCharType="end"/>
        </w:r>
      </w:hyperlink>
    </w:p>
    <w:p>
      <w:pPr>
        <w:pStyle w:val="TOC1"/>
        <w:tabs>
          <w:tab w:val="right" w:leader="dot" w:pos="8306"/>
        </w:tabs>
      </w:pPr>
      <w:hyperlink w:anchor="_Toc11477" w:history="1">
        <w:r>
          <w:rPr>
            <w:rFonts w:ascii="仿宋" w:eastAsia="仿宋" w:hAnsi="仿宋" w:cs="仿宋" w:hint="eastAsia"/>
            <w:lang w:eastAsia="zh-CN"/>
          </w:rPr>
          <w:t>十三、产业协同与集群发展</w:t>
        </w:r>
        <w:r>
          <w:tab/>
        </w:r>
        <w:r>
          <w:fldChar w:fldCharType="begin"/>
        </w:r>
        <w:r>
          <w:instrText xml:space="preserve"> PAGEREF _Toc11477 \h </w:instrText>
        </w:r>
        <w:r>
          <w:fldChar w:fldCharType="separate"/>
        </w:r>
        <w:r>
          <w:t>67</w:t>
        </w:r>
        <w:r>
          <w:fldChar w:fldCharType="end"/>
        </w:r>
      </w:hyperlink>
    </w:p>
    <w:p>
      <w:pPr>
        <w:pStyle w:val="TOC2"/>
        <w:tabs>
          <w:tab w:val="right" w:leader="dot" w:pos="8306"/>
        </w:tabs>
      </w:pPr>
      <w:hyperlink w:anchor="_Toc8900" w:history="1">
        <w:r>
          <w:rPr>
            <w:rFonts w:ascii="仿宋" w:eastAsia="仿宋" w:hAnsi="仿宋" w:cs="仿宋" w:hint="eastAsia"/>
            <w:lang w:eastAsia="zh-CN"/>
          </w:rPr>
          <w:t>(一)、产业协同机制建设</w:t>
        </w:r>
        <w:r>
          <w:tab/>
        </w:r>
        <w:r>
          <w:fldChar w:fldCharType="begin"/>
        </w:r>
        <w:r>
          <w:instrText xml:space="preserve"> PAGEREF _Toc8900 \h </w:instrText>
        </w:r>
        <w:r>
          <w:fldChar w:fldCharType="separate"/>
        </w:r>
        <w:r>
          <w:t>67</w:t>
        </w:r>
        <w:r>
          <w:fldChar w:fldCharType="end"/>
        </w:r>
      </w:hyperlink>
    </w:p>
    <w:p>
      <w:pPr>
        <w:pStyle w:val="TOC2"/>
        <w:tabs>
          <w:tab w:val="right" w:leader="dot" w:pos="8306"/>
        </w:tabs>
      </w:pPr>
      <w:hyperlink w:anchor="_Toc16414" w:history="1">
        <w:r>
          <w:rPr>
            <w:rFonts w:ascii="仿宋" w:eastAsia="仿宋" w:hAnsi="仿宋" w:cs="仿宋" w:hint="eastAsia"/>
            <w:lang w:eastAsia="zh-CN"/>
          </w:rPr>
          <w:t>(二)、产业集群培育与发展</w:t>
        </w:r>
        <w:r>
          <w:tab/>
        </w:r>
        <w:r>
          <w:fldChar w:fldCharType="begin"/>
        </w:r>
        <w:r>
          <w:instrText xml:space="preserve"> PAGEREF _Toc16414 \h </w:instrText>
        </w:r>
        <w:r>
          <w:fldChar w:fldCharType="separate"/>
        </w:r>
        <w:r>
          <w:t>68</w:t>
        </w:r>
        <w:r>
          <w:fldChar w:fldCharType="end"/>
        </w:r>
      </w:hyperlink>
    </w:p>
    <w:p>
      <w:pPr>
        <w:pStyle w:val="TOC1"/>
        <w:tabs>
          <w:tab w:val="right" w:leader="dot" w:pos="8306"/>
        </w:tabs>
      </w:pPr>
      <w:hyperlink w:anchor="_Toc13" w:history="1">
        <w:r>
          <w:rPr>
            <w:rFonts w:ascii="仿宋" w:eastAsia="仿宋" w:hAnsi="仿宋" w:cs="仿宋" w:hint="eastAsia"/>
            <w:lang w:eastAsia="zh-CN"/>
          </w:rPr>
          <w:t>十四、企业合规与伦理</w:t>
        </w:r>
        <w:r>
          <w:tab/>
        </w:r>
        <w:r>
          <w:fldChar w:fldCharType="begin"/>
        </w:r>
        <w:r>
          <w:instrText xml:space="preserve"> PAGEREF _Toc13 \h </w:instrText>
        </w:r>
        <w:r>
          <w:fldChar w:fldCharType="separate"/>
        </w:r>
        <w:r>
          <w:t>69</w:t>
        </w:r>
        <w:r>
          <w:fldChar w:fldCharType="end"/>
        </w:r>
      </w:hyperlink>
    </w:p>
    <w:p>
      <w:pPr>
        <w:pStyle w:val="TOC2"/>
        <w:tabs>
          <w:tab w:val="right" w:leader="dot" w:pos="8306"/>
        </w:tabs>
      </w:pPr>
      <w:hyperlink w:anchor="_Toc30715" w:history="1">
        <w:r>
          <w:rPr>
            <w:rFonts w:ascii="仿宋" w:eastAsia="仿宋" w:hAnsi="仿宋" w:cs="仿宋" w:hint="eastAsia"/>
            <w:lang w:eastAsia="zh-CN"/>
          </w:rPr>
          <w:t>(一)、合规政策与程序</w:t>
        </w:r>
        <w:r>
          <w:tab/>
        </w:r>
        <w:r>
          <w:fldChar w:fldCharType="begin"/>
        </w:r>
        <w:r>
          <w:instrText xml:space="preserve"> PAGEREF _Toc30715 \h </w:instrText>
        </w:r>
        <w:r>
          <w:fldChar w:fldCharType="separate"/>
        </w:r>
        <w:r>
          <w:t>69</w:t>
        </w:r>
        <w:r>
          <w:fldChar w:fldCharType="end"/>
        </w:r>
      </w:hyperlink>
    </w:p>
    <w:p>
      <w:pPr>
        <w:pStyle w:val="TOC2"/>
        <w:tabs>
          <w:tab w:val="right" w:leader="dot" w:pos="8306"/>
        </w:tabs>
      </w:pPr>
      <w:hyperlink w:anchor="_Toc10736" w:history="1">
        <w:r>
          <w:rPr>
            <w:rFonts w:ascii="仿宋" w:eastAsia="仿宋" w:hAnsi="仿宋" w:cs="仿宋" w:hint="eastAsia"/>
            <w:lang w:eastAsia="zh-CN"/>
          </w:rPr>
          <w:t>(二)、伦理规范与培训</w:t>
        </w:r>
        <w:r>
          <w:tab/>
        </w:r>
        <w:r>
          <w:fldChar w:fldCharType="begin"/>
        </w:r>
        <w:r>
          <w:instrText xml:space="preserve"> PAGEREF _Toc10736 \h </w:instrText>
        </w:r>
        <w:r>
          <w:fldChar w:fldCharType="separate"/>
        </w:r>
        <w:r>
          <w:t>70</w:t>
        </w:r>
        <w:r>
          <w:fldChar w:fldCharType="end"/>
        </w:r>
      </w:hyperlink>
    </w:p>
    <w:p>
      <w:pPr>
        <w:pStyle w:val="TOC2"/>
        <w:tabs>
          <w:tab w:val="right" w:leader="dot" w:pos="8306"/>
        </w:tabs>
      </w:pPr>
      <w:hyperlink w:anchor="_Toc17415" w:history="1">
        <w:r>
          <w:rPr>
            <w:rFonts w:ascii="仿宋" w:eastAsia="仿宋" w:hAnsi="仿宋" w:cs="仿宋" w:hint="eastAsia"/>
            <w:lang w:eastAsia="zh-CN"/>
          </w:rPr>
          <w:t>(三)、合规风险评估</w:t>
        </w:r>
        <w:r>
          <w:tab/>
        </w:r>
        <w:r>
          <w:fldChar w:fldCharType="begin"/>
        </w:r>
        <w:r>
          <w:instrText xml:space="preserve"> PAGEREF _Toc17415 \h </w:instrText>
        </w:r>
        <w:r>
          <w:fldChar w:fldCharType="separate"/>
        </w:r>
        <w:r>
          <w:t>71</w:t>
        </w:r>
        <w:r>
          <w:fldChar w:fldCharType="end"/>
        </w:r>
      </w:hyperlink>
    </w:p>
    <w:p>
      <w:pPr>
        <w:pStyle w:val="TOC2"/>
        <w:tabs>
          <w:tab w:val="right" w:leader="dot" w:pos="8306"/>
        </w:tabs>
      </w:pPr>
      <w:hyperlink w:anchor="_Toc11852" w:history="1">
        <w:r>
          <w:rPr>
            <w:rFonts w:ascii="仿宋" w:eastAsia="仿宋" w:hAnsi="仿宋" w:cs="仿宋" w:hint="eastAsia"/>
            <w:lang w:eastAsia="zh-CN"/>
          </w:rPr>
          <w:t>(四)、合规监督与执行</w:t>
        </w:r>
        <w:r>
          <w:tab/>
        </w:r>
        <w:r>
          <w:fldChar w:fldCharType="begin"/>
        </w:r>
        <w:r>
          <w:instrText xml:space="preserve"> PAGEREF _Toc11852 \h </w:instrText>
        </w:r>
        <w:r>
          <w:fldChar w:fldCharType="separate"/>
        </w:r>
        <w:r>
          <w:t>72</w:t>
        </w:r>
        <w:r>
          <w:fldChar w:fldCharType="end"/>
        </w:r>
      </w:hyperlink>
    </w:p>
    <w:p>
      <w:pPr>
        <w:pStyle w:val="TOC1"/>
        <w:tabs>
          <w:tab w:val="right" w:leader="dot" w:pos="8306"/>
        </w:tabs>
      </w:pPr>
      <w:hyperlink w:anchor="_Toc11407" w:history="1">
        <w:r>
          <w:rPr>
            <w:rFonts w:ascii="仿宋" w:eastAsia="仿宋" w:hAnsi="仿宋" w:cs="仿宋" w:hint="eastAsia"/>
            <w:lang w:eastAsia="zh-CN"/>
          </w:rPr>
          <w:t>十五、成果转化与推广应用</w:t>
        </w:r>
        <w:r>
          <w:tab/>
        </w:r>
        <w:r>
          <w:fldChar w:fldCharType="begin"/>
        </w:r>
        <w:r>
          <w:instrText xml:space="preserve"> PAGEREF _Toc11407 \h </w:instrText>
        </w:r>
        <w:r>
          <w:fldChar w:fldCharType="separate"/>
        </w:r>
        <w:r>
          <w:t>73</w:t>
        </w:r>
        <w:r>
          <w:fldChar w:fldCharType="end"/>
        </w:r>
      </w:hyperlink>
    </w:p>
    <w:p>
      <w:pPr>
        <w:pStyle w:val="TOC2"/>
        <w:tabs>
          <w:tab w:val="right" w:leader="dot" w:pos="8306"/>
        </w:tabs>
      </w:pPr>
      <w:hyperlink w:anchor="_Toc1665" w:history="1">
        <w:r>
          <w:rPr>
            <w:rFonts w:ascii="仿宋" w:eastAsia="仿宋" w:hAnsi="仿宋" w:cs="仿宋" w:hint="eastAsia"/>
            <w:lang w:eastAsia="zh-CN"/>
          </w:rPr>
          <w:t>(一)、成果转化策略制定</w:t>
        </w:r>
        <w:r>
          <w:tab/>
        </w:r>
        <w:r>
          <w:fldChar w:fldCharType="begin"/>
        </w:r>
        <w:r>
          <w:instrText xml:space="preserve"> PAGEREF _Toc1665 \h </w:instrText>
        </w:r>
        <w:r>
          <w:fldChar w:fldCharType="separate"/>
        </w:r>
        <w:r>
          <w:t>73</w:t>
        </w:r>
        <w:r>
          <w:fldChar w:fldCharType="end"/>
        </w:r>
      </w:hyperlink>
    </w:p>
    <w:p>
      <w:pPr>
        <w:pStyle w:val="TOC2"/>
        <w:tabs>
          <w:tab w:val="right" w:leader="dot" w:pos="8306"/>
        </w:tabs>
      </w:pPr>
      <w:hyperlink w:anchor="_Toc5807" w:history="1">
        <w:r>
          <w:rPr>
            <w:rFonts w:ascii="仿宋" w:eastAsia="仿宋" w:hAnsi="仿宋" w:cs="仿宋" w:hint="eastAsia"/>
            <w:lang w:eastAsia="zh-CN"/>
          </w:rPr>
          <w:t>(二)、成果推广应用方案</w:t>
        </w:r>
        <w:r>
          <w:tab/>
        </w:r>
        <w:r>
          <w:fldChar w:fldCharType="begin"/>
        </w:r>
        <w:r>
          <w:instrText xml:space="preserve"> PAGEREF _Toc5807 \h </w:instrText>
        </w:r>
        <w:r>
          <w:fldChar w:fldCharType="separate"/>
        </w:r>
        <w:r>
          <w:t>74</w:t>
        </w:r>
        <w:r>
          <w:fldChar w:fldCharType="end"/>
        </w:r>
      </w:hyperlink>
    </w:p>
    <w:p>
      <w:pPr>
        <w:pStyle w:val="TOC1"/>
        <w:tabs>
          <w:tab w:val="right" w:leader="dot" w:pos="8306"/>
        </w:tabs>
      </w:pPr>
      <w:hyperlink w:anchor="_Toc30601" w:history="1">
        <w:r>
          <w:rPr>
            <w:rFonts w:ascii="仿宋" w:eastAsia="仿宋" w:hAnsi="仿宋" w:cs="仿宋" w:hint="eastAsia"/>
            <w:lang w:eastAsia="zh-CN"/>
          </w:rPr>
          <w:t>十六、项目施工方案</w:t>
        </w:r>
        <w:r>
          <w:tab/>
        </w:r>
        <w:r>
          <w:fldChar w:fldCharType="begin"/>
        </w:r>
        <w:r>
          <w:instrText xml:space="preserve"> PAGEREF _Toc30601 \h </w:instrText>
        </w:r>
        <w:r>
          <w:fldChar w:fldCharType="separate"/>
        </w:r>
        <w:r>
          <w:t>76</w:t>
        </w:r>
        <w:r>
          <w:fldChar w:fldCharType="end"/>
        </w:r>
      </w:hyperlink>
    </w:p>
    <w:p>
      <w:pPr>
        <w:pStyle w:val="TOC2"/>
        <w:tabs>
          <w:tab w:val="right" w:leader="dot" w:pos="8306"/>
        </w:tabs>
      </w:pPr>
      <w:hyperlink w:anchor="_Toc7807" w:history="1">
        <w:r>
          <w:rPr>
            <w:rFonts w:ascii="仿宋" w:eastAsia="仿宋" w:hAnsi="仿宋" w:cs="仿宋" w:hint="eastAsia"/>
            <w:lang w:eastAsia="zh-CN"/>
          </w:rPr>
          <w:t>(一)、施工组织设计</w:t>
        </w:r>
        <w:r>
          <w:tab/>
        </w:r>
        <w:r>
          <w:fldChar w:fldCharType="begin"/>
        </w:r>
        <w:r>
          <w:instrText xml:space="preserve"> PAGEREF _Toc7807 \h </w:instrText>
        </w:r>
        <w:r>
          <w:fldChar w:fldCharType="separate"/>
        </w:r>
        <w:r>
          <w:t>76</w:t>
        </w:r>
        <w:r>
          <w:fldChar w:fldCharType="end"/>
        </w:r>
      </w:hyperlink>
    </w:p>
    <w:p>
      <w:pPr>
        <w:pStyle w:val="TOC2"/>
        <w:tabs>
          <w:tab w:val="right" w:leader="dot" w:pos="8306"/>
        </w:tabs>
      </w:pPr>
      <w:hyperlink w:anchor="_Toc5118" w:history="1">
        <w:r>
          <w:rPr>
            <w:rFonts w:ascii="仿宋" w:eastAsia="仿宋" w:hAnsi="仿宋" w:cs="仿宋" w:hint="eastAsia"/>
            <w:lang w:eastAsia="zh-CN"/>
          </w:rPr>
          <w:t>(二)、施工工艺与技术路线</w:t>
        </w:r>
        <w:r>
          <w:tab/>
        </w:r>
        <w:r>
          <w:fldChar w:fldCharType="begin"/>
        </w:r>
        <w:r>
          <w:instrText xml:space="preserve"> PAGEREF _Toc5118 \h </w:instrText>
        </w:r>
        <w:r>
          <w:fldChar w:fldCharType="separate"/>
        </w:r>
        <w:r>
          <w:t>77</w:t>
        </w:r>
        <w:r>
          <w:fldChar w:fldCharType="end"/>
        </w:r>
      </w:hyperlink>
    </w:p>
    <w:p>
      <w:pPr>
        <w:pStyle w:val="TOC2"/>
        <w:tabs>
          <w:tab w:val="right" w:leader="dot" w:pos="8306"/>
        </w:tabs>
      </w:pPr>
      <w:hyperlink w:anchor="_Toc24463" w:history="1">
        <w:r>
          <w:rPr>
            <w:rFonts w:ascii="仿宋" w:eastAsia="仿宋" w:hAnsi="仿宋" w:cs="仿宋" w:hint="eastAsia"/>
            <w:lang w:eastAsia="zh-CN"/>
          </w:rPr>
          <w:t>(三)、关键节点施工计划</w:t>
        </w:r>
        <w:r>
          <w:tab/>
        </w:r>
        <w:r>
          <w:fldChar w:fldCharType="begin"/>
        </w:r>
        <w:r>
          <w:instrText xml:space="preserve"> PAGEREF _Toc24463 \h </w:instrText>
        </w:r>
        <w:r>
          <w:fldChar w:fldCharType="separate"/>
        </w:r>
        <w:r>
          <w:t>78</w:t>
        </w:r>
        <w:r>
          <w:fldChar w:fldCharType="end"/>
        </w:r>
      </w:hyperlink>
    </w:p>
    <w:p>
      <w:pPr>
        <w:pStyle w:val="TOC2"/>
        <w:tabs>
          <w:tab w:val="right" w:leader="dot" w:pos="8306"/>
        </w:tabs>
      </w:pPr>
      <w:hyperlink w:anchor="_Toc30500" w:history="1">
        <w:r>
          <w:rPr>
            <w:rFonts w:ascii="仿宋" w:eastAsia="仿宋" w:hAnsi="仿宋" w:cs="仿宋" w:hint="eastAsia"/>
            <w:lang w:eastAsia="zh-CN"/>
          </w:rPr>
          <w:t>(四)、施工现场管理</w:t>
        </w:r>
        <w:r>
          <w:tab/>
        </w:r>
        <w:r>
          <w:fldChar w:fldCharType="begin"/>
        </w:r>
        <w:r>
          <w:instrText xml:space="preserve"> PAGEREF _Toc30500 \h </w:instrText>
        </w:r>
        <w:r>
          <w:fldChar w:fldCharType="separate"/>
        </w:r>
        <w:r>
          <w:t>80</w:t>
        </w:r>
        <w:r>
          <w:fldChar w:fldCharType="end"/>
        </w:r>
      </w:hyperlink>
    </w:p>
    <w:p>
      <w:pPr>
        <w:pStyle w:val="TOC1"/>
        <w:tabs>
          <w:tab w:val="right" w:leader="dot" w:pos="8306"/>
        </w:tabs>
      </w:pPr>
      <w:hyperlink w:anchor="_Toc1591" w:history="1">
        <w:r>
          <w:rPr>
            <w:rFonts w:ascii="仿宋" w:eastAsia="仿宋" w:hAnsi="仿宋" w:cs="仿宋" w:hint="eastAsia"/>
            <w:lang w:eastAsia="zh-CN"/>
          </w:rPr>
          <w:t>十七、法律法规与政策遵循</w:t>
        </w:r>
        <w:r>
          <w:tab/>
        </w:r>
        <w:r>
          <w:fldChar w:fldCharType="begin"/>
        </w:r>
        <w:r>
          <w:instrText xml:space="preserve"> PAGEREF _Toc1591 \h </w:instrText>
        </w:r>
        <w:r>
          <w:fldChar w:fldCharType="separate"/>
        </w:r>
        <w:r>
          <w:t>82</w:t>
        </w:r>
        <w:r>
          <w:fldChar w:fldCharType="end"/>
        </w:r>
      </w:hyperlink>
    </w:p>
    <w:p>
      <w:pPr>
        <w:pStyle w:val="TOC2"/>
        <w:tabs>
          <w:tab w:val="right" w:leader="dot" w:pos="8306"/>
        </w:tabs>
      </w:pPr>
      <w:hyperlink w:anchor="_Toc18803" w:history="1">
        <w:r>
          <w:rPr>
            <w:rFonts w:ascii="仿宋" w:eastAsia="仿宋" w:hAnsi="仿宋" w:cs="仿宋" w:hint="eastAsia"/>
            <w:lang w:eastAsia="zh-CN"/>
          </w:rPr>
          <w:t>(一)、法律法规遵守</w:t>
        </w:r>
        <w:r>
          <w:tab/>
        </w:r>
        <w:r>
          <w:fldChar w:fldCharType="begin"/>
        </w:r>
        <w:r>
          <w:instrText xml:space="preserve"> PAGEREF _Toc18803 \h </w:instrText>
        </w:r>
        <w:r>
          <w:fldChar w:fldCharType="separate"/>
        </w:r>
        <w:r>
          <w:t>82</w:t>
        </w:r>
        <w:r>
          <w:fldChar w:fldCharType="end"/>
        </w:r>
      </w:hyperlink>
    </w:p>
    <w:p>
      <w:pPr>
        <w:pStyle w:val="TOC2"/>
        <w:tabs>
          <w:tab w:val="right" w:leader="dot" w:pos="8306"/>
        </w:tabs>
      </w:pPr>
      <w:hyperlink w:anchor="_Toc6290" w:history="1">
        <w:r>
          <w:rPr>
            <w:rFonts w:ascii="仿宋" w:eastAsia="仿宋" w:hAnsi="仿宋" w:cs="仿宋" w:hint="eastAsia"/>
            <w:lang w:eastAsia="zh-CN"/>
          </w:rPr>
          <w:t>(二)、政策导向与利用</w:t>
        </w:r>
        <w:r>
          <w:tab/>
        </w:r>
        <w:r>
          <w:fldChar w:fldCharType="begin"/>
        </w:r>
        <w:r>
          <w:instrText xml:space="preserve"> PAGEREF _Toc6290 \h </w:instrText>
        </w:r>
        <w:r>
          <w:fldChar w:fldCharType="separate"/>
        </w:r>
        <w:r>
          <w:t>83</w:t>
        </w:r>
        <w:r>
          <w:fldChar w:fldCharType="end"/>
        </w:r>
      </w:hyperlink>
    </w:p>
    <w:p>
      <w:pPr>
        <w:pStyle w:val="TOC1"/>
        <w:tabs>
          <w:tab w:val="right" w:leader="dot" w:pos="8306"/>
        </w:tabs>
      </w:pPr>
      <w:hyperlink w:anchor="_Toc25136" w:history="1">
        <w:r>
          <w:rPr>
            <w:rFonts w:ascii="仿宋" w:eastAsia="仿宋" w:hAnsi="仿宋" w:cs="仿宋" w:hint="eastAsia"/>
            <w:lang w:eastAsia="zh-CN"/>
          </w:rPr>
          <w:t>十八、人力资源管理与开发</w:t>
        </w:r>
        <w:r>
          <w:tab/>
        </w:r>
        <w:r>
          <w:fldChar w:fldCharType="begin"/>
        </w:r>
        <w:r>
          <w:instrText xml:space="preserve"> PAGEREF _Toc25136 \h </w:instrText>
        </w:r>
        <w:r>
          <w:fldChar w:fldCharType="separate"/>
        </w:r>
        <w:r>
          <w:t>84</w:t>
        </w:r>
        <w:r>
          <w:fldChar w:fldCharType="end"/>
        </w:r>
      </w:hyperlink>
    </w:p>
    <w:p>
      <w:pPr>
        <w:pStyle w:val="TOC2"/>
        <w:tabs>
          <w:tab w:val="right" w:leader="dot" w:pos="8306"/>
        </w:tabs>
      </w:pPr>
      <w:hyperlink w:anchor="_Toc7190" w:history="1">
        <w:r>
          <w:rPr>
            <w:rFonts w:ascii="仿宋" w:eastAsia="仿宋" w:hAnsi="仿宋" w:cs="仿宋" w:hint="eastAsia"/>
            <w:lang w:eastAsia="zh-CN"/>
          </w:rPr>
          <w:t>(一)、人力资源规划</w:t>
        </w:r>
        <w:r>
          <w:tab/>
        </w:r>
        <w:r>
          <w:fldChar w:fldCharType="begin"/>
        </w:r>
        <w:r>
          <w:instrText xml:space="preserve"> PAGEREF _Toc7190 \h </w:instrText>
        </w:r>
        <w:r>
          <w:fldChar w:fldCharType="separate"/>
        </w:r>
        <w:r>
          <w:t>84</w:t>
        </w:r>
        <w:r>
          <w:fldChar w:fldCharType="end"/>
        </w:r>
      </w:hyperlink>
    </w:p>
    <w:p>
      <w:pPr>
        <w:pStyle w:val="TOC2"/>
        <w:tabs>
          <w:tab w:val="right" w:leader="dot" w:pos="8306"/>
        </w:tabs>
      </w:pPr>
      <w:hyperlink w:anchor="_Toc14103" w:history="1">
        <w:r>
          <w:rPr>
            <w:rFonts w:ascii="仿宋" w:eastAsia="仿宋" w:hAnsi="仿宋" w:cs="仿宋" w:hint="eastAsia"/>
            <w:lang w:eastAsia="zh-CN"/>
          </w:rPr>
          <w:t>(二)、人力资源开发与培训</w:t>
        </w:r>
        <w:r>
          <w:tab/>
        </w:r>
        <w:r>
          <w:fldChar w:fldCharType="begin"/>
        </w:r>
        <w:r>
          <w:instrText xml:space="preserve"> PAGEREF _Toc14103 \h </w:instrText>
        </w:r>
        <w:r>
          <w:fldChar w:fldCharType="separate"/>
        </w:r>
        <w:r>
          <w:t>86</w:t>
        </w:r>
        <w:r>
          <w:fldChar w:fldCharType="end"/>
        </w:r>
      </w:hyperlink>
    </w:p>
    <w:p>
      <w:pPr>
        <w:pStyle w:val="TOC1"/>
        <w:tabs>
          <w:tab w:val="right" w:leader="dot" w:pos="8306"/>
        </w:tabs>
      </w:pPr>
      <w:hyperlink w:anchor="_Toc9511" w:history="1">
        <w:r>
          <w:rPr>
            <w:rFonts w:ascii="仿宋" w:eastAsia="仿宋" w:hAnsi="仿宋" w:cs="仿宋" w:hint="eastAsia"/>
            <w:lang w:eastAsia="zh-CN"/>
          </w:rPr>
          <w:t>十九、质量管理与控制</w:t>
        </w:r>
        <w:r>
          <w:tab/>
        </w:r>
        <w:r>
          <w:fldChar w:fldCharType="begin"/>
        </w:r>
        <w:r>
          <w:instrText xml:space="preserve"> PAGEREF _Toc9511 \h </w:instrText>
        </w:r>
        <w:r>
          <w:fldChar w:fldCharType="separate"/>
        </w:r>
        <w:r>
          <w:t>88</w:t>
        </w:r>
        <w:r>
          <w:fldChar w:fldCharType="end"/>
        </w:r>
      </w:hyperlink>
    </w:p>
    <w:p>
      <w:pPr>
        <w:pStyle w:val="TOC2"/>
        <w:tabs>
          <w:tab w:val="right" w:leader="dot" w:pos="8306"/>
        </w:tabs>
      </w:pPr>
      <w:hyperlink w:anchor="_Toc4654" w:history="1">
        <w:r>
          <w:rPr>
            <w:rFonts w:ascii="仿宋" w:eastAsia="仿宋" w:hAnsi="仿宋" w:cs="仿宋" w:hint="eastAsia"/>
            <w:lang w:eastAsia="zh-CN"/>
          </w:rPr>
          <w:t>(一)、质量管理体系建设</w:t>
        </w:r>
        <w:r>
          <w:tab/>
        </w:r>
        <w:r>
          <w:fldChar w:fldCharType="begin"/>
        </w:r>
        <w:r>
          <w:instrText xml:space="preserve"> PAGEREF _Toc4654 \h </w:instrText>
        </w:r>
        <w:r>
          <w:fldChar w:fldCharType="separate"/>
        </w:r>
        <w:r>
          <w:t>88</w:t>
        </w:r>
        <w:r>
          <w:fldChar w:fldCharType="end"/>
        </w:r>
      </w:hyperlink>
    </w:p>
    <w:p>
      <w:pPr>
        <w:pStyle w:val="TOC2"/>
        <w:tabs>
          <w:tab w:val="right" w:leader="dot" w:pos="8306"/>
        </w:tabs>
      </w:pPr>
      <w:hyperlink w:anchor="_Toc2079" w:history="1">
        <w:r>
          <w:rPr>
            <w:rFonts w:ascii="仿宋" w:eastAsia="仿宋" w:hAnsi="仿宋" w:cs="仿宋" w:hint="eastAsia"/>
            <w:lang w:eastAsia="zh-CN"/>
          </w:rPr>
          <w:t>(二)、质量控制措施</w:t>
        </w:r>
        <w:r>
          <w:tab/>
        </w:r>
        <w:r>
          <w:fldChar w:fldCharType="begin"/>
        </w:r>
        <w:r>
          <w:instrText xml:space="preserve"> PAGEREF _Toc2079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630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860"/>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8562"/>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纺织仪器，相关专用测试仪器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纺织仪器，相关专用测试仪器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纺织仪器，相关专用测试仪器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纺织仪器，相关专用测试仪器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1904"/>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纺织仪器，相关专用测试仪器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纺织仪器，相关专用测试仪器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纺织仪器，相关专用测试仪器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纺织仪器，相关专用测试仪器项目还致力于提升当地居民的技能和就业能力，通过与当地教育机构合作提供培训和教育机会，从而提高社区整体的生活水平和社会福祉。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纺织仪器，相关专用测试仪器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6619"/>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纺织仪器，相关专用测试仪器项目的建设和发展得益于一系列有利条件，这些条件涵盖了技术优势、市场潜力、政策支持、人力资源、基础设施以及投资和合作伙伴的支持，共同构成了项目成功的坚实基础。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纺织仪器，相关专用测试仪器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纺织仪器，相关专用测试仪器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4549"/>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6464"/>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一、纺织仪器，相关专用测试仪器项目的技术资源开发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仪器，相关专用测试仪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二、纺织仪器，相关专用测试仪器项目的人力资源管理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纺织仪器，相关专用测试仪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三、纺织仪器，相关专用测试仪器项目的资金资源筹措与优化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纺织仪器，相关专用测试仪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7128"/>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纺织仪器，相关专用测试仪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纺织仪器，相关专用测试仪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纺织仪器，相关专用测试仪器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26024"/>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高效能源利用和管理：纺织仪器，相关专用测试仪器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纺织仪器，相关专用测试仪器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纺织仪器，相关专用测试仪器项目将利用智能技术，如物联网（IoT）和大数据分析，来监控和优化资源使用。通过实时数据分析，项目可以更有效地管理能源消耗、减少原材料浪费，并提高生产过程的整体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https://d.book118.com/066025201220010031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007615"/>
    <w:rsid w:val="0C00761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66025201220010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2023-12-25T06:19:00Z</dcterms:created>
  <dcterms:modified xsi:type="dcterms:W3CDTF">2023-12-25T06:19:57Z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DB02A0D5724F4D7AB17930238087FEA6_11</vt:lpwstr>
  </property>
  <property fmtid="{D5CDD505-2E9C-101B-9397-08002B2CF9AE}" pid="3" name="KSOProductBuildVer">
    <vt:lpwstr>2052-12.1.0.16120</vt:lpwstr>
  </property>
</Properties>
</file>