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二次供水项目可行性建设方案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91" w:history="1">
        <w:r>
          <w:rPr>
            <w:rFonts w:ascii="仿宋" w:eastAsia="仿宋" w:hAnsi="仿宋" w:cs="仿宋" w:hint="eastAsia"/>
            <w:lang w:eastAsia="zh-CN"/>
          </w:rPr>
          <w:t>序言</w:t>
        </w:r>
        <w:r>
          <w:tab/>
        </w:r>
        <w:r>
          <w:fldChar w:fldCharType="begin"/>
        </w:r>
        <w:r>
          <w:instrText xml:space="preserve"> PAGEREF _Toc6791 \h </w:instrText>
        </w:r>
        <w:r>
          <w:fldChar w:fldCharType="separate"/>
        </w:r>
        <w:r>
          <w:t>3</w:t>
        </w:r>
        <w:r>
          <w:fldChar w:fldCharType="end"/>
        </w:r>
      </w:hyperlink>
    </w:p>
    <w:p>
      <w:pPr>
        <w:pStyle w:val="TOC1"/>
        <w:tabs>
          <w:tab w:val="right" w:leader="dot" w:pos="8306"/>
        </w:tabs>
      </w:pPr>
      <w:hyperlink w:anchor="_Toc27575" w:history="1">
        <w:r>
          <w:rPr>
            <w:rFonts w:ascii="仿宋" w:eastAsia="仿宋" w:hAnsi="仿宋" w:cs="仿宋" w:hint="eastAsia"/>
            <w:lang w:eastAsia="zh-CN"/>
          </w:rPr>
          <w:t>一、环境和生态影响分析</w:t>
        </w:r>
        <w:r>
          <w:tab/>
        </w:r>
        <w:r>
          <w:fldChar w:fldCharType="begin"/>
        </w:r>
        <w:r>
          <w:instrText xml:space="preserve"> PAGEREF _Toc27575 \h </w:instrText>
        </w:r>
        <w:r>
          <w:fldChar w:fldCharType="separate"/>
        </w:r>
        <w:r>
          <w:t>3</w:t>
        </w:r>
        <w:r>
          <w:fldChar w:fldCharType="end"/>
        </w:r>
      </w:hyperlink>
    </w:p>
    <w:p>
      <w:pPr>
        <w:pStyle w:val="TOC2"/>
        <w:tabs>
          <w:tab w:val="right" w:leader="dot" w:pos="8306"/>
        </w:tabs>
      </w:pPr>
      <w:hyperlink w:anchor="_Toc22943" w:history="1">
        <w:r>
          <w:rPr>
            <w:rFonts w:ascii="仿宋" w:eastAsia="仿宋" w:hAnsi="仿宋" w:cs="仿宋" w:hint="eastAsia"/>
            <w:lang w:eastAsia="zh-CN"/>
          </w:rPr>
          <w:t>(一)、环境和生态现状</w:t>
        </w:r>
        <w:r>
          <w:tab/>
        </w:r>
        <w:r>
          <w:fldChar w:fldCharType="begin"/>
        </w:r>
        <w:r>
          <w:instrText xml:space="preserve"> PAGEREF _Toc22943 \h </w:instrText>
        </w:r>
        <w:r>
          <w:fldChar w:fldCharType="separate"/>
        </w:r>
        <w:r>
          <w:t>3</w:t>
        </w:r>
        <w:r>
          <w:fldChar w:fldCharType="end"/>
        </w:r>
      </w:hyperlink>
    </w:p>
    <w:p>
      <w:pPr>
        <w:pStyle w:val="TOC2"/>
        <w:tabs>
          <w:tab w:val="right" w:leader="dot" w:pos="8306"/>
        </w:tabs>
      </w:pPr>
      <w:hyperlink w:anchor="_Toc5937" w:history="1">
        <w:r>
          <w:rPr>
            <w:rFonts w:ascii="仿宋" w:eastAsia="仿宋" w:hAnsi="仿宋" w:cs="仿宋" w:hint="eastAsia"/>
            <w:lang w:eastAsia="zh-CN"/>
          </w:rPr>
          <w:t>(二)、生态环境影响分析</w:t>
        </w:r>
        <w:r>
          <w:tab/>
        </w:r>
        <w:r>
          <w:fldChar w:fldCharType="begin"/>
        </w:r>
        <w:r>
          <w:instrText xml:space="preserve"> PAGEREF _Toc5937 \h </w:instrText>
        </w:r>
        <w:r>
          <w:fldChar w:fldCharType="separate"/>
        </w:r>
        <w:r>
          <w:t>4</w:t>
        </w:r>
        <w:r>
          <w:fldChar w:fldCharType="end"/>
        </w:r>
      </w:hyperlink>
    </w:p>
    <w:p>
      <w:pPr>
        <w:pStyle w:val="TOC2"/>
        <w:tabs>
          <w:tab w:val="right" w:leader="dot" w:pos="8306"/>
        </w:tabs>
      </w:pPr>
      <w:hyperlink w:anchor="_Toc1418" w:history="1">
        <w:r>
          <w:rPr>
            <w:rFonts w:ascii="仿宋" w:eastAsia="仿宋" w:hAnsi="仿宋" w:cs="仿宋" w:hint="eastAsia"/>
            <w:lang w:eastAsia="zh-CN"/>
          </w:rPr>
          <w:t>(三)、生态环境保护措施</w:t>
        </w:r>
        <w:r>
          <w:tab/>
        </w:r>
        <w:r>
          <w:fldChar w:fldCharType="begin"/>
        </w:r>
        <w:r>
          <w:instrText xml:space="preserve"> PAGEREF _Toc1418 \h </w:instrText>
        </w:r>
        <w:r>
          <w:fldChar w:fldCharType="separate"/>
        </w:r>
        <w:r>
          <w:t>6</w:t>
        </w:r>
        <w:r>
          <w:fldChar w:fldCharType="end"/>
        </w:r>
      </w:hyperlink>
    </w:p>
    <w:p>
      <w:pPr>
        <w:pStyle w:val="TOC2"/>
        <w:tabs>
          <w:tab w:val="right" w:leader="dot" w:pos="8306"/>
        </w:tabs>
      </w:pPr>
      <w:hyperlink w:anchor="_Toc20094" w:history="1">
        <w:r>
          <w:rPr>
            <w:rFonts w:ascii="仿宋" w:eastAsia="仿宋" w:hAnsi="仿宋" w:cs="仿宋" w:hint="eastAsia"/>
            <w:lang w:eastAsia="zh-CN"/>
          </w:rPr>
          <w:t>(四)、地质灾害影响分析</w:t>
        </w:r>
        <w:r>
          <w:tab/>
        </w:r>
        <w:r>
          <w:fldChar w:fldCharType="begin"/>
        </w:r>
        <w:r>
          <w:instrText xml:space="preserve"> PAGEREF _Toc20094 \h </w:instrText>
        </w:r>
        <w:r>
          <w:fldChar w:fldCharType="separate"/>
        </w:r>
        <w:r>
          <w:t>7</w:t>
        </w:r>
        <w:r>
          <w:fldChar w:fldCharType="end"/>
        </w:r>
      </w:hyperlink>
    </w:p>
    <w:p>
      <w:pPr>
        <w:pStyle w:val="TOC2"/>
        <w:tabs>
          <w:tab w:val="right" w:leader="dot" w:pos="8306"/>
        </w:tabs>
      </w:pPr>
      <w:hyperlink w:anchor="_Toc23575" w:history="1">
        <w:r>
          <w:rPr>
            <w:rFonts w:ascii="仿宋" w:eastAsia="仿宋" w:hAnsi="仿宋" w:cs="仿宋" w:hint="eastAsia"/>
            <w:lang w:eastAsia="zh-CN"/>
          </w:rPr>
          <w:t>(五)、特殊环境影响</w:t>
        </w:r>
        <w:r>
          <w:tab/>
        </w:r>
        <w:r>
          <w:fldChar w:fldCharType="begin"/>
        </w:r>
        <w:r>
          <w:instrText xml:space="preserve"> PAGEREF _Toc23575 \h </w:instrText>
        </w:r>
        <w:r>
          <w:fldChar w:fldCharType="separate"/>
        </w:r>
        <w:r>
          <w:t>9</w:t>
        </w:r>
        <w:r>
          <w:fldChar w:fldCharType="end"/>
        </w:r>
      </w:hyperlink>
    </w:p>
    <w:p>
      <w:pPr>
        <w:pStyle w:val="TOC1"/>
        <w:tabs>
          <w:tab w:val="right" w:leader="dot" w:pos="8306"/>
        </w:tabs>
      </w:pPr>
      <w:hyperlink w:anchor="_Toc19613" w:history="1">
        <w:r>
          <w:rPr>
            <w:rFonts w:ascii="仿宋" w:eastAsia="仿宋" w:hAnsi="仿宋" w:cs="仿宋" w:hint="eastAsia"/>
            <w:lang w:eastAsia="zh-CN"/>
          </w:rPr>
          <w:t>二、背景、必要性分析</w:t>
        </w:r>
        <w:r>
          <w:tab/>
        </w:r>
        <w:r>
          <w:fldChar w:fldCharType="begin"/>
        </w:r>
        <w:r>
          <w:instrText xml:space="preserve"> PAGEREF _Toc19613 \h </w:instrText>
        </w:r>
        <w:r>
          <w:fldChar w:fldCharType="separate"/>
        </w:r>
        <w:r>
          <w:t>10</w:t>
        </w:r>
        <w:r>
          <w:fldChar w:fldCharType="end"/>
        </w:r>
      </w:hyperlink>
    </w:p>
    <w:p>
      <w:pPr>
        <w:pStyle w:val="TOC2"/>
        <w:tabs>
          <w:tab w:val="right" w:leader="dot" w:pos="8306"/>
        </w:tabs>
      </w:pPr>
      <w:hyperlink w:anchor="_Toc30473" w:history="1">
        <w:r>
          <w:rPr>
            <w:rFonts w:ascii="仿宋" w:eastAsia="仿宋" w:hAnsi="仿宋" w:cs="仿宋" w:hint="eastAsia"/>
            <w:lang w:eastAsia="zh-CN"/>
          </w:rPr>
          <w:t>(一)、项目建设背景</w:t>
        </w:r>
        <w:r>
          <w:tab/>
        </w:r>
        <w:r>
          <w:fldChar w:fldCharType="begin"/>
        </w:r>
        <w:r>
          <w:instrText xml:space="preserve"> PAGEREF _Toc30473 \h </w:instrText>
        </w:r>
        <w:r>
          <w:fldChar w:fldCharType="separate"/>
        </w:r>
        <w:r>
          <w:t>10</w:t>
        </w:r>
        <w:r>
          <w:fldChar w:fldCharType="end"/>
        </w:r>
      </w:hyperlink>
    </w:p>
    <w:p>
      <w:pPr>
        <w:pStyle w:val="TOC2"/>
        <w:tabs>
          <w:tab w:val="right" w:leader="dot" w:pos="8306"/>
        </w:tabs>
      </w:pPr>
      <w:hyperlink w:anchor="_Toc27647" w:history="1">
        <w:r>
          <w:rPr>
            <w:rFonts w:ascii="仿宋" w:eastAsia="仿宋" w:hAnsi="仿宋" w:cs="仿宋" w:hint="eastAsia"/>
            <w:lang w:eastAsia="zh-CN"/>
          </w:rPr>
          <w:t>(二)、必要性分析</w:t>
        </w:r>
        <w:r>
          <w:tab/>
        </w:r>
        <w:r>
          <w:fldChar w:fldCharType="begin"/>
        </w:r>
        <w:r>
          <w:instrText xml:space="preserve"> PAGEREF _Toc27647 \h </w:instrText>
        </w:r>
        <w:r>
          <w:fldChar w:fldCharType="separate"/>
        </w:r>
        <w:r>
          <w:t>11</w:t>
        </w:r>
        <w:r>
          <w:fldChar w:fldCharType="end"/>
        </w:r>
      </w:hyperlink>
    </w:p>
    <w:p>
      <w:pPr>
        <w:pStyle w:val="TOC2"/>
        <w:tabs>
          <w:tab w:val="right" w:leader="dot" w:pos="8306"/>
        </w:tabs>
      </w:pPr>
      <w:hyperlink w:anchor="_Toc14299" w:history="1">
        <w:r>
          <w:rPr>
            <w:rFonts w:ascii="仿宋" w:eastAsia="仿宋" w:hAnsi="仿宋" w:cs="仿宋" w:hint="eastAsia"/>
            <w:lang w:eastAsia="zh-CN"/>
          </w:rPr>
          <w:t>(三)、项目建设有利条件</w:t>
        </w:r>
        <w:r>
          <w:tab/>
        </w:r>
        <w:r>
          <w:fldChar w:fldCharType="begin"/>
        </w:r>
        <w:r>
          <w:instrText xml:space="preserve"> PAGEREF _Toc14299 \h </w:instrText>
        </w:r>
        <w:r>
          <w:fldChar w:fldCharType="separate"/>
        </w:r>
        <w:r>
          <w:t>12</w:t>
        </w:r>
        <w:r>
          <w:fldChar w:fldCharType="end"/>
        </w:r>
      </w:hyperlink>
    </w:p>
    <w:p>
      <w:pPr>
        <w:pStyle w:val="TOC1"/>
        <w:tabs>
          <w:tab w:val="right" w:leader="dot" w:pos="8306"/>
        </w:tabs>
      </w:pPr>
      <w:hyperlink w:anchor="_Toc32188" w:history="1">
        <w:r>
          <w:rPr>
            <w:rFonts w:ascii="仿宋" w:eastAsia="仿宋" w:hAnsi="仿宋" w:cs="仿宋" w:hint="eastAsia"/>
            <w:lang w:eastAsia="zh-CN"/>
          </w:rPr>
          <w:t>三、发展规划、产业政策和行业准入分析</w:t>
        </w:r>
        <w:r>
          <w:tab/>
        </w:r>
        <w:r>
          <w:fldChar w:fldCharType="begin"/>
        </w:r>
        <w:r>
          <w:instrText xml:space="preserve"> PAGEREF _Toc32188 \h </w:instrText>
        </w:r>
        <w:r>
          <w:fldChar w:fldCharType="separate"/>
        </w:r>
        <w:r>
          <w:t>14</w:t>
        </w:r>
        <w:r>
          <w:fldChar w:fldCharType="end"/>
        </w:r>
      </w:hyperlink>
    </w:p>
    <w:p>
      <w:pPr>
        <w:pStyle w:val="TOC2"/>
        <w:tabs>
          <w:tab w:val="right" w:leader="dot" w:pos="8306"/>
        </w:tabs>
      </w:pPr>
      <w:hyperlink w:anchor="_Toc29356" w:history="1">
        <w:r>
          <w:rPr>
            <w:rFonts w:ascii="仿宋" w:eastAsia="仿宋" w:hAnsi="仿宋" w:cs="仿宋" w:hint="eastAsia"/>
            <w:lang w:eastAsia="zh-CN"/>
          </w:rPr>
          <w:t>(一)、发展规划分析</w:t>
        </w:r>
        <w:r>
          <w:tab/>
        </w:r>
        <w:r>
          <w:fldChar w:fldCharType="begin"/>
        </w:r>
        <w:r>
          <w:instrText xml:space="preserve"> PAGEREF _Toc29356 \h </w:instrText>
        </w:r>
        <w:r>
          <w:fldChar w:fldCharType="separate"/>
        </w:r>
        <w:r>
          <w:t>14</w:t>
        </w:r>
        <w:r>
          <w:fldChar w:fldCharType="end"/>
        </w:r>
      </w:hyperlink>
    </w:p>
    <w:p>
      <w:pPr>
        <w:pStyle w:val="TOC2"/>
        <w:tabs>
          <w:tab w:val="right" w:leader="dot" w:pos="8306"/>
        </w:tabs>
      </w:pPr>
      <w:hyperlink w:anchor="_Toc14162" w:history="1">
        <w:r>
          <w:rPr>
            <w:rFonts w:ascii="仿宋" w:eastAsia="仿宋" w:hAnsi="仿宋" w:cs="仿宋" w:hint="eastAsia"/>
            <w:lang w:eastAsia="zh-CN"/>
          </w:rPr>
          <w:t>(二)、产业政策分析</w:t>
        </w:r>
        <w:r>
          <w:tab/>
        </w:r>
        <w:r>
          <w:fldChar w:fldCharType="begin"/>
        </w:r>
        <w:r>
          <w:instrText xml:space="preserve"> PAGEREF _Toc14162 \h </w:instrText>
        </w:r>
        <w:r>
          <w:fldChar w:fldCharType="separate"/>
        </w:r>
        <w:r>
          <w:t>16</w:t>
        </w:r>
        <w:r>
          <w:fldChar w:fldCharType="end"/>
        </w:r>
      </w:hyperlink>
    </w:p>
    <w:p>
      <w:pPr>
        <w:pStyle w:val="TOC2"/>
        <w:tabs>
          <w:tab w:val="right" w:leader="dot" w:pos="8306"/>
        </w:tabs>
      </w:pPr>
      <w:hyperlink w:anchor="_Toc22900" w:history="1">
        <w:r>
          <w:rPr>
            <w:rFonts w:ascii="仿宋" w:eastAsia="仿宋" w:hAnsi="仿宋" w:cs="仿宋" w:hint="eastAsia"/>
            <w:lang w:eastAsia="zh-CN"/>
          </w:rPr>
          <w:t>(三)、行业准入分析</w:t>
        </w:r>
        <w:r>
          <w:tab/>
        </w:r>
        <w:r>
          <w:fldChar w:fldCharType="begin"/>
        </w:r>
        <w:r>
          <w:instrText xml:space="preserve"> PAGEREF _Toc22900 \h </w:instrText>
        </w:r>
        <w:r>
          <w:fldChar w:fldCharType="separate"/>
        </w:r>
        <w:r>
          <w:t>17</w:t>
        </w:r>
        <w:r>
          <w:fldChar w:fldCharType="end"/>
        </w:r>
      </w:hyperlink>
    </w:p>
    <w:p>
      <w:pPr>
        <w:pStyle w:val="TOC1"/>
        <w:tabs>
          <w:tab w:val="right" w:leader="dot" w:pos="8306"/>
        </w:tabs>
      </w:pPr>
      <w:hyperlink w:anchor="_Toc21377" w:history="1">
        <w:r>
          <w:rPr>
            <w:rFonts w:ascii="仿宋" w:eastAsia="仿宋" w:hAnsi="仿宋" w:cs="仿宋" w:hint="eastAsia"/>
            <w:lang w:eastAsia="zh-CN"/>
          </w:rPr>
          <w:t>四、二次供水项目概论</w:t>
        </w:r>
        <w:r>
          <w:tab/>
        </w:r>
        <w:r>
          <w:fldChar w:fldCharType="begin"/>
        </w:r>
        <w:r>
          <w:instrText xml:space="preserve"> PAGEREF _Toc21377 \h </w:instrText>
        </w:r>
        <w:r>
          <w:fldChar w:fldCharType="separate"/>
        </w:r>
        <w:r>
          <w:t>18</w:t>
        </w:r>
        <w:r>
          <w:fldChar w:fldCharType="end"/>
        </w:r>
      </w:hyperlink>
    </w:p>
    <w:p>
      <w:pPr>
        <w:pStyle w:val="TOC2"/>
        <w:tabs>
          <w:tab w:val="right" w:leader="dot" w:pos="8306"/>
        </w:tabs>
      </w:pPr>
      <w:hyperlink w:anchor="_Toc29168" w:history="1">
        <w:r>
          <w:rPr>
            <w:rFonts w:ascii="仿宋" w:eastAsia="仿宋" w:hAnsi="仿宋" w:cs="仿宋" w:hint="eastAsia"/>
            <w:lang w:eastAsia="zh-CN"/>
          </w:rPr>
          <w:t>(一)、项目申报单位概况</w:t>
        </w:r>
        <w:r>
          <w:tab/>
        </w:r>
        <w:r>
          <w:fldChar w:fldCharType="begin"/>
        </w:r>
        <w:r>
          <w:instrText xml:space="preserve"> PAGEREF _Toc29168 \h </w:instrText>
        </w:r>
        <w:r>
          <w:fldChar w:fldCharType="separate"/>
        </w:r>
        <w:r>
          <w:t>18</w:t>
        </w:r>
        <w:r>
          <w:fldChar w:fldCharType="end"/>
        </w:r>
      </w:hyperlink>
    </w:p>
    <w:p>
      <w:pPr>
        <w:pStyle w:val="TOC2"/>
        <w:tabs>
          <w:tab w:val="right" w:leader="dot" w:pos="8306"/>
        </w:tabs>
      </w:pPr>
      <w:hyperlink w:anchor="_Toc9997" w:history="1">
        <w:r>
          <w:rPr>
            <w:rFonts w:ascii="仿宋" w:eastAsia="仿宋" w:hAnsi="仿宋" w:cs="仿宋" w:hint="eastAsia"/>
            <w:lang w:eastAsia="zh-CN"/>
          </w:rPr>
          <w:t>(二)、项目概况</w:t>
        </w:r>
        <w:r>
          <w:tab/>
        </w:r>
        <w:r>
          <w:fldChar w:fldCharType="begin"/>
        </w:r>
        <w:r>
          <w:instrText xml:space="preserve"> PAGEREF _Toc9997 \h </w:instrText>
        </w:r>
        <w:r>
          <w:fldChar w:fldCharType="separate"/>
        </w:r>
        <w:r>
          <w:t>19</w:t>
        </w:r>
        <w:r>
          <w:fldChar w:fldCharType="end"/>
        </w:r>
      </w:hyperlink>
    </w:p>
    <w:p>
      <w:pPr>
        <w:pStyle w:val="TOC1"/>
        <w:tabs>
          <w:tab w:val="right" w:leader="dot" w:pos="8306"/>
        </w:tabs>
      </w:pPr>
      <w:hyperlink w:anchor="_Toc29675" w:history="1">
        <w:r>
          <w:rPr>
            <w:rFonts w:ascii="仿宋" w:eastAsia="仿宋" w:hAnsi="仿宋" w:cs="仿宋" w:hint="eastAsia"/>
            <w:lang w:eastAsia="zh-CN"/>
          </w:rPr>
          <w:t>五、资源开发及综合利用分析</w:t>
        </w:r>
        <w:r>
          <w:tab/>
        </w:r>
        <w:r>
          <w:fldChar w:fldCharType="begin"/>
        </w:r>
        <w:r>
          <w:instrText xml:space="preserve"> PAGEREF _Toc29675 \h </w:instrText>
        </w:r>
        <w:r>
          <w:fldChar w:fldCharType="separate"/>
        </w:r>
        <w:r>
          <w:t>22</w:t>
        </w:r>
        <w:r>
          <w:fldChar w:fldCharType="end"/>
        </w:r>
      </w:hyperlink>
    </w:p>
    <w:p>
      <w:pPr>
        <w:pStyle w:val="TOC2"/>
        <w:tabs>
          <w:tab w:val="right" w:leader="dot" w:pos="8306"/>
        </w:tabs>
      </w:pPr>
      <w:hyperlink w:anchor="_Toc12382" w:history="1">
        <w:r>
          <w:rPr>
            <w:rFonts w:ascii="仿宋" w:eastAsia="仿宋" w:hAnsi="仿宋" w:cs="仿宋" w:hint="eastAsia"/>
            <w:lang w:eastAsia="zh-CN"/>
          </w:rPr>
          <w:t>(一)、资源开发方案</w:t>
        </w:r>
        <w:r>
          <w:tab/>
        </w:r>
        <w:r>
          <w:fldChar w:fldCharType="begin"/>
        </w:r>
        <w:r>
          <w:instrText xml:space="preserve"> PAGEREF _Toc12382 \h </w:instrText>
        </w:r>
        <w:r>
          <w:fldChar w:fldCharType="separate"/>
        </w:r>
        <w:r>
          <w:t>22</w:t>
        </w:r>
        <w:r>
          <w:fldChar w:fldCharType="end"/>
        </w:r>
      </w:hyperlink>
    </w:p>
    <w:p>
      <w:pPr>
        <w:pStyle w:val="TOC2"/>
        <w:tabs>
          <w:tab w:val="right" w:leader="dot" w:pos="8306"/>
        </w:tabs>
      </w:pPr>
      <w:hyperlink w:anchor="_Toc6860" w:history="1">
        <w:r>
          <w:rPr>
            <w:rFonts w:ascii="仿宋" w:eastAsia="仿宋" w:hAnsi="仿宋" w:cs="仿宋" w:hint="eastAsia"/>
            <w:lang w:eastAsia="zh-CN"/>
          </w:rPr>
          <w:t>(二)、资源利用方案</w:t>
        </w:r>
        <w:r>
          <w:tab/>
        </w:r>
        <w:r>
          <w:fldChar w:fldCharType="begin"/>
        </w:r>
        <w:r>
          <w:instrText xml:space="preserve"> PAGEREF _Toc6860 \h </w:instrText>
        </w:r>
        <w:r>
          <w:fldChar w:fldCharType="separate"/>
        </w:r>
        <w:r>
          <w:t>24</w:t>
        </w:r>
        <w:r>
          <w:fldChar w:fldCharType="end"/>
        </w:r>
      </w:hyperlink>
    </w:p>
    <w:p>
      <w:pPr>
        <w:pStyle w:val="TOC2"/>
        <w:tabs>
          <w:tab w:val="right" w:leader="dot" w:pos="8306"/>
        </w:tabs>
      </w:pPr>
      <w:hyperlink w:anchor="_Toc8541" w:history="1">
        <w:r>
          <w:rPr>
            <w:rFonts w:ascii="仿宋" w:eastAsia="仿宋" w:hAnsi="仿宋" w:cs="仿宋" w:hint="eastAsia"/>
            <w:lang w:eastAsia="zh-CN"/>
          </w:rPr>
          <w:t>(三)、资源节约措施</w:t>
        </w:r>
        <w:r>
          <w:tab/>
        </w:r>
        <w:r>
          <w:fldChar w:fldCharType="begin"/>
        </w:r>
        <w:r>
          <w:instrText xml:space="preserve"> PAGEREF _Toc8541 \h </w:instrText>
        </w:r>
        <w:r>
          <w:fldChar w:fldCharType="separate"/>
        </w:r>
        <w:r>
          <w:t>25</w:t>
        </w:r>
        <w:r>
          <w:fldChar w:fldCharType="end"/>
        </w:r>
      </w:hyperlink>
    </w:p>
    <w:p>
      <w:pPr>
        <w:pStyle w:val="TOC1"/>
        <w:tabs>
          <w:tab w:val="right" w:leader="dot" w:pos="8306"/>
        </w:tabs>
      </w:pPr>
      <w:hyperlink w:anchor="_Toc3215" w:history="1">
        <w:r>
          <w:rPr>
            <w:rFonts w:ascii="仿宋" w:eastAsia="仿宋" w:hAnsi="仿宋" w:cs="仿宋" w:hint="eastAsia"/>
            <w:lang w:eastAsia="zh-CN"/>
          </w:rPr>
          <w:t>六、建设风险评估分析</w:t>
        </w:r>
        <w:r>
          <w:tab/>
        </w:r>
        <w:r>
          <w:fldChar w:fldCharType="begin"/>
        </w:r>
        <w:r>
          <w:instrText xml:space="preserve"> PAGEREF _Toc3215 \h </w:instrText>
        </w:r>
        <w:r>
          <w:fldChar w:fldCharType="separate"/>
        </w:r>
        <w:r>
          <w:t>26</w:t>
        </w:r>
        <w:r>
          <w:fldChar w:fldCharType="end"/>
        </w:r>
      </w:hyperlink>
    </w:p>
    <w:p>
      <w:pPr>
        <w:pStyle w:val="TOC2"/>
        <w:tabs>
          <w:tab w:val="right" w:leader="dot" w:pos="8306"/>
        </w:tabs>
      </w:pPr>
      <w:hyperlink w:anchor="_Toc7421" w:history="1">
        <w:r>
          <w:rPr>
            <w:rFonts w:ascii="仿宋" w:eastAsia="仿宋" w:hAnsi="仿宋" w:cs="仿宋" w:hint="eastAsia"/>
            <w:lang w:eastAsia="zh-CN"/>
          </w:rPr>
          <w:t>(一)、政策风险分析</w:t>
        </w:r>
        <w:r>
          <w:tab/>
        </w:r>
        <w:r>
          <w:fldChar w:fldCharType="begin"/>
        </w:r>
        <w:r>
          <w:instrText xml:space="preserve"> PAGEREF _Toc7421 \h </w:instrText>
        </w:r>
        <w:r>
          <w:fldChar w:fldCharType="separate"/>
        </w:r>
        <w:r>
          <w:t>26</w:t>
        </w:r>
        <w:r>
          <w:fldChar w:fldCharType="end"/>
        </w:r>
      </w:hyperlink>
    </w:p>
    <w:p>
      <w:pPr>
        <w:pStyle w:val="TOC2"/>
        <w:tabs>
          <w:tab w:val="right" w:leader="dot" w:pos="8306"/>
        </w:tabs>
      </w:pPr>
      <w:hyperlink w:anchor="_Toc18837" w:history="1">
        <w:r>
          <w:rPr>
            <w:rFonts w:ascii="仿宋" w:eastAsia="仿宋" w:hAnsi="仿宋" w:cs="仿宋" w:hint="eastAsia"/>
            <w:lang w:eastAsia="zh-CN"/>
          </w:rPr>
          <w:t>(二)、社会风险分析</w:t>
        </w:r>
        <w:r>
          <w:tab/>
        </w:r>
        <w:r>
          <w:fldChar w:fldCharType="begin"/>
        </w:r>
        <w:r>
          <w:instrText xml:space="preserve"> PAGEREF _Toc18837 \h </w:instrText>
        </w:r>
        <w:r>
          <w:fldChar w:fldCharType="separate"/>
        </w:r>
        <w:r>
          <w:t>27</w:t>
        </w:r>
        <w:r>
          <w:fldChar w:fldCharType="end"/>
        </w:r>
      </w:hyperlink>
    </w:p>
    <w:p>
      <w:pPr>
        <w:pStyle w:val="TOC2"/>
        <w:tabs>
          <w:tab w:val="right" w:leader="dot" w:pos="8306"/>
        </w:tabs>
      </w:pPr>
      <w:hyperlink w:anchor="_Toc28245" w:history="1">
        <w:r>
          <w:rPr>
            <w:rFonts w:ascii="仿宋" w:eastAsia="仿宋" w:hAnsi="仿宋" w:cs="仿宋" w:hint="eastAsia"/>
            <w:lang w:eastAsia="zh-CN"/>
          </w:rPr>
          <w:t>(三)、市场风险分析</w:t>
        </w:r>
        <w:r>
          <w:tab/>
        </w:r>
        <w:r>
          <w:fldChar w:fldCharType="begin"/>
        </w:r>
        <w:r>
          <w:instrText xml:space="preserve"> PAGEREF _Toc28245 \h </w:instrText>
        </w:r>
        <w:r>
          <w:fldChar w:fldCharType="separate"/>
        </w:r>
        <w:r>
          <w:t>29</w:t>
        </w:r>
        <w:r>
          <w:fldChar w:fldCharType="end"/>
        </w:r>
      </w:hyperlink>
    </w:p>
    <w:p>
      <w:pPr>
        <w:pStyle w:val="TOC2"/>
        <w:tabs>
          <w:tab w:val="right" w:leader="dot" w:pos="8306"/>
        </w:tabs>
      </w:pPr>
      <w:hyperlink w:anchor="_Toc29682" w:history="1">
        <w:r>
          <w:rPr>
            <w:rFonts w:ascii="仿宋" w:eastAsia="仿宋" w:hAnsi="仿宋" w:cs="仿宋" w:hint="eastAsia"/>
            <w:lang w:eastAsia="zh-CN"/>
          </w:rPr>
          <w:t>(四)、资金风险分析</w:t>
        </w:r>
        <w:r>
          <w:tab/>
        </w:r>
        <w:r>
          <w:fldChar w:fldCharType="begin"/>
        </w:r>
        <w:r>
          <w:instrText xml:space="preserve"> PAGEREF _Toc29682 \h </w:instrText>
        </w:r>
        <w:r>
          <w:fldChar w:fldCharType="separate"/>
        </w:r>
        <w:r>
          <w:t>29</w:t>
        </w:r>
        <w:r>
          <w:fldChar w:fldCharType="end"/>
        </w:r>
      </w:hyperlink>
    </w:p>
    <w:p>
      <w:pPr>
        <w:pStyle w:val="TOC2"/>
        <w:tabs>
          <w:tab w:val="right" w:leader="dot" w:pos="8306"/>
        </w:tabs>
      </w:pPr>
      <w:hyperlink w:anchor="_Toc27953" w:history="1">
        <w:r>
          <w:rPr>
            <w:rFonts w:ascii="仿宋" w:eastAsia="仿宋" w:hAnsi="仿宋" w:cs="仿宋" w:hint="eastAsia"/>
            <w:lang w:eastAsia="zh-CN"/>
          </w:rPr>
          <w:t>(五)、技术风险分析</w:t>
        </w:r>
        <w:r>
          <w:tab/>
        </w:r>
        <w:r>
          <w:fldChar w:fldCharType="begin"/>
        </w:r>
        <w:r>
          <w:instrText xml:space="preserve"> PAGEREF _Toc27953 \h </w:instrText>
        </w:r>
        <w:r>
          <w:fldChar w:fldCharType="separate"/>
        </w:r>
        <w:r>
          <w:t>30</w:t>
        </w:r>
        <w:r>
          <w:fldChar w:fldCharType="end"/>
        </w:r>
      </w:hyperlink>
    </w:p>
    <w:p>
      <w:pPr>
        <w:pStyle w:val="TOC2"/>
        <w:tabs>
          <w:tab w:val="right" w:leader="dot" w:pos="8306"/>
        </w:tabs>
      </w:pPr>
      <w:hyperlink w:anchor="_Toc29215" w:history="1">
        <w:r>
          <w:rPr>
            <w:rFonts w:ascii="仿宋" w:eastAsia="仿宋" w:hAnsi="仿宋" w:cs="仿宋" w:hint="eastAsia"/>
            <w:lang w:eastAsia="zh-CN"/>
          </w:rPr>
          <w:t>(六)、财务风险分析</w:t>
        </w:r>
        <w:r>
          <w:tab/>
        </w:r>
        <w:r>
          <w:fldChar w:fldCharType="begin"/>
        </w:r>
        <w:r>
          <w:instrText xml:space="preserve"> PAGEREF _Toc29215 \h </w:instrText>
        </w:r>
        <w:r>
          <w:fldChar w:fldCharType="separate"/>
        </w:r>
        <w:r>
          <w:t>32</w:t>
        </w:r>
        <w:r>
          <w:fldChar w:fldCharType="end"/>
        </w:r>
      </w:hyperlink>
    </w:p>
    <w:p>
      <w:pPr>
        <w:pStyle w:val="TOC2"/>
        <w:tabs>
          <w:tab w:val="right" w:leader="dot" w:pos="8306"/>
        </w:tabs>
      </w:pPr>
      <w:hyperlink w:anchor="_Toc9349" w:history="1">
        <w:r>
          <w:rPr>
            <w:rFonts w:ascii="仿宋" w:eastAsia="仿宋" w:hAnsi="仿宋" w:cs="仿宋" w:hint="eastAsia"/>
            <w:lang w:eastAsia="zh-CN"/>
          </w:rPr>
          <w:t>(七)、管理风险分析</w:t>
        </w:r>
        <w:r>
          <w:tab/>
        </w:r>
        <w:r>
          <w:fldChar w:fldCharType="begin"/>
        </w:r>
        <w:r>
          <w:instrText xml:space="preserve"> PAGEREF _Toc9349 \h </w:instrText>
        </w:r>
        <w:r>
          <w:fldChar w:fldCharType="separate"/>
        </w:r>
        <w:r>
          <w:t>33</w:t>
        </w:r>
        <w:r>
          <w:fldChar w:fldCharType="end"/>
        </w:r>
      </w:hyperlink>
    </w:p>
    <w:p>
      <w:pPr>
        <w:pStyle w:val="TOC2"/>
        <w:tabs>
          <w:tab w:val="right" w:leader="dot" w:pos="8306"/>
        </w:tabs>
      </w:pPr>
      <w:hyperlink w:anchor="_Toc20533" w:history="1">
        <w:r>
          <w:rPr>
            <w:rFonts w:ascii="仿宋" w:eastAsia="仿宋" w:hAnsi="仿宋" w:cs="仿宋" w:hint="eastAsia"/>
            <w:lang w:eastAsia="zh-CN"/>
          </w:rPr>
          <w:t>(八)、其它风险分析</w:t>
        </w:r>
        <w:r>
          <w:tab/>
        </w:r>
        <w:r>
          <w:fldChar w:fldCharType="begin"/>
        </w:r>
        <w:r>
          <w:instrText xml:space="preserve"> PAGEREF _Toc20533 \h </w:instrText>
        </w:r>
        <w:r>
          <w:fldChar w:fldCharType="separate"/>
        </w:r>
        <w:r>
          <w:t>35</w:t>
        </w:r>
        <w:r>
          <w:fldChar w:fldCharType="end"/>
        </w:r>
      </w:hyperlink>
    </w:p>
    <w:p>
      <w:pPr>
        <w:pStyle w:val="TOC2"/>
        <w:tabs>
          <w:tab w:val="right" w:leader="dot" w:pos="8306"/>
        </w:tabs>
      </w:pPr>
      <w:hyperlink w:anchor="_Toc12588" w:history="1">
        <w:r>
          <w:rPr>
            <w:rFonts w:ascii="仿宋" w:eastAsia="仿宋" w:hAnsi="仿宋" w:cs="仿宋" w:hint="eastAsia"/>
            <w:lang w:eastAsia="zh-CN"/>
          </w:rPr>
          <w:t>(九)、社会影响评估</w:t>
        </w:r>
        <w:r>
          <w:tab/>
        </w:r>
        <w:r>
          <w:fldChar w:fldCharType="begin"/>
        </w:r>
        <w:r>
          <w:instrText xml:space="preserve"> PAGEREF _Toc12588 \h </w:instrText>
        </w:r>
        <w:r>
          <w:fldChar w:fldCharType="separate"/>
        </w:r>
        <w:r>
          <w:t>36</w:t>
        </w:r>
        <w:r>
          <w:fldChar w:fldCharType="end"/>
        </w:r>
      </w:hyperlink>
    </w:p>
    <w:p>
      <w:pPr>
        <w:pStyle w:val="TOC1"/>
        <w:tabs>
          <w:tab w:val="right" w:leader="dot" w:pos="8306"/>
        </w:tabs>
      </w:pPr>
      <w:hyperlink w:anchor="_Toc7205" w:history="1">
        <w:r>
          <w:rPr>
            <w:rFonts w:ascii="仿宋" w:eastAsia="仿宋" w:hAnsi="仿宋" w:cs="仿宋" w:hint="eastAsia"/>
            <w:lang w:eastAsia="zh-CN"/>
          </w:rPr>
          <w:t>七、安全与应急管理</w:t>
        </w:r>
        <w:r>
          <w:tab/>
        </w:r>
        <w:r>
          <w:fldChar w:fldCharType="begin"/>
        </w:r>
        <w:r>
          <w:instrText xml:space="preserve"> PAGEREF _Toc7205 \h </w:instrText>
        </w:r>
        <w:r>
          <w:fldChar w:fldCharType="separate"/>
        </w:r>
        <w:r>
          <w:t>38</w:t>
        </w:r>
        <w:r>
          <w:fldChar w:fldCharType="end"/>
        </w:r>
      </w:hyperlink>
    </w:p>
    <w:p>
      <w:pPr>
        <w:pStyle w:val="TOC2"/>
        <w:tabs>
          <w:tab w:val="right" w:leader="dot" w:pos="8306"/>
        </w:tabs>
      </w:pPr>
      <w:hyperlink w:anchor="_Toc17359" w:history="1">
        <w:r>
          <w:rPr>
            <w:rFonts w:ascii="仿宋" w:eastAsia="仿宋" w:hAnsi="仿宋" w:cs="仿宋" w:hint="eastAsia"/>
            <w:lang w:eastAsia="zh-CN"/>
          </w:rPr>
          <w:t>(一)、安全生产管理</w:t>
        </w:r>
        <w:r>
          <w:tab/>
        </w:r>
        <w:r>
          <w:fldChar w:fldCharType="begin"/>
        </w:r>
        <w:r>
          <w:instrText xml:space="preserve"> PAGEREF _Toc17359 \h </w:instrText>
        </w:r>
        <w:r>
          <w:fldChar w:fldCharType="separate"/>
        </w:r>
        <w:r>
          <w:t>38</w:t>
        </w:r>
        <w:r>
          <w:fldChar w:fldCharType="end"/>
        </w:r>
      </w:hyperlink>
    </w:p>
    <w:p>
      <w:pPr>
        <w:pStyle w:val="TOC2"/>
        <w:tabs>
          <w:tab w:val="right" w:leader="dot" w:pos="8306"/>
        </w:tabs>
      </w:pPr>
      <w:hyperlink w:anchor="_Toc7301" w:history="1">
        <w:r>
          <w:rPr>
            <w:rFonts w:ascii="仿宋" w:eastAsia="仿宋" w:hAnsi="仿宋" w:cs="仿宋" w:hint="eastAsia"/>
            <w:lang w:eastAsia="zh-CN"/>
          </w:rPr>
          <w:t>(二)、应急预案与响应</w:t>
        </w:r>
        <w:r>
          <w:tab/>
        </w:r>
        <w:r>
          <w:fldChar w:fldCharType="begin"/>
        </w:r>
        <w:r>
          <w:instrText xml:space="preserve"> PAGEREF _Toc7301 \h </w:instrText>
        </w:r>
        <w:r>
          <w:fldChar w:fldCharType="separate"/>
        </w:r>
        <w:r>
          <w:t>40</w:t>
        </w:r>
        <w:r>
          <w:fldChar w:fldCharType="end"/>
        </w:r>
      </w:hyperlink>
    </w:p>
    <w:p>
      <w:pPr>
        <w:pStyle w:val="TOC1"/>
        <w:tabs>
          <w:tab w:val="right" w:leader="dot" w:pos="8306"/>
        </w:tabs>
      </w:pPr>
      <w:hyperlink w:anchor="_Toc18162" w:history="1">
        <w:r>
          <w:rPr>
            <w:rFonts w:ascii="仿宋" w:eastAsia="仿宋" w:hAnsi="仿宋" w:cs="仿宋" w:hint="eastAsia"/>
            <w:lang w:eastAsia="zh-CN"/>
          </w:rPr>
          <w:t>八、技术创新与产业升级</w:t>
        </w:r>
        <w:r>
          <w:tab/>
        </w:r>
        <w:r>
          <w:fldChar w:fldCharType="begin"/>
        </w:r>
        <w:r>
          <w:instrText xml:space="preserve"> PAGEREF _Toc18162 \h </w:instrText>
        </w:r>
        <w:r>
          <w:fldChar w:fldCharType="separate"/>
        </w:r>
        <w:r>
          <w:t>41</w:t>
        </w:r>
        <w:r>
          <w:fldChar w:fldCharType="end"/>
        </w:r>
      </w:hyperlink>
    </w:p>
    <w:p>
      <w:pPr>
        <w:pStyle w:val="TOC2"/>
        <w:tabs>
          <w:tab w:val="right" w:leader="dot" w:pos="8306"/>
        </w:tabs>
      </w:pPr>
      <w:hyperlink w:anchor="_Toc32490" w:history="1">
        <w:r>
          <w:rPr>
            <w:rFonts w:ascii="仿宋" w:eastAsia="仿宋" w:hAnsi="仿宋" w:cs="仿宋" w:hint="eastAsia"/>
            <w:lang w:eastAsia="zh-CN"/>
          </w:rPr>
          <w:t>(一)、技术创新方向与目标</w:t>
        </w:r>
        <w:r>
          <w:tab/>
        </w:r>
        <w:r>
          <w:fldChar w:fldCharType="begin"/>
        </w:r>
        <w:r>
          <w:instrText xml:space="preserve"> PAGEREF _Toc32490 \h </w:instrText>
        </w:r>
        <w:r>
          <w:fldChar w:fldCharType="separate"/>
        </w:r>
        <w:r>
          <w:t>41</w:t>
        </w:r>
        <w:r>
          <w:fldChar w:fldCharType="end"/>
        </w:r>
      </w:hyperlink>
    </w:p>
    <w:p>
      <w:pPr>
        <w:pStyle w:val="TOC2"/>
        <w:tabs>
          <w:tab w:val="right" w:leader="dot" w:pos="8306"/>
        </w:tabs>
      </w:pPr>
      <w:hyperlink w:anchor="_Toc29302" w:history="1">
        <w:r>
          <w:rPr>
            <w:rFonts w:ascii="仿宋" w:eastAsia="仿宋" w:hAnsi="仿宋" w:cs="仿宋" w:hint="eastAsia"/>
            <w:lang w:eastAsia="zh-CN"/>
          </w:rPr>
          <w:t>(二)、产业升级路径与措施</w:t>
        </w:r>
        <w:r>
          <w:tab/>
        </w:r>
        <w:r>
          <w:fldChar w:fldCharType="begin"/>
        </w:r>
        <w:r>
          <w:instrText xml:space="preserve"> PAGEREF _Toc29302 \h </w:instrText>
        </w:r>
        <w:r>
          <w:fldChar w:fldCharType="separate"/>
        </w:r>
        <w:r>
          <w:t>43</w:t>
        </w:r>
        <w:r>
          <w:fldChar w:fldCharType="end"/>
        </w:r>
      </w:hyperlink>
    </w:p>
    <w:p>
      <w:pPr>
        <w:pStyle w:val="TOC1"/>
        <w:tabs>
          <w:tab w:val="right" w:leader="dot" w:pos="8306"/>
        </w:tabs>
      </w:pPr>
      <w:hyperlink w:anchor="_Toc16870" w:history="1">
        <w:r>
          <w:rPr>
            <w:rFonts w:ascii="仿宋" w:eastAsia="仿宋" w:hAnsi="仿宋" w:cs="仿宋" w:hint="eastAsia"/>
            <w:lang w:eastAsia="zh-CN"/>
          </w:rPr>
          <w:t>九、环境保护与治理方案</w:t>
        </w:r>
        <w:r>
          <w:tab/>
        </w:r>
        <w:r>
          <w:fldChar w:fldCharType="begin"/>
        </w:r>
        <w:r>
          <w:instrText xml:space="preserve"> PAGEREF _Toc16870 \h </w:instrText>
        </w:r>
        <w:r>
          <w:fldChar w:fldCharType="separate"/>
        </w:r>
        <w:r>
          <w:t>44</w:t>
        </w:r>
        <w:r>
          <w:fldChar w:fldCharType="end"/>
        </w:r>
      </w:hyperlink>
    </w:p>
    <w:p>
      <w:pPr>
        <w:pStyle w:val="TOC2"/>
        <w:tabs>
          <w:tab w:val="right" w:leader="dot" w:pos="8306"/>
        </w:tabs>
      </w:pPr>
      <w:hyperlink w:anchor="_Toc8206" w:history="1">
        <w:r>
          <w:rPr>
            <w:rFonts w:ascii="仿宋" w:eastAsia="仿宋" w:hAnsi="仿宋" w:cs="仿宋" w:hint="eastAsia"/>
            <w:lang w:eastAsia="zh-CN"/>
          </w:rPr>
          <w:t>(一)、项目环境影响评估</w:t>
        </w:r>
        <w:r>
          <w:tab/>
        </w:r>
        <w:r>
          <w:fldChar w:fldCharType="begin"/>
        </w:r>
        <w:r>
          <w:instrText xml:space="preserve"> PAGEREF _Toc8206 \h </w:instrText>
        </w:r>
        <w:r>
          <w:fldChar w:fldCharType="separate"/>
        </w:r>
        <w:r>
          <w:t>44</w:t>
        </w:r>
        <w:r>
          <w:fldChar w:fldCharType="end"/>
        </w:r>
      </w:hyperlink>
    </w:p>
    <w:p>
      <w:pPr>
        <w:pStyle w:val="TOC2"/>
        <w:tabs>
          <w:tab w:val="right" w:leader="dot" w:pos="8306"/>
        </w:tabs>
      </w:pPr>
      <w:hyperlink w:anchor="_Toc33" w:history="1">
        <w:r>
          <w:rPr>
            <w:rFonts w:ascii="仿宋" w:eastAsia="仿宋" w:hAnsi="仿宋" w:cs="仿宋" w:hint="eastAsia"/>
            <w:lang w:eastAsia="zh-CN"/>
          </w:rPr>
          <w:t>(二)、环境保护措施与治理方案</w:t>
        </w:r>
        <w:r>
          <w:tab/>
        </w:r>
        <w:r>
          <w:fldChar w:fldCharType="begin"/>
        </w:r>
        <w:r>
          <w:instrText xml:space="preserve"> PAGEREF _Toc33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16" w:history="1">
        <w:r>
          <w:rPr>
            <w:rFonts w:ascii="仿宋" w:eastAsia="仿宋" w:hAnsi="仿宋" w:cs="仿宋" w:hint="eastAsia"/>
            <w:lang w:eastAsia="zh-CN"/>
          </w:rPr>
          <w:t>十、项目质量与标准</w:t>
        </w:r>
        <w:r>
          <w:tab/>
        </w:r>
        <w:r>
          <w:fldChar w:fldCharType="begin"/>
        </w:r>
        <w:r>
          <w:instrText xml:space="preserve"> PAGEREF _Toc4216 \h </w:instrText>
        </w:r>
        <w:r>
          <w:fldChar w:fldCharType="separate"/>
        </w:r>
        <w:r>
          <w:t>45</w:t>
        </w:r>
        <w:r>
          <w:fldChar w:fldCharType="end"/>
        </w:r>
      </w:hyperlink>
    </w:p>
    <w:p>
      <w:pPr>
        <w:pStyle w:val="TOC2"/>
        <w:tabs>
          <w:tab w:val="right" w:leader="dot" w:pos="8306"/>
        </w:tabs>
      </w:pPr>
      <w:hyperlink w:anchor="_Toc11567" w:history="1">
        <w:r>
          <w:rPr>
            <w:rFonts w:ascii="仿宋" w:eastAsia="仿宋" w:hAnsi="仿宋" w:cs="仿宋" w:hint="eastAsia"/>
            <w:lang w:eastAsia="zh-CN"/>
          </w:rPr>
          <w:t>(一)、质量保障体系</w:t>
        </w:r>
        <w:r>
          <w:tab/>
        </w:r>
        <w:r>
          <w:fldChar w:fldCharType="begin"/>
        </w:r>
        <w:r>
          <w:instrText xml:space="preserve"> PAGEREF _Toc11567 \h </w:instrText>
        </w:r>
        <w:r>
          <w:fldChar w:fldCharType="separate"/>
        </w:r>
        <w:r>
          <w:t>45</w:t>
        </w:r>
        <w:r>
          <w:fldChar w:fldCharType="end"/>
        </w:r>
      </w:hyperlink>
    </w:p>
    <w:p>
      <w:pPr>
        <w:pStyle w:val="TOC2"/>
        <w:tabs>
          <w:tab w:val="right" w:leader="dot" w:pos="8306"/>
        </w:tabs>
      </w:pPr>
      <w:hyperlink w:anchor="_Toc3971" w:history="1">
        <w:r>
          <w:rPr>
            <w:rFonts w:ascii="仿宋" w:eastAsia="仿宋" w:hAnsi="仿宋" w:cs="仿宋" w:hint="eastAsia"/>
            <w:lang w:eastAsia="zh-CN"/>
          </w:rPr>
          <w:t>(二)、标准化作业流程</w:t>
        </w:r>
        <w:r>
          <w:tab/>
        </w:r>
        <w:r>
          <w:fldChar w:fldCharType="begin"/>
        </w:r>
        <w:r>
          <w:instrText xml:space="preserve"> PAGEREF _Toc3971 \h </w:instrText>
        </w:r>
        <w:r>
          <w:fldChar w:fldCharType="separate"/>
        </w:r>
        <w:r>
          <w:t>47</w:t>
        </w:r>
        <w:r>
          <w:fldChar w:fldCharType="end"/>
        </w:r>
      </w:hyperlink>
    </w:p>
    <w:p>
      <w:pPr>
        <w:pStyle w:val="TOC2"/>
        <w:tabs>
          <w:tab w:val="right" w:leader="dot" w:pos="8306"/>
        </w:tabs>
      </w:pPr>
      <w:hyperlink w:anchor="_Toc6666" w:history="1">
        <w:r>
          <w:rPr>
            <w:rFonts w:ascii="仿宋" w:eastAsia="仿宋" w:hAnsi="仿宋" w:cs="仿宋" w:hint="eastAsia"/>
            <w:lang w:eastAsia="zh-CN"/>
          </w:rPr>
          <w:t>(三)、质量监控与评估</w:t>
        </w:r>
        <w:r>
          <w:tab/>
        </w:r>
        <w:r>
          <w:fldChar w:fldCharType="begin"/>
        </w:r>
        <w:r>
          <w:instrText xml:space="preserve"> PAGEREF _Toc6666 \h </w:instrText>
        </w:r>
        <w:r>
          <w:fldChar w:fldCharType="separate"/>
        </w:r>
        <w:r>
          <w:t>48</w:t>
        </w:r>
        <w:r>
          <w:fldChar w:fldCharType="end"/>
        </w:r>
      </w:hyperlink>
    </w:p>
    <w:p>
      <w:pPr>
        <w:pStyle w:val="TOC2"/>
        <w:tabs>
          <w:tab w:val="right" w:leader="dot" w:pos="8306"/>
        </w:tabs>
      </w:pPr>
      <w:hyperlink w:anchor="_Toc5406" w:history="1">
        <w:r>
          <w:rPr>
            <w:rFonts w:ascii="仿宋" w:eastAsia="仿宋" w:hAnsi="仿宋" w:cs="仿宋" w:hint="eastAsia"/>
            <w:lang w:eastAsia="zh-CN"/>
          </w:rPr>
          <w:t>(四)、质量改进计划</w:t>
        </w:r>
        <w:r>
          <w:tab/>
        </w:r>
        <w:r>
          <w:fldChar w:fldCharType="begin"/>
        </w:r>
        <w:r>
          <w:instrText xml:space="preserve"> PAGEREF _Toc5406 \h </w:instrText>
        </w:r>
        <w:r>
          <w:fldChar w:fldCharType="separate"/>
        </w:r>
        <w:r>
          <w:t>49</w:t>
        </w:r>
        <w:r>
          <w:fldChar w:fldCharType="end"/>
        </w:r>
      </w:hyperlink>
    </w:p>
    <w:p>
      <w:pPr>
        <w:pStyle w:val="TOC1"/>
        <w:tabs>
          <w:tab w:val="right" w:leader="dot" w:pos="8306"/>
        </w:tabs>
      </w:pPr>
      <w:hyperlink w:anchor="_Toc1622" w:history="1">
        <w:r>
          <w:rPr>
            <w:rFonts w:ascii="仿宋" w:eastAsia="仿宋" w:hAnsi="仿宋" w:cs="仿宋" w:hint="eastAsia"/>
            <w:lang w:eastAsia="zh-CN"/>
          </w:rPr>
          <w:t>十一、客户关系管理与市场拓展</w:t>
        </w:r>
        <w:r>
          <w:tab/>
        </w:r>
        <w:r>
          <w:fldChar w:fldCharType="begin"/>
        </w:r>
        <w:r>
          <w:instrText xml:space="preserve"> PAGEREF _Toc1622 \h </w:instrText>
        </w:r>
        <w:r>
          <w:fldChar w:fldCharType="separate"/>
        </w:r>
        <w:r>
          <w:t>50</w:t>
        </w:r>
        <w:r>
          <w:fldChar w:fldCharType="end"/>
        </w:r>
      </w:hyperlink>
    </w:p>
    <w:p>
      <w:pPr>
        <w:pStyle w:val="TOC2"/>
        <w:tabs>
          <w:tab w:val="right" w:leader="dot" w:pos="8306"/>
        </w:tabs>
      </w:pPr>
      <w:hyperlink w:anchor="_Toc13317" w:history="1">
        <w:r>
          <w:rPr>
            <w:rFonts w:ascii="仿宋" w:eastAsia="仿宋" w:hAnsi="仿宋" w:cs="仿宋" w:hint="eastAsia"/>
            <w:lang w:eastAsia="zh-CN"/>
          </w:rPr>
          <w:t>(一)、客户关系管理策略</w:t>
        </w:r>
        <w:r>
          <w:tab/>
        </w:r>
        <w:r>
          <w:fldChar w:fldCharType="begin"/>
        </w:r>
        <w:r>
          <w:instrText xml:space="preserve"> PAGEREF _Toc13317 \h </w:instrText>
        </w:r>
        <w:r>
          <w:fldChar w:fldCharType="separate"/>
        </w:r>
        <w:r>
          <w:t>50</w:t>
        </w:r>
        <w:r>
          <w:fldChar w:fldCharType="end"/>
        </w:r>
      </w:hyperlink>
    </w:p>
    <w:p>
      <w:pPr>
        <w:pStyle w:val="TOC2"/>
        <w:tabs>
          <w:tab w:val="right" w:leader="dot" w:pos="8306"/>
        </w:tabs>
      </w:pPr>
      <w:hyperlink w:anchor="_Toc27871" w:history="1">
        <w:r>
          <w:rPr>
            <w:rFonts w:ascii="仿宋" w:eastAsia="仿宋" w:hAnsi="仿宋" w:cs="仿宋" w:hint="eastAsia"/>
            <w:lang w:eastAsia="zh-CN"/>
          </w:rPr>
          <w:t>(二)、市场拓展方案</w:t>
        </w:r>
        <w:r>
          <w:tab/>
        </w:r>
        <w:r>
          <w:fldChar w:fldCharType="begin"/>
        </w:r>
        <w:r>
          <w:instrText xml:space="preserve"> PAGEREF _Toc27871 \h </w:instrText>
        </w:r>
        <w:r>
          <w:fldChar w:fldCharType="separate"/>
        </w:r>
        <w:r>
          <w:t>52</w:t>
        </w:r>
        <w:r>
          <w:fldChar w:fldCharType="end"/>
        </w:r>
      </w:hyperlink>
    </w:p>
    <w:p>
      <w:pPr>
        <w:pStyle w:val="TOC1"/>
        <w:tabs>
          <w:tab w:val="right" w:leader="dot" w:pos="8306"/>
        </w:tabs>
      </w:pPr>
      <w:hyperlink w:anchor="_Toc27345" w:history="1">
        <w:r>
          <w:rPr>
            <w:rFonts w:ascii="仿宋" w:eastAsia="仿宋" w:hAnsi="仿宋" w:cs="仿宋" w:hint="eastAsia"/>
            <w:lang w:eastAsia="zh-CN"/>
          </w:rPr>
          <w:t>十二、项目变更管理</w:t>
        </w:r>
        <w:r>
          <w:tab/>
        </w:r>
        <w:r>
          <w:fldChar w:fldCharType="begin"/>
        </w:r>
        <w:r>
          <w:instrText xml:space="preserve"> PAGEREF _Toc27345 \h </w:instrText>
        </w:r>
        <w:r>
          <w:fldChar w:fldCharType="separate"/>
        </w:r>
        <w:r>
          <w:t>53</w:t>
        </w:r>
        <w:r>
          <w:fldChar w:fldCharType="end"/>
        </w:r>
      </w:hyperlink>
    </w:p>
    <w:p>
      <w:pPr>
        <w:pStyle w:val="TOC2"/>
        <w:tabs>
          <w:tab w:val="right" w:leader="dot" w:pos="8306"/>
        </w:tabs>
      </w:pPr>
      <w:hyperlink w:anchor="_Toc27886" w:history="1">
        <w:r>
          <w:rPr>
            <w:rFonts w:ascii="仿宋" w:eastAsia="仿宋" w:hAnsi="仿宋" w:cs="仿宋" w:hint="eastAsia"/>
            <w:lang w:eastAsia="zh-CN"/>
          </w:rPr>
          <w:t>(一)、变更控制流程</w:t>
        </w:r>
        <w:r>
          <w:tab/>
        </w:r>
        <w:r>
          <w:fldChar w:fldCharType="begin"/>
        </w:r>
        <w:r>
          <w:instrText xml:space="preserve"> PAGEREF _Toc27886 \h </w:instrText>
        </w:r>
        <w:r>
          <w:fldChar w:fldCharType="separate"/>
        </w:r>
        <w:r>
          <w:t>53</w:t>
        </w:r>
        <w:r>
          <w:fldChar w:fldCharType="end"/>
        </w:r>
      </w:hyperlink>
    </w:p>
    <w:p>
      <w:pPr>
        <w:pStyle w:val="TOC2"/>
        <w:tabs>
          <w:tab w:val="right" w:leader="dot" w:pos="8306"/>
        </w:tabs>
      </w:pPr>
      <w:hyperlink w:anchor="_Toc21097" w:history="1">
        <w:r>
          <w:rPr>
            <w:rFonts w:ascii="仿宋" w:eastAsia="仿宋" w:hAnsi="仿宋" w:cs="仿宋" w:hint="eastAsia"/>
            <w:lang w:eastAsia="zh-CN"/>
          </w:rPr>
          <w:t>(二)、影响评估与处理</w:t>
        </w:r>
        <w:r>
          <w:tab/>
        </w:r>
        <w:r>
          <w:fldChar w:fldCharType="begin"/>
        </w:r>
        <w:r>
          <w:instrText xml:space="preserve"> PAGEREF _Toc21097 \h </w:instrText>
        </w:r>
        <w:r>
          <w:fldChar w:fldCharType="separate"/>
        </w:r>
        <w:r>
          <w:t>53</w:t>
        </w:r>
        <w:r>
          <w:fldChar w:fldCharType="end"/>
        </w:r>
      </w:hyperlink>
    </w:p>
    <w:p>
      <w:pPr>
        <w:pStyle w:val="TOC2"/>
        <w:tabs>
          <w:tab w:val="right" w:leader="dot" w:pos="8306"/>
        </w:tabs>
      </w:pPr>
      <w:hyperlink w:anchor="_Toc32622" w:history="1">
        <w:r>
          <w:rPr>
            <w:rFonts w:ascii="仿宋" w:eastAsia="仿宋" w:hAnsi="仿宋" w:cs="仿宋" w:hint="eastAsia"/>
            <w:lang w:eastAsia="zh-CN"/>
          </w:rPr>
          <w:t>(三)、变更记录与追踪</w:t>
        </w:r>
        <w:r>
          <w:tab/>
        </w:r>
        <w:r>
          <w:fldChar w:fldCharType="begin"/>
        </w:r>
        <w:r>
          <w:instrText xml:space="preserve"> PAGEREF _Toc32622 \h </w:instrText>
        </w:r>
        <w:r>
          <w:fldChar w:fldCharType="separate"/>
        </w:r>
        <w:r>
          <w:t>55</w:t>
        </w:r>
        <w:r>
          <w:fldChar w:fldCharType="end"/>
        </w:r>
      </w:hyperlink>
    </w:p>
    <w:p>
      <w:pPr>
        <w:pStyle w:val="TOC2"/>
        <w:tabs>
          <w:tab w:val="right" w:leader="dot" w:pos="8306"/>
        </w:tabs>
      </w:pPr>
      <w:hyperlink w:anchor="_Toc15663" w:history="1">
        <w:r>
          <w:rPr>
            <w:rFonts w:ascii="仿宋" w:eastAsia="仿宋" w:hAnsi="仿宋" w:cs="仿宋" w:hint="eastAsia"/>
            <w:lang w:eastAsia="zh-CN"/>
          </w:rPr>
          <w:t>(四)、变更管理策略</w:t>
        </w:r>
        <w:r>
          <w:tab/>
        </w:r>
        <w:r>
          <w:fldChar w:fldCharType="begin"/>
        </w:r>
        <w:r>
          <w:instrText xml:space="preserve"> PAGEREF _Toc15663 \h </w:instrText>
        </w:r>
        <w:r>
          <w:fldChar w:fldCharType="separate"/>
        </w:r>
        <w:r>
          <w:t>57</w:t>
        </w:r>
        <w:r>
          <w:fldChar w:fldCharType="end"/>
        </w:r>
      </w:hyperlink>
    </w:p>
    <w:p>
      <w:pPr>
        <w:pStyle w:val="TOC1"/>
        <w:tabs>
          <w:tab w:val="right" w:leader="dot" w:pos="8306"/>
        </w:tabs>
      </w:pPr>
      <w:hyperlink w:anchor="_Toc24046" w:history="1">
        <w:r>
          <w:rPr>
            <w:rFonts w:ascii="仿宋" w:eastAsia="仿宋" w:hAnsi="仿宋" w:cs="仿宋" w:hint="eastAsia"/>
            <w:lang w:eastAsia="zh-CN"/>
          </w:rPr>
          <w:t>十三、企业合规与伦理</w:t>
        </w:r>
        <w:r>
          <w:tab/>
        </w:r>
        <w:r>
          <w:fldChar w:fldCharType="begin"/>
        </w:r>
        <w:r>
          <w:instrText xml:space="preserve"> PAGEREF _Toc24046 \h </w:instrText>
        </w:r>
        <w:r>
          <w:fldChar w:fldCharType="separate"/>
        </w:r>
        <w:r>
          <w:t>58</w:t>
        </w:r>
        <w:r>
          <w:fldChar w:fldCharType="end"/>
        </w:r>
      </w:hyperlink>
    </w:p>
    <w:p>
      <w:pPr>
        <w:pStyle w:val="TOC2"/>
        <w:tabs>
          <w:tab w:val="right" w:leader="dot" w:pos="8306"/>
        </w:tabs>
      </w:pPr>
      <w:hyperlink w:anchor="_Toc13403" w:history="1">
        <w:r>
          <w:rPr>
            <w:rFonts w:ascii="仿宋" w:eastAsia="仿宋" w:hAnsi="仿宋" w:cs="仿宋" w:hint="eastAsia"/>
            <w:lang w:eastAsia="zh-CN"/>
          </w:rPr>
          <w:t>(一)、合规政策与程序</w:t>
        </w:r>
        <w:r>
          <w:tab/>
        </w:r>
        <w:r>
          <w:fldChar w:fldCharType="begin"/>
        </w:r>
        <w:r>
          <w:instrText xml:space="preserve"> PAGEREF _Toc13403 \h </w:instrText>
        </w:r>
        <w:r>
          <w:fldChar w:fldCharType="separate"/>
        </w:r>
        <w:r>
          <w:t>58</w:t>
        </w:r>
        <w:r>
          <w:fldChar w:fldCharType="end"/>
        </w:r>
      </w:hyperlink>
    </w:p>
    <w:p>
      <w:pPr>
        <w:pStyle w:val="TOC2"/>
        <w:tabs>
          <w:tab w:val="right" w:leader="dot" w:pos="8306"/>
        </w:tabs>
      </w:pPr>
      <w:hyperlink w:anchor="_Toc29447" w:history="1">
        <w:r>
          <w:rPr>
            <w:rFonts w:ascii="仿宋" w:eastAsia="仿宋" w:hAnsi="仿宋" w:cs="仿宋" w:hint="eastAsia"/>
            <w:lang w:eastAsia="zh-CN"/>
          </w:rPr>
          <w:t>(二)、伦理规范与培训</w:t>
        </w:r>
        <w:r>
          <w:tab/>
        </w:r>
        <w:r>
          <w:fldChar w:fldCharType="begin"/>
        </w:r>
        <w:r>
          <w:instrText xml:space="preserve"> PAGEREF _Toc29447 \h </w:instrText>
        </w:r>
        <w:r>
          <w:fldChar w:fldCharType="separate"/>
        </w:r>
        <w:r>
          <w:t>60</w:t>
        </w:r>
        <w:r>
          <w:fldChar w:fldCharType="end"/>
        </w:r>
      </w:hyperlink>
    </w:p>
    <w:p>
      <w:pPr>
        <w:pStyle w:val="TOC2"/>
        <w:tabs>
          <w:tab w:val="right" w:leader="dot" w:pos="8306"/>
        </w:tabs>
      </w:pPr>
      <w:hyperlink w:anchor="_Toc27998" w:history="1">
        <w:r>
          <w:rPr>
            <w:rFonts w:ascii="仿宋" w:eastAsia="仿宋" w:hAnsi="仿宋" w:cs="仿宋" w:hint="eastAsia"/>
            <w:lang w:eastAsia="zh-CN"/>
          </w:rPr>
          <w:t>(三)、合规风险评估</w:t>
        </w:r>
        <w:r>
          <w:tab/>
        </w:r>
        <w:r>
          <w:fldChar w:fldCharType="begin"/>
        </w:r>
        <w:r>
          <w:instrText xml:space="preserve"> PAGEREF _Toc27998 \h </w:instrText>
        </w:r>
        <w:r>
          <w:fldChar w:fldCharType="separate"/>
        </w:r>
        <w:r>
          <w:t>60</w:t>
        </w:r>
        <w:r>
          <w:fldChar w:fldCharType="end"/>
        </w:r>
      </w:hyperlink>
    </w:p>
    <w:p>
      <w:pPr>
        <w:pStyle w:val="TOC2"/>
        <w:tabs>
          <w:tab w:val="right" w:leader="dot" w:pos="8306"/>
        </w:tabs>
      </w:pPr>
      <w:hyperlink w:anchor="_Toc9908" w:history="1">
        <w:r>
          <w:rPr>
            <w:rFonts w:ascii="仿宋" w:eastAsia="仿宋" w:hAnsi="仿宋" w:cs="仿宋" w:hint="eastAsia"/>
            <w:lang w:eastAsia="zh-CN"/>
          </w:rPr>
          <w:t>(四)、合规监督与执行</w:t>
        </w:r>
        <w:r>
          <w:tab/>
        </w:r>
        <w:r>
          <w:fldChar w:fldCharType="begin"/>
        </w:r>
        <w:r>
          <w:instrText xml:space="preserve"> PAGEREF _Toc9908 \h </w:instrText>
        </w:r>
        <w:r>
          <w:fldChar w:fldCharType="separate"/>
        </w:r>
        <w:r>
          <w:t>62</w:t>
        </w:r>
        <w:r>
          <w:fldChar w:fldCharType="end"/>
        </w:r>
      </w:hyperlink>
    </w:p>
    <w:p>
      <w:pPr>
        <w:pStyle w:val="TOC1"/>
        <w:tabs>
          <w:tab w:val="right" w:leader="dot" w:pos="8306"/>
        </w:tabs>
      </w:pPr>
      <w:hyperlink w:anchor="_Toc24399" w:history="1">
        <w:r>
          <w:rPr>
            <w:rFonts w:ascii="仿宋" w:eastAsia="仿宋" w:hAnsi="仿宋" w:cs="仿宋" w:hint="eastAsia"/>
            <w:lang w:eastAsia="zh-CN"/>
          </w:rPr>
          <w:t>十四、合作与交流机制建立</w:t>
        </w:r>
        <w:r>
          <w:tab/>
        </w:r>
        <w:r>
          <w:fldChar w:fldCharType="begin"/>
        </w:r>
        <w:r>
          <w:instrText xml:space="preserve"> PAGEREF _Toc24399 \h </w:instrText>
        </w:r>
        <w:r>
          <w:fldChar w:fldCharType="separate"/>
        </w:r>
        <w:r>
          <w:t>62</w:t>
        </w:r>
        <w:r>
          <w:fldChar w:fldCharType="end"/>
        </w:r>
      </w:hyperlink>
    </w:p>
    <w:p>
      <w:pPr>
        <w:pStyle w:val="TOC2"/>
        <w:tabs>
          <w:tab w:val="right" w:leader="dot" w:pos="8306"/>
        </w:tabs>
      </w:pPr>
      <w:hyperlink w:anchor="_Toc11928" w:history="1">
        <w:r>
          <w:rPr>
            <w:rFonts w:ascii="仿宋" w:eastAsia="仿宋" w:hAnsi="仿宋" w:cs="仿宋" w:hint="eastAsia"/>
            <w:lang w:eastAsia="zh-CN"/>
          </w:rPr>
          <w:t>(一)、合作伙伴选择与合作方式</w:t>
        </w:r>
        <w:r>
          <w:tab/>
        </w:r>
        <w:r>
          <w:fldChar w:fldCharType="begin"/>
        </w:r>
        <w:r>
          <w:instrText xml:space="preserve"> PAGEREF _Toc11928 \h </w:instrText>
        </w:r>
        <w:r>
          <w:fldChar w:fldCharType="separate"/>
        </w:r>
        <w:r>
          <w:t>62</w:t>
        </w:r>
        <w:r>
          <w:fldChar w:fldCharType="end"/>
        </w:r>
      </w:hyperlink>
    </w:p>
    <w:p>
      <w:pPr>
        <w:pStyle w:val="TOC2"/>
        <w:tabs>
          <w:tab w:val="right" w:leader="dot" w:pos="8306"/>
        </w:tabs>
      </w:pPr>
      <w:hyperlink w:anchor="_Toc8352" w:history="1">
        <w:r>
          <w:rPr>
            <w:rFonts w:ascii="仿宋" w:eastAsia="仿宋" w:hAnsi="仿宋" w:cs="仿宋" w:hint="eastAsia"/>
            <w:lang w:eastAsia="zh-CN"/>
          </w:rPr>
          <w:t>(二)、交流与合作平台搭建</w:t>
        </w:r>
        <w:r>
          <w:tab/>
        </w:r>
        <w:r>
          <w:fldChar w:fldCharType="begin"/>
        </w:r>
        <w:r>
          <w:instrText xml:space="preserve"> PAGEREF _Toc8352 \h </w:instrText>
        </w:r>
        <w:r>
          <w:fldChar w:fldCharType="separate"/>
        </w:r>
        <w:r>
          <w:t>64</w:t>
        </w:r>
        <w:r>
          <w:fldChar w:fldCharType="end"/>
        </w:r>
      </w:hyperlink>
    </w:p>
    <w:p>
      <w:pPr>
        <w:pStyle w:val="TOC1"/>
        <w:tabs>
          <w:tab w:val="right" w:leader="dot" w:pos="8306"/>
        </w:tabs>
      </w:pPr>
      <w:hyperlink w:anchor="_Toc2378" w:history="1">
        <w:r>
          <w:rPr>
            <w:rFonts w:ascii="仿宋" w:eastAsia="仿宋" w:hAnsi="仿宋" w:cs="仿宋" w:hint="eastAsia"/>
            <w:lang w:eastAsia="zh-CN"/>
          </w:rPr>
          <w:t>十五、项目施工方案</w:t>
        </w:r>
        <w:r>
          <w:tab/>
        </w:r>
        <w:r>
          <w:fldChar w:fldCharType="begin"/>
        </w:r>
        <w:r>
          <w:instrText xml:space="preserve"> PAGEREF _Toc2378 \h </w:instrText>
        </w:r>
        <w:r>
          <w:fldChar w:fldCharType="separate"/>
        </w:r>
        <w:r>
          <w:t>65</w:t>
        </w:r>
        <w:r>
          <w:fldChar w:fldCharType="end"/>
        </w:r>
      </w:hyperlink>
    </w:p>
    <w:p>
      <w:pPr>
        <w:pStyle w:val="TOC2"/>
        <w:tabs>
          <w:tab w:val="right" w:leader="dot" w:pos="8306"/>
        </w:tabs>
      </w:pPr>
      <w:hyperlink w:anchor="_Toc14266" w:history="1">
        <w:r>
          <w:rPr>
            <w:rFonts w:ascii="仿宋" w:eastAsia="仿宋" w:hAnsi="仿宋" w:cs="仿宋" w:hint="eastAsia"/>
            <w:lang w:eastAsia="zh-CN"/>
          </w:rPr>
          <w:t>(一)、施工组织设计</w:t>
        </w:r>
        <w:r>
          <w:tab/>
        </w:r>
        <w:r>
          <w:fldChar w:fldCharType="begin"/>
        </w:r>
        <w:r>
          <w:instrText xml:space="preserve"> PAGEREF _Toc14266 \h </w:instrText>
        </w:r>
        <w:r>
          <w:fldChar w:fldCharType="separate"/>
        </w:r>
        <w:r>
          <w:t>65</w:t>
        </w:r>
        <w:r>
          <w:fldChar w:fldCharType="end"/>
        </w:r>
      </w:hyperlink>
    </w:p>
    <w:p>
      <w:pPr>
        <w:pStyle w:val="TOC2"/>
        <w:tabs>
          <w:tab w:val="right" w:leader="dot" w:pos="8306"/>
        </w:tabs>
      </w:pPr>
      <w:hyperlink w:anchor="_Toc17687" w:history="1">
        <w:r>
          <w:rPr>
            <w:rFonts w:ascii="仿宋" w:eastAsia="仿宋" w:hAnsi="仿宋" w:cs="仿宋" w:hint="eastAsia"/>
            <w:lang w:eastAsia="zh-CN"/>
          </w:rPr>
          <w:t>(二)、施工工艺与技术路线</w:t>
        </w:r>
        <w:r>
          <w:tab/>
        </w:r>
        <w:r>
          <w:fldChar w:fldCharType="begin"/>
        </w:r>
        <w:r>
          <w:instrText xml:space="preserve"> PAGEREF _Toc17687 \h </w:instrText>
        </w:r>
        <w:r>
          <w:fldChar w:fldCharType="separate"/>
        </w:r>
        <w:r>
          <w:t>67</w:t>
        </w:r>
        <w:r>
          <w:fldChar w:fldCharType="end"/>
        </w:r>
      </w:hyperlink>
    </w:p>
    <w:p>
      <w:pPr>
        <w:pStyle w:val="TOC2"/>
        <w:tabs>
          <w:tab w:val="right" w:leader="dot" w:pos="8306"/>
        </w:tabs>
      </w:pPr>
      <w:hyperlink w:anchor="_Toc7464" w:history="1">
        <w:r>
          <w:rPr>
            <w:rFonts w:ascii="仿宋" w:eastAsia="仿宋" w:hAnsi="仿宋" w:cs="仿宋" w:hint="eastAsia"/>
            <w:lang w:eastAsia="zh-CN"/>
          </w:rPr>
          <w:t>(三)、关键节点施工计划</w:t>
        </w:r>
        <w:r>
          <w:tab/>
        </w:r>
        <w:r>
          <w:fldChar w:fldCharType="begin"/>
        </w:r>
        <w:r>
          <w:instrText xml:space="preserve"> PAGEREF _Toc7464 \h </w:instrText>
        </w:r>
        <w:r>
          <w:fldChar w:fldCharType="separate"/>
        </w:r>
        <w:r>
          <w:t>68</w:t>
        </w:r>
        <w:r>
          <w:fldChar w:fldCharType="end"/>
        </w:r>
      </w:hyperlink>
    </w:p>
    <w:p>
      <w:pPr>
        <w:pStyle w:val="TOC2"/>
        <w:tabs>
          <w:tab w:val="right" w:leader="dot" w:pos="8306"/>
        </w:tabs>
      </w:pPr>
      <w:hyperlink w:anchor="_Toc30183" w:history="1">
        <w:r>
          <w:rPr>
            <w:rFonts w:ascii="仿宋" w:eastAsia="仿宋" w:hAnsi="仿宋" w:cs="仿宋" w:hint="eastAsia"/>
            <w:lang w:eastAsia="zh-CN"/>
          </w:rPr>
          <w:t>(四)、施工现场管理</w:t>
        </w:r>
        <w:r>
          <w:tab/>
        </w:r>
        <w:r>
          <w:fldChar w:fldCharType="begin"/>
        </w:r>
        <w:r>
          <w:instrText xml:space="preserve"> PAGEREF _Toc30183 \h </w:instrText>
        </w:r>
        <w:r>
          <w:fldChar w:fldCharType="separate"/>
        </w:r>
        <w:r>
          <w:t>70</w:t>
        </w:r>
        <w:r>
          <w:fldChar w:fldCharType="end"/>
        </w:r>
      </w:hyperlink>
    </w:p>
    <w:p>
      <w:pPr>
        <w:pStyle w:val="TOC1"/>
        <w:tabs>
          <w:tab w:val="right" w:leader="dot" w:pos="8306"/>
        </w:tabs>
      </w:pPr>
      <w:hyperlink w:anchor="_Toc25729" w:history="1">
        <w:r>
          <w:rPr>
            <w:rFonts w:ascii="仿宋" w:eastAsia="仿宋" w:hAnsi="仿宋" w:cs="仿宋" w:hint="eastAsia"/>
            <w:lang w:eastAsia="zh-CN"/>
          </w:rPr>
          <w:t>十六、知识产权管理与保护</w:t>
        </w:r>
        <w:r>
          <w:tab/>
        </w:r>
        <w:r>
          <w:fldChar w:fldCharType="begin"/>
        </w:r>
        <w:r>
          <w:instrText xml:space="preserve"> PAGEREF _Toc25729 \h </w:instrText>
        </w:r>
        <w:r>
          <w:fldChar w:fldCharType="separate"/>
        </w:r>
        <w:r>
          <w:t>72</w:t>
        </w:r>
        <w:r>
          <w:fldChar w:fldCharType="end"/>
        </w:r>
      </w:hyperlink>
    </w:p>
    <w:p>
      <w:pPr>
        <w:pStyle w:val="TOC2"/>
        <w:tabs>
          <w:tab w:val="right" w:leader="dot" w:pos="8306"/>
        </w:tabs>
      </w:pPr>
      <w:hyperlink w:anchor="_Toc6944" w:history="1">
        <w:r>
          <w:rPr>
            <w:rFonts w:ascii="仿宋" w:eastAsia="仿宋" w:hAnsi="仿宋" w:cs="仿宋" w:hint="eastAsia"/>
            <w:lang w:eastAsia="zh-CN"/>
          </w:rPr>
          <w:t>(一)、知识产权管理体系建设</w:t>
        </w:r>
        <w:r>
          <w:tab/>
        </w:r>
        <w:r>
          <w:fldChar w:fldCharType="begin"/>
        </w:r>
        <w:r>
          <w:instrText xml:space="preserve"> PAGEREF _Toc6944 \h </w:instrText>
        </w:r>
        <w:r>
          <w:fldChar w:fldCharType="separate"/>
        </w:r>
        <w:r>
          <w:t>72</w:t>
        </w:r>
        <w:r>
          <w:fldChar w:fldCharType="end"/>
        </w:r>
      </w:hyperlink>
    </w:p>
    <w:p>
      <w:pPr>
        <w:pStyle w:val="TOC2"/>
        <w:tabs>
          <w:tab w:val="right" w:leader="dot" w:pos="8306"/>
        </w:tabs>
      </w:pPr>
      <w:hyperlink w:anchor="_Toc26925" w:history="1">
        <w:r>
          <w:rPr>
            <w:rFonts w:ascii="仿宋" w:eastAsia="仿宋" w:hAnsi="仿宋" w:cs="仿宋" w:hint="eastAsia"/>
            <w:lang w:eastAsia="zh-CN"/>
          </w:rPr>
          <w:t>(二)、知识产权保护措施</w:t>
        </w:r>
        <w:r>
          <w:tab/>
        </w:r>
        <w:r>
          <w:fldChar w:fldCharType="begin"/>
        </w:r>
        <w:r>
          <w:instrText xml:space="preserve"> PAGEREF _Toc26925 \h </w:instrText>
        </w:r>
        <w:r>
          <w:fldChar w:fldCharType="separate"/>
        </w:r>
        <w:r>
          <w:t>73</w:t>
        </w:r>
        <w:r>
          <w:fldChar w:fldCharType="end"/>
        </w:r>
      </w:hyperlink>
    </w:p>
    <w:p>
      <w:pPr>
        <w:pStyle w:val="TOC1"/>
        <w:tabs>
          <w:tab w:val="right" w:leader="dot" w:pos="8306"/>
        </w:tabs>
      </w:pPr>
      <w:hyperlink w:anchor="_Toc32185" w:history="1">
        <w:r>
          <w:rPr>
            <w:rFonts w:ascii="仿宋" w:eastAsia="仿宋" w:hAnsi="仿宋" w:cs="仿宋" w:hint="eastAsia"/>
            <w:lang w:eastAsia="zh-CN"/>
          </w:rPr>
          <w:t>十七、质量管理与控制</w:t>
        </w:r>
        <w:r>
          <w:tab/>
        </w:r>
        <w:r>
          <w:fldChar w:fldCharType="begin"/>
        </w:r>
        <w:r>
          <w:instrText xml:space="preserve"> PAGEREF _Toc32185 \h </w:instrText>
        </w:r>
        <w:r>
          <w:fldChar w:fldCharType="separate"/>
        </w:r>
        <w:r>
          <w:t>74</w:t>
        </w:r>
        <w:r>
          <w:fldChar w:fldCharType="end"/>
        </w:r>
      </w:hyperlink>
    </w:p>
    <w:p>
      <w:pPr>
        <w:pStyle w:val="TOC2"/>
        <w:tabs>
          <w:tab w:val="right" w:leader="dot" w:pos="8306"/>
        </w:tabs>
      </w:pPr>
      <w:hyperlink w:anchor="_Toc1713" w:history="1">
        <w:r>
          <w:rPr>
            <w:rFonts w:ascii="仿宋" w:eastAsia="仿宋" w:hAnsi="仿宋" w:cs="仿宋" w:hint="eastAsia"/>
            <w:lang w:eastAsia="zh-CN"/>
          </w:rPr>
          <w:t>(一)、质量管理体系建设</w:t>
        </w:r>
        <w:r>
          <w:tab/>
        </w:r>
        <w:r>
          <w:fldChar w:fldCharType="begin"/>
        </w:r>
        <w:r>
          <w:instrText xml:space="preserve"> PAGEREF _Toc1713 \h </w:instrText>
        </w:r>
        <w:r>
          <w:fldChar w:fldCharType="separate"/>
        </w:r>
        <w:r>
          <w:t>74</w:t>
        </w:r>
        <w:r>
          <w:fldChar w:fldCharType="end"/>
        </w:r>
      </w:hyperlink>
    </w:p>
    <w:p>
      <w:pPr>
        <w:pStyle w:val="TOC2"/>
        <w:tabs>
          <w:tab w:val="right" w:leader="dot" w:pos="8306"/>
        </w:tabs>
      </w:pPr>
      <w:hyperlink w:anchor="_Toc4064" w:history="1">
        <w:r>
          <w:rPr>
            <w:rFonts w:ascii="仿宋" w:eastAsia="仿宋" w:hAnsi="仿宋" w:cs="仿宋" w:hint="eastAsia"/>
            <w:lang w:eastAsia="zh-CN"/>
          </w:rPr>
          <w:t>(二)、质量控制措施</w:t>
        </w:r>
        <w:r>
          <w:tab/>
        </w:r>
        <w:r>
          <w:fldChar w:fldCharType="begin"/>
        </w:r>
        <w:r>
          <w:instrText xml:space="preserve"> PAGEREF _Toc4064 \h </w:instrText>
        </w:r>
        <w:r>
          <w:fldChar w:fldCharType="separate"/>
        </w:r>
        <w:r>
          <w:t>76</w:t>
        </w:r>
        <w:r>
          <w:fldChar w:fldCharType="end"/>
        </w:r>
      </w:hyperlink>
    </w:p>
    <w:p>
      <w:pPr>
        <w:pStyle w:val="TOC1"/>
        <w:tabs>
          <w:tab w:val="right" w:leader="dot" w:pos="8306"/>
        </w:tabs>
      </w:pPr>
      <w:hyperlink w:anchor="_Toc24636" w:history="1">
        <w:r>
          <w:rPr>
            <w:rFonts w:ascii="仿宋" w:eastAsia="仿宋" w:hAnsi="仿宋" w:cs="仿宋" w:hint="eastAsia"/>
            <w:lang w:eastAsia="zh-CN"/>
          </w:rPr>
          <w:t>十八、人力资源管理与开发</w:t>
        </w:r>
        <w:r>
          <w:tab/>
        </w:r>
        <w:r>
          <w:fldChar w:fldCharType="begin"/>
        </w:r>
        <w:r>
          <w:instrText xml:space="preserve"> PAGEREF _Toc24636 \h </w:instrText>
        </w:r>
        <w:r>
          <w:fldChar w:fldCharType="separate"/>
        </w:r>
        <w:r>
          <w:t>77</w:t>
        </w:r>
        <w:r>
          <w:fldChar w:fldCharType="end"/>
        </w:r>
      </w:hyperlink>
    </w:p>
    <w:p>
      <w:pPr>
        <w:pStyle w:val="TOC2"/>
        <w:tabs>
          <w:tab w:val="right" w:leader="dot" w:pos="8306"/>
        </w:tabs>
      </w:pPr>
      <w:hyperlink w:anchor="_Toc25313" w:history="1">
        <w:r>
          <w:rPr>
            <w:rFonts w:ascii="仿宋" w:eastAsia="仿宋" w:hAnsi="仿宋" w:cs="仿宋" w:hint="eastAsia"/>
            <w:lang w:eastAsia="zh-CN"/>
          </w:rPr>
          <w:t>(一)、人力资源规划</w:t>
        </w:r>
        <w:r>
          <w:tab/>
        </w:r>
        <w:r>
          <w:fldChar w:fldCharType="begin"/>
        </w:r>
        <w:r>
          <w:instrText xml:space="preserve"> PAGEREF _Toc25313 \h </w:instrText>
        </w:r>
        <w:r>
          <w:fldChar w:fldCharType="separate"/>
        </w:r>
        <w:r>
          <w:t>77</w:t>
        </w:r>
        <w:r>
          <w:fldChar w:fldCharType="end"/>
        </w:r>
      </w:hyperlink>
    </w:p>
    <w:p>
      <w:pPr>
        <w:pStyle w:val="TOC2"/>
        <w:tabs>
          <w:tab w:val="right" w:leader="dot" w:pos="8306"/>
        </w:tabs>
      </w:pPr>
      <w:hyperlink w:anchor="_Toc6514" w:history="1">
        <w:r>
          <w:rPr>
            <w:rFonts w:ascii="仿宋" w:eastAsia="仿宋" w:hAnsi="仿宋" w:cs="仿宋" w:hint="eastAsia"/>
            <w:lang w:eastAsia="zh-CN"/>
          </w:rPr>
          <w:t>(二)、人力资源开发与培训</w:t>
        </w:r>
        <w:r>
          <w:tab/>
        </w:r>
        <w:r>
          <w:fldChar w:fldCharType="begin"/>
        </w:r>
        <w:r>
          <w:instrText xml:space="preserve"> PAGEREF _Toc6514 \h </w:instrText>
        </w:r>
        <w:r>
          <w:fldChar w:fldCharType="separate"/>
        </w:r>
        <w:r>
          <w:t>79</w:t>
        </w:r>
        <w:r>
          <w:fldChar w:fldCharType="end"/>
        </w:r>
      </w:hyperlink>
    </w:p>
    <w:p>
      <w:pPr>
        <w:pStyle w:val="TOC1"/>
        <w:tabs>
          <w:tab w:val="right" w:leader="dot" w:pos="8306"/>
        </w:tabs>
      </w:pPr>
      <w:hyperlink w:anchor="_Toc11569" w:history="1">
        <w:r>
          <w:rPr>
            <w:rFonts w:ascii="仿宋" w:eastAsia="仿宋" w:hAnsi="仿宋" w:cs="仿宋" w:hint="eastAsia"/>
            <w:lang w:eastAsia="zh-CN"/>
          </w:rPr>
          <w:t>十九、产业协同与集群发展</w:t>
        </w:r>
        <w:r>
          <w:tab/>
        </w:r>
        <w:r>
          <w:fldChar w:fldCharType="begin"/>
        </w:r>
        <w:r>
          <w:instrText xml:space="preserve"> PAGEREF _Toc11569 \h </w:instrText>
        </w:r>
        <w:r>
          <w:fldChar w:fldCharType="separate"/>
        </w:r>
        <w:r>
          <w:t>81</w:t>
        </w:r>
        <w:r>
          <w:fldChar w:fldCharType="end"/>
        </w:r>
      </w:hyperlink>
    </w:p>
    <w:p>
      <w:pPr>
        <w:pStyle w:val="TOC2"/>
        <w:tabs>
          <w:tab w:val="right" w:leader="dot" w:pos="8306"/>
        </w:tabs>
      </w:pPr>
      <w:hyperlink w:anchor="_Toc13010" w:history="1">
        <w:r>
          <w:rPr>
            <w:rFonts w:ascii="仿宋" w:eastAsia="仿宋" w:hAnsi="仿宋" w:cs="仿宋" w:hint="eastAsia"/>
            <w:lang w:eastAsia="zh-CN"/>
          </w:rPr>
          <w:t>(一)、产业协同机制建设</w:t>
        </w:r>
        <w:r>
          <w:tab/>
        </w:r>
        <w:r>
          <w:fldChar w:fldCharType="begin"/>
        </w:r>
        <w:r>
          <w:instrText xml:space="preserve"> PAGEREF _Toc13010 \h </w:instrText>
        </w:r>
        <w:r>
          <w:fldChar w:fldCharType="separate"/>
        </w:r>
        <w:r>
          <w:t>81</w:t>
        </w:r>
        <w:r>
          <w:fldChar w:fldCharType="end"/>
        </w:r>
      </w:hyperlink>
    </w:p>
    <w:p>
      <w:pPr>
        <w:pStyle w:val="TOC2"/>
        <w:tabs>
          <w:tab w:val="right" w:leader="dot" w:pos="8306"/>
        </w:tabs>
      </w:pPr>
      <w:hyperlink w:anchor="_Toc27072" w:history="1">
        <w:r>
          <w:rPr>
            <w:rFonts w:ascii="仿宋" w:eastAsia="仿宋" w:hAnsi="仿宋" w:cs="仿宋" w:hint="eastAsia"/>
            <w:lang w:eastAsia="zh-CN"/>
          </w:rPr>
          <w:t>(二)、产业集群培育与发展</w:t>
        </w:r>
        <w:r>
          <w:tab/>
        </w:r>
        <w:r>
          <w:fldChar w:fldCharType="begin"/>
        </w:r>
        <w:r>
          <w:instrText xml:space="preserve"> PAGEREF _Toc27072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575"/>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2943"/>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二次供水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二次供水项目将进行详细的生态影响评估，确保不会对当地的动植物种群和自然栖息地造成负面影响。如果项目地点附近有重要的生物栖息地或生态敏感区，项目将重新考虑建设地点或采取相应的保护措施。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二次供水项目将积极采用可持续材料，如再生塑料和生物降解材料，以减少对环境的影响。项目还将推行废物减量和回收计划，例如通过再利用工业废料或建立回收系统。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二次供水项目还将参与当地的环保活动和计划，如资助当地的环境保护项目或与社区合作进行环保宣传活动。通过这些活动，项目不仅能够提高自身的环境表现，还能在当地社区中树立积极的环保形象。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5937"/>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二次供水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二次供水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二次供水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418"/>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二次供水项目将采用绿色屋顶和生态墙等环境友好型建筑设计，这些设计不仅有助于改善空气质量，还能为城市野生动植物提供栖息地。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二次供水项目将建立高效的废水处理系统，确保所有工业废水在排放前都经过适当处理，达到或超过环保标准。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二次供水项目将致力于使用清洁能源，如太阳能和风能，减少对化石燃料的依赖。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二次供水项目将举办环保教育研讨会，向员工和当地社区普及环保知识，提升对环境保护重要性的认识。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0094"/>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在二次供水项目启动前，将进行一系列深入的地质调查，包括钻探和土壤取样，以深入了解项目区域的地层结构和土壤组成。特别是对于土壤的承载能力和地下水位的深度进行详细评估。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二次供水项目将通过地下水位监测系统定期检测水位变化，以预测和预防由高地下水位可能引起的地基问题。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二次供水项目将进行详尽的水文和地形分析，以识别可能的洪水和泥石流风险区。基于这些分析，项目将设计防洪设施，如提高地基、构建防洪墙和排水沟。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二次供水项目还将考虑建设排水系统，以减少地表水对土壤稳定性的影响。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完成初始的地质风险评估后，二次供水项目将安装长期地质监测设备，如倾斜仪、裂缝计和地下水位计，以持续监测地质条件的变化。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3575"/>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二次供水项目将通过这些措施来适应和尊重特殊环境条件，确保项目的可持续发展，同时减少对环境的负面影响。这不仅有助于保护自然和文化遗产，还能提升项目在社会责任方面的表现和形象。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9613"/>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30473"/>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二次供水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二次供水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次供水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二次供水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27647"/>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二次供水项目的必要性在当前经济和社会背景下表现得尤为重要，其对市场需求的满足、技术创新的推动、社会经济发展的促进以及环境可持续性的提高，共同构成了项目建设的核心价值和必要性。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在全球经济快速发展和科技日新月异的今天，市场对创新技术和环保解决方案的需求日益增长。二次供水项目恰好聚焦于这一趋势，提供涵盖人工智能、大数据分析和可持续能源等领域的高效、先进产品和服务。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https://d.book118.com/066055122035010032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二次供水项目可行性建设方案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二次供水项目可行性建设方案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二次供水项目可行性建设方案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二次供水项目可行性建设方案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二次供水项目可行性建设方案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二次供水项目可行性建设方案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二次供水项目可行性建设方案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二次供水项目可行性建设方案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二次供水项目可行性建设方案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二次供水项目可行性建设方案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二次供水项目可行性建设方案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二次供水项目可行性建设方案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EA6A53"/>
    <w:rsid w:val="2BEA6A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6055122035010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2024-01-05T18:18:00Z</dcterms:created>
  <dcterms:modified xsi:type="dcterms:W3CDTF">2024-01-05T18:19:10Z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C8452426331441BBBB6DC9F1D24A328D_11</vt:lpwstr>
  </property>
  <property fmtid="{D5CDD505-2E9C-101B-9397-08002B2CF9AE}" pid="3" name="KSOProductBuildVer">
    <vt:lpwstr>2052-12.1.0.16120</vt:lpwstr>
  </property>
</Properties>
</file>