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湖南省中考语文模拟试题及答案汇总七</w:t>
      </w:r>
    </w:p>
    <w:p>
      <w:pPr>
        <w:rPr>
          <w:rFonts w:hint="eastAsia"/>
        </w:rPr>
      </w:pPr>
      <w:r>
        <w:rPr>
          <w:rFonts w:ascii="黑体" w:eastAsia="黑体" w:hAnsi="黑体" w:cs="黑体" w:hint="eastAsia"/>
          <w:b/>
          <w:bCs/>
          <w:sz w:val="24"/>
          <w:szCs w:val="24"/>
          <w:lang w:val="en-US" w:eastAsia="zh-CN"/>
        </w:rPr>
        <w:t>一、积累与运用</w:t>
      </w:r>
    </w:p>
    <w:p>
      <w:pPr>
        <w:spacing w:line="360" w:lineRule="auto"/>
        <w:ind w:left="0"/>
        <w:jc w:val="left"/>
      </w:pPr>
      <w:r>
        <w:t>1．</w:t>
      </w:r>
      <w:r>
        <w:rPr>
          <w:rFonts w:ascii="Times New Roman" w:hAnsi="Times New Roman"/>
          <w:b w:val="0"/>
          <w:i w:val="0"/>
          <w:color w:val="000000"/>
          <w:sz w:val="22"/>
        </w:rPr>
        <w:t>下面是某同学做的字音字形梳理记录，其中有错误的一项是（　　）</w:t>
      </w:r>
    </w:p>
    <w:p>
      <w:pPr>
        <w:spacing w:line="360" w:lineRule="auto"/>
        <w:jc w:val="left"/>
      </w:pPr>
      <w:r>
        <w:rPr>
          <w:rFonts w:ascii="Times New Roman" w:hAnsi="Times New Roman"/>
          <w:b w:val="0"/>
          <w:i w:val="0"/>
          <w:color w:val="000000"/>
          <w:sz w:val="22"/>
        </w:rPr>
        <w:t>A．注意纠正生活中的误读，如：“唠（1āo）叨”应读成“唠（láo）叨”，“熏陶（tāo）”应读成“熏陶（táo）”。</w:t>
      </w:r>
    </w:p>
    <w:p>
      <w:pPr>
        <w:spacing w:line="360" w:lineRule="auto"/>
        <w:jc w:val="left"/>
      </w:pPr>
      <w:r>
        <w:rPr>
          <w:rFonts w:ascii="Times New Roman" w:hAnsi="Times New Roman"/>
          <w:b w:val="0"/>
          <w:i w:val="0"/>
          <w:color w:val="000000"/>
          <w:sz w:val="22"/>
        </w:rPr>
        <w:t>B．注意纠正人名，地名的误读，如：“契诃夫（hē）”应读成“契诃夫（kē）”“骊山（1ì）”应读成“骊山（1í）”。</w:t>
      </w:r>
    </w:p>
    <w:p>
      <w:pPr>
        <w:spacing w:line="360" w:lineRule="auto"/>
        <w:jc w:val="left"/>
      </w:pPr>
      <w:r>
        <w:rPr>
          <w:rFonts w:ascii="Times New Roman" w:hAnsi="Times New Roman"/>
          <w:b w:val="0"/>
          <w:i w:val="0"/>
          <w:color w:val="000000"/>
          <w:sz w:val="22"/>
        </w:rPr>
        <w:t>C．注意因音近或形似造成的误写，如：“洋溢”不能写成“扬溢”，“盘桓”不能写成“盘恒”。</w:t>
      </w:r>
    </w:p>
    <w:p>
      <w:pPr>
        <w:spacing w:line="360" w:lineRule="auto"/>
        <w:jc w:val="left"/>
      </w:pPr>
      <w:r>
        <w:rPr>
          <w:rFonts w:ascii="Times New Roman" w:hAnsi="Times New Roman"/>
          <w:b w:val="0"/>
          <w:i w:val="0"/>
          <w:color w:val="000000"/>
          <w:sz w:val="22"/>
        </w:rPr>
        <w:t>D．注意成语字形的误写，如：“不屑置辨”应写成“不屑置辩”，“无原无故”应写成“无缘无故”。</w:t>
      </w:r>
    </w:p>
    <w:p>
      <w:pPr>
        <w:spacing w:line="360" w:lineRule="auto"/>
        <w:ind w:left="0"/>
        <w:jc w:val="left"/>
      </w:pPr>
      <w:r>
        <w:t>2．</w:t>
      </w:r>
      <w:r>
        <w:rPr>
          <w:rFonts w:ascii="Times New Roman" w:hAnsi="Times New Roman"/>
          <w:b w:val="0"/>
          <w:i w:val="0"/>
          <w:color w:val="000000"/>
          <w:sz w:val="22"/>
        </w:rPr>
        <w:t>下面是初三某同学在朋友圈发表的个人感受，其中加点词语使用不恰当的一项是（　　）</w:t>
      </w:r>
    </w:p>
    <w:p>
      <w:pPr>
        <w:spacing w:line="360" w:lineRule="auto"/>
        <w:ind w:firstLine="286" w:firstLineChars="130"/>
        <w:jc w:val="left"/>
        <w:textAlignment w:val="center"/>
      </w:pPr>
      <w:r>
        <w:rPr>
          <w:rFonts w:ascii="Times New Roman" w:hAnsi="Times New Roman"/>
          <w:b w:val="0"/>
          <w:i w:val="0"/>
          <w:color w:val="000000"/>
          <w:sz w:val="22"/>
        </w:rPr>
        <w:t>新冠疫情真是</w:t>
      </w:r>
      <w:r>
        <w:rPr>
          <w:rFonts w:ascii="Times New Roman" w:hAnsi="Times New Roman"/>
          <w:b w:val="0"/>
          <w:i w:val="0"/>
          <w:color w:val="000000"/>
          <w:sz w:val="22"/>
          <w:u w:val="none"/>
          <w:em w:val="dot"/>
        </w:rPr>
        <w:t>赫赫扬扬</w:t>
      </w:r>
      <w:r>
        <w:rPr>
          <w:rFonts w:ascii="Times New Roman" w:hAnsi="Times New Roman"/>
          <w:b w:val="0"/>
          <w:i w:val="0"/>
          <w:color w:val="000000"/>
          <w:sz w:val="22"/>
        </w:rPr>
        <w:t>，已经延续了三年。它像一块巨石一样砸乱了我们原本平静的生活，又让我们感到</w:t>
      </w:r>
      <w:r>
        <w:rPr>
          <w:rFonts w:ascii="Times New Roman" w:hAnsi="Times New Roman"/>
          <w:b w:val="0"/>
          <w:i w:val="0"/>
          <w:color w:val="000000"/>
          <w:sz w:val="22"/>
          <w:u w:val="none"/>
          <w:em w:val="dot"/>
        </w:rPr>
        <w:t>无可奈何</w:t>
      </w:r>
      <w:r>
        <w:rPr>
          <w:rFonts w:ascii="Times New Roman" w:hAnsi="Times New Roman"/>
          <w:b w:val="0"/>
          <w:i w:val="0"/>
          <w:color w:val="000000"/>
          <w:sz w:val="22"/>
        </w:rPr>
        <w:t>。但是，我们与其对它</w:t>
      </w:r>
      <w:r>
        <w:rPr>
          <w:rFonts w:ascii="Times New Roman" w:hAnsi="Times New Roman"/>
          <w:b w:val="0"/>
          <w:i w:val="0"/>
          <w:color w:val="000000"/>
          <w:sz w:val="22"/>
          <w:u w:val="none"/>
          <w:em w:val="dot"/>
        </w:rPr>
        <w:t>咬牙跺脚</w:t>
      </w:r>
      <w:r>
        <w:rPr>
          <w:rFonts w:ascii="Times New Roman" w:hAnsi="Times New Roman"/>
          <w:b w:val="0"/>
          <w:i w:val="0"/>
          <w:color w:val="000000"/>
          <w:sz w:val="22"/>
        </w:rPr>
        <w:t>，不如学会自我调节。我们要秉持积极乐观的生活</w:t>
      </w:r>
      <w:r>
        <w:rPr>
          <w:rFonts w:ascii="Times New Roman" w:hAnsi="Times New Roman"/>
          <w:b w:val="0"/>
          <w:i w:val="0"/>
          <w:color w:val="000000"/>
          <w:sz w:val="22"/>
          <w:u w:val="none"/>
          <w:em w:val="dot"/>
        </w:rPr>
        <w:t>要诀</w:t>
      </w:r>
      <w:r>
        <w:rPr>
          <w:rFonts w:ascii="Times New Roman" w:hAnsi="Times New Roman"/>
          <w:b w:val="0"/>
          <w:i w:val="0"/>
          <w:color w:val="000000"/>
          <w:sz w:val="22"/>
        </w:rPr>
        <w:t>，一起跨越山重水复，走向柳暗花明。</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A．赫赫扬扬</w:t>
      </w:r>
      <w:r>
        <w:tab/>
      </w:r>
      <w:r>
        <w:rPr>
          <w:rFonts w:ascii="Times New Roman" w:hAnsi="Times New Roman"/>
          <w:b w:val="0"/>
          <w:i w:val="0"/>
          <w:color w:val="000000"/>
          <w:sz w:val="22"/>
        </w:rPr>
        <w:t>B．无可奈何</w:t>
      </w:r>
      <w:r>
        <w:tab/>
      </w:r>
      <w:r>
        <w:rPr>
          <w:rFonts w:ascii="Times New Roman" w:hAnsi="Times New Roman"/>
          <w:b w:val="0"/>
          <w:i w:val="0"/>
          <w:color w:val="000000"/>
          <w:sz w:val="22"/>
        </w:rPr>
        <w:t>C．咬牙跺脚</w:t>
      </w:r>
      <w:r>
        <w:tab/>
      </w:r>
      <w:r>
        <w:rPr>
          <w:rFonts w:ascii="Times New Roman" w:hAnsi="Times New Roman"/>
          <w:b w:val="0"/>
          <w:i w:val="0"/>
          <w:color w:val="000000"/>
          <w:sz w:val="22"/>
        </w:rPr>
        <w:t>D．要诀</w:t>
      </w:r>
    </w:p>
    <w:p>
      <w:pPr>
        <w:spacing w:line="360" w:lineRule="auto"/>
        <w:ind w:left="0"/>
        <w:jc w:val="left"/>
      </w:pPr>
      <w:r>
        <w:t>3．</w:t>
      </w:r>
      <w:r>
        <w:rPr>
          <w:rFonts w:ascii="Times New Roman" w:hAnsi="Times New Roman"/>
          <w:b w:val="0"/>
          <w:i w:val="0"/>
          <w:color w:val="000000"/>
          <w:sz w:val="22"/>
        </w:rPr>
        <w:t>下面一段话选自某位同学的作文，其中表述没有语病的一句是（　　）</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长沙的夏天是传说中的“四大火炉”之一。可一旦到了冬天，情况就截然不同了。</w:t>
      </w:r>
      <w:r>
        <w:rPr>
          <w:rFonts w:ascii="Calibri" w:hAnsi="Calibri"/>
          <w:b w:val="0"/>
          <w:i w:val="0"/>
          <w:color w:val="000000"/>
          <w:sz w:val="22"/>
        </w:rPr>
        <w:t>②</w:t>
      </w:r>
      <w:r>
        <w:rPr>
          <w:rFonts w:ascii="Times New Roman" w:hAnsi="Times New Roman"/>
          <w:b w:val="0"/>
          <w:i w:val="0"/>
          <w:color w:val="000000"/>
          <w:sz w:val="22"/>
        </w:rPr>
        <w:t>行道树的树叶上凝出冰花时，标志着温度降到了低于0℃左右。</w:t>
      </w:r>
      <w:r>
        <w:rPr>
          <w:rFonts w:ascii="Calibri" w:hAnsi="Calibri"/>
          <w:b w:val="0"/>
          <w:i w:val="0"/>
          <w:color w:val="000000"/>
          <w:sz w:val="22"/>
        </w:rPr>
        <w:t>③</w:t>
      </w:r>
      <w:r>
        <w:rPr>
          <w:rFonts w:ascii="Times New Roman" w:hAnsi="Times New Roman"/>
          <w:b w:val="0"/>
          <w:i w:val="0"/>
          <w:color w:val="000000"/>
          <w:sz w:val="22"/>
        </w:rPr>
        <w:t xml:space="preserve">在冷空气的影响下，让呼出的热气在眼镜上凝结成一层雾。 </w:t>
      </w:r>
      <w:r>
        <w:rPr>
          <w:rFonts w:ascii="Calibri" w:hAnsi="Calibri"/>
          <w:b w:val="0"/>
          <w:i w:val="0"/>
          <w:color w:val="000000"/>
          <w:sz w:val="22"/>
        </w:rPr>
        <w:t>④</w:t>
      </w:r>
      <w:r>
        <w:rPr>
          <w:rFonts w:ascii="Times New Roman" w:hAnsi="Times New Roman"/>
          <w:b w:val="0"/>
          <w:i w:val="0"/>
          <w:color w:val="000000"/>
          <w:sz w:val="22"/>
        </w:rPr>
        <w:t>呼啸着的北风我行我素地刮着，行人们都不由得裹紧了衣服。长沙的冬天，如此寒冷。</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②</w:t>
      </w:r>
      <w:r>
        <w:tab/>
      </w:r>
      <w:r>
        <w:rPr>
          <w:rFonts w:ascii="Times New Roman" w:hAnsi="Times New Roman"/>
          <w:b w:val="0"/>
          <w:i w:val="0"/>
          <w:color w:val="000000"/>
          <w:sz w:val="22"/>
        </w:rPr>
        <w:t>C．</w:t>
      </w:r>
      <w:r>
        <w:rPr>
          <w:rFonts w:ascii="Calibri" w:hAnsi="Calibri"/>
          <w:b w:val="0"/>
          <w:i w:val="0"/>
          <w:color w:val="000000"/>
          <w:sz w:val="22"/>
        </w:rPr>
        <w:t>③</w:t>
      </w:r>
      <w:r>
        <w:tab/>
      </w:r>
      <w:r>
        <w:rPr>
          <w:rFonts w:ascii="Times New Roman" w:hAnsi="Times New Roman"/>
          <w:b w:val="0"/>
          <w:i w:val="0"/>
          <w:color w:val="000000"/>
          <w:sz w:val="22"/>
        </w:rPr>
        <w:t>D．</w:t>
      </w:r>
      <w:r>
        <w:rPr>
          <w:rFonts w:ascii="Calibri" w:hAnsi="Calibri"/>
          <w:b w:val="0"/>
          <w:i w:val="0"/>
          <w:color w:val="000000"/>
          <w:sz w:val="22"/>
        </w:rPr>
        <w:t>④</w:t>
      </w:r>
    </w:p>
    <w:p>
      <w:pPr>
        <w:spacing w:line="360" w:lineRule="auto"/>
        <w:ind w:left="0"/>
        <w:jc w:val="left"/>
      </w:pPr>
      <w:r>
        <w:t>4．</w:t>
      </w:r>
      <w:r>
        <w:rPr>
          <w:rFonts w:ascii="Times New Roman" w:hAnsi="Times New Roman"/>
          <w:b w:val="0"/>
          <w:i w:val="0"/>
          <w:color w:val="000000"/>
          <w:sz w:val="22"/>
        </w:rPr>
        <w:t>下面是节选自《点墨长沙》第一卷“名山故事”中的一段文字，但是打乱了顺序，排序正确的一项是（　　）</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清朝的张九镒就咏叹道：“翻风啸雨插云根，百尺森然独踞尊。”</w:t>
      </w:r>
    </w:p>
    <w:p>
      <w:pPr>
        <w:spacing w:line="360" w:lineRule="auto"/>
        <w:jc w:val="left"/>
        <w:textAlignment w:val="center"/>
      </w:pPr>
      <w:r>
        <w:rPr>
          <w:rFonts w:ascii="Calibri" w:hAnsi="Calibri"/>
          <w:b w:val="0"/>
          <w:i w:val="0"/>
          <w:color w:val="000000"/>
          <w:sz w:val="22"/>
        </w:rPr>
        <w:t>②</w:t>
      </w:r>
      <w:r>
        <w:rPr>
          <w:rFonts w:ascii="Times New Roman" w:hAnsi="Times New Roman"/>
          <w:b w:val="0"/>
          <w:i w:val="0"/>
          <w:color w:val="000000"/>
          <w:sz w:val="22"/>
        </w:rPr>
        <w:t>岳麓山更多的是枫、梓、松、栗杂落各处，相互映衬，大量的常绿植物，蓊郁青葱；山涧泉流，多孔多姿，颇可欣赏，绿水终年不涸，润喉沁脾，颇感清幽。</w:t>
      </w:r>
    </w:p>
    <w:p>
      <w:pPr>
        <w:spacing w:line="360" w:lineRule="auto"/>
        <w:jc w:val="left"/>
        <w:textAlignment w:val="center"/>
        <w:sectPr>
          <w:headerReference w:type="default" r:id="rId5"/>
          <w:footerReference w:type="default" r:id="rId6"/>
          <w:pgSz w:w="11906" w:h="16838"/>
          <w:pgMar w:top="567" w:right="850" w:bottom="850" w:left="850" w:header="426" w:footer="515" w:gutter="0"/>
          <w:cols w:num="1" w:space="425"/>
          <w:docGrid w:type="lines" w:linePitch="312" w:charSpace="0"/>
        </w:sectPr>
      </w:pPr>
      <w:r>
        <w:rPr>
          <w:rFonts w:ascii="Calibri" w:hAnsi="Calibri"/>
          <w:b w:val="0"/>
          <w:i w:val="0"/>
          <w:color w:val="000000"/>
          <w:sz w:val="22"/>
        </w:rPr>
        <w:t>③</w:t>
      </w:r>
      <w:r>
        <w:rPr>
          <w:rFonts w:ascii="Times New Roman" w:hAnsi="Times New Roman"/>
          <w:b w:val="0"/>
          <w:i w:val="0"/>
          <w:color w:val="000000"/>
          <w:sz w:val="22"/>
        </w:rPr>
        <w:t>岳麓山植物资源丰富，有174科559属977种，其中有晋朝的罗汉松、唐代的银杏、宋时的香樟、明清的枫树……</w:t>
      </w:r>
    </w:p>
    <w:p>
      <w:pPr>
        <w:spacing w:line="360" w:lineRule="auto"/>
        <w:jc w:val="left"/>
        <w:textAlignment w:val="center"/>
      </w:pPr>
      <w:r>
        <w:rPr>
          <w:rFonts w:ascii="Calibri" w:hAnsi="Calibri"/>
          <w:b w:val="0"/>
          <w:i w:val="0"/>
          <w:color w:val="000000"/>
          <w:sz w:val="22"/>
        </w:rPr>
        <w:t>④</w:t>
      </w:r>
      <w:r>
        <w:rPr>
          <w:rFonts w:ascii="Times New Roman" w:hAnsi="Times New Roman"/>
          <w:b w:val="0"/>
          <w:i w:val="0"/>
          <w:color w:val="000000"/>
          <w:sz w:val="22"/>
        </w:rPr>
        <w:t>尤其是那秋冬之交，红枫丛林尽染，红桔满挂枝头，山艳如画。</w:t>
      </w:r>
    </w:p>
    <w:p>
      <w:pPr>
        <w:spacing w:line="360" w:lineRule="auto"/>
        <w:jc w:val="left"/>
        <w:textAlignment w:val="center"/>
      </w:pPr>
      <w:r>
        <w:rPr>
          <w:rFonts w:ascii="Calibri" w:hAnsi="Calibri"/>
          <w:b w:val="0"/>
          <w:i w:val="0"/>
          <w:color w:val="000000"/>
          <w:sz w:val="22"/>
        </w:rPr>
        <w:t>⑤</w:t>
      </w:r>
      <w:r>
        <w:rPr>
          <w:rFonts w:ascii="Times New Roman" w:hAnsi="Times New Roman"/>
          <w:b w:val="0"/>
          <w:i w:val="0"/>
          <w:color w:val="000000"/>
          <w:sz w:val="22"/>
        </w:rPr>
        <w:t>这些古树遒劲高耸，挺拔蓬勃，引人赞叹。</w:t>
      </w:r>
    </w:p>
    <w:p>
      <w:pPr>
        <w:spacing w:line="360" w:lineRule="auto"/>
        <w:jc w:val="left"/>
        <w:textAlignment w:val="center"/>
      </w:pPr>
      <w:r>
        <w:rPr>
          <w:rFonts w:ascii="Calibri" w:hAnsi="Calibri"/>
          <w:b w:val="0"/>
          <w:i w:val="0"/>
          <w:color w:val="000000"/>
          <w:sz w:val="22"/>
        </w:rPr>
        <w:t>⑥</w:t>
      </w:r>
      <w:r>
        <w:rPr>
          <w:rFonts w:ascii="Times New Roman" w:hAnsi="Times New Roman"/>
          <w:b w:val="0"/>
          <w:i w:val="0"/>
          <w:color w:val="000000"/>
          <w:sz w:val="22"/>
        </w:rPr>
        <w:t>凌玉垣更是赞叹它们：“阅世存孤直，虬枝出远天。空山聚风雨，白日独云烟。”</w:t>
      </w:r>
    </w:p>
    <w:p>
      <w:pPr>
        <w:tabs>
          <w:tab w:val="left" w:pos="5137"/>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②⑤①⑥③④</w:t>
      </w:r>
      <w:r>
        <w:tab/>
      </w:r>
      <w:r>
        <w:rPr>
          <w:rFonts w:ascii="Times New Roman" w:hAnsi="Times New Roman"/>
          <w:b w:val="0"/>
          <w:i w:val="0"/>
          <w:color w:val="000000"/>
          <w:sz w:val="22"/>
        </w:rPr>
        <w:t>B．</w:t>
      </w:r>
      <w:r>
        <w:rPr>
          <w:rFonts w:ascii="Calibri" w:hAnsi="Calibri"/>
          <w:b w:val="0"/>
          <w:i w:val="0"/>
          <w:color w:val="000000"/>
          <w:sz w:val="22"/>
        </w:rPr>
        <w:t>②⑤③④①⑥</w:t>
      </w:r>
    </w:p>
    <w:p>
      <w:pPr>
        <w:tabs>
          <w:tab w:val="left" w:pos="5137"/>
        </w:tabs>
        <w:spacing w:line="360" w:lineRule="auto"/>
        <w:jc w:val="left"/>
        <w:textAlignment w:val="center"/>
      </w:pPr>
      <w:r>
        <w:rPr>
          <w:rFonts w:ascii="Times New Roman" w:hAnsi="Times New Roman"/>
          <w:b w:val="0"/>
          <w:i w:val="0"/>
          <w:color w:val="000000"/>
          <w:sz w:val="22"/>
        </w:rPr>
        <w:t>C．</w:t>
      </w:r>
      <w:r>
        <w:rPr>
          <w:rFonts w:ascii="Calibri" w:hAnsi="Calibri"/>
          <w:b w:val="0"/>
          <w:i w:val="0"/>
          <w:color w:val="000000"/>
          <w:sz w:val="22"/>
        </w:rPr>
        <w:t>③⑤②④①⑥</w:t>
      </w:r>
      <w:r>
        <w:tab/>
      </w:r>
      <w:r>
        <w:rPr>
          <w:rFonts w:ascii="Times New Roman" w:hAnsi="Times New Roman"/>
          <w:b w:val="0"/>
          <w:i w:val="0"/>
          <w:color w:val="000000"/>
          <w:sz w:val="22"/>
        </w:rPr>
        <w:t>D．</w:t>
      </w:r>
      <w:r>
        <w:rPr>
          <w:rFonts w:ascii="Calibri" w:hAnsi="Calibri"/>
          <w:b w:val="0"/>
          <w:i w:val="0"/>
          <w:color w:val="000000"/>
          <w:sz w:val="22"/>
        </w:rPr>
        <w:t>③⑤①⑥②④</w:t>
      </w:r>
    </w:p>
    <w:p>
      <w:pPr>
        <w:spacing w:line="360" w:lineRule="auto"/>
        <w:ind w:left="0"/>
        <w:jc w:val="left"/>
      </w:pPr>
      <w:r>
        <w:t>5．</w:t>
      </w:r>
      <w:r>
        <w:rPr>
          <w:rFonts w:ascii="Times New Roman" w:hAnsi="Times New Roman"/>
          <w:b w:val="0"/>
          <w:i w:val="0"/>
          <w:color w:val="000000"/>
          <w:sz w:val="22"/>
        </w:rPr>
        <w:t>下列有关传统文化和文学常识的说法正确的一项是（　　）</w:t>
      </w:r>
    </w:p>
    <w:p>
      <w:pPr>
        <w:spacing w:line="360" w:lineRule="auto"/>
        <w:jc w:val="left"/>
      </w:pPr>
      <w:r>
        <w:rPr>
          <w:rFonts w:ascii="Times New Roman" w:hAnsi="Times New Roman"/>
          <w:b w:val="0"/>
          <w:i w:val="0"/>
          <w:color w:val="000000"/>
          <w:sz w:val="22"/>
        </w:rPr>
        <w:t>A．“红红火火过大年”指的是过春节，有燃鞭炮、贴春联、拜年贺喜等活动；正月十五则是闹元旦，有赏花灯、闹年鼓、猜灯谜的传统。</w:t>
      </w:r>
    </w:p>
    <w:p>
      <w:pPr>
        <w:spacing w:line="360" w:lineRule="auto"/>
        <w:jc w:val="left"/>
      </w:pPr>
      <w:r>
        <w:rPr>
          <w:rFonts w:ascii="Times New Roman" w:hAnsi="Times New Roman"/>
          <w:b w:val="0"/>
          <w:i w:val="0"/>
          <w:color w:val="000000"/>
          <w:sz w:val="22"/>
        </w:rPr>
        <w:t>B．《史记》是由西汉司马光编写的我国第一部编年体通史，记载了3000多年的历史，被鲁迅誉为“史家之绝唱，无韵之离骚”。</w:t>
      </w:r>
    </w:p>
    <w:p>
      <w:pPr>
        <w:spacing w:line="360" w:lineRule="auto"/>
        <w:jc w:val="left"/>
      </w:pPr>
      <w:r>
        <w:rPr>
          <w:rFonts w:ascii="Times New Roman" w:hAnsi="Times New Roman"/>
          <w:b w:val="0"/>
          <w:i w:val="0"/>
          <w:color w:val="000000"/>
          <w:sz w:val="22"/>
        </w:rPr>
        <w:t>C．孟子是儒家学派代表，有“亚圣”之称，与孔子合称为“孔孟”。他所著的《孟子》，和《论语》《大学》《尚书》一起合称为“四书”。</w:t>
      </w:r>
    </w:p>
    <w:p>
      <w:pPr>
        <w:spacing w:line="360" w:lineRule="auto"/>
        <w:jc w:val="left"/>
      </w:pPr>
      <w:r>
        <w:rPr>
          <w:rFonts w:ascii="Times New Roman" w:hAnsi="Times New Roman"/>
          <w:b w:val="0"/>
          <w:i w:val="0"/>
          <w:color w:val="000000"/>
          <w:sz w:val="22"/>
        </w:rPr>
        <w:t>D．苏轼，字子瞻，号东坡居士。他和唐代韩愈、柳宗元以及宋代欧阳修、苏洵、苏辙、王安石、曾巩七位散文家并称为“唐宋八大家”。</w:t>
      </w:r>
    </w:p>
    <w:p>
      <w:pPr>
        <w:rPr>
          <w:rFonts w:hint="eastAsia"/>
        </w:rPr>
      </w:pPr>
      <w:r>
        <w:rPr>
          <w:rFonts w:ascii="黑体" w:eastAsia="黑体" w:hAnsi="黑体" w:cs="黑体" w:hint="eastAsia"/>
          <w:b/>
          <w:bCs/>
          <w:sz w:val="24"/>
          <w:szCs w:val="24"/>
          <w:lang w:val="en-US" w:eastAsia="zh-CN"/>
        </w:rPr>
        <w:t>二、古诗文默写。</w:t>
      </w:r>
    </w:p>
    <w:p>
      <w:pPr>
        <w:spacing w:line="360" w:lineRule="auto"/>
        <w:ind w:left="0"/>
        <w:jc w:val="left"/>
      </w:pPr>
      <w:r>
        <w:t>6．</w:t>
      </w:r>
      <w:r>
        <w:rPr>
          <w:rFonts w:ascii="Times New Roman" w:hAnsi="Times New Roman"/>
          <w:b w:val="0"/>
          <w:i w:val="0"/>
          <w:color w:val="000000"/>
          <w:sz w:val="22"/>
        </w:rPr>
        <w:t>古诗文默写</w:t>
      </w:r>
    </w:p>
    <w:p>
      <w:pPr>
        <w:spacing w:line="360" w:lineRule="auto"/>
        <w:ind w:firstLine="286" w:firstLineChars="130"/>
        <w:jc w:val="left"/>
        <w:textAlignment w:val="center"/>
      </w:pPr>
      <w:r>
        <w:rPr>
          <w:rFonts w:ascii="Times New Roman" w:hAnsi="Times New Roman"/>
          <w:b w:val="0"/>
          <w:i w:val="0"/>
          <w:color w:val="000000"/>
          <w:sz w:val="22"/>
        </w:rPr>
        <w:t>人生旅途，难免会有失意坎坷，或许是“怀旧空吟闻笛赋，到乡翻似烂柯人”的世事无常，或许是“</w:t>
      </w:r>
      <w:r>
        <w:rPr>
          <w:rFonts w:ascii="Times New Roman" w:hAnsi="Times New Roman"/>
          <w:b w:val="0"/>
          <w:i w:val="0"/>
          <w:color w:val="000000"/>
          <w:sz w:val="22"/>
          <w:u w:val="single"/>
        </w:rPr>
        <w:t>　             　</w:t>
      </w:r>
      <w:r>
        <w:rPr>
          <w:rFonts w:ascii="Times New Roman" w:hAnsi="Times New Roman"/>
          <w:b w:val="0"/>
          <w:i w:val="0"/>
          <w:color w:val="000000"/>
          <w:sz w:val="22"/>
        </w:rPr>
        <w:t xml:space="preserve"> ，月有阴晴圆缺，此事古难全”的缺失遗憾，或许是“了却君王天下事，赢得生前身后名。可怜白发生”的壮志难酬。然而，当你乐观从容，拥有范仲淹《岳阳楼记》中“</w:t>
      </w:r>
      <w:r>
        <w:rPr>
          <w:rFonts w:ascii="Times New Roman" w:hAnsi="Times New Roman"/>
          <w:b w:val="0"/>
          <w:i w:val="0"/>
          <w:color w:val="000000"/>
          <w:sz w:val="22"/>
          <w:u w:val="single"/>
        </w:rPr>
        <w:t>　         　</w:t>
      </w:r>
      <w:r>
        <w:rPr>
          <w:rFonts w:ascii="Times New Roman" w:hAnsi="Times New Roman"/>
          <w:b w:val="0"/>
          <w:i w:val="0"/>
          <w:color w:val="000000"/>
          <w:sz w:val="22"/>
        </w:rPr>
        <w:t xml:space="preserve"> ，不以己悲”的豁达胸襟，拥有李白《行路难（其一）》中“ </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 xml:space="preserve"> ”的昂扬自信，你便会无惧风雨，笑看人生。</w:t>
      </w:r>
    </w:p>
    <w:p>
      <w:pPr>
        <w:rPr>
          <w:rFonts w:hint="eastAsia"/>
        </w:rPr>
      </w:pPr>
      <w:r>
        <w:rPr>
          <w:rFonts w:ascii="黑体" w:eastAsia="黑体" w:hAnsi="黑体" w:cs="黑体" w:hint="eastAsia"/>
          <w:b/>
          <w:bCs/>
          <w:sz w:val="24"/>
          <w:szCs w:val="24"/>
          <w:lang w:val="en-US" w:eastAsia="zh-CN"/>
        </w:rPr>
        <w:t>三、综合性学习</w:t>
      </w:r>
    </w:p>
    <w:p>
      <w:pPr>
        <w:spacing w:line="360" w:lineRule="auto"/>
        <w:ind w:left="0"/>
        <w:jc w:val="left"/>
      </w:pPr>
      <w:r>
        <w:rPr>
          <w:rFonts w:ascii="Times New Roman" w:hAnsi="Times New Roman"/>
          <w:b w:val="0"/>
          <w:i w:val="0"/>
          <w:color w:val="000000"/>
          <w:sz w:val="22"/>
        </w:rPr>
        <w:t>初中生活犹如人生的驿站，既意味着结束，更是一段新征程的开始。回首逝去的日子，无尽的欢乐犹在前：展望未来的日子，满腔的豪情充盈心底。让我们一起来开展“岁月如歌”综合性学习活动吧！</w:t>
      </w:r>
    </w:p>
    <w:p>
      <w:pPr>
        <w:spacing w:line="360" w:lineRule="auto"/>
        <w:ind w:left="0"/>
        <w:jc w:val="left"/>
      </w:pPr>
      <w:r>
        <w:rPr>
          <w:rFonts w:ascii="Times New Roman" w:hAnsi="Times New Roman"/>
          <w:b w:val="0"/>
          <w:i w:val="0"/>
          <w:color w:val="000000"/>
          <w:sz w:val="22"/>
        </w:rPr>
        <w:t>7．班委会拟定了节目方案，请你按照序曲和尾声主题的格式，结合节目内容 ，概括其余两个版块主题。</w:t>
      </w:r>
    </w:p>
    <w:p>
      <w:pPr>
        <w:spacing w:line="360" w:lineRule="auto"/>
        <w:ind w:firstLine="286" w:firstLineChars="130"/>
        <w:jc w:val="left"/>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r>
        <w:rPr>
          <w:rFonts w:ascii="Times New Roman" w:hAnsi="Times New Roman"/>
          <w:b w:val="0"/>
          <w:i w:val="0"/>
          <w:color w:val="000000"/>
          <w:sz w:val="22"/>
        </w:rPr>
        <w:t>序曲    第一章    第二章    尾声</w:t>
      </w:r>
    </w:p>
    <w:p>
      <w:pPr>
        <w:spacing w:line="360" w:lineRule="auto"/>
        <w:ind w:firstLine="286" w:firstLineChars="130"/>
        <w:jc w:val="left"/>
        <w:textAlignment w:val="center"/>
      </w:pPr>
      <w:r>
        <w:rPr>
          <w:rFonts w:ascii="Times New Roman" w:hAnsi="Times New Roman"/>
          <w:b w:val="0"/>
          <w:i w:val="0"/>
          <w:color w:val="000000"/>
          <w:sz w:val="22"/>
        </w:rPr>
        <w:t xml:space="preserve">忆往昔    </w:t>
      </w:r>
      <w:r>
        <w:rPr>
          <w:rFonts w:ascii="Calibri" w:hAnsi="Calibri"/>
          <w:b w:val="0"/>
          <w:i w:val="0"/>
          <w:color w:val="000000"/>
          <w:sz w:val="22"/>
        </w:rPr>
        <w:t>①②</w:t>
      </w:r>
      <w:r>
        <w:rPr>
          <w:rFonts w:ascii="Times New Roman" w:hAnsi="Times New Roman"/>
          <w:b w:val="0"/>
          <w:i w:val="0"/>
          <w:color w:val="000000"/>
          <w:sz w:val="22"/>
        </w:rPr>
        <w:t xml:space="preserve">     展未来</w:t>
      </w:r>
    </w:p>
    <w:p>
      <w:pPr>
        <w:spacing w:line="360" w:lineRule="auto"/>
        <w:ind w:firstLine="286" w:firstLineChars="130"/>
        <w:jc w:val="left"/>
      </w:pPr>
      <w:r>
        <w:rPr>
          <w:rFonts w:ascii="Times New Roman" w:hAnsi="Times New Roman"/>
          <w:b w:val="0"/>
          <w:i w:val="0"/>
          <w:color w:val="000000"/>
          <w:sz w:val="22"/>
        </w:rPr>
        <w:t>播放师生学习生</w:t>
      </w:r>
    </w:p>
    <w:p>
      <w:pPr>
        <w:spacing w:line="360" w:lineRule="auto"/>
        <w:ind w:firstLine="286" w:firstLineChars="130"/>
        <w:jc w:val="left"/>
      </w:pPr>
      <w:r>
        <w:rPr>
          <w:rFonts w:ascii="Times New Roman" w:hAnsi="Times New Roman"/>
          <w:b w:val="0"/>
          <w:i w:val="0"/>
          <w:color w:val="000000"/>
          <w:sz w:val="22"/>
        </w:rPr>
        <w:t>活的视频    合唱《每当我走过老师窗前》</w:t>
      </w:r>
    </w:p>
    <w:p>
      <w:pPr>
        <w:spacing w:line="360" w:lineRule="auto"/>
        <w:ind w:firstLine="286" w:firstLineChars="130"/>
        <w:jc w:val="left"/>
      </w:pPr>
      <w:r>
        <w:rPr>
          <w:rFonts w:ascii="Times New Roman" w:hAnsi="Times New Roman"/>
          <w:b w:val="0"/>
          <w:i w:val="0"/>
          <w:color w:val="000000"/>
          <w:sz w:val="22"/>
        </w:rPr>
        <w:t>相声《家访》</w:t>
      </w:r>
    </w:p>
    <w:p>
      <w:pPr>
        <w:spacing w:line="360" w:lineRule="auto"/>
        <w:ind w:firstLine="286" w:firstLineChars="130"/>
        <w:jc w:val="left"/>
      </w:pPr>
      <w:r>
        <w:rPr>
          <w:rFonts w:ascii="Times New Roman" w:hAnsi="Times New Roman"/>
          <w:b w:val="0"/>
          <w:i w:val="0"/>
          <w:color w:val="000000"/>
          <w:sz w:val="22"/>
        </w:rPr>
        <w:t>舞蹈《老师·妈妈》    诗朗诵《青春》</w:t>
      </w:r>
    </w:p>
    <w:p>
      <w:pPr>
        <w:spacing w:line="360" w:lineRule="auto"/>
        <w:ind w:firstLine="286" w:firstLineChars="130"/>
        <w:jc w:val="left"/>
      </w:pPr>
      <w:r>
        <w:rPr>
          <w:rFonts w:ascii="Times New Roman" w:hAnsi="Times New Roman"/>
          <w:b w:val="0"/>
          <w:i w:val="0"/>
          <w:color w:val="000000"/>
          <w:sz w:val="22"/>
        </w:rPr>
        <w:t>时装秀《春天的色彩》</w:t>
      </w:r>
    </w:p>
    <w:p>
      <w:pPr>
        <w:spacing w:line="360" w:lineRule="auto"/>
        <w:ind w:firstLine="286" w:firstLineChars="130"/>
        <w:jc w:val="left"/>
      </w:pPr>
      <w:r>
        <w:rPr>
          <w:rFonts w:ascii="Times New Roman" w:hAnsi="Times New Roman"/>
          <w:b w:val="0"/>
          <w:i w:val="0"/>
          <w:color w:val="000000"/>
          <w:sz w:val="22"/>
        </w:rPr>
        <w:t>歌曲《青春修炼手册》    舞蹈《让梦飞起来》</w:t>
      </w:r>
    </w:p>
    <w:p>
      <w:pPr>
        <w:spacing w:line="360" w:lineRule="auto"/>
        <w:ind w:firstLine="286" w:firstLineChars="130"/>
        <w:jc w:val="left"/>
      </w:pPr>
      <w:r>
        <w:rPr>
          <w:rFonts w:ascii="Times New Roman" w:hAnsi="Times New Roman"/>
          <w:b w:val="0"/>
          <w:i w:val="0"/>
          <w:color w:val="000000"/>
          <w:sz w:val="22"/>
        </w:rPr>
        <w:t>歌曲《奔跑》</w:t>
      </w:r>
    </w:p>
    <w:p>
      <w:pPr>
        <w:spacing w:line="360" w:lineRule="auto"/>
        <w:ind w:firstLine="286" w:firstLineChars="130"/>
        <w:jc w:val="left"/>
        <w:rPr>
          <w:rFonts w:ascii="Times New Roman" w:hAnsi="Times New Roman"/>
          <w:b w:val="0"/>
          <w:i w:val="0"/>
          <w:color w:val="000000"/>
          <w:sz w:val="22"/>
        </w:rPr>
      </w:pPr>
      <w:r>
        <w:rPr>
          <w:rFonts w:ascii="Times New Roman" w:hAnsi="Times New Roman"/>
          <w:b w:val="0"/>
          <w:i w:val="0"/>
          <w:color w:val="000000"/>
          <w:sz w:val="22"/>
        </w:rPr>
        <w:t>朗诵《少年中国说》</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8．赠别老师这一环节，要求同学们任选一位老师，根据他（她）所教学科的特点，创作一条赠言。请你仿照示例写一写。</w:t>
      </w:r>
    </w:p>
    <w:p>
      <w:pPr>
        <w:spacing w:line="360" w:lineRule="auto"/>
        <w:ind w:firstLine="286" w:firstLineChars="130"/>
        <w:jc w:val="left"/>
        <w:rPr>
          <w:rFonts w:ascii="Times New Roman" w:hAnsi="Times New Roman"/>
          <w:b w:val="0"/>
          <w:i w:val="0"/>
          <w:color w:val="000000"/>
          <w:sz w:val="22"/>
        </w:rPr>
      </w:pPr>
      <w:r>
        <w:rPr>
          <w:rFonts w:ascii="Times New Roman" w:hAnsi="Times New Roman"/>
          <w:b w:val="0"/>
          <w:i w:val="0"/>
          <w:color w:val="000000"/>
          <w:sz w:val="22"/>
        </w:rPr>
        <w:t>示例化学老师：三年来，我们跟您的相遇就像是酸遇上了碱，我们彼此中和，释放出了热与激情生成了美好的感情沉淀。</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四、阅读与理解</w:t>
      </w:r>
    </w:p>
    <w:p>
      <w:pPr>
        <w:spacing w:line="360" w:lineRule="auto"/>
        <w:ind w:left="0"/>
        <w:jc w:val="left"/>
      </w:pPr>
      <w:r>
        <w:rPr>
          <w:rFonts w:ascii="Times New Roman" w:hAnsi="Times New Roman"/>
          <w:b w:val="0"/>
          <w:i w:val="0"/>
          <w:color w:val="000000"/>
          <w:sz w:val="22"/>
        </w:rPr>
        <w:t>阅读下面的诗歌，完成下面小题。</w:t>
      </w:r>
    </w:p>
    <w:p>
      <w:pPr>
        <w:spacing w:line="360" w:lineRule="auto"/>
        <w:ind w:firstLine="286" w:firstLineChars="130"/>
        <w:jc w:val="center"/>
      </w:pPr>
      <w:r>
        <w:rPr>
          <w:rFonts w:ascii="Times New Roman" w:hAnsi="Times New Roman"/>
          <w:b w:val="0"/>
          <w:i w:val="0"/>
          <w:color w:val="000000"/>
          <w:sz w:val="22"/>
        </w:rPr>
        <w:t>黄溪夜泊</w:t>
      </w:r>
    </w:p>
    <w:p>
      <w:pPr>
        <w:spacing w:line="360" w:lineRule="auto"/>
        <w:ind w:firstLine="286" w:firstLineChars="130"/>
        <w:jc w:val="center"/>
      </w:pPr>
      <w:r>
        <w:rPr>
          <w:rFonts w:ascii="Times New Roman" w:hAnsi="Times New Roman"/>
          <w:b w:val="0"/>
          <w:i w:val="0"/>
          <w:color w:val="000000"/>
          <w:sz w:val="22"/>
        </w:rPr>
        <w:t>欧阳修</w:t>
      </w:r>
    </w:p>
    <w:p>
      <w:pPr>
        <w:spacing w:line="360" w:lineRule="auto"/>
        <w:ind w:firstLine="286" w:firstLineChars="130"/>
        <w:jc w:val="center"/>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r>
        <w:rPr>
          <w:rFonts w:ascii="Times New Roman" w:hAnsi="Times New Roman"/>
          <w:b w:val="0"/>
          <w:i w:val="0"/>
          <w:color w:val="000000"/>
          <w:sz w:val="22"/>
        </w:rPr>
        <w:t>楚人自古登临恨，暂到愁肠已九回。</w:t>
      </w:r>
    </w:p>
    <w:p>
      <w:pPr>
        <w:spacing w:line="360" w:lineRule="auto"/>
        <w:ind w:firstLine="286" w:firstLineChars="130"/>
        <w:jc w:val="center"/>
      </w:pPr>
      <w:r>
        <w:rPr>
          <w:rFonts w:ascii="Times New Roman" w:hAnsi="Times New Roman"/>
          <w:b w:val="0"/>
          <w:i w:val="0"/>
          <w:color w:val="000000"/>
          <w:sz w:val="22"/>
        </w:rPr>
        <w:t>万树苍烟三峡暗，满川明月一猿哀。</w:t>
      </w:r>
    </w:p>
    <w:p>
      <w:pPr>
        <w:spacing w:line="360" w:lineRule="auto"/>
        <w:ind w:firstLine="286" w:firstLineChars="130"/>
        <w:jc w:val="center"/>
      </w:pPr>
      <w:r>
        <w:rPr>
          <w:rFonts w:ascii="Times New Roman" w:hAnsi="Times New Roman"/>
          <w:b w:val="0"/>
          <w:i w:val="0"/>
          <w:color w:val="000000"/>
          <w:sz w:val="22"/>
        </w:rPr>
        <w:t>非乡况复惊残岁，慰客偏宜把酒杯。</w:t>
      </w:r>
    </w:p>
    <w:p>
      <w:pPr>
        <w:spacing w:line="360" w:lineRule="auto"/>
        <w:ind w:firstLine="286" w:firstLineChars="130"/>
        <w:jc w:val="center"/>
      </w:pPr>
      <w:r>
        <w:rPr>
          <w:rFonts w:ascii="Times New Roman" w:hAnsi="Times New Roman"/>
          <w:b w:val="0"/>
          <w:i w:val="0"/>
          <w:color w:val="000000"/>
          <w:sz w:val="22"/>
        </w:rPr>
        <w:t>行见江山且吟咏，不因迁谪岂能来。</w:t>
      </w:r>
    </w:p>
    <w:p>
      <w:pPr>
        <w:spacing w:line="360" w:lineRule="auto"/>
        <w:ind w:firstLine="286" w:firstLineChars="130"/>
        <w:jc w:val="left"/>
      </w:pPr>
      <w:r>
        <w:rPr>
          <w:rFonts w:ascii="Times New Roman" w:hAnsi="Times New Roman"/>
          <w:b w:val="0"/>
          <w:i w:val="0"/>
          <w:color w:val="000000"/>
          <w:sz w:val="22"/>
        </w:rPr>
        <w:t>【注】本诗是诗人于景祐四年被贬夷陵经黄溪时所作。</w:t>
      </w:r>
    </w:p>
    <w:p>
      <w:pPr>
        <w:spacing w:line="360" w:lineRule="auto"/>
        <w:ind w:left="0"/>
        <w:jc w:val="left"/>
      </w:pPr>
      <w:r>
        <w:rPr>
          <w:rFonts w:ascii="Times New Roman" w:hAnsi="Times New Roman"/>
          <w:b w:val="0"/>
          <w:i w:val="0"/>
          <w:color w:val="000000"/>
          <w:sz w:val="22"/>
        </w:rPr>
        <w:t>9．对本诗的理解有错误的一项是（　　）</w:t>
      </w:r>
    </w:p>
    <w:p>
      <w:pPr>
        <w:spacing w:line="360" w:lineRule="auto"/>
        <w:jc w:val="left"/>
      </w:pPr>
      <w:r>
        <w:rPr>
          <w:rFonts w:ascii="Times New Roman" w:hAnsi="Times New Roman"/>
          <w:b w:val="0"/>
          <w:i w:val="0"/>
          <w:color w:val="000000"/>
          <w:sz w:val="22"/>
        </w:rPr>
        <w:t>A．此诗清新明丽，恬淡闲适，为欧阳修七律的佳作。首联以“恨”、“愁”二字点明主旨，为全篇定下基调；</w:t>
      </w:r>
    </w:p>
    <w:p>
      <w:pPr>
        <w:spacing w:line="360" w:lineRule="auto"/>
        <w:jc w:val="left"/>
      </w:pPr>
      <w:r>
        <w:rPr>
          <w:rFonts w:ascii="Times New Roman" w:hAnsi="Times New Roman"/>
          <w:b w:val="0"/>
          <w:i w:val="0"/>
          <w:color w:val="000000"/>
          <w:sz w:val="22"/>
        </w:rPr>
        <w:t>B．颔联从视觉、听觉的角度，描写了峡川从黄昏到静夜的景象，营造了凄清的意境，抒发了诗人缠结难解的愁绪，同时照应了标题中的“夜”字。</w:t>
      </w:r>
    </w:p>
    <w:p>
      <w:pPr>
        <w:spacing w:line="360" w:lineRule="auto"/>
        <w:jc w:val="left"/>
      </w:pPr>
      <w:r>
        <w:rPr>
          <w:rFonts w:ascii="Times New Roman" w:hAnsi="Times New Roman"/>
          <w:b w:val="0"/>
          <w:i w:val="0"/>
          <w:color w:val="000000"/>
          <w:sz w:val="22"/>
        </w:rPr>
        <w:t>C．颔联还从对比角度，通过“万”和“一”的对比，突出万树苍烟，猿声孤寂地哀啼在其间，可以体会到诗人内心的凄凉和孤寂。</w:t>
      </w:r>
    </w:p>
    <w:p>
      <w:pPr>
        <w:spacing w:line="360" w:lineRule="auto"/>
        <w:jc w:val="left"/>
      </w:pPr>
      <w:r>
        <w:rPr>
          <w:rFonts w:ascii="Times New Roman" w:hAnsi="Times New Roman"/>
          <w:b w:val="0"/>
          <w:i w:val="0"/>
          <w:color w:val="000000"/>
          <w:sz w:val="22"/>
        </w:rPr>
        <w:t>D．颈联从“非乡”“残岁”“慰客”“把酒杯”可以读出诗人被贬异乡，借酒浇愁，满心愁怨，其中交杂了漂泊之苦、岁末之痛、迁谪之恨、思乡之切。</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10．有人认为诗歌的尾联“不因迁谪岂能来”一句中“岂”字很精妙，请你结合诗歌的内容赏析。</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阅读下面的文言文，完成下面小题。</w:t>
      </w:r>
    </w:p>
    <w:p>
      <w:pPr>
        <w:spacing w:line="360" w:lineRule="auto"/>
        <w:ind w:firstLine="286" w:firstLineChars="130"/>
        <w:jc w:val="left"/>
        <w:textAlignment w:val="center"/>
      </w:pPr>
      <w:r>
        <w:rPr>
          <w:rFonts w:ascii="Times New Roman" w:hAnsi="Times New Roman"/>
          <w:b w:val="0"/>
          <w:i w:val="0"/>
          <w:color w:val="000000"/>
          <w:sz w:val="22"/>
        </w:rPr>
        <w:t xml:space="preserve">       欧阳修，幼敏语过人，读书辄成诵。及冠，嶷然有声</w:t>
      </w:r>
      <w:r>
        <w:rPr>
          <w:rFonts w:ascii="Calibri" w:hAnsi="Calibri"/>
          <w:b w:val="0"/>
          <w:i w:val="0"/>
          <w:color w:val="000000"/>
          <w:sz w:val="22"/>
        </w:rPr>
        <w:t>①</w:t>
      </w:r>
      <w:r>
        <w:rPr>
          <w:rFonts w:ascii="Times New Roman" w:hAnsi="Times New Roman"/>
          <w:b w:val="0"/>
          <w:i w:val="0"/>
          <w:color w:val="000000"/>
          <w:sz w:val="22"/>
        </w:rPr>
        <w:t>。得唐韩愈遗稿于废书簏中，读而心慕焉。修始在滁州，号醉翁，晚更号六一居士。天资刚劲，见义勇为，虽机阱</w:t>
      </w:r>
      <w:r>
        <w:rPr>
          <w:rFonts w:ascii="Calibri" w:hAnsi="Calibri"/>
          <w:b w:val="0"/>
          <w:i w:val="0"/>
          <w:color w:val="000000"/>
          <w:sz w:val="22"/>
        </w:rPr>
        <w:t>②</w:t>
      </w:r>
      <w:r>
        <w:rPr>
          <w:rFonts w:ascii="Times New Roman" w:hAnsi="Times New Roman"/>
          <w:b w:val="0"/>
          <w:i w:val="0"/>
          <w:color w:val="000000"/>
          <w:sz w:val="22"/>
        </w:rPr>
        <w:t>在前，触发之不顾。放逐流离，至于再三，志气自若也。方贬夷陵时无以自遣因取旧案反复观之见其枉直乖错不可胜数。于是仰天叹曰：“以荒远小邑，且如此，天下因可知。”自尔，遇事不敢忽也。</w:t>
      </w:r>
    </w:p>
    <w:p>
      <w:pPr>
        <w:spacing w:line="360" w:lineRule="auto"/>
        <w:ind w:firstLine="286" w:firstLineChars="130"/>
        <w:jc w:val="left"/>
        <w:textAlignment w:val="center"/>
      </w:pPr>
      <w:r>
        <w:rPr>
          <w:rFonts w:ascii="Times New Roman" w:hAnsi="Times New Roman"/>
          <w:b w:val="0"/>
          <w:i w:val="0"/>
          <w:color w:val="000000"/>
          <w:sz w:val="22"/>
        </w:rPr>
        <w:t>学者求见，所与言，未尝及文章，惟谈吏事。谓文章止以润身，政事可以及物。凡历数郡，不见治述，不求声誉，宽简</w:t>
      </w:r>
      <w:r>
        <w:rPr>
          <w:rFonts w:ascii="Calibri" w:hAnsi="Calibri"/>
          <w:b w:val="0"/>
          <w:i w:val="0"/>
          <w:color w:val="000000"/>
          <w:sz w:val="22"/>
        </w:rPr>
        <w:t>③</w:t>
      </w:r>
      <w:r>
        <w:rPr>
          <w:rFonts w:ascii="Times New Roman" w:hAnsi="Times New Roman"/>
          <w:b w:val="0"/>
          <w:i w:val="0"/>
          <w:color w:val="000000"/>
          <w:sz w:val="22"/>
        </w:rPr>
        <w:t>而不扰，故所至民便</w:t>
      </w:r>
      <w:r>
        <w:rPr>
          <w:rFonts w:ascii="Calibri" w:hAnsi="Calibri"/>
          <w:b w:val="0"/>
          <w:i w:val="0"/>
          <w:color w:val="000000"/>
          <w:sz w:val="22"/>
        </w:rPr>
        <w:t>④</w:t>
      </w:r>
      <w:r>
        <w:rPr>
          <w:rFonts w:ascii="Times New Roman" w:hAnsi="Times New Roman"/>
          <w:b w:val="0"/>
          <w:i w:val="0"/>
          <w:color w:val="000000"/>
          <w:sz w:val="22"/>
        </w:rPr>
        <w:t>之。或问：“为政宽简，而事不弛废，何也？”曰：“以纵为宽，以略为简，则政事弛废，而民受其弊，吾所谓宽者，不为苛急；简者，不为繁碎耳。”</w:t>
      </w:r>
    </w:p>
    <w:p>
      <w:pPr>
        <w:spacing w:line="360" w:lineRule="auto"/>
        <w:ind w:firstLine="286" w:firstLineChars="130"/>
        <w:jc w:val="right"/>
      </w:pPr>
      <w:r>
        <w:rPr>
          <w:rFonts w:ascii="Times New Roman" w:hAnsi="Times New Roman"/>
          <w:b w:val="0"/>
          <w:i w:val="0"/>
          <w:color w:val="000000"/>
          <w:sz w:val="22"/>
        </w:rPr>
        <w:t>节选自《宋史·欧阳修传》</w:t>
      </w:r>
    </w:p>
    <w:p>
      <w:pPr>
        <w:spacing w:line="360" w:lineRule="auto"/>
        <w:ind w:firstLine="286" w:firstLineChars="130"/>
        <w:jc w:val="left"/>
        <w:textAlignment w:val="center"/>
        <w:sectPr>
          <w:headerReference w:type="default" r:id="rId11"/>
          <w:footerReference w:type="default" r:id="rId12"/>
          <w:type w:val="nextPage"/>
          <w:pgSz w:w="11906" w:h="16838"/>
          <w:pgMar w:top="567" w:right="850" w:bottom="850" w:left="850" w:header="426" w:footer="515" w:gutter="0"/>
          <w:pgNumType w:start="4"/>
          <w:cols w:num="1" w:space="425"/>
          <w:titlePg w:val="0"/>
          <w:docGrid w:type="lines" w:linePitch="312" w:charSpace="0"/>
        </w:sectPr>
      </w:pPr>
      <w:r>
        <w:rPr>
          <w:rFonts w:ascii="Times New Roman" w:hAnsi="Times New Roman"/>
          <w:b w:val="0"/>
          <w:i w:val="0"/>
          <w:color w:val="000000"/>
          <w:sz w:val="22"/>
        </w:rPr>
        <w:t>【注】</w:t>
      </w:r>
      <w:r>
        <w:rPr>
          <w:rFonts w:ascii="Calibri" w:hAnsi="Calibri"/>
          <w:b w:val="0"/>
          <w:i w:val="0"/>
          <w:color w:val="000000"/>
          <w:sz w:val="22"/>
        </w:rPr>
        <w:t>①</w:t>
      </w:r>
      <w:r>
        <w:rPr>
          <w:rFonts w:ascii="Times New Roman" w:hAnsi="Times New Roman"/>
          <w:b w:val="0"/>
          <w:i w:val="0"/>
          <w:color w:val="000000"/>
          <w:sz w:val="22"/>
        </w:rPr>
        <w:t>嶷（yí）然有声：人品超赞而享有声誉。</w:t>
      </w:r>
      <w:r>
        <w:rPr>
          <w:rFonts w:ascii="Calibri" w:hAnsi="Calibri"/>
          <w:b w:val="0"/>
          <w:i w:val="0"/>
          <w:color w:val="000000"/>
          <w:sz w:val="22"/>
        </w:rPr>
        <w:t>②</w:t>
      </w:r>
      <w:r>
        <w:rPr>
          <w:rFonts w:ascii="Times New Roman" w:hAnsi="Times New Roman"/>
          <w:b w:val="0"/>
          <w:i w:val="0"/>
          <w:color w:val="000000"/>
          <w:sz w:val="22"/>
        </w:rPr>
        <w:t>机阱：陷阱。</w:t>
      </w:r>
      <w:r>
        <w:rPr>
          <w:rFonts w:ascii="Calibri" w:hAnsi="Calibri"/>
          <w:b w:val="0"/>
          <w:i w:val="0"/>
          <w:color w:val="000000"/>
          <w:sz w:val="22"/>
        </w:rPr>
        <w:t>③</w:t>
      </w:r>
      <w:r>
        <w:rPr>
          <w:rFonts w:ascii="Times New Roman" w:hAnsi="Times New Roman"/>
          <w:b w:val="0"/>
          <w:i w:val="0"/>
          <w:color w:val="000000"/>
          <w:sz w:val="22"/>
        </w:rPr>
        <w:t>宽简：宽松简易。</w:t>
      </w:r>
      <w:r>
        <w:rPr>
          <w:rFonts w:ascii="Calibri" w:hAnsi="Calibri"/>
          <w:b w:val="0"/>
          <w:i w:val="0"/>
          <w:color w:val="000000"/>
          <w:sz w:val="22"/>
        </w:rPr>
        <w:t>④</w:t>
      </w:r>
    </w:p>
    <w:p>
      <w:pPr>
        <w:spacing w:line="360" w:lineRule="auto"/>
        <w:ind w:firstLine="286" w:firstLineChars="130"/>
        <w:jc w:val="left"/>
        <w:textAlignment w:val="center"/>
      </w:pPr>
      <w:r>
        <w:rPr>
          <w:rFonts w:ascii="Times New Roman" w:hAnsi="Times New Roman"/>
          <w:b w:val="0"/>
          <w:i w:val="0"/>
          <w:color w:val="000000"/>
          <w:sz w:val="22"/>
        </w:rPr>
        <w:t>便：安逸，安适。</w:t>
      </w:r>
    </w:p>
    <w:p>
      <w:pPr>
        <w:spacing w:line="360" w:lineRule="auto"/>
        <w:ind w:left="0"/>
        <w:jc w:val="left"/>
      </w:pPr>
      <w:r>
        <w:rPr>
          <w:rFonts w:ascii="Times New Roman" w:hAnsi="Times New Roman"/>
          <w:b w:val="0"/>
          <w:i w:val="0"/>
          <w:color w:val="000000"/>
          <w:sz w:val="22"/>
        </w:rPr>
        <w:t>11．对文中加点字的解释，不正确的一项是（　　）</w:t>
      </w:r>
    </w:p>
    <w:p>
      <w:pPr>
        <w:spacing w:line="360" w:lineRule="auto"/>
        <w:jc w:val="left"/>
      </w:pPr>
      <w:r>
        <w:rPr>
          <w:rFonts w:ascii="Times New Roman" w:hAnsi="Times New Roman"/>
          <w:b w:val="0"/>
          <w:i w:val="0"/>
          <w:color w:val="000000"/>
          <w:sz w:val="22"/>
        </w:rPr>
        <w:t>A．“读书辄成诵”与“太守与客来饮于此，饮少辄醉”（《醉翁亭记》）中的“辄”意思相同，可译为“就”。</w:t>
      </w:r>
    </w:p>
    <w:p>
      <w:pPr>
        <w:spacing w:line="360" w:lineRule="auto"/>
        <w:jc w:val="left"/>
      </w:pPr>
      <w:r>
        <w:rPr>
          <w:rFonts w:ascii="Times New Roman" w:hAnsi="Times New Roman"/>
          <w:b w:val="0"/>
          <w:i w:val="0"/>
          <w:color w:val="000000"/>
          <w:sz w:val="22"/>
        </w:rPr>
        <w:t>B．成语“三更半夜”的“更”指古代计时单位，旧时一夜分成五更，每更大约两小时，但依据语境，这里“晚更号六一居士”的“更”应该是“更换，改变”的意思。</w:t>
      </w:r>
    </w:p>
    <w:p>
      <w:pPr>
        <w:spacing w:line="360" w:lineRule="auto"/>
        <w:jc w:val="left"/>
      </w:pPr>
      <w:r>
        <w:rPr>
          <w:rFonts w:ascii="Times New Roman" w:hAnsi="Times New Roman"/>
          <w:b w:val="0"/>
          <w:i w:val="0"/>
          <w:color w:val="000000"/>
          <w:sz w:val="22"/>
        </w:rPr>
        <w:t>C．“政事弛废，而民受其弊”中的“而”和“杂然而前陈者”（《醉翁亭记》）中的“而”用法不同。</w:t>
      </w:r>
    </w:p>
    <w:p>
      <w:pPr>
        <w:spacing w:line="360" w:lineRule="auto"/>
        <w:jc w:val="left"/>
      </w:pPr>
      <w:r>
        <w:rPr>
          <w:rFonts w:ascii="Times New Roman" w:hAnsi="Times New Roman"/>
          <w:b w:val="0"/>
          <w:i w:val="0"/>
          <w:color w:val="000000"/>
          <w:sz w:val="22"/>
        </w:rPr>
        <w:t>D．“不为苟急”和“或异二者之为”（《岳阳楼记》）的“为”意义相同。</w:t>
      </w:r>
    </w:p>
    <w:p>
      <w:pPr>
        <w:spacing w:line="360" w:lineRule="auto"/>
        <w:ind w:left="0"/>
        <w:jc w:val="left"/>
      </w:pPr>
      <w:r>
        <w:rPr>
          <w:rFonts w:ascii="Times New Roman" w:hAnsi="Times New Roman"/>
          <w:b w:val="0"/>
          <w:i w:val="0"/>
          <w:color w:val="000000"/>
          <w:sz w:val="22"/>
        </w:rPr>
        <w:t>12．下列选项中，对文中画波浪线语句断句最恰当的一项是（　　）</w:t>
      </w:r>
    </w:p>
    <w:p>
      <w:pPr>
        <w:spacing w:line="360" w:lineRule="auto"/>
        <w:jc w:val="left"/>
      </w:pPr>
      <w:r>
        <w:rPr>
          <w:rFonts w:ascii="Times New Roman" w:hAnsi="Times New Roman"/>
          <w:b w:val="0"/>
          <w:i w:val="0"/>
          <w:color w:val="000000"/>
          <w:sz w:val="22"/>
        </w:rPr>
        <w:t>A．方贬夷陵时无以自遣因/取旧案/反覆观之见其枉直乖错/不句胜数</w:t>
      </w:r>
    </w:p>
    <w:p>
      <w:pPr>
        <w:spacing w:line="360" w:lineRule="auto"/>
        <w:jc w:val="left"/>
      </w:pPr>
      <w:r>
        <w:rPr>
          <w:rFonts w:ascii="Times New Roman" w:hAnsi="Times New Roman"/>
          <w:b w:val="0"/>
          <w:i w:val="0"/>
          <w:color w:val="000000"/>
          <w:sz w:val="22"/>
        </w:rPr>
        <w:t>B．方贬夷陵时/无以自遣/因取旧案反覆观之/见其枉直乖错不可胜数</w:t>
      </w:r>
    </w:p>
    <w:p>
      <w:pPr>
        <w:spacing w:line="360" w:lineRule="auto"/>
        <w:jc w:val="left"/>
      </w:pPr>
      <w:r>
        <w:rPr>
          <w:rFonts w:ascii="Times New Roman" w:hAnsi="Times New Roman"/>
          <w:b w:val="0"/>
          <w:i w:val="0"/>
          <w:color w:val="000000"/>
          <w:sz w:val="22"/>
        </w:rPr>
        <w:t>C．方贬夷陵/时无以自遣/因取旧案反覆观之/见其枉直乖错不可胜数</w:t>
      </w:r>
    </w:p>
    <w:p>
      <w:pPr>
        <w:spacing w:line="360" w:lineRule="auto"/>
        <w:jc w:val="left"/>
      </w:pPr>
      <w:r>
        <w:rPr>
          <w:rFonts w:ascii="Times New Roman" w:hAnsi="Times New Roman"/>
          <w:b w:val="0"/>
          <w:i w:val="0"/>
          <w:color w:val="000000"/>
          <w:sz w:val="22"/>
        </w:rPr>
        <w:t>D．方贬夷陵时无以自遣/因取旧案反覆观之/见其枉直/乖错不可胜数</w:t>
      </w:r>
    </w:p>
    <w:p>
      <w:pPr>
        <w:spacing w:line="360" w:lineRule="auto"/>
        <w:ind w:left="0"/>
        <w:jc w:val="left"/>
      </w:pPr>
      <w:r>
        <w:rPr>
          <w:rFonts w:ascii="Times New Roman" w:hAnsi="Times New Roman"/>
          <w:b w:val="0"/>
          <w:i w:val="0"/>
          <w:color w:val="000000"/>
          <w:sz w:val="22"/>
        </w:rPr>
        <w:t>13．用现代汉语写出文中画线语句的大意。</w:t>
      </w:r>
    </w:p>
    <w:p>
      <w:pPr>
        <w:spacing w:line="360" w:lineRule="auto"/>
        <w:ind w:firstLine="286" w:firstLineChars="130"/>
        <w:jc w:val="left"/>
        <w:rPr>
          <w:rFonts w:ascii="Times New Roman" w:hAnsi="Times New Roman"/>
          <w:b w:val="0"/>
          <w:i w:val="0"/>
          <w:color w:val="000000"/>
          <w:sz w:val="22"/>
        </w:rPr>
      </w:pPr>
      <w:r>
        <w:rPr>
          <w:rFonts w:ascii="Times New Roman" w:hAnsi="Times New Roman"/>
          <w:b w:val="0"/>
          <w:i w:val="0"/>
          <w:color w:val="000000"/>
          <w:sz w:val="22"/>
        </w:rPr>
        <w:t>谓文章止以润身，政事可以及物。</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14．结合选文内容，请你从“为人”和“为政”两方面评价欧阳修。</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阅读下面的文字，完成下面小题。</w:t>
      </w:r>
    </w:p>
    <w:p>
      <w:pPr>
        <w:spacing w:line="360" w:lineRule="auto"/>
        <w:ind w:firstLine="286" w:firstLineChars="130"/>
        <w:jc w:val="left"/>
      </w:pPr>
      <w:r>
        <w:rPr>
          <w:rFonts w:ascii="Times New Roman" w:hAnsi="Times New Roman"/>
          <w:b w:val="0"/>
          <w:i w:val="0"/>
          <w:color w:val="000000"/>
          <w:sz w:val="22"/>
        </w:rPr>
        <w:t>【材料一】</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读诗就是读人，古诗是古人心声的真实记录，正如清人沈德潜所说：“有第一等胸襟抱负，第一等学识，才有第一等真诗。”从《诗经》《楚辞》到明清诗词，都具有很高的阅读价值，如果兼顾作品的经典意义、阅读难度等因素，唐诗宋词应是我们的首选阅读对象。我们可以从中感受真实的心跳和脉搏，从而深刻领会传统文化精神。</w:t>
      </w:r>
    </w:p>
    <w:p>
      <w:pPr>
        <w:spacing w:line="360" w:lineRule="auto"/>
        <w:ind w:firstLine="286" w:firstLineChars="130"/>
        <w:jc w:val="left"/>
        <w:textAlignment w:val="center"/>
        <w:sectPr>
          <w:headerReference w:type="default" r:id="rId13"/>
          <w:footerReference w:type="default" r:id="rId14"/>
          <w:type w:val="nextPage"/>
          <w:pgSz w:w="11906" w:h="16838"/>
          <w:pgMar w:top="567" w:right="850" w:bottom="850" w:left="850" w:header="426" w:footer="515" w:gutter="0"/>
          <w:pgNumType w:start="5"/>
          <w:cols w:num="1" w:space="425"/>
          <w:titlePg w:val="0"/>
          <w:docGrid w:type="lines" w:linePitch="312" w:charSpace="0"/>
        </w:sectPr>
      </w:pPr>
      <w:r>
        <w:rPr>
          <w:rFonts w:ascii="Calibri" w:hAnsi="Calibri"/>
          <w:b w:val="0"/>
          <w:i w:val="0"/>
          <w:color w:val="000000"/>
          <w:sz w:val="22"/>
        </w:rPr>
        <w:t>②</w:t>
      </w:r>
    </w:p>
    <w:p>
      <w:pPr>
        <w:spacing w:line="360" w:lineRule="auto"/>
        <w:ind w:firstLine="286" w:firstLineChars="130"/>
        <w:jc w:val="left"/>
        <w:textAlignment w:val="center"/>
      </w:pPr>
      <w:r>
        <w:rPr>
          <w:rFonts w:ascii="Times New Roman" w:hAnsi="Times New Roman"/>
          <w:b w:val="0"/>
          <w:i w:val="0"/>
          <w:color w:val="000000"/>
          <w:sz w:val="22"/>
        </w:rPr>
        <w:t>唐诗宋词对于现代读者到底有什么价值？为何能成为读者的首选阅读对象？我们先来看唐诗宋词到底写的是什么内容。中国古典诗歌有一个最古老的纲领，就是“诗言志”。到了西晋，陆机在《文赋》中又提出“诗缘情”。情志就是指一个人的内心世界，包括对生洁的感受和思考，也包括对万事万物的价值判断。唐诗宋词的内容跟现代人没有距离，因为诗词中表达的那些内容都是普通人的基本情感，基本人生观和基本价值观。比如喜怒哀乐，比如对真善美的追求，比如对祖国大好河山的热爱、对保家卫国英雄行为的赞美。唐宋人如此，现代人也如此。所以唐诗宋词中典范作品所表达的内心情感、思考和价值判断可以传递到今天，启发我们更细致地品味人生意义和美感。</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当然，唐诗宋词对于现代人的最大意义，其中的典范作品不仅具有极高的审美价值，还有深远教育作用。如李白热情讴歌现实世界中一切美好的事物，其诗中蕴含强大精神力量。杜甫诗中充满忧国忧民的忧患意识和热爱天地万物的仁爱精神，是儒家思想积极因素的艺术表现，也是中华民族文化性格的形象凸现。苏轼使词从音乐歌词向抒情诗转变，在以柔声曼调为主的传统词乐中增添高昂雄壮的因素。到了南宋，以辛弃疾为首的爱国词人把爱国主义主题变成当时词坛的主旋律，并以慷慨激昂和沉郁悲凉两种倾向充实了豪放风格。</w:t>
      </w:r>
    </w:p>
    <w:p>
      <w:pPr>
        <w:spacing w:line="360" w:lineRule="auto"/>
        <w:ind w:firstLine="286" w:firstLineChars="130"/>
        <w:jc w:val="right"/>
      </w:pPr>
      <w:r>
        <w:rPr>
          <w:rFonts w:ascii="Times New Roman" w:hAnsi="Times New Roman"/>
          <w:b w:val="0"/>
          <w:i w:val="0"/>
          <w:color w:val="000000"/>
          <w:sz w:val="22"/>
        </w:rPr>
        <w:t>（摘编自莫砺锋《在读诗读人中感受万千气象》）</w:t>
      </w:r>
    </w:p>
    <w:p>
      <w:pPr>
        <w:spacing w:line="360" w:lineRule="auto"/>
        <w:ind w:firstLine="286" w:firstLineChars="130"/>
        <w:jc w:val="left"/>
      </w:pPr>
      <w:r>
        <w:rPr>
          <w:rFonts w:ascii="Times New Roman" w:hAnsi="Times New Roman"/>
          <w:b w:val="0"/>
          <w:i w:val="0"/>
          <w:color w:val="000000"/>
          <w:sz w:val="22"/>
        </w:rPr>
        <w:t>【材料二】</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在如何阅读和鉴赏唐宋词的问题上，即是读者须与古代调人进行有关人生体验的“文流”与“对话”，如此才能达到两代人之间的情神沟通和心灵契合。</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首先，从唐宋词人来说，尽管他们早已长眠地下，但其凝聚和贮存在那些不朽词篇中的人生体验却至今犹保持着顽强的生命活力。虽然唐宋词人在主现上或许并无此种意愿，但在客观上他们又通过写词而把其生命活动和人生体验“抓住”并“固定”了下来；而当后之读者重读这些词篇时，词人的歌哭啼笑，词人的音容笑貌，以及他们的生存状态和精神面貌，就都会得到复活和浮现。从这个意义上说，古老的唐宋词其实不老，它离我们很近，尤其是它所贮存的丰厚人生意蕴则更保持着“常绿”的状态。</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其次，读者在阅读和欣赏唐宋词时，却又会依据自身特定的人生阅历和生活经验对原作的意蕴作出多种多样的诠释和解读，并将自己的独特感悟融入到对原作的理解之中，这就会进而扩展和拓深原词的思想意蕴，读者在读词过程中并不是处于被动的状态，他们可以且肯定会将其自身的某些人生体验反射给唐宋词篇，缘此就形成了读者与前代词人之间的跨时代“交流”与“对话”。而惟有这样才能真正把词读深读选。</w:t>
      </w:r>
    </w:p>
    <w:p>
      <w:pPr>
        <w:spacing w:line="360" w:lineRule="auto"/>
        <w:ind w:firstLine="286" w:firstLineChars="130"/>
        <w:jc w:val="right"/>
      </w:pPr>
      <w:r>
        <w:rPr>
          <w:rFonts w:ascii="Times New Roman" w:hAnsi="Times New Roman"/>
          <w:b w:val="0"/>
          <w:i w:val="0"/>
          <w:color w:val="000000"/>
          <w:sz w:val="22"/>
        </w:rPr>
        <w:t>（摘编自杨海明《唐宋词与人生》）</w:t>
      </w:r>
    </w:p>
    <w:p>
      <w:pPr>
        <w:spacing w:line="360" w:lineRule="auto"/>
        <w:ind w:firstLine="286" w:firstLineChars="130"/>
        <w:jc w:val="left"/>
      </w:pPr>
      <w:r>
        <w:rPr>
          <w:rFonts w:ascii="Times New Roman" w:hAnsi="Times New Roman"/>
          <w:b w:val="0"/>
          <w:i w:val="0"/>
          <w:color w:val="000000"/>
          <w:sz w:val="22"/>
        </w:rPr>
        <w:t>【材料三】</w:t>
      </w:r>
    </w:p>
    <w:p>
      <w:pPr>
        <w:spacing w:line="360" w:lineRule="auto"/>
        <w:ind w:firstLine="286" w:firstLineChars="130"/>
        <w:jc w:val="left"/>
        <w:textAlignment w:val="center"/>
        <w:sectPr>
          <w:headerReference w:type="default" r:id="rId15"/>
          <w:footerReference w:type="default" r:id="rId16"/>
          <w:type w:val="nextPage"/>
          <w:pgSz w:w="11906" w:h="16838"/>
          <w:pgMar w:top="567" w:right="850" w:bottom="850" w:left="850" w:header="426" w:footer="515" w:gutter="0"/>
          <w:pgNumType w:start="6"/>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 xml:space="preserve"> 科技感满满的“数据可视化”邂逅古典的唐诗宋词，会擦出怎样的火花？近日，一组可视化数据作品吸引了记者注意。该作品由浙江大学国家重点实验室和新华网数据新闻部合作，历时半年完成。有人认为它用可视化的科普手段，把唐诗宋词变得通俗易懂，从而起到推广传统文化的作用。如下面的《全唐诗》情绪分析图：</w:t>
      </w:r>
      <w:r>
        <w:br/>
      </w:r>
      <w:r>
        <w:drawing>
          <wp:inline distT="0" distB="0" distL="0" distR="0">
            <wp:extent cx="4013200" cy="2235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4013200" cy="2235200"/>
                    </a:xfrm>
                    <a:prstGeom prst="rect">
                      <a:avLst/>
                    </a:prstGeom>
                  </pic:spPr>
                </pic:pic>
              </a:graphicData>
            </a:graphic>
          </wp:inline>
        </w:drawing>
      </w:r>
    </w:p>
    <w:p>
      <w:pPr>
        <w:spacing w:line="360" w:lineRule="auto"/>
        <w:ind w:firstLine="286" w:firstLineChars="130"/>
        <w:jc w:val="right"/>
      </w:pPr>
      <w:r>
        <w:rPr>
          <w:rFonts w:ascii="Times New Roman" w:hAnsi="Times New Roman"/>
          <w:b w:val="0"/>
          <w:i w:val="0"/>
          <w:color w:val="000000"/>
          <w:sz w:val="22"/>
        </w:rPr>
        <w:t>（摘编自钱江晚报，有改动）</w:t>
      </w:r>
    </w:p>
    <w:p>
      <w:pPr>
        <w:spacing w:line="360" w:lineRule="auto"/>
        <w:ind w:left="0"/>
        <w:jc w:val="left"/>
      </w:pPr>
      <w:r>
        <w:rPr>
          <w:rFonts w:ascii="Times New Roman" w:hAnsi="Times New Roman"/>
          <w:b w:val="0"/>
          <w:i w:val="0"/>
          <w:color w:val="000000"/>
          <w:sz w:val="22"/>
        </w:rPr>
        <w:t>15．下列说法与原文的意思相符合的一项是（　　）</w:t>
      </w:r>
    </w:p>
    <w:p>
      <w:pPr>
        <w:spacing w:line="360" w:lineRule="auto"/>
        <w:jc w:val="left"/>
      </w:pPr>
      <w:r>
        <w:rPr>
          <w:rFonts w:ascii="Times New Roman" w:hAnsi="Times New Roman"/>
          <w:b w:val="0"/>
          <w:i w:val="0"/>
          <w:color w:val="000000"/>
          <w:sz w:val="22"/>
        </w:rPr>
        <w:t>A．从“唐诗宋词应是我们的首选阅读对象”可见，唐诗宋词的阅读价值明显高于《诗经》《楚辞》和明清诗词。</w:t>
      </w:r>
    </w:p>
    <w:p>
      <w:pPr>
        <w:spacing w:line="360" w:lineRule="auto"/>
        <w:jc w:val="left"/>
      </w:pPr>
      <w:r>
        <w:rPr>
          <w:rFonts w:ascii="Times New Roman" w:hAnsi="Times New Roman"/>
          <w:b w:val="0"/>
          <w:i w:val="0"/>
          <w:color w:val="000000"/>
          <w:sz w:val="22"/>
        </w:rPr>
        <w:t>B．唐诗宋词表达的内容都是普通人的基本情感、基本人生观和基本价值观，比如对真善美的追求，对祖国大好河山的热爱等。</w:t>
      </w:r>
    </w:p>
    <w:p>
      <w:pPr>
        <w:spacing w:line="360" w:lineRule="auto"/>
        <w:jc w:val="left"/>
      </w:pPr>
      <w:r>
        <w:rPr>
          <w:rFonts w:ascii="Times New Roman" w:hAnsi="Times New Roman"/>
          <w:b w:val="0"/>
          <w:i w:val="0"/>
          <w:color w:val="000000"/>
          <w:sz w:val="22"/>
        </w:rPr>
        <w:t>C．唐宋词人并无让词作保持顽强生命力的意愿，但客观上他们又通过写词把其生命活动和人生体验“抓住”并“固定”了下来。</w:t>
      </w:r>
    </w:p>
    <w:p>
      <w:pPr>
        <w:spacing w:line="360" w:lineRule="auto"/>
        <w:jc w:val="left"/>
      </w:pPr>
      <w:r>
        <w:rPr>
          <w:rFonts w:ascii="Times New Roman" w:hAnsi="Times New Roman"/>
          <w:b w:val="0"/>
          <w:i w:val="0"/>
          <w:color w:val="000000"/>
          <w:sz w:val="22"/>
        </w:rPr>
        <w:t>D．材料三的情绪分析图中，《全唐诗》以“思”的情绪占主流，而“乐”的情绪占据末流。</w:t>
      </w:r>
    </w:p>
    <w:p>
      <w:pPr>
        <w:spacing w:line="360" w:lineRule="auto"/>
        <w:ind w:left="0"/>
        <w:jc w:val="left"/>
      </w:pPr>
      <w:r>
        <w:rPr>
          <w:rFonts w:ascii="Times New Roman" w:hAnsi="Times New Roman"/>
          <w:b w:val="0"/>
          <w:i w:val="0"/>
          <w:color w:val="000000"/>
          <w:sz w:val="22"/>
        </w:rPr>
        <w:t>16．请梳理上面几则材料的行文思路。</w:t>
      </w:r>
    </w:p>
    <w:p>
      <w:pPr>
        <w:spacing w:line="360" w:lineRule="auto"/>
        <w:jc w:val="left"/>
        <w:textAlignment w:val="center"/>
      </w:pPr>
      <w:r>
        <w:rPr>
          <w:rFonts w:ascii="Times New Roman" w:hAnsi="Times New Roman"/>
          <w:b w:val="0"/>
          <w:i w:val="0"/>
          <w:color w:val="000000"/>
          <w:sz w:val="22"/>
        </w:rPr>
        <w:t>【材料一】提出中心论点：</w:t>
      </w:r>
      <w:r>
        <w:rPr>
          <w:rFonts w:ascii="Calibri" w:hAnsi="Calibri"/>
          <w:b w:val="0"/>
          <w:i w:val="0"/>
          <w:color w:val="000000"/>
          <w:sz w:val="22"/>
          <w:u w:val="single"/>
        </w:rPr>
        <w:t>①</w:t>
      </w:r>
      <w:r>
        <w:rPr>
          <w:rFonts w:ascii="Times New Roman" w:hAnsi="Times New Roman"/>
          <w:b w:val="0"/>
          <w:i w:val="0"/>
          <w:color w:val="000000"/>
          <w:sz w:val="22"/>
        </w:rPr>
        <w:t xml:space="preserve"> 。接着主要运用</w:t>
      </w:r>
      <w:r>
        <w:rPr>
          <w:rFonts w:ascii="Calibri" w:hAnsi="Calibri"/>
          <w:b w:val="0"/>
          <w:i w:val="0"/>
          <w:color w:val="000000"/>
          <w:sz w:val="22"/>
          <w:u w:val="single"/>
        </w:rPr>
        <w:t>②</w:t>
      </w:r>
      <w:r>
        <w:rPr>
          <w:rFonts w:ascii="Times New Roman" w:hAnsi="Times New Roman"/>
          <w:b w:val="0"/>
          <w:i w:val="0"/>
          <w:color w:val="000000"/>
          <w:sz w:val="22"/>
          <w:u w:val="single"/>
        </w:rPr>
        <w:t xml:space="preserve"> </w:t>
      </w:r>
      <w:r>
        <w:rPr>
          <w:rFonts w:ascii="Times New Roman" w:hAnsi="Times New Roman"/>
          <w:b w:val="0"/>
          <w:i w:val="0"/>
          <w:color w:val="000000"/>
          <w:sz w:val="22"/>
        </w:rPr>
        <w:t>（论证方法），论述了：</w:t>
      </w:r>
      <w:r>
        <w:rPr>
          <w:rFonts w:ascii="Calibri" w:hAnsi="Calibri"/>
          <w:b w:val="0"/>
          <w:i w:val="0"/>
          <w:color w:val="000000"/>
          <w:sz w:val="22"/>
          <w:u w:val="single"/>
        </w:rPr>
        <w:t>③</w:t>
      </w:r>
      <w:r>
        <w:rPr>
          <w:rFonts w:ascii="Times New Roman" w:hAnsi="Times New Roman"/>
          <w:b w:val="0"/>
          <w:i w:val="0"/>
          <w:color w:val="000000"/>
          <w:sz w:val="22"/>
          <w:u w:val="single"/>
        </w:rPr>
        <w:t xml:space="preserve">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rPr>
        <w:t>【材料二】侧重论述：</w:t>
      </w:r>
      <w:r>
        <w:rPr>
          <w:rFonts w:ascii="Calibri" w:hAnsi="Calibri"/>
          <w:b w:val="0"/>
          <w:i w:val="0"/>
          <w:color w:val="000000"/>
          <w:sz w:val="22"/>
          <w:u w:val="single"/>
        </w:rPr>
        <w:t>④</w:t>
      </w:r>
      <w:r>
        <w:rPr>
          <w:rFonts w:ascii="Times New Roman" w:hAnsi="Times New Roman"/>
          <w:b w:val="0"/>
          <w:i w:val="0"/>
          <w:color w:val="000000"/>
          <w:sz w:val="22"/>
          <w:u w:val="single"/>
        </w:rPr>
        <w:t xml:space="preserve">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rPr>
        <w:t>【材料三】简介融入“数据可视化”科技的唐诗宋词的新局面。</w:t>
      </w:r>
      <w:r>
        <w:br/>
      </w:r>
      <w:r>
        <w:rPr>
          <w:rFonts w:hint="eastAsia"/>
        </w:rPr>
        <w:t>____________________________________________________________________________________________</w:t>
      </w:r>
    </w:p>
    <w:p>
      <w:pPr>
        <w:spacing w:line="360" w:lineRule="auto"/>
        <w:jc w:val="left"/>
        <w:textAlignment w:val="center"/>
      </w:pPr>
      <w:r>
        <w:rPr>
          <w:rFonts w:hint="eastAsia"/>
        </w:rPr>
        <w:t>____________________________________________________________________________________________</w:t>
      </w:r>
    </w:p>
    <w:p>
      <w:pPr>
        <w:spacing w:line="360" w:lineRule="auto"/>
        <w:ind w:left="0"/>
        <w:jc w:val="left"/>
        <w:sectPr>
          <w:headerReference w:type="default" r:id="rId18"/>
          <w:footerReference w:type="default" r:id="rId19"/>
          <w:type w:val="nextPage"/>
          <w:pgSz w:w="11906" w:h="16838"/>
          <w:pgMar w:top="567" w:right="850" w:bottom="850" w:left="850" w:header="426" w:footer="515" w:gutter="0"/>
          <w:pgNumType w:start="7"/>
          <w:cols w:num="1" w:space="425"/>
          <w:titlePg w:val="0"/>
          <w:docGrid w:type="lines" w:linePitch="312" w:charSpace="0"/>
        </w:sectPr>
      </w:pPr>
      <w:r>
        <w:rPr>
          <w:rFonts w:ascii="Times New Roman" w:hAnsi="Times New Roman"/>
          <w:b w:val="0"/>
          <w:i w:val="0"/>
          <w:color w:val="000000"/>
          <w:sz w:val="22"/>
        </w:rPr>
        <w:t>阅读下面的文章，完成下面小题。</w:t>
      </w:r>
    </w:p>
    <w:p>
      <w:pPr>
        <w:spacing w:line="360" w:lineRule="auto"/>
        <w:ind w:firstLine="286" w:firstLineChars="130"/>
        <w:jc w:val="center"/>
      </w:pPr>
      <w:r>
        <w:rPr>
          <w:rFonts w:ascii="Times New Roman" w:hAnsi="Times New Roman"/>
          <w:b w:val="0"/>
          <w:i w:val="0"/>
          <w:color w:val="000000"/>
          <w:sz w:val="22"/>
        </w:rPr>
        <w:t>最美的流星</w:t>
      </w:r>
    </w:p>
    <w:p>
      <w:pPr>
        <w:spacing w:line="360" w:lineRule="auto"/>
        <w:ind w:firstLine="286" w:firstLineChars="130"/>
        <w:jc w:val="center"/>
      </w:pPr>
      <w:r>
        <w:rPr>
          <w:rFonts w:ascii="Times New Roman" w:hAnsi="Times New Roman"/>
          <w:b w:val="0"/>
          <w:i w:val="0"/>
          <w:color w:val="000000"/>
          <w:sz w:val="22"/>
        </w:rPr>
        <w:t>包利民</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天黑透了，枪炮声已渐渐停止，战士们睡缩在战壕里，暂时放松一下紧张的心情。经过一天的激战，两翼的阵地已落入敌手。这个营所在的阵地已被分割合围，情势非常危急，而且伤亡惨重。如果天亮敌人发起进攻，是无论如何也抵挡不住的，大家都很担忧。</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李小豪仰卧在战壕里，剧烈的心跳好长时间才平缓下来。他望向黑沉沉的天空，这本是一个很晴朗的夜，没有月亮，星光都点点地闪现出来。蓦地，一颗流星拖着一条光尾划破夜空，消失于远方。身旁的战友张南也看着星空，说“天上一颗流星，地上就会死一个人，不知谁又要牺牲了！”李小豪说：“迷信！咱们牺牲了那么多的战友，那流星还不下成雨？”张南躬起身子，说“那是白天，你能看见吗”说完又重重地躺下，叹了口气说“要是明早敌人再发起进攻，可怎么办呢”李小豪亦是无语。</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这时，战壕那边一阵骚动，两人忙奔过去，只见负重伤的副营长已经牺牲了。那一刻，两人都想起了刚才那颗流星。营长阴沉着脸说“咱们不能这样坐以待毙，应该派人突围出去，向主力部队汇报战况，然后里外夹击开灭敌人！”由于电台损坏，和大部队早已联络不上了。张南挺身而出“营长，我突出去！带主力部队连夜赶回来，把敌人全消灭掉！”营长看了看张南，点了点头，拿出一颗信号弹装进手枪，交到张南手里，说“大部队要开始进攻的时候，你打出信号弹，我们就反攻。”张南把手枪往腰里已别，跃出战壕，消失在黑暗中。</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过了一会儿，远处传来枪声，战壕里的人全都把心提到了嗓子眼儿。特别是李小豪，更是坐卧不安。良久，枪声停止了，战壕里一阵沉寂，每个人都望向黑沉沉的远方，也不知张南有没有突围成功。大家能做的，只是这种煎熬般的等待。时间缓慢地流逝着，李小豪不转眼珠地盯着夜空，并没有流星再划落，张南应该没事吧。</w:t>
      </w:r>
    </w:p>
    <w:p>
      <w:pPr>
        <w:spacing w:line="360" w:lineRule="auto"/>
        <w:ind w:firstLine="286" w:firstLineChars="130"/>
        <w:jc w:val="left"/>
        <w:textAlignment w:val="center"/>
      </w:pPr>
      <w:r>
        <w:rPr>
          <w:rFonts w:ascii="Calibri" w:hAnsi="Calibri"/>
          <w:b w:val="0"/>
          <w:i w:val="0"/>
          <w:color w:val="000000"/>
          <w:sz w:val="22"/>
        </w:rPr>
        <w:t>⑤</w:t>
      </w:r>
      <w:r>
        <w:rPr>
          <w:rFonts w:ascii="Times New Roman" w:hAnsi="Times New Roman"/>
          <w:b w:val="0"/>
          <w:i w:val="0"/>
          <w:color w:val="000000"/>
          <w:sz w:val="22"/>
        </w:rPr>
        <w:t>已近午夜，一些战士已经睡着了，而李小豪依然望着夜空，此时他最怕的，就是有流星，他也有些相信张南的话了。张南和他不仅是战友，还是同乡，两人一起参军，从抗战到解放战争，他们都在一起。正自想着，忽然，一颗流星从远方天际升起，闪过一道绚丽的光。李小豪吓得一下子坐起来，心里一片茫然和悲哀，张南完了！直到身边的战士抄起武器，远处也传来枪声，他才蓦然惊觉，那不是流星，是信号弹，是张南打出的信号弹。随着营长的一声“冲”，他们跃出战壕，向敌人的阵地扑去。</w:t>
      </w:r>
    </w:p>
    <w:p>
      <w:pPr>
        <w:spacing w:line="360" w:lineRule="auto"/>
        <w:ind w:firstLine="286" w:firstLineChars="130"/>
        <w:jc w:val="left"/>
        <w:textAlignment w:val="center"/>
        <w:sectPr>
          <w:headerReference w:type="default" r:id="rId20"/>
          <w:footerReference w:type="default" r:id="rId21"/>
          <w:type w:val="nextPage"/>
          <w:pgSz w:w="11906" w:h="16838"/>
          <w:pgMar w:top="567" w:right="850" w:bottom="850" w:left="850" w:header="426" w:footer="515" w:gutter="0"/>
          <w:pgNumType w:start="8"/>
          <w:cols w:num="1" w:space="425"/>
          <w:titlePg w:val="0"/>
          <w:docGrid w:type="lines" w:linePitch="312" w:charSpace="0"/>
        </w:sectPr>
      </w:pPr>
      <w:r>
        <w:rPr>
          <w:rFonts w:ascii="Calibri" w:hAnsi="Calibri"/>
          <w:b w:val="0"/>
          <w:i w:val="0"/>
          <w:color w:val="000000"/>
          <w:sz w:val="22"/>
        </w:rPr>
        <w:t>⑥</w:t>
      </w:r>
    </w:p>
    <w:p>
      <w:pPr>
        <w:spacing w:line="360" w:lineRule="auto"/>
        <w:ind w:firstLine="286" w:firstLineChars="130"/>
        <w:jc w:val="left"/>
        <w:textAlignment w:val="center"/>
      </w:pPr>
      <w:r>
        <w:rPr>
          <w:rFonts w:ascii="Times New Roman" w:hAnsi="Times New Roman"/>
          <w:b w:val="0"/>
          <w:i w:val="0"/>
          <w:color w:val="000000"/>
          <w:sz w:val="22"/>
        </w:rPr>
        <w:t>李小豪得知好友张南没事，信心大增，他一边冲一边灵活地躲闪着敌人的火力。喊杀声震天，主力部队已突破敌人的第一道防线，反包围成功。在炮火的光亮中，李小豪忽然看见了张南，他急忙移动过去，张南正向阵地上的残敌射击。李小豪刚跑过去，张南却忽然一晃栽倒在地。李小豪扑过去抱起他，见他头上和胸前都冒出血来，一时心慌，大喊他的名字。张南睁开眼睛，见是李小豪，吃力地说“我是不成了，兄弟，刚才你看见流星没有？那就是我的星星！”李小豪望了一眼夜空，含着泪说：“我看见了，那个流星最大，最好看！”同时，他想起了那颗美丽的信号弹。张南闻言嘴角泛起一丝微笑，慢慢地闭上了眼睛。</w:t>
      </w:r>
    </w:p>
    <w:p>
      <w:pPr>
        <w:spacing w:line="360" w:lineRule="auto"/>
        <w:ind w:firstLine="286" w:firstLineChars="130"/>
        <w:jc w:val="left"/>
        <w:textAlignment w:val="center"/>
      </w:pPr>
      <w:r>
        <w:rPr>
          <w:rFonts w:ascii="Calibri" w:hAnsi="Calibri"/>
          <w:b w:val="0"/>
          <w:i w:val="0"/>
          <w:color w:val="000000"/>
          <w:sz w:val="22"/>
        </w:rPr>
        <w:t>⑦</w:t>
      </w:r>
      <w:r>
        <w:rPr>
          <w:rFonts w:ascii="Times New Roman" w:hAnsi="Times New Roman"/>
          <w:b w:val="0"/>
          <w:i w:val="0"/>
          <w:color w:val="000000"/>
          <w:sz w:val="22"/>
        </w:rPr>
        <w:t>许多年过去，枪炮之声早已成了遥远的回忆，李小豪常常在夜里醒来，望向窗外的星空。偶尔会看见流星，他的心就会风起云涌。是的，这许多年中，这一辈子，他再也不会看见那个漆黑的夜里，那颗带着希望的星星从黑暗中升起。那是生命中最灿烂的流星，让他心里时时划过怀念与感动。</w:t>
      </w:r>
    </w:p>
    <w:p>
      <w:pPr>
        <w:spacing w:line="360" w:lineRule="auto"/>
        <w:ind w:firstLine="286" w:firstLineChars="130"/>
        <w:jc w:val="right"/>
      </w:pPr>
      <w:r>
        <w:rPr>
          <w:rFonts w:ascii="Times New Roman" w:hAnsi="Times New Roman"/>
          <w:b w:val="0"/>
          <w:i w:val="0"/>
          <w:color w:val="000000"/>
          <w:sz w:val="22"/>
        </w:rPr>
        <w:t>（选文略有改动）</w:t>
      </w:r>
    </w:p>
    <w:p>
      <w:pPr>
        <w:spacing w:line="360" w:lineRule="auto"/>
        <w:ind w:left="0"/>
        <w:jc w:val="left"/>
      </w:pPr>
      <w:r>
        <w:rPr>
          <w:rFonts w:ascii="Times New Roman" w:hAnsi="Times New Roman"/>
          <w:b w:val="0"/>
          <w:i w:val="0"/>
          <w:color w:val="000000"/>
          <w:sz w:val="22"/>
        </w:rPr>
        <w:t>17．（梳理概括）阅读选文，补全下面故事情节及人物心理。</w:t>
      </w:r>
    </w:p>
    <w:p>
      <w:pPr>
        <w:spacing w:line="360" w:lineRule="auto"/>
        <w:ind w:firstLine="286" w:firstLineChars="130"/>
        <w:jc w:val="left"/>
      </w:pPr>
      <w:r>
        <w:rPr>
          <w:rFonts w:ascii="Times New Roman" w:hAnsi="Times New Roman"/>
          <w:b w:val="0"/>
          <w:i w:val="0"/>
          <w:color w:val="000000"/>
          <w:sz w:val="22"/>
        </w:rPr>
        <w:t xml:space="preserve">故事情节    </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t xml:space="preserve">  </w:t>
      </w:r>
      <w:r>
        <w:rPr>
          <w:rFonts w:ascii="Times New Roman" w:hAnsi="Times New Roman"/>
          <w:b w:val="0"/>
          <w:i w:val="0"/>
          <w:color w:val="000000"/>
          <w:sz w:val="22"/>
        </w:rPr>
        <w:t>人物心理</w:t>
      </w:r>
    </w:p>
    <w:p>
      <w:pPr>
        <w:spacing w:line="360" w:lineRule="auto"/>
        <w:ind w:firstLine="286" w:firstLineChars="130"/>
        <w:jc w:val="left"/>
      </w:pPr>
      <w:r>
        <w:rPr>
          <w:rFonts w:ascii="Times New Roman" w:hAnsi="Times New Roman"/>
          <w:b w:val="0"/>
          <w:i w:val="0"/>
          <w:color w:val="000000"/>
          <w:sz w:val="22"/>
        </w:rPr>
        <w:t xml:space="preserve">我军被围，形势危急    </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担忧</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              </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坐卧不安</w:t>
      </w:r>
    </w:p>
    <w:p>
      <w:pPr>
        <w:spacing w:line="360" w:lineRule="auto"/>
        <w:ind w:firstLine="286" w:firstLineChars="130"/>
        <w:jc w:val="left"/>
      </w:pPr>
      <w:r>
        <w:rPr>
          <w:rFonts w:ascii="Times New Roman" w:hAnsi="Times New Roman"/>
          <w:b w:val="0"/>
          <w:i w:val="0"/>
          <w:color w:val="000000"/>
          <w:sz w:val="22"/>
        </w:rPr>
        <w:t xml:space="preserve">张南无讯，错以为亡    </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茫然悲哀</w:t>
      </w:r>
    </w:p>
    <w:p>
      <w:pPr>
        <w:spacing w:line="360" w:lineRule="auto"/>
        <w:ind w:firstLine="286" w:firstLineChars="130"/>
        <w:jc w:val="left"/>
      </w:pPr>
      <w:r>
        <w:rPr>
          <w:rFonts w:ascii="Times New Roman" w:hAnsi="Times New Roman"/>
          <w:b w:val="0"/>
          <w:i w:val="0"/>
          <w:color w:val="000000"/>
          <w:sz w:val="22"/>
        </w:rPr>
        <w:t xml:space="preserve">反击成功，张南牺牲    </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心慌，难过</w:t>
      </w:r>
    </w:p>
    <w:p>
      <w:pPr>
        <w:spacing w:line="360" w:lineRule="auto"/>
        <w:ind w:firstLine="286" w:firstLineChars="130"/>
        <w:jc w:val="left"/>
        <w:textAlignment w:val="center"/>
      </w:pPr>
      <w:r>
        <w:rPr>
          <w:rFonts w:ascii="Times New Roman" w:hAnsi="Times New Roman"/>
          <w:b w:val="0"/>
          <w:i w:val="0"/>
          <w:color w:val="000000"/>
          <w:sz w:val="22"/>
        </w:rPr>
        <w:t xml:space="preserve">回忆往事，难忘战友    </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Calibri" w:hAnsi="Calibri"/>
          <w:b w:val="0"/>
          <w:i w:val="0"/>
          <w:color w:val="000000"/>
          <w:sz w:val="22"/>
        </w:rPr>
        <w:t>②</w:t>
      </w:r>
    </w:p>
    <w:p>
      <w:pPr>
        <w:spacing w:line="360" w:lineRule="auto"/>
        <w:ind w:left="0"/>
        <w:jc w:val="left"/>
        <w:textAlignment w:val="center"/>
      </w:pPr>
      <w:r>
        <w:rPr>
          <w:rFonts w:ascii="Times New Roman" w:hAnsi="Times New Roman"/>
          <w:b w:val="0"/>
          <w:i w:val="0"/>
          <w:color w:val="000000"/>
          <w:sz w:val="22"/>
        </w:rPr>
        <w:t>18．（分析鉴赏）请从人物描写的角度赏析第</w:t>
      </w:r>
      <w:r>
        <w:rPr>
          <w:rFonts w:ascii="Calibri" w:hAnsi="Calibri"/>
          <w:b w:val="0"/>
          <w:i w:val="0"/>
          <w:color w:val="000000"/>
          <w:sz w:val="22"/>
        </w:rPr>
        <w:t>④</w:t>
      </w:r>
      <w:r>
        <w:rPr>
          <w:rFonts w:ascii="Times New Roman" w:hAnsi="Times New Roman"/>
          <w:b w:val="0"/>
          <w:i w:val="0"/>
          <w:color w:val="000000"/>
          <w:sz w:val="22"/>
        </w:rPr>
        <w:t>段画线句子。</w:t>
      </w:r>
    </w:p>
    <w:p>
      <w:pPr>
        <w:spacing w:line="360" w:lineRule="auto"/>
        <w:ind w:firstLine="286" w:firstLineChars="130"/>
        <w:jc w:val="left"/>
        <w:rPr>
          <w:rFonts w:ascii="Times New Roman" w:hAnsi="Times New Roman"/>
          <w:b w:val="0"/>
          <w:i w:val="0"/>
          <w:color w:val="000000"/>
          <w:sz w:val="22"/>
        </w:rPr>
      </w:pPr>
      <w:r>
        <w:rPr>
          <w:rFonts w:ascii="Times New Roman" w:hAnsi="Times New Roman"/>
          <w:b w:val="0"/>
          <w:i w:val="0"/>
          <w:color w:val="000000"/>
          <w:sz w:val="22"/>
        </w:rPr>
        <w:t>过了一会儿，远处传来枪声，战壕里的人全都把心提到了嗓子眼儿。</w:t>
      </w:r>
    </w:p>
    <w:p>
      <w:pPr>
        <w:spacing w:line="360" w:lineRule="auto"/>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19．（分析探究）请结合文章内容和主旨，分析探究标题中“流星”的意蕴。</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阅读下面的片段，完成下面小题。</w:t>
      </w:r>
    </w:p>
    <w:p>
      <w:pPr>
        <w:spacing w:line="360" w:lineRule="auto"/>
        <w:ind w:firstLine="286" w:firstLineChars="130"/>
        <w:jc w:val="left"/>
      </w:pPr>
      <w:r>
        <w:rPr>
          <w:rFonts w:ascii="Times New Roman" w:hAnsi="Times New Roman"/>
          <w:b w:val="0"/>
          <w:i w:val="0"/>
          <w:color w:val="000000"/>
          <w:sz w:val="22"/>
        </w:rPr>
        <w:t>【片段一】</w:t>
      </w:r>
    </w:p>
    <w:p>
      <w:pPr>
        <w:spacing w:line="360" w:lineRule="auto"/>
        <w:ind w:firstLine="286" w:firstLineChars="130"/>
        <w:jc w:val="left"/>
      </w:pPr>
      <w:r>
        <w:rPr>
          <w:rFonts w:ascii="Times New Roman" w:hAnsi="Times New Roman" w:hint="eastAsia"/>
          <w:b w:val="0"/>
          <w:i w:val="0"/>
          <w:color w:val="000000"/>
          <w:sz w:val="22"/>
          <w:lang w:val="en-US" w:eastAsia="zh-CN"/>
        </w:rPr>
        <w:tab/>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https://d.book118.com/066120023131010033</w:t>
        </w:r>
      </w:hyperlink>
    </w:p>
    <w:p>
      <w:pPr>
        <w:spacing w:line="360" w:lineRule="auto"/>
        <w:ind w:firstLine="273" w:firstLineChars="130"/>
        <w:jc w:val="left"/>
      </w:pPr>
    </w:p>
    <w:sectPr>
      <w:headerReference w:type="default" r:id="rId23"/>
      <w:footerReference w:type="default" r:id="rId24"/>
      <w:type w:val="nextPage"/>
      <w:pgSz w:w="11906" w:h="16838"/>
      <w:pgMar w:top="567" w:right="850" w:bottom="850" w:left="850"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716D5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1.pn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066120023131010033"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湖南省长沙市2024年中考语文第一次模拟考试卷</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2024-01-09T07:58:19Z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