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0" w:line="222" w:lineRule="auto"/>
        <w:ind w:left="4670"/>
        <w:rPr>
          <w:rFonts w:ascii="SimHei" w:eastAsia="SimHei" w:hAnsi="SimHei" w:cs="SimHei"/>
          <w:sz w:val="20"/>
          <w:szCs w:val="20"/>
        </w:rPr>
      </w:pPr>
      <w:r>
        <w:rPr>
          <w:rFonts w:ascii="SimHei" w:eastAsia="SimHei" w:hAnsi="SimHei" w:cs="SimHei"/>
          <w:spacing w:val="25"/>
          <w:sz w:val="20"/>
          <w:szCs w:val="20"/>
        </w:rPr>
        <w:t>优秀教案</w:t>
      </w:r>
      <w:r>
        <w:rPr>
          <w:rFonts w:ascii="SimHei" w:eastAsia="SimHei" w:hAnsi="SimHei" w:cs="SimHei"/>
          <w:spacing w:val="-64"/>
          <w:sz w:val="20"/>
          <w:szCs w:val="20"/>
        </w:rPr>
        <w:t xml:space="preserve"> </w:t>
      </w:r>
      <w:r>
        <w:rPr>
          <w:rFonts w:ascii="SimHei" w:eastAsia="SimHei" w:hAnsi="SimHei" w:cs="SimHei"/>
          <w:sz w:val="20"/>
          <w:szCs w:val="20"/>
          <w:u w:val="single" w:color="auto"/>
        </w:rPr>
        <w:t xml:space="preserve"> </w:t>
      </w:r>
      <w:r>
        <w:rPr>
          <w:rFonts w:ascii="SimHei" w:eastAsia="SimHei" w:hAnsi="SimHei" w:cs="SimHei"/>
          <w:spacing w:val="-64"/>
          <w:sz w:val="20"/>
          <w:szCs w:val="20"/>
        </w:rPr>
        <w:t xml:space="preserve"> </w:t>
      </w:r>
      <w:r>
        <w:rPr>
          <w:rFonts w:ascii="SimHei" w:eastAsia="SimHei" w:hAnsi="SimHei" w:cs="SimHei"/>
          <w:sz w:val="20"/>
          <w:szCs w:val="20"/>
          <w:u w:val="single" w:color="auto"/>
        </w:rPr>
        <w:t xml:space="preserve"> </w:t>
      </w:r>
      <w:r>
        <w:rPr>
          <w:rFonts w:ascii="SimHei" w:eastAsia="SimHei" w:hAnsi="SimHei" w:cs="SimHei"/>
          <w:spacing w:val="-63"/>
          <w:sz w:val="20"/>
          <w:szCs w:val="20"/>
        </w:rPr>
        <w:t xml:space="preserve"> </w:t>
      </w:r>
      <w:r>
        <w:rPr>
          <w:rFonts w:ascii="SimHei" w:eastAsia="SimHei" w:hAnsi="SimHei" w:cs="SimHei"/>
          <w:sz w:val="20"/>
          <w:szCs w:val="20"/>
          <w:u w:val="single" w:color="auto"/>
        </w:rPr>
        <w:t xml:space="preserve"> </w:t>
      </w:r>
      <w:r>
        <w:rPr>
          <w:rFonts w:ascii="SimHei" w:eastAsia="SimHei" w:hAnsi="SimHei" w:cs="SimHei"/>
          <w:spacing w:val="-52"/>
          <w:sz w:val="20"/>
          <w:szCs w:val="20"/>
        </w:rPr>
        <w:t xml:space="preserve"> </w:t>
      </w:r>
      <w:r>
        <w:rPr>
          <w:rFonts w:ascii="SimHei" w:eastAsia="SimHei" w:hAnsi="SimHei" w:cs="SimHei"/>
          <w:spacing w:val="25"/>
          <w:sz w:val="20"/>
          <w:szCs w:val="20"/>
        </w:rPr>
        <w:t>欢迎正载</w:t>
      </w:r>
    </w:p>
    <w:p>
      <w:pPr>
        <w:pStyle w:val="BodyText"/>
        <w:spacing w:line="257" w:lineRule="auto"/>
      </w:pPr>
    </w:p>
    <w:p>
      <w:pPr>
        <w:pStyle w:val="BodyText"/>
        <w:spacing w:line="257" w:lineRule="auto"/>
      </w:pPr>
    </w:p>
    <w:p>
      <w:pPr>
        <w:pStyle w:val="BodyText"/>
        <w:spacing w:line="257" w:lineRule="auto"/>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361" w:line="220" w:lineRule="auto"/>
        <w:ind w:left="2449"/>
        <w:outlineLvl w:val="0"/>
        <w:rPr>
          <w:rFonts w:ascii="SimSun" w:eastAsia="SimSun" w:hAnsi="SimSun" w:cs="SimSun"/>
          <w:sz w:val="111"/>
          <w:szCs w:val="111"/>
        </w:rPr>
      </w:pPr>
      <w:r>
        <w:rPr>
          <w:rFonts w:ascii="SimSun" w:eastAsia="SimSun" w:hAnsi="SimSun" w:cs="SimSun"/>
          <w:spacing w:val="-39"/>
          <w:sz w:val="111"/>
          <w:szCs w:val="111"/>
        </w:rPr>
        <w:t>教</w:t>
      </w:r>
      <w:r>
        <w:rPr>
          <w:rFonts w:ascii="SimSun" w:eastAsia="SimSun" w:hAnsi="SimSun" w:cs="SimSun"/>
          <w:spacing w:val="23"/>
          <w:sz w:val="111"/>
          <w:szCs w:val="111"/>
        </w:rPr>
        <w:t xml:space="preserve">        </w:t>
      </w:r>
      <w:r>
        <w:rPr>
          <w:rFonts w:ascii="SimSun" w:eastAsia="SimSun" w:hAnsi="SimSun" w:cs="SimSun"/>
          <w:spacing w:val="-39"/>
          <w:sz w:val="111"/>
          <w:szCs w:val="111"/>
        </w:rPr>
        <w:t>案</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pStyle w:val="BodyText"/>
        <w:spacing w:line="241" w:lineRule="auto"/>
      </w:pPr>
    </w:p>
    <w:p>
      <w:pPr>
        <w:spacing w:before="185" w:line="230" w:lineRule="auto"/>
        <w:ind w:left="1699"/>
        <w:rPr>
          <w:rFonts w:ascii="STXinwei" w:eastAsia="STXinwei" w:hAnsi="STXinwei" w:cs="STXinwei"/>
          <w:sz w:val="56"/>
          <w:szCs w:val="56"/>
        </w:rPr>
      </w:pPr>
      <w:r>
        <w:rPr>
          <w:rFonts w:ascii="SimSun" w:eastAsia="SimSun" w:hAnsi="SimSun" w:cs="SimSun"/>
          <w:spacing w:val="-20"/>
          <w:sz w:val="56"/>
          <w:szCs w:val="56"/>
        </w:rPr>
        <w:t>课程：</w:t>
      </w:r>
      <w:r>
        <w:rPr>
          <w:rFonts w:ascii="SimSun" w:eastAsia="SimSun" w:hAnsi="SimSun" w:cs="SimSun"/>
          <w:spacing w:val="-204"/>
          <w:sz w:val="56"/>
          <w:szCs w:val="56"/>
        </w:rPr>
        <w:t xml:space="preserve"> </w:t>
      </w:r>
      <w:r>
        <w:rPr>
          <w:rFonts w:ascii="STXinwei" w:eastAsia="STXinwei" w:hAnsi="STXinwei" w:cs="STXinwei"/>
          <w:spacing w:val="-92"/>
          <w:sz w:val="56"/>
          <w:szCs w:val="56"/>
          <w:u w:val="single" w:color="auto"/>
        </w:rPr>
        <w:t xml:space="preserve"> </w:t>
      </w:r>
      <w:r>
        <w:rPr>
          <w:rFonts w:ascii="STXinwei" w:eastAsia="STXinwei" w:hAnsi="STXinwei" w:cs="STXinwei"/>
          <w:b/>
          <w:bCs/>
          <w:spacing w:val="-20"/>
          <w:sz w:val="56"/>
          <w:szCs w:val="56"/>
          <w:u w:val="single" w:color="auto"/>
        </w:rPr>
        <w:t>供</w:t>
      </w:r>
      <w:r>
        <w:rPr>
          <w:rFonts w:ascii="STXinwei" w:eastAsia="STXinwei" w:hAnsi="STXinwei" w:cs="STXinwei"/>
          <w:spacing w:val="52"/>
          <w:sz w:val="56"/>
          <w:szCs w:val="56"/>
          <w:u w:val="single" w:color="auto"/>
        </w:rPr>
        <w:t xml:space="preserve">  </w:t>
      </w:r>
      <w:r>
        <w:rPr>
          <w:rFonts w:ascii="STXinwei" w:eastAsia="STXinwei" w:hAnsi="STXinwei" w:cs="STXinwei"/>
          <w:b/>
          <w:bCs/>
          <w:spacing w:val="-20"/>
          <w:sz w:val="56"/>
          <w:szCs w:val="56"/>
          <w:u w:val="single" w:color="auto"/>
        </w:rPr>
        <w:t>应</w:t>
      </w:r>
      <w:r>
        <w:rPr>
          <w:rFonts w:ascii="STXinwei" w:eastAsia="STXinwei" w:hAnsi="STXinwei" w:cs="STXinwei"/>
          <w:spacing w:val="34"/>
          <w:sz w:val="56"/>
          <w:szCs w:val="56"/>
          <w:u w:val="single" w:color="auto"/>
        </w:rPr>
        <w:t xml:space="preserve">  </w:t>
      </w:r>
      <w:r>
        <w:rPr>
          <w:rFonts w:ascii="STXinwei" w:eastAsia="STXinwei" w:hAnsi="STXinwei" w:cs="STXinwei"/>
          <w:b/>
          <w:bCs/>
          <w:spacing w:val="-20"/>
          <w:sz w:val="56"/>
          <w:szCs w:val="56"/>
          <w:u w:val="single" w:color="auto"/>
        </w:rPr>
        <w:t>链</w:t>
      </w:r>
      <w:r>
        <w:rPr>
          <w:rFonts w:ascii="STXinwei" w:eastAsia="STXinwei" w:hAnsi="STXinwei" w:cs="STXinwei"/>
          <w:spacing w:val="-20"/>
          <w:sz w:val="56"/>
          <w:szCs w:val="56"/>
          <w:u w:val="single" w:color="auto"/>
        </w:rPr>
        <w:t xml:space="preserve">   </w:t>
      </w:r>
      <w:r>
        <w:rPr>
          <w:rFonts w:ascii="STXinwei" w:eastAsia="STXinwei" w:hAnsi="STXinwei" w:cs="STXinwei"/>
          <w:b/>
          <w:bCs/>
          <w:spacing w:val="-20"/>
          <w:sz w:val="56"/>
          <w:szCs w:val="56"/>
          <w:u w:val="single" w:color="auto"/>
        </w:rPr>
        <w:t>管</w:t>
      </w:r>
      <w:r>
        <w:rPr>
          <w:rFonts w:ascii="STXinwei" w:eastAsia="STXinwei" w:hAnsi="STXinwei" w:cs="STXinwei"/>
          <w:spacing w:val="-20"/>
          <w:sz w:val="56"/>
          <w:szCs w:val="56"/>
          <w:u w:val="single" w:color="auto"/>
        </w:rPr>
        <w:t xml:space="preserve">   </w:t>
      </w:r>
      <w:r>
        <w:rPr>
          <w:rFonts w:ascii="STXinwei" w:eastAsia="STXinwei" w:hAnsi="STXinwei" w:cs="STXinwei"/>
          <w:b/>
          <w:bCs/>
          <w:spacing w:val="-20"/>
          <w:sz w:val="56"/>
          <w:szCs w:val="56"/>
          <w:u w:val="single" w:color="auto"/>
        </w:rPr>
        <w:t>理</w:t>
      </w:r>
      <w:r>
        <w:rPr>
          <w:rFonts w:ascii="STXinwei" w:eastAsia="STXinwei" w:hAnsi="STXinwei" w:cs="STXinwei"/>
          <w:spacing w:val="-20"/>
          <w:sz w:val="56"/>
          <w:szCs w:val="56"/>
          <w:u w:val="single" w:color="auto"/>
        </w:rPr>
        <w:t xml:space="preserve">                  </w:t>
      </w:r>
    </w:p>
    <w:p>
      <w:pPr>
        <w:pStyle w:val="BodyText"/>
        <w:spacing w:line="473" w:lineRule="auto"/>
      </w:pPr>
    </w:p>
    <w:p>
      <w:pPr>
        <w:spacing w:before="182" w:line="221" w:lineRule="auto"/>
        <w:ind w:left="1699"/>
        <w:rPr>
          <w:rFonts w:ascii="SimSun" w:eastAsia="SimSun" w:hAnsi="SimSun" w:cs="SimSun"/>
          <w:sz w:val="56"/>
          <w:szCs w:val="56"/>
        </w:rPr>
      </w:pPr>
      <w:r>
        <w:rPr>
          <w:rFonts w:ascii="SimSun" w:eastAsia="SimSun" w:hAnsi="SimSun" w:cs="SimSun"/>
          <w:spacing w:val="-50"/>
          <w:sz w:val="56"/>
          <w:szCs w:val="56"/>
        </w:rPr>
        <w:t xml:space="preserve">学时： </w:t>
      </w:r>
      <w:r>
        <w:rPr>
          <w:rFonts w:ascii="SimSun" w:eastAsia="SimSun" w:hAnsi="SimSun" w:cs="SimSun"/>
          <w:spacing w:val="-252"/>
          <w:sz w:val="56"/>
          <w:szCs w:val="56"/>
          <w:u w:val="single" w:color="auto"/>
        </w:rPr>
        <w:t xml:space="preserve"> </w:t>
      </w:r>
      <w:r>
        <w:rPr>
          <w:rFonts w:ascii="SimSun" w:eastAsia="SimSun" w:hAnsi="SimSun" w:cs="SimSun"/>
          <w:b/>
          <w:bCs/>
          <w:spacing w:val="-50"/>
          <w:sz w:val="56"/>
          <w:szCs w:val="56"/>
          <w:u w:val="single" w:color="auto"/>
        </w:rPr>
        <w:t>60</w:t>
      </w:r>
      <w:r>
        <w:rPr>
          <w:rFonts w:ascii="SimSun" w:eastAsia="SimSun" w:hAnsi="SimSun" w:cs="SimSun"/>
          <w:sz w:val="56"/>
          <w:szCs w:val="56"/>
          <w:u w:val="single" w:color="auto"/>
        </w:rPr>
        <w:t xml:space="preserve">                     </w:t>
      </w:r>
    </w:p>
    <w:p>
      <w:pPr>
        <w:pStyle w:val="BodyText"/>
        <w:spacing w:line="264" w:lineRule="auto"/>
      </w:pPr>
    </w:p>
    <w:p>
      <w:pPr>
        <w:spacing w:before="185" w:line="238" w:lineRule="auto"/>
        <w:ind w:left="1699"/>
        <w:rPr>
          <w:rFonts w:ascii="STXinwei" w:eastAsia="STXinwei" w:hAnsi="STXinwei" w:cs="STXinwei"/>
          <w:sz w:val="56"/>
          <w:szCs w:val="56"/>
        </w:rPr>
      </w:pPr>
      <w:r>
        <w:rPr>
          <w:rFonts w:ascii="SimSun" w:eastAsia="SimSun" w:hAnsi="SimSun" w:cs="SimSun"/>
          <w:spacing w:val="-16"/>
          <w:sz w:val="56"/>
          <w:szCs w:val="56"/>
        </w:rPr>
        <w:t>班级：</w:t>
      </w:r>
      <w:r>
        <w:rPr>
          <w:rFonts w:ascii="SimSun" w:eastAsia="SimSun" w:hAnsi="SimSun" w:cs="SimSun"/>
          <w:spacing w:val="-139"/>
          <w:sz w:val="56"/>
          <w:szCs w:val="56"/>
        </w:rPr>
        <w:t xml:space="preserve"> </w:t>
      </w:r>
      <w:r>
        <w:rPr>
          <w:rFonts w:ascii="Times New Roman" w:eastAsia="Times New Roman" w:hAnsi="Times New Roman" w:cs="Times New Roman"/>
          <w:b/>
          <w:bCs/>
          <w:spacing w:val="-16"/>
          <w:sz w:val="56"/>
          <w:szCs w:val="56"/>
        </w:rPr>
        <w:t>1</w:t>
      </w:r>
      <w:r>
        <w:rPr>
          <w:rFonts w:ascii="SimSun" w:eastAsia="SimSun" w:hAnsi="SimSun" w:cs="SimSun"/>
          <w:b/>
          <w:bCs/>
          <w:spacing w:val="-16"/>
          <w:sz w:val="56"/>
          <w:szCs w:val="56"/>
        </w:rPr>
        <w:t>5</w:t>
      </w:r>
      <w:r>
        <w:rPr>
          <w:rFonts w:ascii="SimSun" w:eastAsia="SimSun" w:hAnsi="SimSun" w:cs="SimSun"/>
          <w:spacing w:val="-114"/>
          <w:sz w:val="56"/>
          <w:szCs w:val="56"/>
        </w:rPr>
        <w:t xml:space="preserve"> </w:t>
      </w:r>
      <w:r>
        <w:rPr>
          <w:rFonts w:ascii="STXinwei" w:eastAsia="STXinwei" w:hAnsi="STXinwei" w:cs="STXinwei"/>
          <w:spacing w:val="-69"/>
          <w:sz w:val="56"/>
          <w:szCs w:val="56"/>
          <w:u w:val="single" w:color="auto"/>
        </w:rPr>
        <w:t xml:space="preserve"> </w:t>
      </w:r>
      <w:r>
        <w:rPr>
          <w:rFonts w:ascii="STXinwei" w:eastAsia="STXinwei" w:hAnsi="STXinwei" w:cs="STXinwei"/>
          <w:b/>
          <w:bCs/>
          <w:spacing w:val="-16"/>
          <w:sz w:val="56"/>
          <w:szCs w:val="56"/>
          <w:u w:val="single" w:color="auto"/>
        </w:rPr>
        <w:t>物</w:t>
      </w:r>
      <w:r>
        <w:rPr>
          <w:rFonts w:ascii="STXinwei" w:eastAsia="STXinwei" w:hAnsi="STXinwei" w:cs="STXinwei"/>
          <w:spacing w:val="21"/>
          <w:sz w:val="56"/>
          <w:szCs w:val="56"/>
          <w:u w:val="single" w:color="auto"/>
        </w:rPr>
        <w:t xml:space="preserve">    </w:t>
      </w:r>
      <w:r>
        <w:rPr>
          <w:rFonts w:ascii="STXinwei" w:eastAsia="STXinwei" w:hAnsi="STXinwei" w:cs="STXinwei"/>
          <w:b/>
          <w:bCs/>
          <w:spacing w:val="-16"/>
          <w:sz w:val="56"/>
          <w:szCs w:val="56"/>
          <w:u w:val="single" w:color="auto"/>
        </w:rPr>
        <w:t>流</w:t>
      </w:r>
      <w:r>
        <w:rPr>
          <w:rFonts w:ascii="STXinwei" w:eastAsia="STXinwei" w:hAnsi="STXinwei" w:cs="STXinwei"/>
          <w:spacing w:val="-16"/>
          <w:sz w:val="56"/>
          <w:szCs w:val="56"/>
          <w:u w:val="single" w:color="auto"/>
        </w:rPr>
        <w:t xml:space="preserve">                           </w:t>
      </w:r>
    </w:p>
    <w:p>
      <w:pPr>
        <w:pStyle w:val="BodyText"/>
        <w:spacing w:line="344" w:lineRule="auto"/>
      </w:pPr>
    </w:p>
    <w:p>
      <w:pPr>
        <w:spacing w:before="182" w:line="219" w:lineRule="auto"/>
        <w:ind w:left="1699"/>
        <w:rPr>
          <w:rFonts w:ascii="SimSun" w:eastAsia="SimSun" w:hAnsi="SimSun" w:cs="SimSun"/>
          <w:sz w:val="56"/>
          <w:szCs w:val="56"/>
        </w:rPr>
      </w:pPr>
      <w:r>
        <w:rPr>
          <w:rFonts w:ascii="SimSun" w:eastAsia="SimSun" w:hAnsi="SimSun" w:cs="SimSun"/>
          <w:spacing w:val="-80"/>
          <w:w w:val="99"/>
          <w:sz w:val="56"/>
          <w:szCs w:val="56"/>
        </w:rPr>
        <w:t>教师：</w:t>
      </w:r>
      <w:r>
        <w:rPr>
          <w:rFonts w:ascii="SimSun" w:eastAsia="SimSun" w:hAnsi="SimSun" w:cs="SimSun"/>
          <w:spacing w:val="15"/>
          <w:sz w:val="56"/>
          <w:szCs w:val="56"/>
        </w:rPr>
        <w:t xml:space="preserve"> </w:t>
      </w:r>
      <w:r>
        <w:rPr>
          <w:rFonts w:ascii="SimSun" w:eastAsia="SimSun" w:hAnsi="SimSun" w:cs="SimSun"/>
          <w:sz w:val="56"/>
          <w:szCs w:val="56"/>
          <w:u w:val="single" w:color="auto"/>
        </w:rPr>
        <w:t xml:space="preserve">                       </w:t>
      </w:r>
    </w:p>
    <w:p>
      <w:pPr>
        <w:spacing w:line="219" w:lineRule="auto"/>
        <w:rPr>
          <w:rFonts w:ascii="SimSun" w:eastAsia="SimSun" w:hAnsi="SimSun" w:cs="SimSun"/>
          <w:sz w:val="56"/>
          <w:szCs w:val="56"/>
        </w:rPr>
        <w:sectPr>
          <w:pgSz w:w="16000" w:h="22640"/>
          <w:pgMar w:top="661" w:right="2400" w:bottom="0" w:left="2400" w:header="0" w:footer="0" w:gutter="0"/>
          <w:cols w:space="708"/>
        </w:sectPr>
      </w:pPr>
    </w:p>
    <w:p>
      <w:pPr>
        <w:spacing w:before="43" w:line="222" w:lineRule="auto"/>
        <w:ind w:left="5314"/>
        <w:rPr>
          <w:rFonts w:ascii="FangSong" w:eastAsia="FangSong" w:hAnsi="FangSong" w:cs="FangSong"/>
          <w:sz w:val="21"/>
          <w:szCs w:val="21"/>
        </w:rPr>
      </w:pPr>
      <w:r>
        <w:rPr>
          <w:rFonts w:ascii="FangSong" w:eastAsia="FangSong" w:hAnsi="FangSong" w:cs="FangSong"/>
          <w:spacing w:val="20"/>
          <w:sz w:val="21"/>
          <w:szCs w:val="21"/>
        </w:rPr>
        <w:t>优秀教案</w:t>
      </w:r>
      <w:r>
        <w:rPr>
          <w:rFonts w:ascii="FangSong" w:eastAsia="FangSong" w:hAnsi="FangSong" w:cs="FangSong"/>
          <w:spacing w:val="-72"/>
          <w:sz w:val="21"/>
          <w:szCs w:val="21"/>
        </w:rPr>
        <w:t xml:space="preserve"> </w:t>
      </w:r>
      <w:r>
        <w:rPr>
          <w:rFonts w:ascii="FangSong" w:eastAsia="FangSong" w:hAnsi="FangSong" w:cs="FangSong"/>
          <w:sz w:val="21"/>
          <w:szCs w:val="21"/>
          <w:u w:val="single" w:color="auto"/>
        </w:rPr>
        <w:t xml:space="preserve"> </w:t>
      </w:r>
      <w:r>
        <w:rPr>
          <w:rFonts w:ascii="FangSong" w:eastAsia="FangSong" w:hAnsi="FangSong" w:cs="FangSong"/>
          <w:spacing w:val="-73"/>
          <w:sz w:val="21"/>
          <w:szCs w:val="21"/>
        </w:rPr>
        <w:t xml:space="preserve"> </w:t>
      </w:r>
      <w:r>
        <w:rPr>
          <w:rFonts w:ascii="FangSong" w:eastAsia="FangSong" w:hAnsi="FangSong" w:cs="FangSong"/>
          <w:sz w:val="21"/>
          <w:szCs w:val="21"/>
          <w:u w:val="single" w:color="auto"/>
        </w:rPr>
        <w:t xml:space="preserve"> </w:t>
      </w:r>
      <w:r>
        <w:rPr>
          <w:rFonts w:ascii="FangSong" w:eastAsia="FangSong" w:hAnsi="FangSong" w:cs="FangSong"/>
          <w:spacing w:val="-73"/>
          <w:sz w:val="21"/>
          <w:szCs w:val="21"/>
        </w:rPr>
        <w:t xml:space="preserve"> </w:t>
      </w:r>
      <w:r>
        <w:rPr>
          <w:rFonts w:ascii="FangSong" w:eastAsia="FangSong" w:hAnsi="FangSong" w:cs="FangSong"/>
          <w:sz w:val="21"/>
          <w:szCs w:val="21"/>
          <w:u w:val="single" w:color="auto"/>
        </w:rPr>
        <w:t xml:space="preserve"> </w:t>
      </w:r>
      <w:r>
        <w:rPr>
          <w:rFonts w:ascii="FangSong" w:eastAsia="FangSong" w:hAnsi="FangSong" w:cs="FangSong"/>
          <w:spacing w:val="-60"/>
          <w:sz w:val="21"/>
          <w:szCs w:val="21"/>
        </w:rPr>
        <w:t xml:space="preserve"> </w:t>
      </w:r>
      <w:r>
        <w:rPr>
          <w:rFonts w:ascii="FangSong" w:eastAsia="FangSong" w:hAnsi="FangSong" w:cs="FangSong"/>
          <w:spacing w:val="20"/>
          <w:sz w:val="21"/>
          <w:szCs w:val="21"/>
        </w:rPr>
        <w:t>欢迎正载</w:t>
      </w:r>
    </w:p>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before="153" w:line="221" w:lineRule="auto"/>
        <w:ind w:left="5031"/>
        <w:rPr>
          <w:rFonts w:ascii="SimHei" w:eastAsia="SimHei" w:hAnsi="SimHei" w:cs="SimHei"/>
          <w:sz w:val="47"/>
          <w:szCs w:val="47"/>
        </w:rPr>
      </w:pPr>
      <w:r>
        <w:rPr>
          <w:rFonts w:ascii="SimHei" w:eastAsia="SimHei" w:hAnsi="SimHei" w:cs="SimHei"/>
          <w:b/>
          <w:bCs/>
          <w:spacing w:val="3"/>
          <w:sz w:val="47"/>
          <w:szCs w:val="47"/>
        </w:rPr>
        <w:t>教学进度计划</w:t>
      </w:r>
    </w:p>
    <w:tbl>
      <w:tblPr>
        <w:tblStyle w:val="TableNormal0"/>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64"/>
        <w:gridCol w:w="3027"/>
        <w:gridCol w:w="6895"/>
        <w:gridCol w:w="759"/>
        <w:gridCol w:w="994"/>
      </w:tblGrid>
      <w:tr>
        <w:tblPrEx>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84"/>
        </w:trPr>
        <w:tc>
          <w:tcPr>
            <w:tcW w:w="1164" w:type="dxa"/>
            <w:textDirection w:val="tbRlV"/>
            <w:vAlign w:val="top"/>
          </w:tcPr>
          <w:p>
            <w:pPr>
              <w:spacing w:line="306" w:lineRule="auto"/>
              <w:rPr>
                <w:rFonts w:ascii="Arial"/>
                <w:sz w:val="21"/>
              </w:rPr>
            </w:pPr>
          </w:p>
          <w:p>
            <w:pPr>
              <w:spacing w:line="307" w:lineRule="auto"/>
              <w:rPr>
                <w:rFonts w:ascii="Arial"/>
                <w:sz w:val="21"/>
              </w:rPr>
            </w:pPr>
          </w:p>
          <w:p>
            <w:pPr>
              <w:pStyle w:val="TableText"/>
              <w:spacing w:before="87" w:line="216" w:lineRule="auto"/>
              <w:ind w:left="73"/>
            </w:pPr>
            <w:r>
              <w:rPr>
                <w:b/>
                <w:bCs/>
                <w:spacing w:val="-3"/>
              </w:rPr>
              <w:t>周</w:t>
            </w:r>
            <w:r>
              <w:rPr>
                <w:spacing w:val="11"/>
              </w:rPr>
              <w:t xml:space="preserve">  </w:t>
            </w:r>
            <w:r>
              <w:rPr>
                <w:b/>
                <w:bCs/>
                <w:spacing w:val="-3"/>
              </w:rPr>
              <w:t>次</w:t>
            </w:r>
          </w:p>
        </w:tc>
        <w:tc>
          <w:tcPr>
            <w:tcW w:w="3027" w:type="dxa"/>
            <w:vAlign w:val="top"/>
          </w:tcPr>
          <w:p>
            <w:pPr>
              <w:spacing w:line="276" w:lineRule="auto"/>
              <w:rPr>
                <w:rFonts w:ascii="Arial"/>
                <w:sz w:val="21"/>
              </w:rPr>
            </w:pPr>
          </w:p>
          <w:p>
            <w:pPr>
              <w:pStyle w:val="TableText"/>
              <w:spacing w:before="85" w:line="220" w:lineRule="auto"/>
              <w:ind w:left="204"/>
            </w:pPr>
            <w:r>
              <w:rPr>
                <w:b/>
                <w:bCs/>
                <w:spacing w:val="-22"/>
              </w:rPr>
              <w:t>(</w:t>
            </w:r>
            <w:r>
              <w:rPr>
                <w:spacing w:val="-20"/>
              </w:rPr>
              <w:t xml:space="preserve"> </w:t>
            </w:r>
            <w:r>
              <w:rPr>
                <w:b/>
                <w:bCs/>
                <w:spacing w:val="-22"/>
              </w:rPr>
              <w:t>星</w:t>
            </w:r>
            <w:r>
              <w:rPr>
                <w:spacing w:val="-21"/>
              </w:rPr>
              <w:t xml:space="preserve"> </w:t>
            </w:r>
            <w:r>
              <w:rPr>
                <w:b/>
                <w:bCs/>
                <w:spacing w:val="-22"/>
              </w:rPr>
              <w:t>期</w:t>
            </w:r>
            <w:r>
              <w:rPr>
                <w:spacing w:val="-24"/>
              </w:rPr>
              <w:t xml:space="preserve"> </w:t>
            </w:r>
            <w:r>
              <w:rPr>
                <w:b/>
                <w:bCs/>
                <w:spacing w:val="-22"/>
              </w:rPr>
              <w:t>)</w:t>
            </w:r>
            <w:r>
              <w:rPr>
                <w:spacing w:val="-24"/>
              </w:rPr>
              <w:t xml:space="preserve"> </w:t>
            </w:r>
            <w:r>
              <w:rPr>
                <w:b/>
                <w:bCs/>
                <w:spacing w:val="-22"/>
              </w:rPr>
              <w:t>节</w:t>
            </w:r>
          </w:p>
        </w:tc>
        <w:tc>
          <w:tcPr>
            <w:tcW w:w="6895" w:type="dxa"/>
            <w:vAlign w:val="top"/>
          </w:tcPr>
          <w:p>
            <w:pPr>
              <w:spacing w:line="276" w:lineRule="auto"/>
              <w:rPr>
                <w:rFonts w:ascii="Arial"/>
                <w:sz w:val="21"/>
              </w:rPr>
            </w:pPr>
          </w:p>
          <w:p>
            <w:pPr>
              <w:pStyle w:val="TableText"/>
              <w:spacing w:before="84" w:line="219" w:lineRule="auto"/>
              <w:ind w:left="2907"/>
            </w:pPr>
            <w:r>
              <w:rPr>
                <w:b/>
                <w:bCs/>
                <w:spacing w:val="52"/>
              </w:rPr>
              <w:t>教学内容</w:t>
            </w:r>
          </w:p>
        </w:tc>
        <w:tc>
          <w:tcPr>
            <w:tcW w:w="759" w:type="dxa"/>
            <w:textDirection w:val="tbRlV"/>
            <w:vAlign w:val="top"/>
          </w:tcPr>
          <w:p>
            <w:pPr>
              <w:spacing w:line="246" w:lineRule="auto"/>
              <w:rPr>
                <w:rFonts w:ascii="Arial"/>
                <w:sz w:val="21"/>
              </w:rPr>
            </w:pPr>
          </w:p>
          <w:p>
            <w:pPr>
              <w:pStyle w:val="TableText"/>
              <w:spacing w:before="87" w:line="217" w:lineRule="auto"/>
              <w:ind w:left="67"/>
            </w:pPr>
            <w:r>
              <w:rPr>
                <w:b/>
                <w:bCs/>
                <w:spacing w:val="-3"/>
              </w:rPr>
              <w:t>学</w:t>
            </w:r>
            <w:r>
              <w:rPr>
                <w:spacing w:val="21"/>
              </w:rPr>
              <w:t xml:space="preserve">  </w:t>
            </w:r>
            <w:r>
              <w:rPr>
                <w:b/>
                <w:bCs/>
                <w:spacing w:val="-3"/>
              </w:rPr>
              <w:t>时</w:t>
            </w:r>
          </w:p>
        </w:tc>
        <w:tc>
          <w:tcPr>
            <w:tcW w:w="994" w:type="dxa"/>
            <w:textDirection w:val="tbRlV"/>
            <w:vAlign w:val="top"/>
          </w:tcPr>
          <w:p>
            <w:pPr>
              <w:spacing w:line="463" w:lineRule="auto"/>
              <w:rPr>
                <w:rFonts w:ascii="Arial"/>
                <w:sz w:val="21"/>
              </w:rPr>
            </w:pPr>
          </w:p>
          <w:p>
            <w:pPr>
              <w:pStyle w:val="TableText"/>
              <w:spacing w:before="87" w:line="217" w:lineRule="auto"/>
              <w:ind w:left="68"/>
            </w:pPr>
            <w:r>
              <w:rPr>
                <w:b/>
                <w:bCs/>
                <w:spacing w:val="-3"/>
              </w:rPr>
              <w:t>备</w:t>
            </w:r>
            <w:r>
              <w:rPr>
                <w:spacing w:val="21"/>
              </w:rPr>
              <w:t xml:space="preserve">  </w:t>
            </w:r>
            <w:r>
              <w:rPr>
                <w:b/>
                <w:bCs/>
                <w:spacing w:val="-3"/>
              </w:rPr>
              <w:t>注</w:t>
            </w:r>
          </w:p>
        </w:tc>
      </w:tr>
      <w:tr>
        <w:tblPrEx>
          <w:tblW w:w="12839" w:type="dxa"/>
          <w:tblInd w:w="5" w:type="dxa"/>
          <w:tblLayout w:type="fixed"/>
        </w:tblPrEx>
        <w:trPr>
          <w:trHeight w:val="1269"/>
        </w:trPr>
        <w:tc>
          <w:tcPr>
            <w:tcW w:w="1164" w:type="dxa"/>
            <w:vAlign w:val="top"/>
          </w:tcPr>
          <w:p>
            <w:pPr>
              <w:spacing w:line="245" w:lineRule="auto"/>
              <w:rPr>
                <w:rFonts w:ascii="Arial"/>
                <w:sz w:val="21"/>
              </w:rPr>
            </w:pPr>
          </w:p>
          <w:p>
            <w:pPr>
              <w:spacing w:line="246" w:lineRule="auto"/>
              <w:rPr>
                <w:rFonts w:ascii="Arial"/>
                <w:sz w:val="21"/>
              </w:rPr>
            </w:pPr>
          </w:p>
          <w:p>
            <w:pPr>
              <w:pStyle w:val="TableText"/>
              <w:spacing w:before="84" w:line="183" w:lineRule="auto"/>
              <w:ind w:left="175"/>
            </w:pPr>
            <w:r>
              <w:t>3</w:t>
            </w:r>
          </w:p>
        </w:tc>
        <w:tc>
          <w:tcPr>
            <w:tcW w:w="3027" w:type="dxa"/>
            <w:vAlign w:val="top"/>
          </w:tcPr>
          <w:p>
            <w:pPr>
              <w:spacing w:line="428" w:lineRule="auto"/>
              <w:rPr>
                <w:rFonts w:ascii="Arial"/>
                <w:sz w:val="21"/>
              </w:rPr>
            </w:pPr>
          </w:p>
          <w:p>
            <w:pPr>
              <w:pStyle w:val="TableText"/>
              <w:spacing w:before="85" w:line="222" w:lineRule="auto"/>
              <w:ind w:left="200"/>
            </w:pPr>
            <w:r>
              <w:rPr>
                <w:spacing w:val="2"/>
              </w:rPr>
              <w:t>(二)1-2</w:t>
            </w:r>
          </w:p>
        </w:tc>
        <w:tc>
          <w:tcPr>
            <w:tcW w:w="6895" w:type="dxa"/>
            <w:vAlign w:val="top"/>
          </w:tcPr>
          <w:p>
            <w:pPr>
              <w:pStyle w:val="TableText"/>
              <w:spacing w:before="96" w:line="219" w:lineRule="auto"/>
              <w:ind w:left="217"/>
            </w:pPr>
            <w:r>
              <w:rPr>
                <w:b/>
                <w:bCs/>
              </w:rPr>
              <w:t>第一章</w:t>
            </w:r>
            <w:r>
              <w:t>供应链管理基本理论</w:t>
            </w:r>
          </w:p>
          <w:p>
            <w:pPr>
              <w:pStyle w:val="TableText"/>
              <w:spacing w:before="92" w:line="420" w:lineRule="exact"/>
              <w:ind w:left="217"/>
            </w:pPr>
            <w:r>
              <w:rPr>
                <w:b/>
                <w:bCs/>
                <w:position w:val="11"/>
              </w:rPr>
              <w:t>第一</w:t>
            </w:r>
            <w:r>
              <w:rPr>
                <w:position w:val="11"/>
              </w:rPr>
              <w:t>节供应链管理的基本概念</w:t>
            </w:r>
          </w:p>
          <w:p>
            <w:pPr>
              <w:pStyle w:val="TableText"/>
              <w:spacing w:line="218" w:lineRule="auto"/>
              <w:ind w:left="217"/>
            </w:pPr>
            <w:r>
              <w:rPr>
                <w:b/>
                <w:bCs/>
              </w:rPr>
              <w:t>第二</w:t>
            </w:r>
            <w:r>
              <w:t>节供应链管理的基本框架</w:t>
            </w:r>
          </w:p>
        </w:tc>
        <w:tc>
          <w:tcPr>
            <w:tcW w:w="759" w:type="dxa"/>
            <w:vAlign w:val="top"/>
          </w:tcPr>
          <w:p>
            <w:pPr>
              <w:spacing w:line="305" w:lineRule="auto"/>
              <w:rPr>
                <w:rFonts w:ascii="Arial"/>
                <w:sz w:val="21"/>
              </w:rPr>
            </w:pPr>
          </w:p>
          <w:p>
            <w:pPr>
              <w:spacing w:line="305" w:lineRule="auto"/>
              <w:rPr>
                <w:rFonts w:ascii="Arial"/>
                <w:sz w:val="21"/>
              </w:rPr>
            </w:pPr>
          </w:p>
          <w:p>
            <w:pPr>
              <w:pStyle w:val="TableText"/>
              <w:spacing w:before="85" w:line="183" w:lineRule="auto"/>
              <w:ind w:left="148"/>
            </w:pPr>
            <w:r>
              <w:t>2</w:t>
            </w:r>
          </w:p>
        </w:tc>
        <w:tc>
          <w:tcPr>
            <w:tcW w:w="994" w:type="dxa"/>
            <w:vAlign w:val="top"/>
          </w:tcPr>
          <w:p>
            <w:pPr>
              <w:spacing w:line="309" w:lineRule="auto"/>
              <w:rPr>
                <w:rFonts w:ascii="Arial"/>
                <w:sz w:val="21"/>
              </w:rPr>
            </w:pPr>
          </w:p>
          <w:p>
            <w:pPr>
              <w:spacing w:line="310" w:lineRule="auto"/>
              <w:rPr>
                <w:rFonts w:ascii="Arial"/>
                <w:sz w:val="21"/>
              </w:rPr>
            </w:pPr>
          </w:p>
          <w:p>
            <w:pPr>
              <w:pStyle w:val="TableText"/>
              <w:spacing w:before="84" w:line="184" w:lineRule="auto"/>
              <w:ind w:left="163"/>
            </w:pPr>
            <w:r>
              <w:rPr>
                <w:b/>
                <w:bCs/>
                <w:spacing w:val="-5"/>
              </w:rPr>
              <w:t>P1</w:t>
            </w:r>
          </w:p>
        </w:tc>
      </w:tr>
      <w:tr>
        <w:tblPrEx>
          <w:tblW w:w="12839" w:type="dxa"/>
          <w:tblInd w:w="5" w:type="dxa"/>
          <w:tblLayout w:type="fixed"/>
        </w:tblPrEx>
        <w:trPr>
          <w:trHeight w:val="919"/>
        </w:trPr>
        <w:tc>
          <w:tcPr>
            <w:tcW w:w="1164" w:type="dxa"/>
            <w:vMerge w:val="restart"/>
            <w:tcBorders>
              <w:bottom w:val="nil"/>
            </w:tcBorders>
            <w:vAlign w:val="top"/>
          </w:tcPr>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TableText"/>
              <w:spacing w:before="84" w:line="183" w:lineRule="auto"/>
              <w:ind w:left="175"/>
            </w:pPr>
            <w:r>
              <w:t>4</w:t>
            </w:r>
          </w:p>
        </w:tc>
        <w:tc>
          <w:tcPr>
            <w:tcW w:w="3027" w:type="dxa"/>
            <w:vAlign w:val="top"/>
          </w:tcPr>
          <w:p>
            <w:pPr>
              <w:spacing w:line="330" w:lineRule="auto"/>
              <w:rPr>
                <w:rFonts w:ascii="Arial"/>
                <w:sz w:val="21"/>
              </w:rPr>
            </w:pPr>
          </w:p>
          <w:p>
            <w:pPr>
              <w:pStyle w:val="TableText"/>
              <w:spacing w:before="84" w:line="222" w:lineRule="auto"/>
              <w:ind w:left="200"/>
            </w:pPr>
            <w:r>
              <w:rPr>
                <w:spacing w:val="2"/>
              </w:rPr>
              <w:t>(二)1-2</w:t>
            </w:r>
          </w:p>
        </w:tc>
        <w:tc>
          <w:tcPr>
            <w:tcW w:w="6895" w:type="dxa"/>
            <w:vAlign w:val="top"/>
          </w:tcPr>
          <w:p>
            <w:pPr>
              <w:pStyle w:val="TableText"/>
              <w:spacing w:before="148" w:line="219" w:lineRule="auto"/>
              <w:ind w:left="217"/>
            </w:pPr>
            <w:r>
              <w:rPr>
                <w:b/>
                <w:bCs/>
              </w:rPr>
              <w:t>第三</w:t>
            </w:r>
            <w:r>
              <w:t>节供应链的主要类型</w:t>
            </w:r>
          </w:p>
          <w:p>
            <w:pPr>
              <w:pStyle w:val="TableText"/>
              <w:spacing w:before="111" w:line="219" w:lineRule="auto"/>
              <w:ind w:left="217"/>
            </w:pPr>
            <w:r>
              <w:rPr>
                <w:b/>
                <w:bCs/>
                <w:spacing w:val="1"/>
              </w:rPr>
              <w:t>第四</w:t>
            </w:r>
            <w:r>
              <w:rPr>
                <w:spacing w:val="1"/>
              </w:rPr>
              <w:t>节供应链管理的运作机制</w:t>
            </w:r>
          </w:p>
        </w:tc>
        <w:tc>
          <w:tcPr>
            <w:tcW w:w="759" w:type="dxa"/>
            <w:vAlign w:val="top"/>
          </w:tcPr>
          <w:p>
            <w:pPr>
              <w:pStyle w:val="TableText"/>
              <w:spacing w:before="239" w:line="183" w:lineRule="auto"/>
              <w:ind w:left="148"/>
            </w:pPr>
            <w:r>
              <w:t>2</w:t>
            </w:r>
          </w:p>
        </w:tc>
        <w:tc>
          <w:tcPr>
            <w:tcW w:w="994" w:type="dxa"/>
            <w:vAlign w:val="top"/>
          </w:tcPr>
          <w:p>
            <w:pPr>
              <w:spacing w:line="402" w:lineRule="auto"/>
              <w:rPr>
                <w:rFonts w:ascii="Arial"/>
                <w:sz w:val="21"/>
              </w:rPr>
            </w:pPr>
          </w:p>
          <w:p>
            <w:pPr>
              <w:pStyle w:val="TableText"/>
              <w:spacing w:before="85" w:line="183" w:lineRule="auto"/>
              <w:ind w:left="159"/>
            </w:pPr>
            <w:r>
              <w:rPr>
                <w:spacing w:val="-2"/>
              </w:rPr>
              <w:t>P4</w:t>
            </w:r>
          </w:p>
        </w:tc>
      </w:tr>
      <w:tr>
        <w:tblPrEx>
          <w:tblW w:w="12839" w:type="dxa"/>
          <w:tblInd w:w="5" w:type="dxa"/>
          <w:tblLayout w:type="fixed"/>
        </w:tblPrEx>
        <w:trPr>
          <w:trHeight w:val="979"/>
        </w:trPr>
        <w:tc>
          <w:tcPr>
            <w:tcW w:w="1164" w:type="dxa"/>
            <w:vMerge/>
            <w:tcBorders>
              <w:top w:val="nil"/>
            </w:tcBorders>
            <w:vAlign w:val="top"/>
          </w:tcPr>
          <w:p>
            <w:pPr>
              <w:rPr>
                <w:rFonts w:ascii="Arial"/>
                <w:sz w:val="21"/>
              </w:rPr>
            </w:pPr>
          </w:p>
        </w:tc>
        <w:tc>
          <w:tcPr>
            <w:tcW w:w="3027" w:type="dxa"/>
            <w:vAlign w:val="top"/>
          </w:tcPr>
          <w:p>
            <w:pPr>
              <w:spacing w:line="281" w:lineRule="auto"/>
              <w:rPr>
                <w:rFonts w:ascii="Arial"/>
                <w:sz w:val="21"/>
              </w:rPr>
            </w:pPr>
          </w:p>
          <w:p>
            <w:pPr>
              <w:pStyle w:val="TableText"/>
              <w:spacing w:before="85" w:line="222" w:lineRule="auto"/>
              <w:ind w:left="200"/>
            </w:pPr>
            <w:r>
              <w:rPr>
                <w:spacing w:val="2"/>
              </w:rPr>
              <w:t>(四))1-2</w:t>
            </w:r>
          </w:p>
        </w:tc>
        <w:tc>
          <w:tcPr>
            <w:tcW w:w="6895" w:type="dxa"/>
            <w:vAlign w:val="top"/>
          </w:tcPr>
          <w:p>
            <w:pPr>
              <w:pStyle w:val="TableText"/>
              <w:spacing w:before="178" w:line="391" w:lineRule="exact"/>
              <w:ind w:left="217"/>
            </w:pPr>
            <w:r>
              <w:rPr>
                <w:b/>
                <w:bCs/>
                <w:spacing w:val="-2"/>
                <w:position w:val="9"/>
              </w:rPr>
              <w:t>第二章</w:t>
            </w:r>
            <w:r>
              <w:rPr>
                <w:spacing w:val="-2"/>
                <w:position w:val="9"/>
              </w:rPr>
              <w:t>供应链设计与集成管理方法</w:t>
            </w:r>
          </w:p>
          <w:p>
            <w:pPr>
              <w:pStyle w:val="TableText"/>
              <w:spacing w:line="218" w:lineRule="auto"/>
              <w:ind w:left="217"/>
            </w:pPr>
            <w:r>
              <w:rPr>
                <w:b/>
                <w:bCs/>
                <w:spacing w:val="-2"/>
              </w:rPr>
              <w:t>第一</w:t>
            </w:r>
            <w:r>
              <w:rPr>
                <w:spacing w:val="-2"/>
              </w:rPr>
              <w:t>节供应链设计方法</w:t>
            </w:r>
          </w:p>
        </w:tc>
        <w:tc>
          <w:tcPr>
            <w:tcW w:w="759" w:type="dxa"/>
            <w:vAlign w:val="top"/>
          </w:tcPr>
          <w:p>
            <w:pPr>
              <w:pStyle w:val="TableText"/>
              <w:spacing w:before="250" w:line="183" w:lineRule="auto"/>
              <w:ind w:left="148"/>
            </w:pPr>
            <w:r>
              <w:t>2</w:t>
            </w:r>
          </w:p>
        </w:tc>
        <w:tc>
          <w:tcPr>
            <w:tcW w:w="994" w:type="dxa"/>
            <w:vAlign w:val="top"/>
          </w:tcPr>
          <w:p>
            <w:pPr>
              <w:spacing w:line="345" w:lineRule="auto"/>
              <w:rPr>
                <w:rFonts w:ascii="Arial"/>
                <w:sz w:val="21"/>
              </w:rPr>
            </w:pPr>
          </w:p>
          <w:p>
            <w:pPr>
              <w:pStyle w:val="TableText"/>
              <w:spacing w:before="85" w:line="182" w:lineRule="auto"/>
              <w:ind w:left="159"/>
            </w:pPr>
            <w:r>
              <w:rPr>
                <w:spacing w:val="-2"/>
              </w:rPr>
              <w:t>P7</w:t>
            </w:r>
          </w:p>
        </w:tc>
      </w:tr>
      <w:tr>
        <w:tblPrEx>
          <w:tblW w:w="12839" w:type="dxa"/>
          <w:tblInd w:w="5" w:type="dxa"/>
          <w:tblLayout w:type="fixed"/>
        </w:tblPrEx>
        <w:trPr>
          <w:trHeight w:val="579"/>
        </w:trPr>
        <w:tc>
          <w:tcPr>
            <w:tcW w:w="1164" w:type="dxa"/>
            <w:vAlign w:val="top"/>
          </w:tcPr>
          <w:p>
            <w:pPr>
              <w:pStyle w:val="TableText"/>
              <w:spacing w:before="233" w:line="182" w:lineRule="auto"/>
              <w:ind w:left="175"/>
            </w:pPr>
            <w:r>
              <w:t>5</w:t>
            </w:r>
          </w:p>
        </w:tc>
        <w:tc>
          <w:tcPr>
            <w:tcW w:w="3027" w:type="dxa"/>
            <w:vAlign w:val="top"/>
          </w:tcPr>
          <w:p>
            <w:pPr>
              <w:pStyle w:val="TableText"/>
              <w:spacing w:before="168" w:line="222" w:lineRule="auto"/>
              <w:ind w:left="200"/>
            </w:pPr>
            <w:r>
              <w:rPr>
                <w:spacing w:val="2"/>
              </w:rPr>
              <w:t>(二)1-2</w:t>
            </w:r>
          </w:p>
        </w:tc>
        <w:tc>
          <w:tcPr>
            <w:tcW w:w="6895" w:type="dxa"/>
            <w:vAlign w:val="top"/>
          </w:tcPr>
          <w:p>
            <w:pPr>
              <w:pStyle w:val="TableText"/>
              <w:spacing w:before="160" w:line="219" w:lineRule="auto"/>
              <w:ind w:left="217"/>
            </w:pPr>
            <w:r>
              <w:rPr>
                <w:b/>
                <w:bCs/>
              </w:rPr>
              <w:t>第二</w:t>
            </w:r>
            <w:r>
              <w:t>节供应链集成技术</w:t>
            </w:r>
          </w:p>
        </w:tc>
        <w:tc>
          <w:tcPr>
            <w:tcW w:w="759" w:type="dxa"/>
            <w:vAlign w:val="top"/>
          </w:tcPr>
          <w:p>
            <w:pPr>
              <w:pStyle w:val="TableText"/>
              <w:spacing w:before="231" w:line="183" w:lineRule="auto"/>
              <w:ind w:left="148"/>
            </w:pPr>
            <w:r>
              <w:t>2</w:t>
            </w:r>
          </w:p>
        </w:tc>
        <w:tc>
          <w:tcPr>
            <w:tcW w:w="994" w:type="dxa"/>
            <w:vAlign w:val="top"/>
          </w:tcPr>
          <w:p>
            <w:pPr>
              <w:pStyle w:val="TableText"/>
              <w:spacing w:before="230" w:line="184" w:lineRule="auto"/>
              <w:ind w:left="159"/>
            </w:pPr>
            <w:r>
              <w:rPr>
                <w:spacing w:val="-2"/>
              </w:rPr>
              <w:t>P10</w:t>
            </w:r>
          </w:p>
        </w:tc>
      </w:tr>
      <w:tr>
        <w:tblPrEx>
          <w:tblW w:w="12839" w:type="dxa"/>
          <w:tblInd w:w="5" w:type="dxa"/>
          <w:tblLayout w:type="fixed"/>
        </w:tblPrEx>
        <w:trPr>
          <w:trHeight w:val="580"/>
        </w:trPr>
        <w:tc>
          <w:tcPr>
            <w:tcW w:w="1164" w:type="dxa"/>
            <w:vMerge w:val="restart"/>
            <w:tcBorders>
              <w:bottom w:val="nil"/>
            </w:tcBorders>
            <w:vAlign w:val="top"/>
          </w:tcPr>
          <w:p>
            <w:pPr>
              <w:spacing w:line="435" w:lineRule="auto"/>
              <w:rPr>
                <w:rFonts w:ascii="Arial"/>
                <w:sz w:val="21"/>
              </w:rPr>
            </w:pPr>
          </w:p>
          <w:p>
            <w:pPr>
              <w:pStyle w:val="TableText"/>
              <w:spacing w:before="85" w:line="183" w:lineRule="auto"/>
              <w:ind w:left="175"/>
            </w:pPr>
            <w:r>
              <w:t>6</w:t>
            </w:r>
          </w:p>
        </w:tc>
        <w:tc>
          <w:tcPr>
            <w:tcW w:w="3027" w:type="dxa"/>
            <w:vAlign w:val="top"/>
          </w:tcPr>
          <w:p>
            <w:pPr>
              <w:pStyle w:val="TableText"/>
              <w:spacing w:before="169" w:line="222" w:lineRule="auto"/>
              <w:ind w:left="200"/>
            </w:pPr>
            <w:r>
              <w:rPr>
                <w:spacing w:val="2"/>
              </w:rPr>
              <w:t>(二)1-2</w:t>
            </w:r>
          </w:p>
        </w:tc>
        <w:tc>
          <w:tcPr>
            <w:tcW w:w="6895" w:type="dxa"/>
            <w:vAlign w:val="top"/>
          </w:tcPr>
          <w:p>
            <w:pPr>
              <w:pStyle w:val="TableText"/>
              <w:spacing w:before="161" w:line="219" w:lineRule="auto"/>
              <w:ind w:left="217"/>
            </w:pPr>
            <w:r>
              <w:rPr>
                <w:b/>
                <w:bCs/>
                <w:spacing w:val="-2"/>
              </w:rPr>
              <w:t>第三</w:t>
            </w:r>
            <w:r>
              <w:rPr>
                <w:spacing w:val="-2"/>
              </w:rPr>
              <w:t>节集成化供应链管理方法</w:t>
            </w:r>
          </w:p>
        </w:tc>
        <w:tc>
          <w:tcPr>
            <w:tcW w:w="759" w:type="dxa"/>
            <w:vAlign w:val="top"/>
          </w:tcPr>
          <w:p>
            <w:pPr>
              <w:pStyle w:val="TableText"/>
              <w:spacing w:before="232" w:line="183" w:lineRule="auto"/>
              <w:ind w:left="148"/>
            </w:pPr>
            <w:r>
              <w:t>2</w:t>
            </w:r>
          </w:p>
        </w:tc>
        <w:tc>
          <w:tcPr>
            <w:tcW w:w="994" w:type="dxa"/>
            <w:vAlign w:val="top"/>
          </w:tcPr>
          <w:p>
            <w:pPr>
              <w:pStyle w:val="TableText"/>
              <w:spacing w:before="231" w:line="184" w:lineRule="auto"/>
              <w:ind w:left="159"/>
            </w:pPr>
            <w:r>
              <w:rPr>
                <w:spacing w:val="-2"/>
              </w:rPr>
              <w:t>P12</w:t>
            </w:r>
          </w:p>
        </w:tc>
      </w:tr>
      <w:tr>
        <w:tblPrEx>
          <w:tblW w:w="12839" w:type="dxa"/>
          <w:tblInd w:w="5" w:type="dxa"/>
          <w:tblLayout w:type="fixed"/>
        </w:tblPrEx>
        <w:trPr>
          <w:trHeight w:val="570"/>
        </w:trPr>
        <w:tc>
          <w:tcPr>
            <w:tcW w:w="1164" w:type="dxa"/>
            <w:vMerge/>
            <w:tcBorders>
              <w:top w:val="nil"/>
            </w:tcBorders>
            <w:vAlign w:val="top"/>
          </w:tcPr>
          <w:p>
            <w:pPr>
              <w:rPr>
                <w:rFonts w:ascii="Arial"/>
                <w:sz w:val="21"/>
              </w:rPr>
            </w:pPr>
          </w:p>
        </w:tc>
        <w:tc>
          <w:tcPr>
            <w:tcW w:w="3027" w:type="dxa"/>
            <w:vAlign w:val="top"/>
          </w:tcPr>
          <w:p>
            <w:pPr>
              <w:pStyle w:val="TableText"/>
              <w:spacing w:before="169" w:line="222" w:lineRule="auto"/>
              <w:ind w:left="200"/>
            </w:pPr>
            <w:r>
              <w:rPr>
                <w:spacing w:val="2"/>
              </w:rPr>
              <w:t>(四))1-2</w:t>
            </w:r>
          </w:p>
        </w:tc>
        <w:tc>
          <w:tcPr>
            <w:tcW w:w="6895" w:type="dxa"/>
            <w:vAlign w:val="top"/>
          </w:tcPr>
          <w:p>
            <w:pPr>
              <w:pStyle w:val="TableText"/>
              <w:spacing w:before="161" w:line="219" w:lineRule="auto"/>
              <w:ind w:left="217"/>
            </w:pPr>
            <w:r>
              <w:rPr>
                <w:b/>
                <w:bCs/>
              </w:rPr>
              <w:t>第四</w:t>
            </w:r>
            <w:r>
              <w:t>节供应链管理的典型模式</w:t>
            </w:r>
          </w:p>
        </w:tc>
        <w:tc>
          <w:tcPr>
            <w:tcW w:w="759" w:type="dxa"/>
            <w:vAlign w:val="top"/>
          </w:tcPr>
          <w:p>
            <w:pPr>
              <w:pStyle w:val="TableText"/>
              <w:spacing w:before="232"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9"/>
        </w:trPr>
        <w:tc>
          <w:tcPr>
            <w:tcW w:w="1164" w:type="dxa"/>
            <w:vAlign w:val="top"/>
          </w:tcPr>
          <w:p>
            <w:pPr>
              <w:pStyle w:val="TableText"/>
              <w:spacing w:before="234" w:line="182" w:lineRule="auto"/>
              <w:ind w:left="175"/>
            </w:pPr>
            <w:r>
              <w:t>7</w:t>
            </w:r>
          </w:p>
        </w:tc>
        <w:tc>
          <w:tcPr>
            <w:tcW w:w="3027" w:type="dxa"/>
            <w:vAlign w:val="top"/>
          </w:tcPr>
          <w:p>
            <w:pPr>
              <w:pStyle w:val="TableText"/>
              <w:spacing w:before="169" w:line="222" w:lineRule="auto"/>
              <w:ind w:left="200"/>
            </w:pPr>
            <w:r>
              <w:rPr>
                <w:spacing w:val="2"/>
              </w:rPr>
              <w:t>(二)1-2</w:t>
            </w:r>
          </w:p>
        </w:tc>
        <w:tc>
          <w:tcPr>
            <w:tcW w:w="6895" w:type="dxa"/>
            <w:vAlign w:val="top"/>
          </w:tcPr>
          <w:p>
            <w:pPr>
              <w:pStyle w:val="TableText"/>
              <w:spacing w:before="161" w:line="219" w:lineRule="auto"/>
              <w:ind w:left="217"/>
            </w:pPr>
            <w:r>
              <w:rPr>
                <w:b/>
                <w:bCs/>
              </w:rPr>
              <w:t>第五</w:t>
            </w:r>
            <w:r>
              <w:t>节先进的供应链管理思想</w:t>
            </w:r>
          </w:p>
        </w:tc>
        <w:tc>
          <w:tcPr>
            <w:tcW w:w="759" w:type="dxa"/>
            <w:vAlign w:val="top"/>
          </w:tcPr>
          <w:p>
            <w:pPr>
              <w:pStyle w:val="TableText"/>
              <w:spacing w:before="232"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989"/>
        </w:trPr>
        <w:tc>
          <w:tcPr>
            <w:tcW w:w="1164" w:type="dxa"/>
            <w:vMerge w:val="restart"/>
            <w:tcBorders>
              <w:bottom w:val="nil"/>
            </w:tcBorders>
            <w:vAlign w:val="top"/>
          </w:tcPr>
          <w:p>
            <w:pPr>
              <w:spacing w:line="322" w:lineRule="auto"/>
              <w:rPr>
                <w:rFonts w:ascii="Arial"/>
                <w:sz w:val="21"/>
              </w:rPr>
            </w:pPr>
          </w:p>
          <w:p>
            <w:pPr>
              <w:spacing w:line="323" w:lineRule="auto"/>
              <w:rPr>
                <w:rFonts w:ascii="Arial"/>
                <w:sz w:val="21"/>
              </w:rPr>
            </w:pPr>
          </w:p>
          <w:p>
            <w:pPr>
              <w:pStyle w:val="TableText"/>
              <w:spacing w:before="84" w:line="183" w:lineRule="auto"/>
              <w:ind w:left="175"/>
            </w:pPr>
            <w:r>
              <w:t>8</w:t>
            </w:r>
          </w:p>
        </w:tc>
        <w:tc>
          <w:tcPr>
            <w:tcW w:w="3027" w:type="dxa"/>
            <w:vAlign w:val="top"/>
          </w:tcPr>
          <w:p>
            <w:pPr>
              <w:spacing w:line="294" w:lineRule="auto"/>
              <w:rPr>
                <w:rFonts w:ascii="Arial"/>
                <w:sz w:val="21"/>
              </w:rPr>
            </w:pPr>
          </w:p>
          <w:p>
            <w:pPr>
              <w:pStyle w:val="TableText"/>
              <w:spacing w:before="85" w:line="222" w:lineRule="auto"/>
              <w:ind w:left="200"/>
            </w:pPr>
            <w:r>
              <w:rPr>
                <w:spacing w:val="2"/>
              </w:rPr>
              <w:t>(二)1-2</w:t>
            </w:r>
          </w:p>
        </w:tc>
        <w:tc>
          <w:tcPr>
            <w:tcW w:w="6895" w:type="dxa"/>
            <w:vAlign w:val="top"/>
          </w:tcPr>
          <w:p>
            <w:pPr>
              <w:pStyle w:val="TableText"/>
              <w:spacing w:before="181" w:line="219" w:lineRule="auto"/>
              <w:ind w:left="217"/>
            </w:pPr>
            <w:r>
              <w:rPr>
                <w:b/>
                <w:bCs/>
              </w:rPr>
              <w:t>第三章</w:t>
            </w:r>
            <w:r>
              <w:t>供应链管理的实施</w:t>
            </w:r>
          </w:p>
          <w:p>
            <w:pPr>
              <w:pStyle w:val="TableText"/>
              <w:spacing w:before="92" w:line="219" w:lineRule="auto"/>
              <w:ind w:left="217"/>
            </w:pPr>
            <w:r>
              <w:rPr>
                <w:b/>
                <w:bCs/>
              </w:rPr>
              <w:t>第一</w:t>
            </w:r>
            <w:r>
              <w:t>节供应链管理实施方法论</w:t>
            </w:r>
          </w:p>
        </w:tc>
        <w:tc>
          <w:tcPr>
            <w:tcW w:w="759" w:type="dxa"/>
            <w:vAlign w:val="top"/>
          </w:tcPr>
          <w:p>
            <w:pPr>
              <w:pStyle w:val="TableText"/>
              <w:spacing w:before="253"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0"/>
        </w:trPr>
        <w:tc>
          <w:tcPr>
            <w:tcW w:w="1164" w:type="dxa"/>
            <w:vMerge/>
            <w:tcBorders>
              <w:top w:val="nil"/>
            </w:tcBorders>
            <w:vAlign w:val="top"/>
          </w:tcPr>
          <w:p>
            <w:pPr>
              <w:rPr>
                <w:rFonts w:ascii="Arial"/>
                <w:sz w:val="21"/>
              </w:rPr>
            </w:pPr>
          </w:p>
        </w:tc>
        <w:tc>
          <w:tcPr>
            <w:tcW w:w="3027" w:type="dxa"/>
            <w:vAlign w:val="top"/>
          </w:tcPr>
          <w:p>
            <w:pPr>
              <w:pStyle w:val="TableText"/>
              <w:spacing w:before="171" w:line="222" w:lineRule="auto"/>
              <w:ind w:left="200"/>
            </w:pPr>
            <w:r>
              <w:rPr>
                <w:spacing w:val="2"/>
              </w:rPr>
              <w:t>(四))1-2</w:t>
            </w:r>
          </w:p>
        </w:tc>
        <w:tc>
          <w:tcPr>
            <w:tcW w:w="6895" w:type="dxa"/>
            <w:vAlign w:val="top"/>
          </w:tcPr>
          <w:p>
            <w:pPr>
              <w:pStyle w:val="TableText"/>
              <w:spacing w:before="163" w:line="219" w:lineRule="auto"/>
              <w:ind w:left="217"/>
            </w:pPr>
            <w:r>
              <w:rPr>
                <w:b/>
                <w:bCs/>
                <w:spacing w:val="-2"/>
              </w:rPr>
              <w:t>第二</w:t>
            </w:r>
            <w:r>
              <w:rPr>
                <w:spacing w:val="-2"/>
              </w:rPr>
              <w:t>节供应链管理中的物流管理</w:t>
            </w:r>
          </w:p>
        </w:tc>
        <w:tc>
          <w:tcPr>
            <w:tcW w:w="759" w:type="dxa"/>
            <w:vAlign w:val="top"/>
          </w:tcPr>
          <w:p>
            <w:pPr>
              <w:pStyle w:val="TableText"/>
              <w:spacing w:before="23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80"/>
        </w:trPr>
        <w:tc>
          <w:tcPr>
            <w:tcW w:w="1164" w:type="dxa"/>
            <w:vAlign w:val="top"/>
          </w:tcPr>
          <w:p>
            <w:pPr>
              <w:pStyle w:val="TableText"/>
              <w:spacing w:before="234" w:line="183" w:lineRule="auto"/>
              <w:ind w:left="175"/>
            </w:pPr>
            <w:r>
              <w:t>9</w:t>
            </w:r>
          </w:p>
        </w:tc>
        <w:tc>
          <w:tcPr>
            <w:tcW w:w="3027" w:type="dxa"/>
            <w:vAlign w:val="top"/>
          </w:tcPr>
          <w:p>
            <w:pPr>
              <w:pStyle w:val="TableText"/>
              <w:spacing w:before="171" w:line="222" w:lineRule="auto"/>
              <w:ind w:left="200"/>
            </w:pPr>
            <w:r>
              <w:rPr>
                <w:spacing w:val="2"/>
              </w:rPr>
              <w:t>(二)1-2</w:t>
            </w:r>
          </w:p>
        </w:tc>
        <w:tc>
          <w:tcPr>
            <w:tcW w:w="6895" w:type="dxa"/>
            <w:vAlign w:val="top"/>
          </w:tcPr>
          <w:p>
            <w:pPr>
              <w:pStyle w:val="TableText"/>
              <w:spacing w:before="163" w:line="219" w:lineRule="auto"/>
              <w:ind w:left="217"/>
            </w:pPr>
            <w:r>
              <w:rPr>
                <w:b/>
                <w:bCs/>
                <w:spacing w:val="-2"/>
              </w:rPr>
              <w:t>第三</w:t>
            </w:r>
            <w:r>
              <w:rPr>
                <w:spacing w:val="-2"/>
              </w:rPr>
              <w:t>节供应链管理中的需求管理</w:t>
            </w:r>
          </w:p>
        </w:tc>
        <w:tc>
          <w:tcPr>
            <w:tcW w:w="759" w:type="dxa"/>
            <w:vAlign w:val="top"/>
          </w:tcPr>
          <w:p>
            <w:pPr>
              <w:pStyle w:val="TableText"/>
              <w:spacing w:before="23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80"/>
        </w:trPr>
        <w:tc>
          <w:tcPr>
            <w:tcW w:w="1164" w:type="dxa"/>
            <w:vMerge w:val="restart"/>
            <w:tcBorders>
              <w:bottom w:val="nil"/>
            </w:tcBorders>
            <w:vAlign w:val="top"/>
          </w:tcPr>
          <w:p>
            <w:pPr>
              <w:spacing w:line="436" w:lineRule="auto"/>
              <w:rPr>
                <w:rFonts w:ascii="Arial"/>
                <w:sz w:val="21"/>
              </w:rPr>
            </w:pPr>
          </w:p>
          <w:p>
            <w:pPr>
              <w:pStyle w:val="TableText"/>
              <w:spacing w:before="84" w:line="184" w:lineRule="auto"/>
              <w:ind w:left="175"/>
            </w:pPr>
            <w:r>
              <w:rPr>
                <w:spacing w:val="-8"/>
              </w:rPr>
              <w:t>10</w:t>
            </w:r>
          </w:p>
        </w:tc>
        <w:tc>
          <w:tcPr>
            <w:tcW w:w="3027" w:type="dxa"/>
            <w:vAlign w:val="top"/>
          </w:tcPr>
          <w:p>
            <w:pPr>
              <w:pStyle w:val="TableText"/>
              <w:spacing w:before="171" w:line="222" w:lineRule="auto"/>
              <w:ind w:left="200"/>
            </w:pPr>
            <w:r>
              <w:rPr>
                <w:spacing w:val="2"/>
              </w:rPr>
              <w:t>(二)1-2</w:t>
            </w:r>
          </w:p>
        </w:tc>
        <w:tc>
          <w:tcPr>
            <w:tcW w:w="6895" w:type="dxa"/>
            <w:vAlign w:val="top"/>
          </w:tcPr>
          <w:p>
            <w:pPr>
              <w:pStyle w:val="TableText"/>
              <w:spacing w:before="163" w:line="219" w:lineRule="auto"/>
              <w:ind w:left="217"/>
            </w:pPr>
            <w:r>
              <w:rPr>
                <w:b/>
                <w:bCs/>
                <w:spacing w:val="-2"/>
              </w:rPr>
              <w:t>第四</w:t>
            </w:r>
            <w:r>
              <w:rPr>
                <w:spacing w:val="-2"/>
              </w:rPr>
              <w:t>节供应链管理中的供给管理</w:t>
            </w:r>
          </w:p>
        </w:tc>
        <w:tc>
          <w:tcPr>
            <w:tcW w:w="759" w:type="dxa"/>
            <w:vAlign w:val="top"/>
          </w:tcPr>
          <w:p>
            <w:pPr>
              <w:pStyle w:val="TableText"/>
              <w:spacing w:before="23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0"/>
        </w:trPr>
        <w:tc>
          <w:tcPr>
            <w:tcW w:w="1164" w:type="dxa"/>
            <w:vMerge/>
            <w:tcBorders>
              <w:top w:val="nil"/>
            </w:tcBorders>
            <w:vAlign w:val="top"/>
          </w:tcPr>
          <w:p>
            <w:pPr>
              <w:rPr>
                <w:rFonts w:ascii="Arial"/>
                <w:sz w:val="21"/>
              </w:rPr>
            </w:pPr>
          </w:p>
        </w:tc>
        <w:tc>
          <w:tcPr>
            <w:tcW w:w="3027" w:type="dxa"/>
            <w:vAlign w:val="top"/>
          </w:tcPr>
          <w:p>
            <w:pPr>
              <w:pStyle w:val="TableText"/>
              <w:spacing w:before="171" w:line="222" w:lineRule="auto"/>
              <w:ind w:left="200"/>
            </w:pPr>
            <w:r>
              <w:rPr>
                <w:spacing w:val="2"/>
              </w:rPr>
              <w:t>(四))1-2</w:t>
            </w:r>
          </w:p>
        </w:tc>
        <w:tc>
          <w:tcPr>
            <w:tcW w:w="6895" w:type="dxa"/>
            <w:vAlign w:val="top"/>
          </w:tcPr>
          <w:p>
            <w:pPr>
              <w:pStyle w:val="TableText"/>
              <w:spacing w:before="163" w:line="219" w:lineRule="auto"/>
              <w:ind w:left="217"/>
            </w:pPr>
            <w:r>
              <w:rPr>
                <w:b/>
                <w:bCs/>
                <w:spacing w:val="-2"/>
              </w:rPr>
              <w:t>第五</w:t>
            </w:r>
            <w:r>
              <w:rPr>
                <w:spacing w:val="-2"/>
              </w:rPr>
              <w:t>节供应链管理中的库存管理</w:t>
            </w:r>
          </w:p>
        </w:tc>
        <w:tc>
          <w:tcPr>
            <w:tcW w:w="759" w:type="dxa"/>
            <w:vAlign w:val="top"/>
          </w:tcPr>
          <w:p>
            <w:pPr>
              <w:pStyle w:val="TableText"/>
              <w:spacing w:before="23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0"/>
        </w:trPr>
        <w:tc>
          <w:tcPr>
            <w:tcW w:w="1164" w:type="dxa"/>
            <w:vAlign w:val="top"/>
          </w:tcPr>
          <w:p>
            <w:pPr>
              <w:pStyle w:val="TableText"/>
              <w:spacing w:before="233" w:line="184" w:lineRule="auto"/>
              <w:ind w:left="175"/>
            </w:pPr>
            <w:r>
              <w:rPr>
                <w:spacing w:val="-8"/>
              </w:rPr>
              <w:t>11</w:t>
            </w:r>
          </w:p>
        </w:tc>
        <w:tc>
          <w:tcPr>
            <w:tcW w:w="3027" w:type="dxa"/>
            <w:vAlign w:val="top"/>
          </w:tcPr>
          <w:p>
            <w:pPr>
              <w:pStyle w:val="TableText"/>
              <w:spacing w:before="171" w:line="222" w:lineRule="auto"/>
              <w:ind w:left="200"/>
            </w:pPr>
            <w:r>
              <w:rPr>
                <w:spacing w:val="2"/>
              </w:rPr>
              <w:t>(二)1-2</w:t>
            </w:r>
          </w:p>
        </w:tc>
        <w:tc>
          <w:tcPr>
            <w:tcW w:w="6895" w:type="dxa"/>
            <w:vAlign w:val="top"/>
          </w:tcPr>
          <w:p>
            <w:pPr>
              <w:pStyle w:val="TableText"/>
              <w:spacing w:before="163" w:line="219" w:lineRule="auto"/>
              <w:ind w:left="217"/>
            </w:pPr>
            <w:r>
              <w:rPr>
                <w:b/>
                <w:bCs/>
                <w:spacing w:val="-2"/>
              </w:rPr>
              <w:t>第六</w:t>
            </w:r>
            <w:r>
              <w:rPr>
                <w:spacing w:val="-2"/>
              </w:rPr>
              <w:t>节供应链的成本管理</w:t>
            </w:r>
          </w:p>
        </w:tc>
        <w:tc>
          <w:tcPr>
            <w:tcW w:w="759" w:type="dxa"/>
            <w:vAlign w:val="top"/>
          </w:tcPr>
          <w:p>
            <w:pPr>
              <w:pStyle w:val="TableText"/>
              <w:spacing w:before="23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1439"/>
        </w:trPr>
        <w:tc>
          <w:tcPr>
            <w:tcW w:w="1164" w:type="dxa"/>
            <w:vMerge w:val="restart"/>
            <w:tcBorders>
              <w:bottom w:val="nil"/>
            </w:tcBorders>
            <w:vAlign w:val="top"/>
          </w:tcPr>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TableText"/>
              <w:spacing w:before="84" w:line="184" w:lineRule="auto"/>
              <w:ind w:left="175"/>
            </w:pPr>
            <w:r>
              <w:rPr>
                <w:spacing w:val="-8"/>
              </w:rPr>
              <w:t>12</w:t>
            </w:r>
          </w:p>
        </w:tc>
        <w:tc>
          <w:tcPr>
            <w:tcW w:w="3027" w:type="dxa"/>
            <w:vAlign w:val="top"/>
          </w:tcPr>
          <w:p>
            <w:pPr>
              <w:spacing w:line="257" w:lineRule="auto"/>
              <w:rPr>
                <w:rFonts w:ascii="Arial"/>
                <w:sz w:val="21"/>
              </w:rPr>
            </w:pPr>
          </w:p>
          <w:p>
            <w:pPr>
              <w:spacing w:line="257" w:lineRule="auto"/>
              <w:rPr>
                <w:rFonts w:ascii="Arial"/>
                <w:sz w:val="21"/>
              </w:rPr>
            </w:pPr>
          </w:p>
          <w:p>
            <w:pPr>
              <w:pStyle w:val="TableText"/>
              <w:spacing w:before="84" w:line="222" w:lineRule="auto"/>
              <w:ind w:left="200"/>
            </w:pPr>
            <w:r>
              <w:rPr>
                <w:spacing w:val="2"/>
              </w:rPr>
              <w:t>(二)1-2</w:t>
            </w:r>
          </w:p>
        </w:tc>
        <w:tc>
          <w:tcPr>
            <w:tcW w:w="6895" w:type="dxa"/>
            <w:vAlign w:val="top"/>
          </w:tcPr>
          <w:p>
            <w:pPr>
              <w:pStyle w:val="TableText"/>
              <w:spacing w:before="192" w:line="218" w:lineRule="auto"/>
              <w:ind w:left="217"/>
            </w:pPr>
            <w:r>
              <w:rPr>
                <w:b/>
                <w:bCs/>
              </w:rPr>
              <w:t>第四章</w:t>
            </w:r>
            <w:r>
              <w:t>供应链的绩效评估</w:t>
            </w:r>
          </w:p>
          <w:p>
            <w:pPr>
              <w:pStyle w:val="TableText"/>
              <w:spacing w:before="83" w:line="218" w:lineRule="auto"/>
              <w:ind w:left="217"/>
            </w:pPr>
            <w:r>
              <w:rPr>
                <w:b/>
                <w:bCs/>
              </w:rPr>
              <w:t>第一</w:t>
            </w:r>
            <w:r>
              <w:t>节供应链的绩效评估概述</w:t>
            </w:r>
          </w:p>
          <w:p>
            <w:pPr>
              <w:pStyle w:val="TableText"/>
              <w:spacing w:before="122" w:line="218" w:lineRule="auto"/>
              <w:ind w:left="217"/>
            </w:pPr>
            <w:r>
              <w:rPr>
                <w:b/>
                <w:bCs/>
                <w:spacing w:val="1"/>
              </w:rPr>
              <w:t>第二</w:t>
            </w:r>
            <w:r>
              <w:rPr>
                <w:spacing w:val="1"/>
              </w:rPr>
              <w:t>节供应链绩效评估的指标体系</w:t>
            </w:r>
          </w:p>
        </w:tc>
        <w:tc>
          <w:tcPr>
            <w:tcW w:w="759" w:type="dxa"/>
            <w:vAlign w:val="top"/>
          </w:tcPr>
          <w:p>
            <w:pPr>
              <w:pStyle w:val="TableText"/>
              <w:spacing w:before="274"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989"/>
        </w:trPr>
        <w:tc>
          <w:tcPr>
            <w:tcW w:w="1164" w:type="dxa"/>
            <w:vMerge/>
            <w:tcBorders>
              <w:top w:val="nil"/>
            </w:tcBorders>
            <w:vAlign w:val="top"/>
          </w:tcPr>
          <w:p>
            <w:pPr>
              <w:rPr>
                <w:rFonts w:ascii="Arial"/>
                <w:sz w:val="21"/>
              </w:rPr>
            </w:pPr>
          </w:p>
        </w:tc>
        <w:tc>
          <w:tcPr>
            <w:tcW w:w="3027" w:type="dxa"/>
            <w:vAlign w:val="top"/>
          </w:tcPr>
          <w:p>
            <w:pPr>
              <w:spacing w:line="296" w:lineRule="auto"/>
              <w:rPr>
                <w:rFonts w:ascii="Arial"/>
                <w:sz w:val="21"/>
              </w:rPr>
            </w:pPr>
          </w:p>
          <w:p>
            <w:pPr>
              <w:pStyle w:val="TableText"/>
              <w:spacing w:before="85" w:line="222" w:lineRule="auto"/>
              <w:ind w:left="200"/>
            </w:pPr>
            <w:r>
              <w:rPr>
                <w:spacing w:val="2"/>
              </w:rPr>
              <w:t>(四))1-2</w:t>
            </w:r>
          </w:p>
        </w:tc>
        <w:tc>
          <w:tcPr>
            <w:tcW w:w="6895" w:type="dxa"/>
            <w:vAlign w:val="top"/>
          </w:tcPr>
          <w:p>
            <w:pPr>
              <w:pStyle w:val="TableText"/>
              <w:spacing w:before="144" w:line="420" w:lineRule="exact"/>
              <w:ind w:left="217"/>
            </w:pPr>
            <w:r>
              <w:rPr>
                <w:b/>
                <w:bCs/>
                <w:spacing w:val="-2"/>
                <w:position w:val="11"/>
              </w:rPr>
              <w:t>第三</w:t>
            </w:r>
            <w:r>
              <w:rPr>
                <w:spacing w:val="-2"/>
                <w:position w:val="11"/>
              </w:rPr>
              <w:t>节供应链作业质量检测实践：标杆法</w:t>
            </w:r>
          </w:p>
          <w:p>
            <w:pPr>
              <w:pStyle w:val="TableText"/>
              <w:spacing w:before="1" w:line="217" w:lineRule="auto"/>
              <w:ind w:left="217"/>
            </w:pPr>
            <w:r>
              <w:rPr>
                <w:b/>
                <w:bCs/>
              </w:rPr>
              <w:t>第四</w:t>
            </w:r>
            <w:r>
              <w:t>节供应链绩效报告</w:t>
            </w:r>
          </w:p>
        </w:tc>
        <w:tc>
          <w:tcPr>
            <w:tcW w:w="759" w:type="dxa"/>
            <w:vAlign w:val="top"/>
          </w:tcPr>
          <w:p>
            <w:pPr>
              <w:pStyle w:val="TableText"/>
              <w:spacing w:before="235"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989"/>
        </w:trPr>
        <w:tc>
          <w:tcPr>
            <w:tcW w:w="1164" w:type="dxa"/>
            <w:vAlign w:val="top"/>
          </w:tcPr>
          <w:p>
            <w:pPr>
              <w:spacing w:line="358" w:lineRule="auto"/>
              <w:rPr>
                <w:rFonts w:ascii="Arial"/>
                <w:sz w:val="21"/>
              </w:rPr>
            </w:pPr>
          </w:p>
          <w:p>
            <w:pPr>
              <w:pStyle w:val="TableText"/>
              <w:spacing w:before="85" w:line="184" w:lineRule="auto"/>
              <w:ind w:left="175"/>
            </w:pPr>
            <w:r>
              <w:rPr>
                <w:spacing w:val="-8"/>
              </w:rPr>
              <w:t>13</w:t>
            </w:r>
          </w:p>
        </w:tc>
        <w:tc>
          <w:tcPr>
            <w:tcW w:w="3027" w:type="dxa"/>
            <w:vAlign w:val="top"/>
          </w:tcPr>
          <w:p>
            <w:pPr>
              <w:spacing w:line="297" w:lineRule="auto"/>
              <w:rPr>
                <w:rFonts w:ascii="Arial"/>
                <w:sz w:val="21"/>
              </w:rPr>
            </w:pPr>
          </w:p>
          <w:p>
            <w:pPr>
              <w:pStyle w:val="TableText"/>
              <w:spacing w:before="85" w:line="222" w:lineRule="auto"/>
              <w:ind w:left="200"/>
            </w:pPr>
            <w:r>
              <w:rPr>
                <w:spacing w:val="2"/>
              </w:rPr>
              <w:t>(二)1-2</w:t>
            </w:r>
          </w:p>
        </w:tc>
        <w:tc>
          <w:tcPr>
            <w:tcW w:w="6895" w:type="dxa"/>
            <w:vAlign w:val="top"/>
          </w:tcPr>
          <w:p>
            <w:pPr>
              <w:pStyle w:val="TableText"/>
              <w:spacing w:before="194" w:line="391" w:lineRule="exact"/>
              <w:ind w:left="217"/>
            </w:pPr>
            <w:r>
              <w:rPr>
                <w:b/>
                <w:bCs/>
                <w:position w:val="9"/>
              </w:rPr>
              <w:t>第五章</w:t>
            </w:r>
            <w:r>
              <w:rPr>
                <w:position w:val="9"/>
              </w:rPr>
              <w:t>供应链管理的发展</w:t>
            </w:r>
          </w:p>
          <w:p>
            <w:pPr>
              <w:pStyle w:val="TableText"/>
              <w:spacing w:line="218" w:lineRule="auto"/>
              <w:ind w:left="217"/>
            </w:pPr>
            <w:r>
              <w:rPr>
                <w:b/>
                <w:bCs/>
                <w:spacing w:val="-2"/>
              </w:rPr>
              <w:t>第一</w:t>
            </w:r>
            <w:r>
              <w:rPr>
                <w:spacing w:val="-2"/>
              </w:rPr>
              <w:t>节全球化供应链管理</w:t>
            </w:r>
          </w:p>
        </w:tc>
        <w:tc>
          <w:tcPr>
            <w:tcW w:w="759" w:type="dxa"/>
            <w:vAlign w:val="top"/>
          </w:tcPr>
          <w:p>
            <w:pPr>
              <w:pStyle w:val="TableText"/>
              <w:spacing w:before="246"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0"/>
        </w:trPr>
        <w:tc>
          <w:tcPr>
            <w:tcW w:w="1164" w:type="dxa"/>
            <w:vMerge w:val="restart"/>
            <w:tcBorders>
              <w:bottom w:val="nil"/>
            </w:tcBorders>
            <w:vAlign w:val="top"/>
          </w:tcPr>
          <w:p>
            <w:pPr>
              <w:spacing w:line="439" w:lineRule="auto"/>
              <w:rPr>
                <w:rFonts w:ascii="Arial"/>
                <w:sz w:val="21"/>
              </w:rPr>
            </w:pPr>
          </w:p>
          <w:p>
            <w:pPr>
              <w:pStyle w:val="TableText"/>
              <w:spacing w:before="84" w:line="184" w:lineRule="auto"/>
              <w:ind w:left="175"/>
            </w:pPr>
            <w:r>
              <w:rPr>
                <w:spacing w:val="-8"/>
              </w:rPr>
              <w:t>14</w:t>
            </w:r>
          </w:p>
        </w:tc>
        <w:tc>
          <w:tcPr>
            <w:tcW w:w="3027" w:type="dxa"/>
            <w:vAlign w:val="top"/>
          </w:tcPr>
          <w:p>
            <w:pPr>
              <w:pStyle w:val="TableText"/>
              <w:spacing w:before="174" w:line="222" w:lineRule="auto"/>
              <w:ind w:left="200"/>
            </w:pPr>
            <w:r>
              <w:rPr>
                <w:spacing w:val="2"/>
              </w:rPr>
              <w:t>(二)1-2</w:t>
            </w:r>
          </w:p>
        </w:tc>
        <w:tc>
          <w:tcPr>
            <w:tcW w:w="6895" w:type="dxa"/>
            <w:vAlign w:val="top"/>
          </w:tcPr>
          <w:p>
            <w:pPr>
              <w:pStyle w:val="TableText"/>
              <w:spacing w:before="166" w:line="219" w:lineRule="auto"/>
              <w:ind w:left="217"/>
            </w:pPr>
            <w:r>
              <w:rPr>
                <w:b/>
                <w:bCs/>
                <w:spacing w:val="-2"/>
              </w:rPr>
              <w:t>第二</w:t>
            </w:r>
            <w:r>
              <w:rPr>
                <w:spacing w:val="-2"/>
              </w:rPr>
              <w:t>节绿色供应链管理</w:t>
            </w:r>
          </w:p>
        </w:tc>
        <w:tc>
          <w:tcPr>
            <w:tcW w:w="759" w:type="dxa"/>
            <w:vAlign w:val="top"/>
          </w:tcPr>
          <w:p>
            <w:pPr>
              <w:pStyle w:val="TableText"/>
              <w:spacing w:before="237"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80"/>
        </w:trPr>
        <w:tc>
          <w:tcPr>
            <w:tcW w:w="1164" w:type="dxa"/>
            <w:vMerge/>
            <w:tcBorders>
              <w:top w:val="nil"/>
            </w:tcBorders>
            <w:vAlign w:val="top"/>
          </w:tcPr>
          <w:p>
            <w:pPr>
              <w:rPr>
                <w:rFonts w:ascii="Arial"/>
                <w:sz w:val="21"/>
              </w:rPr>
            </w:pPr>
          </w:p>
        </w:tc>
        <w:tc>
          <w:tcPr>
            <w:tcW w:w="3027" w:type="dxa"/>
            <w:vAlign w:val="top"/>
          </w:tcPr>
          <w:p>
            <w:pPr>
              <w:pStyle w:val="TableText"/>
              <w:spacing w:before="174" w:line="222" w:lineRule="auto"/>
              <w:ind w:left="200"/>
            </w:pPr>
            <w:r>
              <w:rPr>
                <w:spacing w:val="2"/>
              </w:rPr>
              <w:t>(四))1-2</w:t>
            </w:r>
          </w:p>
        </w:tc>
        <w:tc>
          <w:tcPr>
            <w:tcW w:w="6895" w:type="dxa"/>
            <w:vAlign w:val="top"/>
          </w:tcPr>
          <w:p>
            <w:pPr>
              <w:pStyle w:val="TableText"/>
              <w:spacing w:before="167" w:line="220" w:lineRule="auto"/>
              <w:ind w:left="217"/>
            </w:pPr>
            <w:r>
              <w:rPr>
                <w:b/>
                <w:bCs/>
                <w:spacing w:val="3"/>
              </w:rPr>
              <w:t>案例1</w:t>
            </w:r>
          </w:p>
        </w:tc>
        <w:tc>
          <w:tcPr>
            <w:tcW w:w="759" w:type="dxa"/>
            <w:vAlign w:val="top"/>
          </w:tcPr>
          <w:p>
            <w:pPr>
              <w:pStyle w:val="TableText"/>
              <w:spacing w:before="237"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80"/>
        </w:trPr>
        <w:tc>
          <w:tcPr>
            <w:tcW w:w="1164" w:type="dxa"/>
            <w:vAlign w:val="top"/>
          </w:tcPr>
          <w:p>
            <w:pPr>
              <w:pStyle w:val="TableText"/>
              <w:spacing w:before="236" w:line="184" w:lineRule="auto"/>
              <w:ind w:left="175"/>
            </w:pPr>
            <w:r>
              <w:rPr>
                <w:spacing w:val="-8"/>
              </w:rPr>
              <w:t>15</w:t>
            </w:r>
          </w:p>
        </w:tc>
        <w:tc>
          <w:tcPr>
            <w:tcW w:w="3027" w:type="dxa"/>
            <w:vAlign w:val="top"/>
          </w:tcPr>
          <w:p>
            <w:pPr>
              <w:pStyle w:val="TableText"/>
              <w:spacing w:before="174" w:line="222" w:lineRule="auto"/>
              <w:ind w:left="200"/>
            </w:pPr>
            <w:r>
              <w:rPr>
                <w:spacing w:val="2"/>
              </w:rPr>
              <w:t>(二)1-2</w:t>
            </w:r>
          </w:p>
        </w:tc>
        <w:tc>
          <w:tcPr>
            <w:tcW w:w="6895" w:type="dxa"/>
            <w:vAlign w:val="top"/>
          </w:tcPr>
          <w:p>
            <w:pPr>
              <w:pStyle w:val="TableText"/>
              <w:spacing w:before="167" w:line="220" w:lineRule="auto"/>
              <w:ind w:left="217"/>
            </w:pPr>
            <w:r>
              <w:rPr>
                <w:b/>
                <w:bCs/>
              </w:rPr>
              <w:t>案例2</w:t>
            </w:r>
          </w:p>
        </w:tc>
        <w:tc>
          <w:tcPr>
            <w:tcW w:w="759" w:type="dxa"/>
            <w:vAlign w:val="top"/>
          </w:tcPr>
          <w:p>
            <w:pPr>
              <w:pStyle w:val="TableText"/>
              <w:spacing w:before="237" w:line="183" w:lineRule="auto"/>
              <w:ind w:left="148"/>
            </w:pPr>
            <w:r>
              <w:t>2</w:t>
            </w:r>
          </w:p>
        </w:tc>
        <w:tc>
          <w:tcPr>
            <w:tcW w:w="994" w:type="dxa"/>
            <w:vAlign w:val="top"/>
          </w:tcPr>
          <w:p>
            <w:pPr>
              <w:rPr>
                <w:rFonts w:ascii="Arial"/>
                <w:sz w:val="21"/>
              </w:rPr>
            </w:pPr>
          </w:p>
        </w:tc>
      </w:tr>
      <w:tr>
        <w:tblPrEx>
          <w:tblW w:w="12839" w:type="dxa"/>
          <w:tblInd w:w="5" w:type="dxa"/>
          <w:tblLayout w:type="fixed"/>
        </w:tblPrEx>
        <w:trPr>
          <w:trHeight w:val="570"/>
        </w:trPr>
        <w:tc>
          <w:tcPr>
            <w:tcW w:w="1164" w:type="dxa"/>
            <w:tcBorders>
              <w:bottom w:val="nil"/>
            </w:tcBorders>
            <w:vAlign w:val="top"/>
          </w:tcPr>
          <w:p>
            <w:pPr>
              <w:spacing w:line="439" w:lineRule="auto"/>
              <w:rPr>
                <w:rFonts w:ascii="Arial"/>
                <w:sz w:val="21"/>
              </w:rPr>
            </w:pPr>
          </w:p>
        </w:tc>
        <w:tc>
          <w:tcPr>
            <w:tcW w:w="3027" w:type="dxa"/>
            <w:vAlign w:val="top"/>
          </w:tcPr>
          <w:p>
            <w:pPr>
              <w:pStyle w:val="TableText"/>
              <w:spacing w:before="174" w:line="222" w:lineRule="auto"/>
              <w:ind w:left="200"/>
            </w:pPr>
            <w:r>
              <w:rPr>
                <w:spacing w:val="2"/>
              </w:rPr>
              <w:t>(二)1-2</w:t>
            </w:r>
          </w:p>
        </w:tc>
        <w:tc>
          <w:tcPr>
            <w:tcW w:w="6895" w:type="dxa"/>
            <w:vAlign w:val="top"/>
          </w:tcPr>
          <w:p>
            <w:pPr>
              <w:pStyle w:val="TableText"/>
              <w:spacing w:before="167" w:line="220" w:lineRule="auto"/>
              <w:ind w:left="217"/>
            </w:pPr>
            <w:r>
              <w:rPr>
                <w:b/>
                <w:bCs/>
                <w:spacing w:val="11"/>
              </w:rPr>
              <w:t>复习</w:t>
            </w:r>
          </w:p>
        </w:tc>
        <w:tc>
          <w:tcPr>
            <w:tcW w:w="759" w:type="dxa"/>
            <w:vAlign w:val="top"/>
          </w:tcPr>
          <w:p>
            <w:pPr>
              <w:pStyle w:val="TableText"/>
              <w:spacing w:before="237" w:line="183" w:lineRule="auto"/>
              <w:ind w:left="148"/>
            </w:pPr>
            <w:r>
              <w:t>2</w:t>
            </w:r>
          </w:p>
        </w:tc>
        <w:tc>
          <w:tcPr>
            <w:tcW w:w="994" w:type="dxa"/>
            <w:vAlign w:val="top"/>
          </w:tcPr>
          <w:p>
            <w:pPr>
              <w:rPr>
                <w:rFonts w:ascii="Arial"/>
                <w:sz w:val="21"/>
              </w:rPr>
            </w:pPr>
          </w:p>
        </w:tc>
      </w:tr>
    </w:tbl>
    <w:p>
      <w:pPr>
        <w:sectPr>
          <w:pgSz w:w="16000" w:h="22640"/>
          <w:pgMar w:top="648" w:right="1424" w:bottom="0" w:left="1725" w:header="0" w:footer="0" w:gutter="0"/>
          <w:pgNumType w:start="2"/>
          <w:cols w:space="708"/>
        </w:sectPr>
      </w:pPr>
    </w:p>
    <w:tbl>
      <w:tblPr>
        <w:tblStyle w:val="TableNormal1"/>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64"/>
        <w:gridCol w:w="3027"/>
        <w:gridCol w:w="6895"/>
        <w:gridCol w:w="759"/>
        <w:gridCol w:w="994"/>
      </w:tblGrid>
      <w:tr>
        <w:tblPrEx>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70"/>
        </w:trPr>
        <w:tc>
          <w:tcPr>
            <w:tcW w:w="1164" w:type="dxa"/>
            <w:vMerge w:val="restart"/>
            <w:tcBorders>
              <w:bottom w:val="nil"/>
            </w:tcBorders>
            <w:vAlign w:val="top"/>
          </w:tcPr>
          <w:p>
            <w:pPr>
              <w:pStyle w:val="TableText"/>
              <w:spacing w:before="84" w:line="184" w:lineRule="auto"/>
              <w:ind w:left="175"/>
            </w:pPr>
            <w:r>
              <w:rPr>
                <w:spacing w:val="-8"/>
              </w:rPr>
              <w:t>16</w:t>
            </w:r>
          </w:p>
        </w:tc>
        <w:tc>
          <w:tcPr>
            <w:tcW w:w="3027" w:type="dxa"/>
            <w:vAlign w:val="top"/>
          </w:tcPr>
          <w:p/>
        </w:tc>
        <w:tc>
          <w:tcPr>
            <w:tcW w:w="6895" w:type="dxa"/>
            <w:vAlign w:val="top"/>
          </w:tcPr>
          <w:p/>
        </w:tc>
        <w:tc>
          <w:tcPr>
            <w:tcW w:w="759" w:type="dxa"/>
            <w:vAlign w:val="top"/>
          </w:tcPr>
          <w:p/>
        </w:tc>
        <w:tc>
          <w:tcPr>
            <w:tcW w:w="994" w:type="dxa"/>
            <w:vAlign w:val="top"/>
          </w:tcPr>
          <w:p/>
        </w:tc>
      </w:tr>
      <w:tr>
        <w:tblPrEx>
          <w:tblW w:w="12839" w:type="dxa"/>
          <w:tblInd w:w="5" w:type="dxa"/>
          <w:tblLayout w:type="fixed"/>
        </w:tblPrEx>
        <w:trPr>
          <w:trHeight w:val="575"/>
        </w:trPr>
        <w:tc>
          <w:tcPr>
            <w:tcW w:w="1164" w:type="dxa"/>
            <w:vMerge/>
            <w:tcBorders>
              <w:top w:val="nil"/>
            </w:tcBorders>
            <w:vAlign w:val="top"/>
          </w:tcPr>
          <w:p>
            <w:pPr>
              <w:rPr>
                <w:rFonts w:ascii="Arial"/>
                <w:sz w:val="21"/>
              </w:rPr>
            </w:pPr>
          </w:p>
        </w:tc>
        <w:tc>
          <w:tcPr>
            <w:tcW w:w="3027" w:type="dxa"/>
            <w:vAlign w:val="top"/>
          </w:tcPr>
          <w:p>
            <w:pPr>
              <w:rPr>
                <w:rFonts w:ascii="Arial"/>
                <w:sz w:val="21"/>
              </w:rPr>
            </w:pPr>
          </w:p>
        </w:tc>
        <w:tc>
          <w:tcPr>
            <w:tcW w:w="6895" w:type="dxa"/>
            <w:vAlign w:val="top"/>
          </w:tcPr>
          <w:p>
            <w:pPr>
              <w:rPr>
                <w:rFonts w:ascii="Arial"/>
                <w:sz w:val="21"/>
              </w:rPr>
            </w:pPr>
          </w:p>
        </w:tc>
        <w:tc>
          <w:tcPr>
            <w:tcW w:w="759" w:type="dxa"/>
            <w:vAlign w:val="top"/>
          </w:tcPr>
          <w:p>
            <w:pPr>
              <w:rPr>
                <w:rFonts w:ascii="Arial"/>
                <w:sz w:val="21"/>
              </w:rPr>
            </w:pPr>
          </w:p>
        </w:tc>
        <w:tc>
          <w:tcPr>
            <w:tcW w:w="994" w:type="dxa"/>
            <w:vAlign w:val="top"/>
          </w:tcPr>
          <w:p>
            <w:pPr>
              <w:rPr>
                <w:rFonts w:ascii="Arial"/>
                <w:sz w:val="21"/>
              </w:rPr>
            </w:pPr>
          </w:p>
        </w:tc>
      </w:tr>
    </w:tbl>
    <w:p>
      <w:pPr>
        <w:spacing w:before="62" w:line="216" w:lineRule="auto"/>
        <w:ind w:left="165"/>
        <w:rPr>
          <w:rFonts w:ascii="SimSun" w:eastAsia="SimSun" w:hAnsi="SimSun" w:cs="SimSun"/>
          <w:sz w:val="28"/>
          <w:szCs w:val="28"/>
        </w:rPr>
      </w:pPr>
      <w:r>
        <w:rPr>
          <w:rFonts w:ascii="SimSun" w:eastAsia="SimSun" w:hAnsi="SimSun" w:cs="SimSun"/>
          <w:sz w:val="28"/>
          <w:szCs w:val="28"/>
        </w:rPr>
        <w:t>授课班级：物流管理2005,20人：授课地点：主楼513</w:t>
      </w:r>
    </w:p>
    <w:p>
      <w:pPr>
        <w:spacing w:line="216" w:lineRule="auto"/>
        <w:rPr>
          <w:rFonts w:ascii="SimSun" w:eastAsia="SimSun" w:hAnsi="SimSun" w:cs="SimSun"/>
          <w:sz w:val="28"/>
          <w:szCs w:val="28"/>
        </w:rPr>
        <w:sectPr>
          <w:type w:val="nextPage"/>
          <w:pgSz w:w="16000" w:h="22640"/>
          <w:pgMar w:top="648" w:right="1424" w:bottom="0" w:left="1725" w:header="0" w:footer="0" w:gutter="0"/>
          <w:pgNumType w:start="3"/>
          <w:cols w:space="708"/>
          <w:titlePg w:val="0"/>
        </w:sectPr>
      </w:pPr>
    </w:p>
    <w:p>
      <w:pPr>
        <w:spacing w:before="40" w:line="219" w:lineRule="auto"/>
        <w:ind w:left="5324"/>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17"/>
      </w:pPr>
    </w:p>
    <w:tbl>
      <w:tblPr>
        <w:tblStyle w:val="TableNormal2"/>
        <w:tblW w:w="128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04"/>
        <w:gridCol w:w="11240"/>
      </w:tblGrid>
      <w:tr>
        <w:tblPrEx>
          <w:tblW w:w="128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64"/>
        </w:trPr>
        <w:tc>
          <w:tcPr>
            <w:tcW w:w="1604" w:type="dxa"/>
            <w:vAlign w:val="top"/>
          </w:tcPr>
          <w:p>
            <w:pPr>
              <w:spacing w:line="327" w:lineRule="auto"/>
              <w:rPr>
                <w:rFonts w:ascii="Arial"/>
                <w:sz w:val="21"/>
              </w:rPr>
            </w:pPr>
          </w:p>
          <w:p>
            <w:pPr>
              <w:pStyle w:val="TableText"/>
              <w:spacing w:before="123" w:line="221" w:lineRule="auto"/>
              <w:ind w:left="415"/>
              <w:rPr>
                <w:sz w:val="38"/>
                <w:szCs w:val="38"/>
              </w:rPr>
            </w:pPr>
            <w:r>
              <w:rPr>
                <w:spacing w:val="36"/>
                <w:sz w:val="38"/>
                <w:szCs w:val="38"/>
              </w:rPr>
              <w:t>课目</w:t>
            </w:r>
          </w:p>
        </w:tc>
        <w:tc>
          <w:tcPr>
            <w:tcW w:w="11240" w:type="dxa"/>
            <w:vAlign w:val="top"/>
          </w:tcPr>
          <w:p>
            <w:pPr>
              <w:pStyle w:val="TableText"/>
              <w:spacing w:before="242" w:line="219" w:lineRule="auto"/>
              <w:ind w:left="3336"/>
              <w:rPr>
                <w:sz w:val="38"/>
                <w:szCs w:val="38"/>
              </w:rPr>
            </w:pPr>
            <w:r>
              <w:rPr>
                <w:b/>
                <w:bCs/>
                <w:spacing w:val="-3"/>
                <w:sz w:val="38"/>
                <w:szCs w:val="38"/>
              </w:rPr>
              <w:t>第一章供</w:t>
            </w:r>
            <w:r>
              <w:rPr>
                <w:spacing w:val="-3"/>
                <w:sz w:val="38"/>
                <w:szCs w:val="38"/>
              </w:rPr>
              <w:t>应链</w:t>
            </w:r>
            <w:r>
              <w:rPr>
                <w:b/>
                <w:bCs/>
                <w:spacing w:val="-3"/>
                <w:sz w:val="38"/>
                <w:szCs w:val="38"/>
              </w:rPr>
              <w:t>管理基本理</w:t>
            </w:r>
            <w:r>
              <w:rPr>
                <w:spacing w:val="-3"/>
                <w:sz w:val="38"/>
                <w:szCs w:val="38"/>
              </w:rPr>
              <w:t>论</w:t>
            </w:r>
          </w:p>
          <w:p>
            <w:pPr>
              <w:pStyle w:val="TableText"/>
              <w:spacing w:before="155" w:line="197" w:lineRule="auto"/>
              <w:jc w:val="right"/>
              <w:rPr>
                <w:sz w:val="38"/>
                <w:szCs w:val="38"/>
              </w:rPr>
            </w:pPr>
            <w:r>
              <w:rPr>
                <w:spacing w:val="-31"/>
                <w:sz w:val="38"/>
                <w:szCs w:val="38"/>
              </w:rPr>
              <w:t>第一节供应链管理的</w:t>
            </w:r>
            <w:r>
              <w:rPr>
                <w:spacing w:val="-30"/>
                <w:sz w:val="38"/>
                <w:szCs w:val="38"/>
              </w:rPr>
              <w:t>基本概念；第二节供应链管理的基本框</w:t>
            </w:r>
            <w:r>
              <w:rPr>
                <w:spacing w:val="-21"/>
                <w:sz w:val="38"/>
                <w:szCs w:val="38"/>
              </w:rPr>
              <w:t>架</w:t>
            </w:r>
          </w:p>
        </w:tc>
      </w:tr>
      <w:tr>
        <w:tblPrEx>
          <w:tblW w:w="12844" w:type="dxa"/>
          <w:tblInd w:w="5" w:type="dxa"/>
          <w:tblLayout w:type="fixed"/>
        </w:tblPrEx>
        <w:trPr>
          <w:trHeight w:val="2319"/>
        </w:trPr>
        <w:tc>
          <w:tcPr>
            <w:tcW w:w="1604" w:type="dxa"/>
            <w:vAlign w:val="top"/>
          </w:tcPr>
          <w:p>
            <w:pPr>
              <w:spacing w:line="346" w:lineRule="auto"/>
              <w:rPr>
                <w:rFonts w:ascii="Arial"/>
                <w:sz w:val="21"/>
              </w:rPr>
            </w:pPr>
          </w:p>
          <w:p>
            <w:pPr>
              <w:pStyle w:val="TableText"/>
              <w:spacing w:before="123" w:line="1028" w:lineRule="exact"/>
              <w:ind w:left="415"/>
              <w:rPr>
                <w:sz w:val="38"/>
                <w:szCs w:val="38"/>
              </w:rPr>
            </w:pPr>
            <w:r>
              <w:rPr>
                <w:spacing w:val="-44"/>
                <w:position w:val="49"/>
                <w:sz w:val="38"/>
                <w:szCs w:val="38"/>
              </w:rPr>
              <w:t>目</w:t>
            </w:r>
            <w:r>
              <w:rPr>
                <w:spacing w:val="-27"/>
                <w:position w:val="49"/>
                <w:sz w:val="38"/>
                <w:szCs w:val="38"/>
              </w:rPr>
              <w:t xml:space="preserve"> </w:t>
            </w:r>
            <w:r>
              <w:rPr>
                <w:spacing w:val="-44"/>
                <w:position w:val="49"/>
                <w:sz w:val="38"/>
                <w:szCs w:val="38"/>
              </w:rPr>
              <w:t>的</w:t>
            </w:r>
          </w:p>
          <w:p>
            <w:pPr>
              <w:pStyle w:val="TableText"/>
              <w:spacing w:before="1" w:line="220" w:lineRule="auto"/>
              <w:ind w:left="415"/>
              <w:rPr>
                <w:sz w:val="38"/>
                <w:szCs w:val="38"/>
              </w:rPr>
            </w:pPr>
            <w:r>
              <w:rPr>
                <w:spacing w:val="8"/>
                <w:sz w:val="38"/>
                <w:szCs w:val="38"/>
              </w:rPr>
              <w:t>要求</w:t>
            </w:r>
          </w:p>
        </w:tc>
        <w:tc>
          <w:tcPr>
            <w:tcW w:w="11240" w:type="dxa"/>
            <w:vAlign w:val="top"/>
          </w:tcPr>
          <w:p>
            <w:pPr>
              <w:spacing w:line="241" w:lineRule="auto"/>
              <w:rPr>
                <w:rFonts w:ascii="Arial"/>
                <w:sz w:val="21"/>
              </w:rPr>
            </w:pPr>
          </w:p>
          <w:p>
            <w:pPr>
              <w:spacing w:line="242" w:lineRule="auto"/>
              <w:rPr>
                <w:rFonts w:ascii="Arial"/>
                <w:sz w:val="21"/>
              </w:rPr>
            </w:pPr>
          </w:p>
          <w:p>
            <w:pPr>
              <w:pStyle w:val="TableText"/>
              <w:spacing w:before="91" w:line="440" w:lineRule="exact"/>
              <w:ind w:left="180"/>
              <w:rPr>
                <w:sz w:val="28"/>
                <w:szCs w:val="28"/>
              </w:rPr>
            </w:pPr>
            <w:r>
              <w:rPr>
                <w:spacing w:val="-3"/>
                <w:position w:val="11"/>
                <w:sz w:val="28"/>
                <w:szCs w:val="28"/>
              </w:rPr>
              <w:t>1</w:t>
            </w:r>
            <w:r>
              <w:rPr>
                <w:b/>
                <w:bCs/>
                <w:spacing w:val="-3"/>
                <w:position w:val="11"/>
                <w:sz w:val="28"/>
                <w:szCs w:val="28"/>
              </w:rPr>
              <w:t>.掌握供</w:t>
            </w:r>
            <w:r>
              <w:rPr>
                <w:spacing w:val="-3"/>
                <w:position w:val="11"/>
                <w:sz w:val="28"/>
                <w:szCs w:val="28"/>
              </w:rPr>
              <w:t>应链</w:t>
            </w:r>
            <w:r>
              <w:rPr>
                <w:b/>
                <w:bCs/>
                <w:spacing w:val="-3"/>
                <w:position w:val="11"/>
                <w:sz w:val="28"/>
                <w:szCs w:val="28"/>
              </w:rPr>
              <w:t>管理和供</w:t>
            </w:r>
            <w:r>
              <w:rPr>
                <w:spacing w:val="-3"/>
                <w:position w:val="11"/>
                <w:sz w:val="28"/>
                <w:szCs w:val="28"/>
              </w:rPr>
              <w:t>应链</w:t>
            </w:r>
            <w:r>
              <w:rPr>
                <w:b/>
                <w:bCs/>
                <w:spacing w:val="-3"/>
                <w:position w:val="11"/>
                <w:sz w:val="28"/>
                <w:szCs w:val="28"/>
              </w:rPr>
              <w:t>集成管理的概念</w:t>
            </w:r>
            <w:r>
              <w:rPr>
                <w:spacing w:val="-3"/>
                <w:position w:val="11"/>
                <w:sz w:val="28"/>
                <w:szCs w:val="28"/>
              </w:rPr>
              <w:t>；</w:t>
            </w:r>
          </w:p>
          <w:p>
            <w:pPr>
              <w:pStyle w:val="TableText"/>
              <w:spacing w:line="218" w:lineRule="auto"/>
              <w:ind w:left="184"/>
              <w:rPr>
                <w:sz w:val="28"/>
                <w:szCs w:val="28"/>
              </w:rPr>
            </w:pPr>
            <w:r>
              <w:rPr>
                <w:b/>
                <w:bCs/>
                <w:spacing w:val="7"/>
                <w:sz w:val="28"/>
                <w:szCs w:val="28"/>
              </w:rPr>
              <w:t>2.掌握供</w:t>
            </w:r>
            <w:r>
              <w:rPr>
                <w:spacing w:val="7"/>
                <w:sz w:val="28"/>
                <w:szCs w:val="28"/>
              </w:rPr>
              <w:t>应链</w:t>
            </w:r>
            <w:r>
              <w:rPr>
                <w:b/>
                <w:bCs/>
                <w:spacing w:val="7"/>
                <w:sz w:val="28"/>
                <w:szCs w:val="28"/>
              </w:rPr>
              <w:t>的</w:t>
            </w:r>
            <w:r>
              <w:rPr>
                <w:spacing w:val="7"/>
                <w:sz w:val="28"/>
                <w:szCs w:val="28"/>
              </w:rPr>
              <w:t>结</w:t>
            </w:r>
            <w:r>
              <w:rPr>
                <w:b/>
                <w:bCs/>
                <w:spacing w:val="7"/>
                <w:sz w:val="28"/>
                <w:szCs w:val="28"/>
              </w:rPr>
              <w:t>构、特征；</w:t>
            </w:r>
          </w:p>
          <w:p>
            <w:pPr>
              <w:pStyle w:val="TableText"/>
              <w:spacing w:before="77" w:line="219" w:lineRule="auto"/>
              <w:ind w:left="180"/>
              <w:rPr>
                <w:sz w:val="28"/>
                <w:szCs w:val="28"/>
              </w:rPr>
            </w:pPr>
            <w:r>
              <w:rPr>
                <w:spacing w:val="-2"/>
                <w:sz w:val="28"/>
                <w:szCs w:val="28"/>
              </w:rPr>
              <w:t>3</w:t>
            </w:r>
            <w:r>
              <w:rPr>
                <w:b/>
                <w:bCs/>
                <w:spacing w:val="-2"/>
                <w:sz w:val="28"/>
                <w:szCs w:val="28"/>
              </w:rPr>
              <w:t>.掌握供</w:t>
            </w:r>
            <w:r>
              <w:rPr>
                <w:spacing w:val="-2"/>
                <w:sz w:val="28"/>
                <w:szCs w:val="28"/>
              </w:rPr>
              <w:t>应链</w:t>
            </w:r>
            <w:r>
              <w:rPr>
                <w:b/>
                <w:bCs/>
                <w:spacing w:val="-2"/>
                <w:sz w:val="28"/>
                <w:szCs w:val="28"/>
              </w:rPr>
              <w:t>管理的基本框架</w:t>
            </w:r>
          </w:p>
        </w:tc>
      </w:tr>
      <w:tr>
        <w:tblPrEx>
          <w:tblW w:w="12844" w:type="dxa"/>
          <w:tblInd w:w="5" w:type="dxa"/>
          <w:tblLayout w:type="fixed"/>
        </w:tblPrEx>
        <w:trPr>
          <w:trHeight w:val="2308"/>
        </w:trPr>
        <w:tc>
          <w:tcPr>
            <w:tcW w:w="1604" w:type="dxa"/>
            <w:vAlign w:val="top"/>
          </w:tcPr>
          <w:p>
            <w:pPr>
              <w:spacing w:line="340" w:lineRule="auto"/>
              <w:rPr>
                <w:rFonts w:ascii="Arial"/>
                <w:sz w:val="21"/>
              </w:rPr>
            </w:pPr>
          </w:p>
          <w:p>
            <w:pPr>
              <w:pStyle w:val="TableText"/>
              <w:spacing w:before="124" w:line="1054" w:lineRule="exact"/>
              <w:ind w:left="415"/>
              <w:rPr>
                <w:sz w:val="38"/>
                <w:szCs w:val="38"/>
              </w:rPr>
            </w:pPr>
            <w:r>
              <w:rPr>
                <w:spacing w:val="17"/>
                <w:position w:val="51"/>
                <w:sz w:val="38"/>
                <w:szCs w:val="38"/>
              </w:rPr>
              <w:t>重点</w:t>
            </w:r>
          </w:p>
          <w:p>
            <w:pPr>
              <w:pStyle w:val="TableText"/>
              <w:spacing w:before="1" w:line="220" w:lineRule="auto"/>
              <w:ind w:left="415"/>
              <w:rPr>
                <w:sz w:val="38"/>
                <w:szCs w:val="38"/>
              </w:rPr>
            </w:pPr>
            <w:r>
              <w:rPr>
                <w:spacing w:val="17"/>
                <w:sz w:val="38"/>
                <w:szCs w:val="38"/>
              </w:rPr>
              <w:t>难点</w:t>
            </w:r>
          </w:p>
        </w:tc>
        <w:tc>
          <w:tcPr>
            <w:tcW w:w="11240" w:type="dxa"/>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91" w:line="219" w:lineRule="auto"/>
              <w:ind w:left="184"/>
              <w:rPr>
                <w:sz w:val="28"/>
                <w:szCs w:val="28"/>
              </w:rPr>
            </w:pPr>
            <w:r>
              <w:rPr>
                <w:b/>
                <w:bCs/>
                <w:spacing w:val="-3"/>
                <w:sz w:val="28"/>
                <w:szCs w:val="28"/>
              </w:rPr>
              <w:t>重点是供</w:t>
            </w:r>
            <w:r>
              <w:rPr>
                <w:spacing w:val="-3"/>
                <w:sz w:val="28"/>
                <w:szCs w:val="28"/>
              </w:rPr>
              <w:t>应链</w:t>
            </w:r>
            <w:r>
              <w:rPr>
                <w:b/>
                <w:bCs/>
                <w:spacing w:val="-3"/>
                <w:sz w:val="28"/>
                <w:szCs w:val="28"/>
              </w:rPr>
              <w:t>集成管理的概念、供</w:t>
            </w:r>
            <w:r>
              <w:rPr>
                <w:spacing w:val="-3"/>
                <w:sz w:val="28"/>
                <w:szCs w:val="28"/>
              </w:rPr>
              <w:t>应链</w:t>
            </w:r>
            <w:r>
              <w:rPr>
                <w:b/>
                <w:bCs/>
                <w:spacing w:val="-3"/>
                <w:sz w:val="28"/>
                <w:szCs w:val="28"/>
              </w:rPr>
              <w:t>的</w:t>
            </w:r>
            <w:r>
              <w:rPr>
                <w:spacing w:val="-3"/>
                <w:sz w:val="28"/>
                <w:szCs w:val="28"/>
              </w:rPr>
              <w:t>结</w:t>
            </w:r>
            <w:r>
              <w:rPr>
                <w:b/>
                <w:bCs/>
                <w:spacing w:val="-3"/>
                <w:sz w:val="28"/>
                <w:szCs w:val="28"/>
              </w:rPr>
              <w:t>构、特征，供</w:t>
            </w:r>
            <w:r>
              <w:rPr>
                <w:spacing w:val="-3"/>
                <w:sz w:val="28"/>
                <w:szCs w:val="28"/>
              </w:rPr>
              <w:t>应链</w:t>
            </w:r>
            <w:r>
              <w:rPr>
                <w:b/>
                <w:bCs/>
                <w:spacing w:val="-3"/>
                <w:sz w:val="28"/>
                <w:szCs w:val="28"/>
              </w:rPr>
              <w:t>管理的基本框架。</w:t>
            </w:r>
          </w:p>
          <w:p>
            <w:pPr>
              <w:pStyle w:val="TableText"/>
              <w:spacing w:before="47" w:line="219" w:lineRule="auto"/>
              <w:ind w:left="180"/>
              <w:rPr>
                <w:sz w:val="28"/>
                <w:szCs w:val="28"/>
              </w:rPr>
            </w:pPr>
            <w:r>
              <w:rPr>
                <w:spacing w:val="-8"/>
                <w:sz w:val="28"/>
                <w:szCs w:val="28"/>
              </w:rPr>
              <w:t>难</w:t>
            </w:r>
            <w:r>
              <w:rPr>
                <w:b/>
                <w:bCs/>
                <w:spacing w:val="-8"/>
                <w:sz w:val="28"/>
                <w:szCs w:val="28"/>
              </w:rPr>
              <w:t>点是</w:t>
            </w:r>
            <w:r>
              <w:rPr>
                <w:spacing w:val="-8"/>
                <w:sz w:val="28"/>
                <w:szCs w:val="28"/>
              </w:rPr>
              <w:t>领</w:t>
            </w:r>
            <w:r>
              <w:rPr>
                <w:b/>
                <w:bCs/>
                <w:spacing w:val="-8"/>
                <w:sz w:val="28"/>
                <w:szCs w:val="28"/>
              </w:rPr>
              <w:t>会供</w:t>
            </w:r>
            <w:r>
              <w:rPr>
                <w:spacing w:val="-8"/>
                <w:sz w:val="28"/>
                <w:szCs w:val="28"/>
              </w:rPr>
              <w:t>应链</w:t>
            </w:r>
            <w:r>
              <w:rPr>
                <w:b/>
                <w:bCs/>
                <w:spacing w:val="-8"/>
                <w:sz w:val="28"/>
                <w:szCs w:val="28"/>
              </w:rPr>
              <w:t>管理与</w:t>
            </w:r>
            <w:r>
              <w:rPr>
                <w:spacing w:val="-8"/>
                <w:sz w:val="28"/>
                <w:szCs w:val="28"/>
              </w:rPr>
              <w:t>传统</w:t>
            </w:r>
            <w:r>
              <w:rPr>
                <w:b/>
                <w:bCs/>
                <w:spacing w:val="-8"/>
                <w:sz w:val="28"/>
                <w:szCs w:val="28"/>
              </w:rPr>
              <w:t>管理模式的区</w:t>
            </w:r>
            <w:r>
              <w:rPr>
                <w:spacing w:val="-8"/>
                <w:sz w:val="28"/>
                <w:szCs w:val="28"/>
              </w:rPr>
              <w:t>别</w:t>
            </w:r>
            <w:r>
              <w:rPr>
                <w:spacing w:val="89"/>
                <w:sz w:val="28"/>
                <w:szCs w:val="28"/>
              </w:rPr>
              <w:t xml:space="preserve"> </w:t>
            </w:r>
            <w:r>
              <w:rPr>
                <w:spacing w:val="-8"/>
                <w:sz w:val="28"/>
                <w:szCs w:val="28"/>
              </w:rPr>
              <w:t>，</w:t>
            </w:r>
            <w:r>
              <w:rPr>
                <w:b/>
                <w:bCs/>
                <w:spacing w:val="-8"/>
                <w:sz w:val="28"/>
                <w:szCs w:val="28"/>
              </w:rPr>
              <w:t>及供</w:t>
            </w:r>
            <w:r>
              <w:rPr>
                <w:spacing w:val="-8"/>
                <w:sz w:val="28"/>
                <w:szCs w:val="28"/>
              </w:rPr>
              <w:t>应链</w:t>
            </w:r>
            <w:r>
              <w:rPr>
                <w:b/>
                <w:bCs/>
                <w:spacing w:val="-8"/>
                <w:sz w:val="28"/>
                <w:szCs w:val="28"/>
              </w:rPr>
              <w:t>管理的基本框架中的流程分析</w:t>
            </w:r>
          </w:p>
        </w:tc>
      </w:tr>
      <w:tr>
        <w:tblPrEx>
          <w:tblW w:w="12844" w:type="dxa"/>
          <w:tblInd w:w="5" w:type="dxa"/>
          <w:tblLayout w:type="fixed"/>
        </w:tblPrEx>
        <w:trPr>
          <w:trHeight w:val="12758"/>
        </w:trPr>
        <w:tc>
          <w:tcPr>
            <w:tcW w:w="12844" w:type="dxa"/>
            <w:gridSpan w:val="2"/>
            <w:vAlign w:val="top"/>
          </w:tcPr>
          <w:p>
            <w:pPr>
              <w:pStyle w:val="TableText"/>
              <w:spacing w:before="275" w:line="219" w:lineRule="auto"/>
              <w:ind w:left="175"/>
              <w:rPr>
                <w:sz w:val="28"/>
                <w:szCs w:val="28"/>
              </w:rPr>
            </w:pPr>
            <w:r>
              <w:rPr>
                <w:spacing w:val="-17"/>
                <w:sz w:val="28"/>
                <w:szCs w:val="28"/>
              </w:rPr>
              <w:t>主</w:t>
            </w:r>
            <w:r>
              <w:rPr>
                <w:spacing w:val="-24"/>
                <w:sz w:val="28"/>
                <w:szCs w:val="28"/>
              </w:rPr>
              <w:t xml:space="preserve"> </w:t>
            </w:r>
            <w:r>
              <w:rPr>
                <w:spacing w:val="-17"/>
                <w:sz w:val="28"/>
                <w:szCs w:val="28"/>
              </w:rPr>
              <w:t>要</w:t>
            </w:r>
            <w:r>
              <w:rPr>
                <w:spacing w:val="9"/>
                <w:sz w:val="28"/>
                <w:szCs w:val="28"/>
              </w:rPr>
              <w:t xml:space="preserve"> </w:t>
            </w:r>
            <w:r>
              <w:rPr>
                <w:spacing w:val="-17"/>
                <w:sz w:val="28"/>
                <w:szCs w:val="28"/>
              </w:rPr>
              <w:t>内</w:t>
            </w:r>
            <w:r>
              <w:rPr>
                <w:spacing w:val="-22"/>
                <w:sz w:val="28"/>
                <w:szCs w:val="28"/>
              </w:rPr>
              <w:t xml:space="preserve"> </w:t>
            </w:r>
            <w:r>
              <w:rPr>
                <w:spacing w:val="-17"/>
                <w:sz w:val="28"/>
                <w:szCs w:val="28"/>
              </w:rPr>
              <w:t>容</w:t>
            </w:r>
            <w:r>
              <w:rPr>
                <w:spacing w:val="-35"/>
                <w:sz w:val="28"/>
                <w:szCs w:val="28"/>
              </w:rPr>
              <w:t xml:space="preserve"> </w:t>
            </w:r>
            <w:r>
              <w:rPr>
                <w:spacing w:val="-17"/>
                <w:sz w:val="28"/>
                <w:szCs w:val="28"/>
              </w:rPr>
              <w:t>：</w:t>
            </w:r>
          </w:p>
          <w:p>
            <w:pPr>
              <w:spacing w:line="380" w:lineRule="auto"/>
              <w:rPr>
                <w:rFonts w:ascii="Arial"/>
                <w:sz w:val="21"/>
              </w:rPr>
            </w:pPr>
          </w:p>
          <w:p>
            <w:pPr>
              <w:pStyle w:val="TableText"/>
              <w:spacing w:before="91" w:line="219" w:lineRule="auto"/>
              <w:ind w:left="788"/>
              <w:rPr>
                <w:sz w:val="28"/>
                <w:szCs w:val="28"/>
              </w:rPr>
            </w:pPr>
            <w:r>
              <w:rPr>
                <w:b/>
                <w:bCs/>
                <w:spacing w:val="-2"/>
                <w:sz w:val="28"/>
                <w:szCs w:val="28"/>
              </w:rPr>
              <w:t>教学组织</w:t>
            </w:r>
          </w:p>
          <w:p>
            <w:pPr>
              <w:spacing w:line="253" w:lineRule="auto"/>
              <w:rPr>
                <w:rFonts w:ascii="Arial"/>
                <w:sz w:val="21"/>
              </w:rPr>
            </w:pPr>
          </w:p>
          <w:p>
            <w:pPr>
              <w:pStyle w:val="TableText"/>
              <w:spacing w:before="91" w:line="248" w:lineRule="auto"/>
              <w:ind w:left="184" w:right="40" w:firstLine="584"/>
              <w:rPr>
                <w:sz w:val="28"/>
                <w:szCs w:val="28"/>
              </w:rPr>
            </w:pPr>
            <w:r>
              <w:rPr>
                <w:b/>
                <w:bCs/>
                <w:spacing w:val="-2"/>
                <w:sz w:val="28"/>
                <w:szCs w:val="28"/>
              </w:rPr>
              <w:t>本章主要是学</w:t>
            </w:r>
            <w:r>
              <w:rPr>
                <w:spacing w:val="-2"/>
                <w:sz w:val="28"/>
                <w:szCs w:val="28"/>
              </w:rPr>
              <w:t>习供应链、</w:t>
            </w:r>
            <w:r>
              <w:rPr>
                <w:b/>
                <w:bCs/>
                <w:spacing w:val="-2"/>
                <w:sz w:val="28"/>
                <w:szCs w:val="28"/>
              </w:rPr>
              <w:t>供</w:t>
            </w:r>
            <w:r>
              <w:rPr>
                <w:spacing w:val="-2"/>
                <w:sz w:val="28"/>
                <w:szCs w:val="28"/>
              </w:rPr>
              <w:t>应链</w:t>
            </w:r>
            <w:r>
              <w:rPr>
                <w:b/>
                <w:bCs/>
                <w:spacing w:val="-2"/>
                <w:sz w:val="28"/>
                <w:szCs w:val="28"/>
              </w:rPr>
              <w:t>管理和供</w:t>
            </w:r>
            <w:r>
              <w:rPr>
                <w:spacing w:val="-2"/>
                <w:sz w:val="28"/>
                <w:szCs w:val="28"/>
              </w:rPr>
              <w:t>应链</w:t>
            </w:r>
            <w:r>
              <w:rPr>
                <w:b/>
                <w:bCs/>
                <w:spacing w:val="-2"/>
                <w:sz w:val="28"/>
                <w:szCs w:val="28"/>
              </w:rPr>
              <w:t>集</w:t>
            </w:r>
            <w:r>
              <w:rPr>
                <w:b/>
                <w:bCs/>
                <w:spacing w:val="-3"/>
                <w:sz w:val="28"/>
                <w:szCs w:val="28"/>
              </w:rPr>
              <w:t>成管理的概念以及供</w:t>
            </w:r>
            <w:r>
              <w:rPr>
                <w:spacing w:val="-3"/>
                <w:sz w:val="28"/>
                <w:szCs w:val="28"/>
              </w:rPr>
              <w:t>应链</w:t>
            </w:r>
            <w:r>
              <w:rPr>
                <w:b/>
                <w:bCs/>
                <w:spacing w:val="-3"/>
                <w:sz w:val="28"/>
                <w:szCs w:val="28"/>
              </w:rPr>
              <w:t>管理基本框架，明确供</w:t>
            </w:r>
            <w:r>
              <w:rPr>
                <w:spacing w:val="-3"/>
                <w:sz w:val="28"/>
                <w:szCs w:val="28"/>
              </w:rPr>
              <w:t>应</w:t>
            </w:r>
            <w:r>
              <w:rPr>
                <w:sz w:val="28"/>
                <w:szCs w:val="28"/>
              </w:rPr>
              <w:t xml:space="preserve"> </w:t>
            </w:r>
            <w:r>
              <w:rPr>
                <w:spacing w:val="-7"/>
                <w:sz w:val="28"/>
                <w:szCs w:val="28"/>
              </w:rPr>
              <w:t>链管理与传统</w:t>
            </w:r>
            <w:r>
              <w:rPr>
                <w:b/>
                <w:bCs/>
                <w:spacing w:val="-7"/>
                <w:sz w:val="28"/>
                <w:szCs w:val="28"/>
              </w:rPr>
              <w:t>管理模式的区</w:t>
            </w:r>
            <w:r>
              <w:rPr>
                <w:spacing w:val="-7"/>
                <w:sz w:val="28"/>
                <w:szCs w:val="28"/>
              </w:rPr>
              <w:t>别</w:t>
            </w:r>
            <w:r>
              <w:rPr>
                <w:spacing w:val="73"/>
                <w:sz w:val="28"/>
                <w:szCs w:val="28"/>
              </w:rPr>
              <w:t xml:space="preserve"> </w:t>
            </w:r>
            <w:r>
              <w:rPr>
                <w:spacing w:val="-7"/>
                <w:sz w:val="28"/>
                <w:szCs w:val="28"/>
              </w:rPr>
              <w:t>；</w:t>
            </w:r>
            <w:r>
              <w:rPr>
                <w:b/>
                <w:bCs/>
                <w:spacing w:val="-7"/>
                <w:sz w:val="28"/>
                <w:szCs w:val="28"/>
              </w:rPr>
              <w:t>了解供</w:t>
            </w:r>
            <w:r>
              <w:rPr>
                <w:spacing w:val="-7"/>
                <w:sz w:val="28"/>
                <w:szCs w:val="28"/>
              </w:rPr>
              <w:t>应链</w:t>
            </w:r>
            <w:r>
              <w:rPr>
                <w:b/>
                <w:bCs/>
                <w:spacing w:val="-7"/>
                <w:sz w:val="28"/>
                <w:szCs w:val="28"/>
              </w:rPr>
              <w:t>的主要</w:t>
            </w:r>
            <w:r>
              <w:rPr>
                <w:spacing w:val="-7"/>
                <w:sz w:val="28"/>
                <w:szCs w:val="28"/>
              </w:rPr>
              <w:t>类</w:t>
            </w:r>
            <w:r>
              <w:rPr>
                <w:b/>
                <w:bCs/>
                <w:spacing w:val="-7"/>
                <w:sz w:val="28"/>
                <w:szCs w:val="28"/>
              </w:rPr>
              <w:t>型；系</w:t>
            </w:r>
            <w:r>
              <w:rPr>
                <w:spacing w:val="-7"/>
                <w:sz w:val="28"/>
                <w:szCs w:val="28"/>
              </w:rPr>
              <w:t>统领</w:t>
            </w:r>
            <w:r>
              <w:rPr>
                <w:b/>
                <w:bCs/>
                <w:spacing w:val="-7"/>
                <w:sz w:val="28"/>
                <w:szCs w:val="28"/>
              </w:rPr>
              <w:t>会供</w:t>
            </w:r>
            <w:r>
              <w:rPr>
                <w:spacing w:val="-7"/>
                <w:sz w:val="28"/>
                <w:szCs w:val="28"/>
              </w:rPr>
              <w:t>应链</w:t>
            </w:r>
            <w:r>
              <w:rPr>
                <w:b/>
                <w:bCs/>
                <w:spacing w:val="-7"/>
                <w:sz w:val="28"/>
                <w:szCs w:val="28"/>
              </w:rPr>
              <w:t>管理的目的和运行机制。</w:t>
            </w:r>
          </w:p>
          <w:p>
            <w:pPr>
              <w:pStyle w:val="TableText"/>
              <w:spacing w:before="47" w:line="269" w:lineRule="auto"/>
              <w:ind w:left="168" w:right="39" w:firstLine="575"/>
              <w:rPr>
                <w:sz w:val="28"/>
                <w:szCs w:val="28"/>
              </w:rPr>
            </w:pPr>
            <w:r>
              <w:rPr>
                <w:spacing w:val="-13"/>
                <w:sz w:val="28"/>
                <w:szCs w:val="28"/>
              </w:rPr>
              <w:t>本节注意根据实</w:t>
            </w:r>
            <w:r>
              <w:rPr>
                <w:b/>
                <w:bCs/>
                <w:spacing w:val="-13"/>
                <w:sz w:val="28"/>
                <w:szCs w:val="28"/>
              </w:rPr>
              <w:t>例介</w:t>
            </w:r>
            <w:r>
              <w:rPr>
                <w:spacing w:val="-13"/>
                <w:sz w:val="28"/>
                <w:szCs w:val="28"/>
              </w:rPr>
              <w:t>绍</w:t>
            </w:r>
            <w:r>
              <w:rPr>
                <w:b/>
                <w:bCs/>
                <w:spacing w:val="-13"/>
                <w:sz w:val="28"/>
                <w:szCs w:val="28"/>
              </w:rPr>
              <w:t>清楚供</w:t>
            </w:r>
            <w:r>
              <w:rPr>
                <w:spacing w:val="-13"/>
                <w:sz w:val="28"/>
                <w:szCs w:val="28"/>
              </w:rPr>
              <w:t>应链</w:t>
            </w:r>
            <w:r>
              <w:rPr>
                <w:b/>
                <w:bCs/>
                <w:spacing w:val="-13"/>
                <w:sz w:val="28"/>
                <w:szCs w:val="28"/>
              </w:rPr>
              <w:t>的</w:t>
            </w:r>
            <w:r>
              <w:rPr>
                <w:spacing w:val="-13"/>
                <w:sz w:val="28"/>
                <w:szCs w:val="28"/>
              </w:rPr>
              <w:t xml:space="preserve"> </w:t>
            </w:r>
            <w:r>
              <w:rPr>
                <w:b/>
                <w:bCs/>
                <w:spacing w:val="-13"/>
                <w:sz w:val="28"/>
                <w:szCs w:val="28"/>
              </w:rPr>
              <w:t>由</w:t>
            </w:r>
            <w:r>
              <w:rPr>
                <w:spacing w:val="-52"/>
                <w:sz w:val="28"/>
                <w:szCs w:val="28"/>
              </w:rPr>
              <w:t xml:space="preserve"> </w:t>
            </w:r>
            <w:r>
              <w:rPr>
                <w:b/>
                <w:bCs/>
                <w:spacing w:val="-13"/>
                <w:sz w:val="28"/>
                <w:szCs w:val="28"/>
              </w:rPr>
              <w:t>来</w:t>
            </w:r>
            <w:r>
              <w:rPr>
                <w:spacing w:val="-64"/>
                <w:sz w:val="28"/>
                <w:szCs w:val="28"/>
              </w:rPr>
              <w:t xml:space="preserve"> </w:t>
            </w:r>
            <w:r>
              <w:rPr>
                <w:b/>
                <w:bCs/>
                <w:spacing w:val="-13"/>
                <w:sz w:val="28"/>
                <w:szCs w:val="28"/>
              </w:rPr>
              <w:t>，</w:t>
            </w:r>
            <w:r>
              <w:rPr>
                <w:spacing w:val="-13"/>
                <w:sz w:val="28"/>
                <w:szCs w:val="28"/>
              </w:rPr>
              <w:t>同时</w:t>
            </w:r>
            <w:r>
              <w:rPr>
                <w:b/>
                <w:bCs/>
                <w:spacing w:val="-13"/>
                <w:sz w:val="28"/>
                <w:szCs w:val="28"/>
              </w:rPr>
              <w:t>由于供</w:t>
            </w:r>
            <w:r>
              <w:rPr>
                <w:spacing w:val="-14"/>
                <w:sz w:val="28"/>
                <w:szCs w:val="28"/>
              </w:rPr>
              <w:t>应链</w:t>
            </w:r>
            <w:r>
              <w:rPr>
                <w:b/>
                <w:bCs/>
                <w:spacing w:val="-14"/>
                <w:sz w:val="28"/>
                <w:szCs w:val="28"/>
              </w:rPr>
              <w:t>的概念在物流学中已</w:t>
            </w:r>
            <w:r>
              <w:rPr>
                <w:spacing w:val="-14"/>
                <w:sz w:val="28"/>
                <w:szCs w:val="28"/>
              </w:rPr>
              <w:t>经</w:t>
            </w:r>
            <w:r>
              <w:rPr>
                <w:b/>
                <w:bCs/>
                <w:spacing w:val="-14"/>
                <w:sz w:val="28"/>
                <w:szCs w:val="28"/>
              </w:rPr>
              <w:t>介</w:t>
            </w:r>
            <w:r>
              <w:rPr>
                <w:spacing w:val="-14"/>
                <w:sz w:val="28"/>
                <w:szCs w:val="28"/>
              </w:rPr>
              <w:t>绍</w:t>
            </w:r>
            <w:r>
              <w:rPr>
                <w:spacing w:val="78"/>
                <w:sz w:val="28"/>
                <w:szCs w:val="28"/>
              </w:rPr>
              <w:t xml:space="preserve"> </w:t>
            </w:r>
            <w:r>
              <w:rPr>
                <w:spacing w:val="-14"/>
                <w:sz w:val="28"/>
                <w:szCs w:val="28"/>
              </w:rPr>
              <w:t>，</w:t>
            </w:r>
            <w:r>
              <w:rPr>
                <w:b/>
                <w:bCs/>
                <w:spacing w:val="-14"/>
                <w:sz w:val="28"/>
                <w:szCs w:val="28"/>
              </w:rPr>
              <w:t>因此，重</w:t>
            </w:r>
            <w:r>
              <w:rPr>
                <w:sz w:val="28"/>
                <w:szCs w:val="28"/>
              </w:rPr>
              <w:t xml:space="preserve"> </w:t>
            </w:r>
            <w:r>
              <w:rPr>
                <w:b/>
                <w:bCs/>
                <w:spacing w:val="-7"/>
                <w:sz w:val="28"/>
                <w:szCs w:val="28"/>
              </w:rPr>
              <w:t>点</w:t>
            </w:r>
            <w:r>
              <w:rPr>
                <w:spacing w:val="-7"/>
                <w:sz w:val="28"/>
                <w:szCs w:val="28"/>
              </w:rPr>
              <w:t>说明供应链</w:t>
            </w:r>
            <w:r>
              <w:rPr>
                <w:b/>
                <w:bCs/>
                <w:spacing w:val="-7"/>
                <w:sz w:val="28"/>
                <w:szCs w:val="28"/>
              </w:rPr>
              <w:t>集成管理的概念以及供</w:t>
            </w:r>
            <w:r>
              <w:rPr>
                <w:spacing w:val="-7"/>
                <w:sz w:val="28"/>
                <w:szCs w:val="28"/>
              </w:rPr>
              <w:t>应链</w:t>
            </w:r>
            <w:r>
              <w:rPr>
                <w:b/>
                <w:bCs/>
                <w:spacing w:val="-7"/>
                <w:sz w:val="28"/>
                <w:szCs w:val="28"/>
              </w:rPr>
              <w:t>管理基本框架.前者</w:t>
            </w:r>
            <w:r>
              <w:rPr>
                <w:spacing w:val="-7"/>
                <w:sz w:val="28"/>
                <w:szCs w:val="28"/>
              </w:rPr>
              <w:t>说</w:t>
            </w:r>
            <w:r>
              <w:rPr>
                <w:b/>
                <w:bCs/>
                <w:spacing w:val="-7"/>
                <w:sz w:val="28"/>
                <w:szCs w:val="28"/>
              </w:rPr>
              <w:t>明供</w:t>
            </w:r>
            <w:r>
              <w:rPr>
                <w:spacing w:val="-7"/>
                <w:sz w:val="28"/>
                <w:szCs w:val="28"/>
              </w:rPr>
              <w:t>应链</w:t>
            </w:r>
            <w:r>
              <w:rPr>
                <w:b/>
                <w:bCs/>
                <w:spacing w:val="-7"/>
                <w:sz w:val="28"/>
                <w:szCs w:val="28"/>
              </w:rPr>
              <w:t>管理的本</w:t>
            </w:r>
            <w:r>
              <w:rPr>
                <w:spacing w:val="-7"/>
                <w:sz w:val="28"/>
                <w:szCs w:val="28"/>
              </w:rPr>
              <w:t>质</w:t>
            </w:r>
            <w:r>
              <w:rPr>
                <w:spacing w:val="75"/>
                <w:sz w:val="28"/>
                <w:szCs w:val="28"/>
              </w:rPr>
              <w:t xml:space="preserve"> </w:t>
            </w:r>
            <w:r>
              <w:rPr>
                <w:spacing w:val="-7"/>
                <w:sz w:val="28"/>
                <w:szCs w:val="28"/>
              </w:rPr>
              <w:t>，</w:t>
            </w:r>
            <w:r>
              <w:rPr>
                <w:b/>
                <w:bCs/>
                <w:spacing w:val="-7"/>
                <w:sz w:val="28"/>
                <w:szCs w:val="28"/>
              </w:rPr>
              <w:t>体</w:t>
            </w:r>
            <w:r>
              <w:rPr>
                <w:spacing w:val="-7"/>
                <w:sz w:val="28"/>
                <w:szCs w:val="28"/>
              </w:rPr>
              <w:t>现</w:t>
            </w:r>
            <w:r>
              <w:rPr>
                <w:b/>
                <w:bCs/>
                <w:spacing w:val="-7"/>
                <w:sz w:val="28"/>
                <w:szCs w:val="28"/>
              </w:rPr>
              <w:t>了供</w:t>
            </w:r>
            <w:r>
              <w:rPr>
                <w:spacing w:val="-7"/>
                <w:sz w:val="28"/>
                <w:szCs w:val="28"/>
              </w:rPr>
              <w:t>应链</w:t>
            </w:r>
            <w:r>
              <w:rPr>
                <w:b/>
                <w:bCs/>
                <w:spacing w:val="-7"/>
                <w:sz w:val="28"/>
                <w:szCs w:val="28"/>
              </w:rPr>
              <w:t>管</w:t>
            </w:r>
            <w:r>
              <w:rPr>
                <w:spacing w:val="-8"/>
                <w:sz w:val="28"/>
                <w:szCs w:val="28"/>
              </w:rPr>
              <w:t xml:space="preserve">  </w:t>
            </w:r>
            <w:r>
              <w:rPr>
                <w:b/>
                <w:bCs/>
                <w:spacing w:val="-10"/>
                <w:sz w:val="28"/>
                <w:szCs w:val="28"/>
              </w:rPr>
              <w:t>理与</w:t>
            </w:r>
            <w:r>
              <w:rPr>
                <w:spacing w:val="-10"/>
                <w:sz w:val="28"/>
                <w:szCs w:val="28"/>
              </w:rPr>
              <w:t>传统</w:t>
            </w:r>
            <w:r>
              <w:rPr>
                <w:b/>
                <w:bCs/>
                <w:spacing w:val="-10"/>
                <w:sz w:val="28"/>
                <w:szCs w:val="28"/>
              </w:rPr>
              <w:t>管理模式的区</w:t>
            </w:r>
            <w:r>
              <w:rPr>
                <w:spacing w:val="-10"/>
                <w:sz w:val="28"/>
                <w:szCs w:val="28"/>
              </w:rPr>
              <w:t>别</w:t>
            </w:r>
            <w:r>
              <w:rPr>
                <w:spacing w:val="84"/>
                <w:sz w:val="28"/>
                <w:szCs w:val="28"/>
              </w:rPr>
              <w:t xml:space="preserve"> </w:t>
            </w:r>
            <w:r>
              <w:rPr>
                <w:spacing w:val="-10"/>
                <w:sz w:val="28"/>
                <w:szCs w:val="28"/>
              </w:rPr>
              <w:t>，</w:t>
            </w:r>
            <w:r>
              <w:rPr>
                <w:b/>
                <w:bCs/>
                <w:spacing w:val="-10"/>
                <w:sz w:val="28"/>
                <w:szCs w:val="28"/>
              </w:rPr>
              <w:t>后者</w:t>
            </w:r>
            <w:r>
              <w:rPr>
                <w:spacing w:val="-10"/>
                <w:sz w:val="28"/>
                <w:szCs w:val="28"/>
              </w:rPr>
              <w:t>说</w:t>
            </w:r>
            <w:r>
              <w:rPr>
                <w:b/>
                <w:bCs/>
                <w:spacing w:val="-10"/>
                <w:sz w:val="28"/>
                <w:szCs w:val="28"/>
              </w:rPr>
              <w:t>明供</w:t>
            </w:r>
            <w:r>
              <w:rPr>
                <w:spacing w:val="-10"/>
                <w:sz w:val="28"/>
                <w:szCs w:val="28"/>
              </w:rPr>
              <w:t>应链</w:t>
            </w:r>
            <w:r>
              <w:rPr>
                <w:b/>
                <w:bCs/>
                <w:spacing w:val="-10"/>
                <w:sz w:val="28"/>
                <w:szCs w:val="28"/>
              </w:rPr>
              <w:t>管理的基本思路，</w:t>
            </w:r>
            <w:r>
              <w:rPr>
                <w:spacing w:val="-10"/>
                <w:sz w:val="28"/>
                <w:szCs w:val="28"/>
              </w:rPr>
              <w:t>以此为</w:t>
            </w:r>
            <w:r>
              <w:rPr>
                <w:b/>
                <w:bCs/>
                <w:spacing w:val="-10"/>
                <w:sz w:val="28"/>
                <w:szCs w:val="28"/>
              </w:rPr>
              <w:t>基</w:t>
            </w:r>
            <w:r>
              <w:rPr>
                <w:spacing w:val="-10"/>
                <w:sz w:val="28"/>
                <w:szCs w:val="28"/>
              </w:rPr>
              <w:t>础 .</w:t>
            </w:r>
            <w:r>
              <w:rPr>
                <w:b/>
                <w:bCs/>
                <w:spacing w:val="-10"/>
                <w:sz w:val="28"/>
                <w:szCs w:val="28"/>
              </w:rPr>
              <w:t>便于了解供</w:t>
            </w:r>
            <w:r>
              <w:rPr>
                <w:spacing w:val="-10"/>
                <w:sz w:val="28"/>
                <w:szCs w:val="28"/>
              </w:rPr>
              <w:t>应链</w:t>
            </w:r>
            <w:r>
              <w:rPr>
                <w:b/>
                <w:bCs/>
                <w:spacing w:val="-10"/>
                <w:sz w:val="28"/>
                <w:szCs w:val="28"/>
              </w:rPr>
              <w:t>管理理</w:t>
            </w:r>
            <w:r>
              <w:rPr>
                <w:spacing w:val="-10"/>
                <w:sz w:val="28"/>
                <w:szCs w:val="28"/>
              </w:rPr>
              <w:t>论</w:t>
            </w:r>
            <w:r>
              <w:rPr>
                <w:b/>
                <w:bCs/>
                <w:spacing w:val="-10"/>
                <w:sz w:val="28"/>
                <w:szCs w:val="28"/>
              </w:rPr>
              <w:t>的</w:t>
            </w:r>
            <w:r>
              <w:rPr>
                <w:spacing w:val="-10"/>
                <w:sz w:val="28"/>
                <w:szCs w:val="28"/>
              </w:rPr>
              <w:t xml:space="preserve">  </w:t>
            </w:r>
            <w:r>
              <w:rPr>
                <w:b/>
                <w:bCs/>
                <w:spacing w:val="-10"/>
                <w:sz w:val="28"/>
                <w:szCs w:val="28"/>
              </w:rPr>
              <w:t>展</w:t>
            </w:r>
            <w:r>
              <w:rPr>
                <w:spacing w:val="-31"/>
                <w:sz w:val="28"/>
                <w:szCs w:val="28"/>
              </w:rPr>
              <w:t xml:space="preserve"> </w:t>
            </w:r>
            <w:r>
              <w:rPr>
                <w:b/>
                <w:bCs/>
                <w:spacing w:val="-10"/>
                <w:sz w:val="28"/>
                <w:szCs w:val="28"/>
              </w:rPr>
              <w:t>开</w:t>
            </w:r>
            <w:r>
              <w:rPr>
                <w:spacing w:val="-57"/>
                <w:sz w:val="28"/>
                <w:szCs w:val="28"/>
              </w:rPr>
              <w:t xml:space="preserve"> </w:t>
            </w:r>
            <w:r>
              <w:rPr>
                <w:b/>
                <w:bCs/>
                <w:spacing w:val="-10"/>
                <w:sz w:val="28"/>
                <w:szCs w:val="28"/>
              </w:rPr>
              <w:t>。</w:t>
            </w:r>
            <w:r>
              <w:rPr>
                <w:spacing w:val="-10"/>
                <w:sz w:val="28"/>
                <w:szCs w:val="28"/>
              </w:rPr>
              <w:t>对</w:t>
            </w:r>
            <w:r>
              <w:rPr>
                <w:b/>
                <w:bCs/>
                <w:spacing w:val="-10"/>
                <w:sz w:val="28"/>
                <w:szCs w:val="28"/>
              </w:rPr>
              <w:t>于供</w:t>
            </w:r>
            <w:r>
              <w:rPr>
                <w:spacing w:val="-10"/>
                <w:sz w:val="28"/>
                <w:szCs w:val="28"/>
              </w:rPr>
              <w:t>应链</w:t>
            </w:r>
            <w:r>
              <w:rPr>
                <w:b/>
                <w:bCs/>
                <w:spacing w:val="-10"/>
                <w:sz w:val="28"/>
                <w:szCs w:val="28"/>
              </w:rPr>
              <w:t>的流程分析</w:t>
            </w:r>
            <w:r>
              <w:rPr>
                <w:spacing w:val="-10"/>
                <w:sz w:val="28"/>
                <w:szCs w:val="28"/>
              </w:rPr>
              <w:t>举</w:t>
            </w:r>
            <w:r>
              <w:rPr>
                <w:b/>
                <w:bCs/>
                <w:spacing w:val="-10"/>
                <w:sz w:val="28"/>
                <w:szCs w:val="28"/>
              </w:rPr>
              <w:t>例</w:t>
            </w:r>
            <w:r>
              <w:rPr>
                <w:spacing w:val="-10"/>
                <w:sz w:val="28"/>
                <w:szCs w:val="28"/>
              </w:rPr>
              <w:t>讲</w:t>
            </w:r>
            <w:r>
              <w:rPr>
                <w:b/>
                <w:bCs/>
                <w:spacing w:val="-10"/>
                <w:sz w:val="28"/>
                <w:szCs w:val="28"/>
              </w:rPr>
              <w:t>清楚八个流程即可。</w:t>
            </w:r>
          </w:p>
          <w:p>
            <w:pPr>
              <w:spacing w:line="297" w:lineRule="auto"/>
              <w:rPr>
                <w:rFonts w:ascii="Arial"/>
                <w:sz w:val="21"/>
              </w:rPr>
            </w:pPr>
          </w:p>
          <w:p>
            <w:pPr>
              <w:spacing w:line="298" w:lineRule="auto"/>
              <w:rPr>
                <w:rFonts w:ascii="Arial"/>
                <w:sz w:val="21"/>
              </w:rPr>
            </w:pPr>
          </w:p>
          <w:p>
            <w:pPr>
              <w:pStyle w:val="TableText"/>
              <w:spacing w:before="91" w:line="219" w:lineRule="auto"/>
              <w:ind w:left="838"/>
              <w:rPr>
                <w:sz w:val="28"/>
                <w:szCs w:val="28"/>
              </w:rPr>
            </w:pPr>
            <w:r>
              <w:rPr>
                <w:b/>
                <w:bCs/>
                <w:spacing w:val="-5"/>
                <w:sz w:val="28"/>
                <w:szCs w:val="28"/>
              </w:rPr>
              <w:t>主要内容及时间分</w:t>
            </w:r>
            <w:r>
              <w:rPr>
                <w:spacing w:val="-5"/>
                <w:sz w:val="28"/>
                <w:szCs w:val="28"/>
              </w:rPr>
              <w:t>配</w:t>
            </w:r>
          </w:p>
          <w:p>
            <w:pPr>
              <w:spacing w:line="310" w:lineRule="auto"/>
              <w:rPr>
                <w:rFonts w:ascii="Arial"/>
                <w:sz w:val="21"/>
              </w:rPr>
            </w:pPr>
          </w:p>
          <w:p>
            <w:pPr>
              <w:spacing w:line="311" w:lineRule="auto"/>
              <w:rPr>
                <w:rFonts w:ascii="Arial"/>
                <w:sz w:val="21"/>
              </w:rPr>
            </w:pPr>
          </w:p>
          <w:p>
            <w:pPr>
              <w:pStyle w:val="TableText"/>
              <w:spacing w:before="91" w:line="223" w:lineRule="auto"/>
              <w:ind w:left="484"/>
              <w:rPr>
                <w:sz w:val="28"/>
                <w:szCs w:val="28"/>
              </w:rPr>
            </w:pPr>
            <w:r>
              <w:rPr>
                <w:spacing w:val="-1"/>
                <w:sz w:val="28"/>
                <w:szCs w:val="28"/>
              </w:rPr>
              <w:t>学习</w:t>
            </w:r>
            <w:r>
              <w:rPr>
                <w:b/>
                <w:bCs/>
                <w:spacing w:val="-1"/>
                <w:sz w:val="28"/>
                <w:szCs w:val="28"/>
              </w:rPr>
              <w:t>目的及研究与考核方法</w:t>
            </w:r>
            <w:r>
              <w:rPr>
                <w:spacing w:val="1"/>
                <w:sz w:val="28"/>
                <w:szCs w:val="28"/>
              </w:rPr>
              <w:t xml:space="preserve">                                    </w:t>
            </w:r>
            <w:r>
              <w:rPr>
                <w:sz w:val="28"/>
                <w:szCs w:val="28"/>
              </w:rPr>
              <w:t xml:space="preserve">                     </w:t>
            </w:r>
            <w:r>
              <w:rPr>
                <w:spacing w:val="-1"/>
                <w:sz w:val="28"/>
                <w:szCs w:val="28"/>
              </w:rPr>
              <w:t>5分钟</w:t>
            </w:r>
          </w:p>
          <w:p>
            <w:pPr>
              <w:pStyle w:val="TableText"/>
              <w:spacing w:before="64" w:line="254" w:lineRule="auto"/>
              <w:ind w:left="488" w:right="2251" w:hanging="4"/>
              <w:rPr>
                <w:sz w:val="28"/>
                <w:szCs w:val="28"/>
              </w:rPr>
            </w:pPr>
            <w:r>
              <w:rPr>
                <w:spacing w:val="-4"/>
                <w:sz w:val="28"/>
                <w:szCs w:val="28"/>
              </w:rPr>
              <w:t>1.学习目的：掌握供应链管理这一现</w:t>
            </w:r>
            <w:r>
              <w:rPr>
                <w:b/>
                <w:bCs/>
                <w:spacing w:val="-4"/>
                <w:sz w:val="28"/>
                <w:szCs w:val="28"/>
              </w:rPr>
              <w:t>代管理模式，注意方法的</w:t>
            </w:r>
            <w:r>
              <w:rPr>
                <w:spacing w:val="-4"/>
                <w:sz w:val="28"/>
                <w:szCs w:val="28"/>
              </w:rPr>
              <w:t>应</w:t>
            </w:r>
            <w:r>
              <w:rPr>
                <w:b/>
                <w:bCs/>
                <w:spacing w:val="-4"/>
                <w:sz w:val="28"/>
                <w:szCs w:val="28"/>
              </w:rPr>
              <w:t>用条件和</w:t>
            </w:r>
            <w:r>
              <w:rPr>
                <w:spacing w:val="-4"/>
                <w:sz w:val="28"/>
                <w:szCs w:val="28"/>
              </w:rPr>
              <w:t>预计</w:t>
            </w:r>
            <w:r>
              <w:rPr>
                <w:b/>
                <w:bCs/>
                <w:spacing w:val="-4"/>
                <w:sz w:val="28"/>
                <w:szCs w:val="28"/>
              </w:rPr>
              <w:t>目</w:t>
            </w:r>
            <w:r>
              <w:rPr>
                <w:spacing w:val="-26"/>
                <w:sz w:val="28"/>
                <w:szCs w:val="28"/>
              </w:rPr>
              <w:t xml:space="preserve"> </w:t>
            </w:r>
            <w:r>
              <w:rPr>
                <w:b/>
                <w:bCs/>
                <w:spacing w:val="-4"/>
                <w:sz w:val="28"/>
                <w:szCs w:val="28"/>
              </w:rPr>
              <w:t>的</w:t>
            </w:r>
            <w:r>
              <w:rPr>
                <w:sz w:val="28"/>
                <w:szCs w:val="28"/>
              </w:rPr>
              <w:t xml:space="preserve"> </w:t>
            </w:r>
            <w:r>
              <w:rPr>
                <w:b/>
                <w:bCs/>
                <w:spacing w:val="-2"/>
                <w:sz w:val="28"/>
                <w:szCs w:val="28"/>
              </w:rPr>
              <w:t>2.研究方法：</w:t>
            </w:r>
            <w:r>
              <w:rPr>
                <w:spacing w:val="-2"/>
                <w:sz w:val="28"/>
                <w:szCs w:val="28"/>
              </w:rPr>
              <w:t>结</w:t>
            </w:r>
            <w:r>
              <w:rPr>
                <w:b/>
                <w:bCs/>
                <w:spacing w:val="-2"/>
                <w:sz w:val="28"/>
                <w:szCs w:val="28"/>
              </w:rPr>
              <w:t>合案例学</w:t>
            </w:r>
            <w:r>
              <w:rPr>
                <w:spacing w:val="-2"/>
                <w:sz w:val="28"/>
                <w:szCs w:val="28"/>
              </w:rPr>
              <w:t>习和领</w:t>
            </w:r>
            <w:r>
              <w:rPr>
                <w:b/>
                <w:bCs/>
                <w:spacing w:val="-2"/>
                <w:sz w:val="28"/>
                <w:szCs w:val="28"/>
              </w:rPr>
              <w:t>会</w:t>
            </w:r>
          </w:p>
          <w:p>
            <w:pPr>
              <w:pStyle w:val="TableText"/>
              <w:spacing w:before="108" w:line="219" w:lineRule="auto"/>
              <w:ind w:left="488"/>
              <w:rPr>
                <w:sz w:val="28"/>
                <w:szCs w:val="28"/>
              </w:rPr>
            </w:pPr>
            <w:r>
              <w:rPr>
                <w:b/>
                <w:bCs/>
                <w:sz w:val="28"/>
                <w:szCs w:val="28"/>
              </w:rPr>
              <w:t>3.考核方式：</w:t>
            </w:r>
            <w:r>
              <w:rPr>
                <w:sz w:val="28"/>
                <w:szCs w:val="28"/>
              </w:rPr>
              <w:t>平时30分，包括10分出勤</w:t>
            </w:r>
            <w:r>
              <w:rPr>
                <w:spacing w:val="-1"/>
                <w:sz w:val="28"/>
                <w:szCs w:val="28"/>
              </w:rPr>
              <w:t>，20分的4个小案例作业，</w:t>
            </w:r>
            <w:r>
              <w:rPr>
                <w:b/>
                <w:bCs/>
                <w:spacing w:val="-1"/>
                <w:sz w:val="28"/>
                <w:szCs w:val="28"/>
              </w:rPr>
              <w:t>考</w:t>
            </w:r>
            <w:r>
              <w:rPr>
                <w:spacing w:val="-1"/>
                <w:sz w:val="28"/>
                <w:szCs w:val="28"/>
              </w:rPr>
              <w:t>试70</w:t>
            </w:r>
            <w:r>
              <w:rPr>
                <w:b/>
                <w:bCs/>
                <w:spacing w:val="-1"/>
                <w:sz w:val="28"/>
                <w:szCs w:val="28"/>
              </w:rPr>
              <w:t>分</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TableText"/>
              <w:spacing w:before="92" w:line="219" w:lineRule="auto"/>
              <w:ind w:left="4799"/>
              <w:rPr>
                <w:sz w:val="28"/>
                <w:szCs w:val="28"/>
              </w:rPr>
            </w:pPr>
            <w:r>
              <w:rPr>
                <w:b/>
                <w:bCs/>
                <w:spacing w:val="-4"/>
                <w:sz w:val="28"/>
                <w:szCs w:val="28"/>
              </w:rPr>
              <w:t>第一节供应链管理的基本概念</w:t>
            </w:r>
          </w:p>
          <w:p>
            <w:pPr>
              <w:spacing w:line="319" w:lineRule="auto"/>
              <w:rPr>
                <w:rFonts w:ascii="Arial"/>
                <w:sz w:val="21"/>
              </w:rPr>
            </w:pPr>
          </w:p>
          <w:p>
            <w:pPr>
              <w:spacing w:line="320" w:lineRule="auto"/>
              <w:rPr>
                <w:rFonts w:ascii="Arial"/>
                <w:sz w:val="21"/>
              </w:rPr>
            </w:pPr>
          </w:p>
          <w:p>
            <w:pPr>
              <w:pStyle w:val="TableText"/>
              <w:spacing w:before="92" w:line="220" w:lineRule="auto"/>
              <w:ind w:left="11815"/>
              <w:rPr>
                <w:sz w:val="28"/>
                <w:szCs w:val="28"/>
              </w:rPr>
            </w:pPr>
            <w:r>
              <w:rPr>
                <w:spacing w:val="5"/>
                <w:sz w:val="28"/>
                <w:szCs w:val="28"/>
              </w:rPr>
              <w:t>25分钟</w:t>
            </w:r>
          </w:p>
          <w:p>
            <w:pPr>
              <w:spacing w:line="391" w:lineRule="auto"/>
              <w:rPr>
                <w:rFonts w:ascii="Arial"/>
                <w:sz w:val="21"/>
              </w:rPr>
            </w:pPr>
          </w:p>
          <w:p>
            <w:pPr>
              <w:pStyle w:val="TableText"/>
              <w:spacing w:before="91" w:line="222" w:lineRule="auto"/>
              <w:ind w:left="488"/>
              <w:rPr>
                <w:sz w:val="28"/>
                <w:szCs w:val="28"/>
              </w:rPr>
            </w:pPr>
            <w:r>
              <w:rPr>
                <w:b/>
                <w:bCs/>
                <w:spacing w:val="-2"/>
                <w:position w:val="-2"/>
                <w:sz w:val="28"/>
                <w:szCs w:val="28"/>
              </w:rPr>
              <w:t>一、供</w:t>
            </w:r>
            <w:r>
              <w:rPr>
                <w:spacing w:val="-2"/>
                <w:position w:val="-2"/>
                <w:sz w:val="28"/>
                <w:szCs w:val="28"/>
              </w:rPr>
              <w:t>应链</w:t>
            </w:r>
            <w:r>
              <w:rPr>
                <w:b/>
                <w:bCs/>
                <w:spacing w:val="-2"/>
                <w:position w:val="-2"/>
                <w:sz w:val="28"/>
                <w:szCs w:val="28"/>
              </w:rPr>
              <w:t>基本概念</w:t>
            </w:r>
            <w:r>
              <w:rPr>
                <w:spacing w:val="4"/>
                <w:position w:val="-2"/>
                <w:sz w:val="28"/>
                <w:szCs w:val="28"/>
              </w:rPr>
              <w:t xml:space="preserve">                                  </w:t>
            </w:r>
            <w:r>
              <w:rPr>
                <w:spacing w:val="-2"/>
                <w:position w:val="2"/>
                <w:sz w:val="28"/>
                <w:szCs w:val="28"/>
              </w:rPr>
              <w:t>讲述法及案例法</w:t>
            </w:r>
          </w:p>
        </w:tc>
      </w:tr>
    </w:tbl>
    <w:p>
      <w:pPr>
        <w:sectPr>
          <w:pgSz w:w="16000" w:h="22640"/>
          <w:pgMar w:top="1121" w:right="1420" w:bottom="0" w:left="1725" w:header="0" w:footer="0" w:gutter="0"/>
          <w:pgNumType w:start="4"/>
          <w:cols w:space="708"/>
        </w:sectPr>
      </w:pPr>
    </w:p>
    <w:tbl>
      <w:tblPr>
        <w:tblStyle w:val="TableNormal3"/>
        <w:tblW w:w="128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844"/>
      </w:tblGrid>
      <w:tr>
        <w:tblPrEx>
          <w:tblW w:w="1284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758"/>
        </w:trPr>
        <w:tc>
          <w:tcPr>
            <w:tcW w:w="12844" w:type="dxa"/>
            <w:vAlign w:val="top"/>
          </w:tcPr>
          <w:p>
            <w:pPr>
              <w:pStyle w:val="TableText"/>
              <w:spacing w:before="288" w:line="219" w:lineRule="auto"/>
              <w:ind w:left="484"/>
              <w:rPr>
                <w:sz w:val="28"/>
                <w:szCs w:val="28"/>
              </w:rPr>
            </w:pPr>
            <w:r>
              <w:rPr>
                <w:spacing w:val="-2"/>
                <w:sz w:val="28"/>
                <w:szCs w:val="28"/>
              </w:rPr>
              <w:t>1.</w:t>
            </w:r>
            <w:r>
              <w:rPr>
                <w:b/>
                <w:bCs/>
                <w:spacing w:val="-2"/>
                <w:sz w:val="28"/>
                <w:szCs w:val="28"/>
              </w:rPr>
              <w:t>在企</w:t>
            </w:r>
            <w:r>
              <w:rPr>
                <w:spacing w:val="-2"/>
                <w:sz w:val="28"/>
                <w:szCs w:val="28"/>
              </w:rPr>
              <w:t>业</w:t>
            </w:r>
            <w:r>
              <w:rPr>
                <w:b/>
                <w:bCs/>
                <w:spacing w:val="-2"/>
                <w:sz w:val="28"/>
                <w:szCs w:val="28"/>
              </w:rPr>
              <w:t>管理中</w:t>
            </w:r>
            <w:r>
              <w:rPr>
                <w:spacing w:val="-2"/>
                <w:sz w:val="28"/>
                <w:szCs w:val="28"/>
              </w:rPr>
              <w:t>对</w:t>
            </w:r>
            <w:r>
              <w:rPr>
                <w:b/>
                <w:bCs/>
                <w:spacing w:val="-2"/>
                <w:sz w:val="28"/>
                <w:szCs w:val="28"/>
              </w:rPr>
              <w:t>供</w:t>
            </w:r>
            <w:r>
              <w:rPr>
                <w:spacing w:val="-2"/>
                <w:sz w:val="28"/>
                <w:szCs w:val="28"/>
              </w:rPr>
              <w:t>应链</w:t>
            </w:r>
            <w:r>
              <w:rPr>
                <w:b/>
                <w:bCs/>
                <w:spacing w:val="-2"/>
                <w:sz w:val="28"/>
                <w:szCs w:val="28"/>
              </w:rPr>
              <w:t>的</w:t>
            </w:r>
            <w:r>
              <w:rPr>
                <w:spacing w:val="-2"/>
                <w:sz w:val="28"/>
                <w:szCs w:val="28"/>
              </w:rPr>
              <w:t>认识</w:t>
            </w:r>
            <w:r>
              <w:rPr>
                <w:b/>
                <w:bCs/>
                <w:spacing w:val="-2"/>
                <w:sz w:val="28"/>
                <w:szCs w:val="28"/>
              </w:rPr>
              <w:t>的</w:t>
            </w:r>
            <w:r>
              <w:rPr>
                <w:spacing w:val="-2"/>
                <w:sz w:val="28"/>
                <w:szCs w:val="28"/>
              </w:rPr>
              <w:t>发</w:t>
            </w:r>
            <w:r>
              <w:rPr>
                <w:b/>
                <w:bCs/>
                <w:spacing w:val="-2"/>
                <w:sz w:val="28"/>
                <w:szCs w:val="28"/>
              </w:rPr>
              <w:t>展</w:t>
            </w:r>
          </w:p>
          <w:p>
            <w:pPr>
              <w:pStyle w:val="TableText"/>
              <w:spacing w:before="89" w:line="400" w:lineRule="exact"/>
              <w:ind w:left="488"/>
              <w:rPr>
                <w:sz w:val="28"/>
                <w:szCs w:val="28"/>
              </w:rPr>
            </w:pPr>
            <w:r>
              <w:rPr>
                <w:b/>
                <w:bCs/>
                <w:spacing w:val="-1"/>
                <w:position w:val="8"/>
                <w:sz w:val="28"/>
                <w:szCs w:val="28"/>
              </w:rPr>
              <w:t>企</w:t>
            </w:r>
            <w:r>
              <w:rPr>
                <w:spacing w:val="-1"/>
                <w:position w:val="8"/>
                <w:sz w:val="28"/>
                <w:szCs w:val="28"/>
              </w:rPr>
              <w:t>业——</w:t>
            </w:r>
            <w:r>
              <w:rPr>
                <w:b/>
                <w:bCs/>
                <w:spacing w:val="-1"/>
                <w:position w:val="8"/>
                <w:sz w:val="28"/>
                <w:szCs w:val="28"/>
              </w:rPr>
              <w:t>〉企</w:t>
            </w:r>
            <w:r>
              <w:rPr>
                <w:spacing w:val="-1"/>
                <w:position w:val="8"/>
                <w:sz w:val="28"/>
                <w:szCs w:val="28"/>
              </w:rPr>
              <w:t>业</w:t>
            </w:r>
            <w:r>
              <w:rPr>
                <w:b/>
                <w:bCs/>
                <w:spacing w:val="-1"/>
                <w:position w:val="8"/>
                <w:sz w:val="28"/>
                <w:szCs w:val="28"/>
              </w:rPr>
              <w:t>之</w:t>
            </w:r>
            <w:r>
              <w:rPr>
                <w:spacing w:val="-1"/>
                <w:position w:val="8"/>
                <w:sz w:val="28"/>
                <w:szCs w:val="28"/>
              </w:rPr>
              <w:t>间——</w:t>
            </w:r>
            <w:r>
              <w:rPr>
                <w:b/>
                <w:bCs/>
                <w:spacing w:val="-1"/>
                <w:position w:val="8"/>
                <w:sz w:val="28"/>
                <w:szCs w:val="28"/>
              </w:rPr>
              <w:t>&gt;从原材料生产到最</w:t>
            </w:r>
            <w:r>
              <w:rPr>
                <w:spacing w:val="-1"/>
                <w:position w:val="8"/>
                <w:sz w:val="28"/>
                <w:szCs w:val="28"/>
              </w:rPr>
              <w:t>终产</w:t>
            </w:r>
            <w:r>
              <w:rPr>
                <w:b/>
                <w:bCs/>
                <w:spacing w:val="-1"/>
                <w:position w:val="8"/>
                <w:sz w:val="28"/>
                <w:szCs w:val="28"/>
              </w:rPr>
              <w:t>品</w:t>
            </w:r>
            <w:r>
              <w:rPr>
                <w:spacing w:val="-1"/>
                <w:position w:val="8"/>
                <w:sz w:val="28"/>
                <w:szCs w:val="28"/>
              </w:rPr>
              <w:t>销</w:t>
            </w:r>
            <w:r>
              <w:rPr>
                <w:b/>
                <w:bCs/>
                <w:spacing w:val="-1"/>
                <w:position w:val="8"/>
                <w:sz w:val="28"/>
                <w:szCs w:val="28"/>
              </w:rPr>
              <w:t>的</w:t>
            </w:r>
            <w:r>
              <w:rPr>
                <w:b/>
                <w:bCs/>
                <w:spacing w:val="-2"/>
                <w:position w:val="8"/>
                <w:sz w:val="28"/>
                <w:szCs w:val="28"/>
              </w:rPr>
              <w:t>网</w:t>
            </w:r>
            <w:r>
              <w:rPr>
                <w:spacing w:val="-2"/>
                <w:position w:val="8"/>
                <w:sz w:val="28"/>
                <w:szCs w:val="28"/>
              </w:rPr>
              <w:t>络</w:t>
            </w:r>
          </w:p>
          <w:p>
            <w:pPr>
              <w:pStyle w:val="TableText"/>
              <w:spacing w:before="1" w:line="218" w:lineRule="auto"/>
              <w:ind w:left="484"/>
              <w:rPr>
                <w:sz w:val="28"/>
                <w:szCs w:val="28"/>
              </w:rPr>
            </w:pPr>
            <w:r>
              <w:rPr>
                <w:spacing w:val="-1"/>
                <w:sz w:val="28"/>
                <w:szCs w:val="28"/>
              </w:rPr>
              <w:t>2.</w:t>
            </w:r>
            <w:r>
              <w:rPr>
                <w:b/>
                <w:bCs/>
                <w:spacing w:val="-1"/>
                <w:sz w:val="28"/>
                <w:szCs w:val="28"/>
              </w:rPr>
              <w:t>在企</w:t>
            </w:r>
            <w:r>
              <w:rPr>
                <w:spacing w:val="-1"/>
                <w:sz w:val="28"/>
                <w:szCs w:val="28"/>
              </w:rPr>
              <w:t>业</w:t>
            </w:r>
            <w:r>
              <w:rPr>
                <w:b/>
                <w:bCs/>
                <w:spacing w:val="-1"/>
                <w:sz w:val="28"/>
                <w:szCs w:val="28"/>
              </w:rPr>
              <w:t>管理中</w:t>
            </w:r>
            <w:r>
              <w:rPr>
                <w:spacing w:val="-1"/>
                <w:sz w:val="28"/>
                <w:szCs w:val="28"/>
              </w:rPr>
              <w:t>对</w:t>
            </w:r>
            <w:r>
              <w:rPr>
                <w:b/>
                <w:bCs/>
                <w:spacing w:val="-1"/>
                <w:sz w:val="28"/>
                <w:szCs w:val="28"/>
              </w:rPr>
              <w:t>供</w:t>
            </w:r>
            <w:r>
              <w:rPr>
                <w:spacing w:val="-1"/>
                <w:sz w:val="28"/>
                <w:szCs w:val="28"/>
              </w:rPr>
              <w:t>应链</w:t>
            </w:r>
            <w:r>
              <w:rPr>
                <w:b/>
                <w:bCs/>
                <w:spacing w:val="-1"/>
                <w:sz w:val="28"/>
                <w:szCs w:val="28"/>
              </w:rPr>
              <w:t>的研究的目的</w:t>
            </w:r>
          </w:p>
          <w:p>
            <w:pPr>
              <w:pStyle w:val="TableText"/>
              <w:spacing w:before="79" w:line="209" w:lineRule="auto"/>
              <w:ind w:left="715"/>
              <w:rPr>
                <w:sz w:val="28"/>
                <w:szCs w:val="28"/>
              </w:rPr>
            </w:pPr>
            <w:r>
              <w:rPr>
                <w:spacing w:val="-2"/>
                <w:sz w:val="28"/>
                <w:szCs w:val="28"/>
              </w:rPr>
              <w:t>经济</w:t>
            </w:r>
            <w:r>
              <w:rPr>
                <w:b/>
                <w:bCs/>
                <w:spacing w:val="-2"/>
                <w:sz w:val="28"/>
                <w:szCs w:val="28"/>
              </w:rPr>
              <w:t>全球化下企</w:t>
            </w:r>
            <w:r>
              <w:rPr>
                <w:spacing w:val="-2"/>
                <w:sz w:val="28"/>
                <w:szCs w:val="28"/>
              </w:rPr>
              <w:t>业</w:t>
            </w:r>
            <w:r>
              <w:rPr>
                <w:b/>
                <w:bCs/>
                <w:spacing w:val="-2"/>
                <w:sz w:val="28"/>
                <w:szCs w:val="28"/>
              </w:rPr>
              <w:t>面</w:t>
            </w:r>
            <w:r>
              <w:rPr>
                <w:spacing w:val="-2"/>
                <w:sz w:val="28"/>
                <w:szCs w:val="28"/>
              </w:rPr>
              <w:t>临</w:t>
            </w:r>
            <w:r>
              <w:rPr>
                <w:b/>
                <w:bCs/>
                <w:spacing w:val="-2"/>
                <w:sz w:val="28"/>
                <w:szCs w:val="28"/>
              </w:rPr>
              <w:t>的</w:t>
            </w:r>
            <w:r>
              <w:rPr>
                <w:spacing w:val="-2"/>
                <w:sz w:val="28"/>
                <w:szCs w:val="28"/>
              </w:rPr>
              <w:t>压</w:t>
            </w:r>
            <w:r>
              <w:rPr>
                <w:b/>
                <w:bCs/>
                <w:spacing w:val="-2"/>
                <w:sz w:val="28"/>
                <w:szCs w:val="28"/>
              </w:rPr>
              <w:t>力和挑</w:t>
            </w:r>
            <w:r>
              <w:rPr>
                <w:spacing w:val="-2"/>
                <w:sz w:val="28"/>
                <w:szCs w:val="28"/>
              </w:rPr>
              <w:t>战，传统</w:t>
            </w:r>
            <w:r>
              <w:rPr>
                <w:b/>
                <w:bCs/>
                <w:spacing w:val="-2"/>
                <w:sz w:val="28"/>
                <w:szCs w:val="28"/>
              </w:rPr>
              <w:t>管理模式的弊端，构建供</w:t>
            </w:r>
            <w:r>
              <w:rPr>
                <w:spacing w:val="-2"/>
                <w:sz w:val="28"/>
                <w:szCs w:val="28"/>
              </w:rPr>
              <w:t>应链</w:t>
            </w:r>
            <w:r>
              <w:rPr>
                <w:b/>
                <w:bCs/>
                <w:spacing w:val="-2"/>
                <w:sz w:val="28"/>
                <w:szCs w:val="28"/>
              </w:rPr>
              <w:t>的基本目的是促使</w:t>
            </w:r>
            <w:r>
              <w:rPr>
                <w:b/>
                <w:bCs/>
                <w:spacing w:val="-3"/>
                <w:sz w:val="28"/>
                <w:szCs w:val="28"/>
              </w:rPr>
              <w:t>整个供</w:t>
            </w:r>
          </w:p>
        </w:tc>
      </w:tr>
    </w:tbl>
    <w:p>
      <w:pPr>
        <w:pStyle w:val="BodyText"/>
      </w:pPr>
    </w:p>
    <w:p>
      <w:pPr>
        <w:sectPr>
          <w:type w:val="nextPage"/>
          <w:pgSz w:w="16000" w:h="22640"/>
          <w:pgMar w:top="1121" w:right="1420" w:bottom="0" w:left="1725" w:header="0" w:footer="0" w:gutter="0"/>
          <w:pgNumType w:start="5"/>
          <w:cols w:space="708"/>
          <w:titlePg w:val="0"/>
        </w:sectPr>
      </w:pPr>
    </w:p>
    <w:p>
      <w:pPr>
        <w:spacing w:before="42" w:line="219" w:lineRule="auto"/>
        <w:ind w:left="5295"/>
        <w:rPr>
          <w:rFonts w:ascii="SimSun" w:eastAsia="SimSun" w:hAnsi="SimSun" w:cs="SimSun"/>
          <w:sz w:val="21"/>
          <w:szCs w:val="21"/>
        </w:rPr>
      </w:pPr>
      <w:r>
        <w:rPr>
          <w:rFonts w:ascii="SimSun" w:eastAsia="SimSun" w:hAnsi="SimSun" w:cs="SimSun"/>
          <w:spacing w:val="20"/>
          <w:sz w:val="21"/>
          <w:szCs w:val="21"/>
        </w:rPr>
        <w:t>优秀教案</w:t>
      </w:r>
      <w:r>
        <w:rPr>
          <w:rFonts w:ascii="SimSun" w:eastAsia="SimSun" w:hAnsi="SimSun" w:cs="SimSun"/>
          <w:spacing w:val="-71"/>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66"/>
          <w:sz w:val="21"/>
          <w:szCs w:val="21"/>
        </w:rPr>
        <w:t xml:space="preserve"> </w:t>
      </w:r>
      <w:r>
        <w:rPr>
          <w:rFonts w:ascii="SimSun" w:eastAsia="SimSun" w:hAnsi="SimSun" w:cs="SimSun"/>
          <w:spacing w:val="20"/>
          <w:sz w:val="21"/>
          <w:szCs w:val="21"/>
        </w:rPr>
        <w:t>欢迎下载</w:t>
      </w:r>
    </w:p>
    <w:p>
      <w:pPr>
        <w:spacing w:before="6"/>
      </w:pPr>
    </w:p>
    <w:tbl>
      <w:tblPr>
        <w:tblStyle w:val="TableNormal4"/>
        <w:tblW w:w="1286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60"/>
      </w:tblGrid>
      <w:tr>
        <w:tblPrEx>
          <w:tblW w:w="1286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8439"/>
        </w:trPr>
        <w:tc>
          <w:tcPr>
            <w:tcW w:w="12860" w:type="dxa"/>
            <w:vAlign w:val="top"/>
          </w:tcPr>
          <w:p>
            <w:pPr>
              <w:pStyle w:val="TableText"/>
              <w:spacing w:before="40" w:line="431" w:lineRule="exact"/>
              <w:ind w:left="175"/>
              <w:rPr>
                <w:sz w:val="28"/>
                <w:szCs w:val="28"/>
              </w:rPr>
            </w:pPr>
            <w:r>
              <w:rPr>
                <w:spacing w:val="-9"/>
                <w:position w:val="11"/>
                <w:sz w:val="28"/>
                <w:szCs w:val="28"/>
              </w:rPr>
              <w:t>应链产</w:t>
            </w:r>
            <w:r>
              <w:rPr>
                <w:b/>
                <w:bCs/>
                <w:spacing w:val="-9"/>
                <w:position w:val="11"/>
                <w:sz w:val="28"/>
                <w:szCs w:val="28"/>
              </w:rPr>
              <w:t>生的价</w:t>
            </w:r>
            <w:r>
              <w:rPr>
                <w:spacing w:val="-9"/>
                <w:position w:val="11"/>
                <w:sz w:val="28"/>
                <w:szCs w:val="28"/>
              </w:rPr>
              <w:t>值</w:t>
            </w:r>
            <w:r>
              <w:rPr>
                <w:b/>
                <w:bCs/>
                <w:spacing w:val="-9"/>
                <w:position w:val="11"/>
                <w:sz w:val="28"/>
                <w:szCs w:val="28"/>
              </w:rPr>
              <w:t>和利</w:t>
            </w:r>
            <w:r>
              <w:rPr>
                <w:spacing w:val="-9"/>
                <w:position w:val="11"/>
                <w:sz w:val="28"/>
                <w:szCs w:val="28"/>
              </w:rPr>
              <w:t>润</w:t>
            </w:r>
            <w:r>
              <w:rPr>
                <w:b/>
                <w:bCs/>
                <w:spacing w:val="-9"/>
                <w:position w:val="11"/>
                <w:sz w:val="28"/>
                <w:szCs w:val="28"/>
              </w:rPr>
              <w:t>最大化。供</w:t>
            </w:r>
            <w:r>
              <w:rPr>
                <w:spacing w:val="-9"/>
                <w:position w:val="11"/>
                <w:sz w:val="28"/>
                <w:szCs w:val="28"/>
              </w:rPr>
              <w:t>应链</w:t>
            </w:r>
            <w:r>
              <w:rPr>
                <w:b/>
                <w:bCs/>
                <w:spacing w:val="-9"/>
                <w:position w:val="11"/>
                <w:sz w:val="28"/>
                <w:szCs w:val="28"/>
              </w:rPr>
              <w:t>的价</w:t>
            </w:r>
            <w:r>
              <w:rPr>
                <w:spacing w:val="-9"/>
                <w:position w:val="11"/>
                <w:sz w:val="28"/>
                <w:szCs w:val="28"/>
              </w:rPr>
              <w:t>值</w:t>
            </w:r>
            <w:r>
              <w:rPr>
                <w:spacing w:val="74"/>
                <w:position w:val="11"/>
                <w:sz w:val="28"/>
                <w:szCs w:val="28"/>
              </w:rPr>
              <w:t xml:space="preserve"> </w:t>
            </w:r>
            <w:r>
              <w:rPr>
                <w:spacing w:val="-9"/>
                <w:position w:val="11"/>
                <w:sz w:val="28"/>
                <w:szCs w:val="28"/>
              </w:rPr>
              <w:t>，</w:t>
            </w:r>
            <w:r>
              <w:rPr>
                <w:b/>
                <w:bCs/>
                <w:spacing w:val="-9"/>
                <w:position w:val="11"/>
                <w:sz w:val="28"/>
                <w:szCs w:val="28"/>
              </w:rPr>
              <w:t>供</w:t>
            </w:r>
            <w:r>
              <w:rPr>
                <w:spacing w:val="-9"/>
                <w:position w:val="11"/>
                <w:sz w:val="28"/>
                <w:szCs w:val="28"/>
              </w:rPr>
              <w:t>应链</w:t>
            </w:r>
            <w:r>
              <w:rPr>
                <w:b/>
                <w:bCs/>
                <w:spacing w:val="-9"/>
                <w:position w:val="11"/>
                <w:sz w:val="28"/>
                <w:szCs w:val="28"/>
              </w:rPr>
              <w:t>的利</w:t>
            </w:r>
            <w:r>
              <w:rPr>
                <w:spacing w:val="-9"/>
                <w:position w:val="11"/>
                <w:sz w:val="28"/>
                <w:szCs w:val="28"/>
              </w:rPr>
              <w:t>润</w:t>
            </w:r>
          </w:p>
          <w:p>
            <w:pPr>
              <w:pStyle w:val="TableText"/>
              <w:spacing w:line="218" w:lineRule="auto"/>
              <w:ind w:left="409"/>
              <w:rPr>
                <w:sz w:val="28"/>
                <w:szCs w:val="28"/>
              </w:rPr>
            </w:pPr>
            <w:r>
              <w:rPr>
                <w:b/>
                <w:bCs/>
                <w:spacing w:val="-2"/>
                <w:sz w:val="28"/>
                <w:szCs w:val="28"/>
              </w:rPr>
              <w:t>4.供</w:t>
            </w:r>
            <w:r>
              <w:rPr>
                <w:spacing w:val="-2"/>
                <w:sz w:val="28"/>
                <w:szCs w:val="28"/>
              </w:rPr>
              <w:t>应链</w:t>
            </w:r>
            <w:r>
              <w:rPr>
                <w:b/>
                <w:bCs/>
                <w:spacing w:val="-2"/>
                <w:sz w:val="28"/>
                <w:szCs w:val="28"/>
              </w:rPr>
              <w:t>的特征</w:t>
            </w:r>
          </w:p>
          <w:p>
            <w:pPr>
              <w:pStyle w:val="TableText"/>
              <w:spacing w:before="109" w:line="219" w:lineRule="auto"/>
              <w:ind w:left="699"/>
              <w:rPr>
                <w:sz w:val="28"/>
                <w:szCs w:val="28"/>
              </w:rPr>
            </w:pPr>
            <w:r>
              <w:rPr>
                <w:b/>
                <w:bCs/>
                <w:spacing w:val="-16"/>
                <w:sz w:val="28"/>
                <w:szCs w:val="28"/>
              </w:rPr>
              <w:t>复</w:t>
            </w:r>
            <w:r>
              <w:rPr>
                <w:spacing w:val="-16"/>
                <w:sz w:val="28"/>
                <w:szCs w:val="28"/>
              </w:rPr>
              <w:t>杂</w:t>
            </w:r>
            <w:r>
              <w:rPr>
                <w:b/>
                <w:bCs/>
                <w:spacing w:val="-16"/>
                <w:sz w:val="28"/>
                <w:szCs w:val="28"/>
              </w:rPr>
              <w:t>性</w:t>
            </w:r>
            <w:r>
              <w:rPr>
                <w:spacing w:val="52"/>
                <w:sz w:val="28"/>
                <w:szCs w:val="28"/>
              </w:rPr>
              <w:t xml:space="preserve"> </w:t>
            </w:r>
            <w:r>
              <w:rPr>
                <w:b/>
                <w:bCs/>
                <w:spacing w:val="-16"/>
                <w:sz w:val="28"/>
                <w:szCs w:val="28"/>
              </w:rPr>
              <w:t>、</w:t>
            </w:r>
            <w:r>
              <w:rPr>
                <w:spacing w:val="-16"/>
                <w:sz w:val="28"/>
                <w:szCs w:val="28"/>
              </w:rPr>
              <w:t>动态</w:t>
            </w:r>
            <w:r>
              <w:rPr>
                <w:b/>
                <w:bCs/>
                <w:spacing w:val="-16"/>
                <w:sz w:val="28"/>
                <w:szCs w:val="28"/>
              </w:rPr>
              <w:t>性、市</w:t>
            </w:r>
            <w:r>
              <w:rPr>
                <w:spacing w:val="-16"/>
                <w:sz w:val="28"/>
                <w:szCs w:val="28"/>
              </w:rPr>
              <w:t>场</w:t>
            </w:r>
            <w:r>
              <w:rPr>
                <w:b/>
                <w:bCs/>
                <w:spacing w:val="-16"/>
                <w:sz w:val="28"/>
                <w:szCs w:val="28"/>
              </w:rPr>
              <w:t>性、交叉性</w:t>
            </w:r>
          </w:p>
          <w:p>
            <w:pPr>
              <w:spacing w:line="402" w:lineRule="auto"/>
              <w:rPr>
                <w:rFonts w:ascii="Arial"/>
                <w:sz w:val="21"/>
              </w:rPr>
            </w:pPr>
          </w:p>
          <w:p>
            <w:pPr>
              <w:pStyle w:val="TableText"/>
              <w:spacing w:before="91" w:line="219" w:lineRule="auto"/>
              <w:ind w:left="459"/>
              <w:rPr>
                <w:sz w:val="28"/>
                <w:szCs w:val="28"/>
              </w:rPr>
            </w:pPr>
            <w:r>
              <w:rPr>
                <w:b/>
                <w:bCs/>
                <w:spacing w:val="-3"/>
                <w:sz w:val="28"/>
                <w:szCs w:val="28"/>
              </w:rPr>
              <w:t>二、供</w:t>
            </w:r>
            <w:r>
              <w:rPr>
                <w:spacing w:val="-3"/>
                <w:sz w:val="28"/>
                <w:szCs w:val="28"/>
              </w:rPr>
              <w:t>应链</w:t>
            </w:r>
            <w:r>
              <w:rPr>
                <w:b/>
                <w:bCs/>
                <w:spacing w:val="-3"/>
                <w:sz w:val="28"/>
                <w:szCs w:val="28"/>
              </w:rPr>
              <w:t>管理的基本概念</w:t>
            </w:r>
          </w:p>
          <w:p>
            <w:pPr>
              <w:pStyle w:val="TableText"/>
              <w:spacing w:before="88" w:line="420" w:lineRule="exact"/>
              <w:ind w:left="429"/>
              <w:rPr>
                <w:sz w:val="28"/>
                <w:szCs w:val="28"/>
              </w:rPr>
            </w:pPr>
            <w:r>
              <w:rPr>
                <w:b/>
                <w:bCs/>
                <w:spacing w:val="-1"/>
                <w:position w:val="10"/>
                <w:sz w:val="28"/>
                <w:szCs w:val="28"/>
              </w:rPr>
              <w:t>(一)供</w:t>
            </w:r>
            <w:r>
              <w:rPr>
                <w:spacing w:val="-1"/>
                <w:position w:val="10"/>
                <w:sz w:val="28"/>
                <w:szCs w:val="28"/>
              </w:rPr>
              <w:t>应链</w:t>
            </w:r>
            <w:r>
              <w:rPr>
                <w:b/>
                <w:bCs/>
                <w:spacing w:val="-1"/>
                <w:position w:val="10"/>
                <w:sz w:val="28"/>
                <w:szCs w:val="28"/>
              </w:rPr>
              <w:t>内涵</w:t>
            </w:r>
          </w:p>
          <w:p>
            <w:pPr>
              <w:pStyle w:val="TableText"/>
              <w:spacing w:before="1" w:line="218" w:lineRule="auto"/>
              <w:ind w:left="459"/>
              <w:rPr>
                <w:sz w:val="28"/>
                <w:szCs w:val="28"/>
              </w:rPr>
            </w:pPr>
            <w:r>
              <w:rPr>
                <w:b/>
                <w:bCs/>
                <w:spacing w:val="-2"/>
                <w:sz w:val="28"/>
                <w:szCs w:val="28"/>
              </w:rPr>
              <w:t>1.供</w:t>
            </w:r>
            <w:r>
              <w:rPr>
                <w:spacing w:val="-2"/>
                <w:sz w:val="28"/>
                <w:szCs w:val="28"/>
              </w:rPr>
              <w:t>应链</w:t>
            </w:r>
            <w:r>
              <w:rPr>
                <w:b/>
                <w:bCs/>
                <w:spacing w:val="-2"/>
                <w:sz w:val="28"/>
                <w:szCs w:val="28"/>
              </w:rPr>
              <w:t>内酒</w:t>
            </w:r>
          </w:p>
          <w:p>
            <w:pPr>
              <w:pStyle w:val="TableText"/>
              <w:spacing w:before="78" w:line="219" w:lineRule="auto"/>
              <w:ind w:left="439"/>
              <w:rPr>
                <w:sz w:val="28"/>
                <w:szCs w:val="28"/>
              </w:rPr>
            </w:pPr>
            <w:r>
              <w:rPr>
                <w:b/>
                <w:bCs/>
                <w:spacing w:val="1"/>
                <w:sz w:val="28"/>
                <w:szCs w:val="28"/>
              </w:rPr>
              <w:t>2.供</w:t>
            </w:r>
            <w:r>
              <w:rPr>
                <w:spacing w:val="1"/>
                <w:sz w:val="28"/>
                <w:szCs w:val="28"/>
              </w:rPr>
              <w:t>应链</w:t>
            </w:r>
            <w:r>
              <w:rPr>
                <w:b/>
                <w:bCs/>
                <w:spacing w:val="1"/>
                <w:sz w:val="28"/>
                <w:szCs w:val="28"/>
              </w:rPr>
              <w:t>的目的(案例)</w:t>
            </w:r>
          </w:p>
          <w:p>
            <w:pPr>
              <w:pStyle w:val="TableText"/>
              <w:spacing w:before="78" w:line="219" w:lineRule="auto"/>
              <w:ind w:left="439"/>
              <w:rPr>
                <w:sz w:val="28"/>
                <w:szCs w:val="28"/>
              </w:rPr>
            </w:pPr>
            <w:r>
              <w:rPr>
                <w:b/>
                <w:bCs/>
                <w:spacing w:val="-2"/>
                <w:sz w:val="28"/>
                <w:szCs w:val="28"/>
              </w:rPr>
              <w:t>(二)集成化供</w:t>
            </w:r>
            <w:r>
              <w:rPr>
                <w:spacing w:val="-2"/>
                <w:sz w:val="28"/>
                <w:szCs w:val="28"/>
              </w:rPr>
              <w:t>应</w:t>
            </w:r>
            <w:r>
              <w:rPr>
                <w:b/>
                <w:bCs/>
                <w:spacing w:val="-2"/>
                <w:sz w:val="28"/>
                <w:szCs w:val="28"/>
              </w:rPr>
              <w:t>接管理的基本思想</w:t>
            </w:r>
          </w:p>
          <w:p>
            <w:pPr>
              <w:pStyle w:val="TableText"/>
              <w:spacing w:before="130" w:line="219" w:lineRule="auto"/>
              <w:ind w:left="459"/>
              <w:rPr>
                <w:sz w:val="28"/>
                <w:szCs w:val="28"/>
              </w:rPr>
            </w:pPr>
            <w:r>
              <w:rPr>
                <w:b/>
                <w:bCs/>
                <w:spacing w:val="-5"/>
                <w:sz w:val="28"/>
                <w:szCs w:val="28"/>
              </w:rPr>
              <w:t>1.集成的概念：</w:t>
            </w:r>
            <w:r>
              <w:rPr>
                <w:spacing w:val="-5"/>
                <w:sz w:val="28"/>
                <w:szCs w:val="28"/>
              </w:rPr>
              <w:t>1+1&gt;2</w:t>
            </w:r>
          </w:p>
          <w:p>
            <w:pPr>
              <w:pStyle w:val="TableText"/>
              <w:spacing w:before="66" w:line="420" w:lineRule="exact"/>
              <w:ind w:left="439"/>
              <w:rPr>
                <w:sz w:val="28"/>
                <w:szCs w:val="28"/>
              </w:rPr>
            </w:pPr>
            <w:r>
              <w:rPr>
                <w:b/>
                <w:bCs/>
                <w:spacing w:val="-1"/>
                <w:position w:val="10"/>
                <w:sz w:val="28"/>
                <w:szCs w:val="28"/>
              </w:rPr>
              <w:t>2.集成化供</w:t>
            </w:r>
            <w:r>
              <w:rPr>
                <w:spacing w:val="-1"/>
                <w:position w:val="10"/>
                <w:sz w:val="28"/>
                <w:szCs w:val="28"/>
              </w:rPr>
              <w:t>应</w:t>
            </w:r>
            <w:r>
              <w:rPr>
                <w:b/>
                <w:bCs/>
                <w:spacing w:val="-1"/>
                <w:position w:val="10"/>
                <w:sz w:val="28"/>
                <w:szCs w:val="28"/>
              </w:rPr>
              <w:t>接管理的概念及</w:t>
            </w:r>
            <w:r>
              <w:rPr>
                <w:spacing w:val="-1"/>
                <w:position w:val="10"/>
                <w:sz w:val="28"/>
                <w:szCs w:val="28"/>
              </w:rPr>
              <w:t>实质</w:t>
            </w:r>
          </w:p>
          <w:p>
            <w:pPr>
              <w:pStyle w:val="TableText"/>
              <w:spacing w:before="1" w:line="218" w:lineRule="auto"/>
              <w:ind w:left="425"/>
              <w:rPr>
                <w:sz w:val="28"/>
                <w:szCs w:val="28"/>
              </w:rPr>
            </w:pPr>
            <w:r>
              <w:rPr>
                <w:spacing w:val="-3"/>
                <w:sz w:val="28"/>
                <w:szCs w:val="28"/>
              </w:rPr>
              <w:t>3</w:t>
            </w:r>
            <w:r>
              <w:rPr>
                <w:b/>
                <w:bCs/>
                <w:spacing w:val="-3"/>
                <w:sz w:val="28"/>
                <w:szCs w:val="28"/>
              </w:rPr>
              <w:t>.集成化供</w:t>
            </w:r>
            <w:r>
              <w:rPr>
                <w:spacing w:val="-3"/>
                <w:sz w:val="28"/>
                <w:szCs w:val="28"/>
              </w:rPr>
              <w:t>应</w:t>
            </w:r>
            <w:r>
              <w:rPr>
                <w:b/>
                <w:bCs/>
                <w:spacing w:val="-3"/>
                <w:sz w:val="28"/>
                <w:szCs w:val="28"/>
              </w:rPr>
              <w:t>接管理的</w:t>
            </w:r>
            <w:r>
              <w:rPr>
                <w:spacing w:val="-3"/>
                <w:sz w:val="28"/>
                <w:szCs w:val="28"/>
              </w:rPr>
              <w:t>实</w:t>
            </w:r>
            <w:r>
              <w:rPr>
                <w:b/>
                <w:bCs/>
                <w:spacing w:val="-3"/>
                <w:sz w:val="28"/>
                <w:szCs w:val="28"/>
              </w:rPr>
              <w:t>施主体</w:t>
            </w:r>
          </w:p>
          <w:p>
            <w:pPr>
              <w:pStyle w:val="TableText"/>
              <w:spacing w:before="68" w:line="219" w:lineRule="auto"/>
              <w:ind w:left="699"/>
              <w:rPr>
                <w:sz w:val="28"/>
                <w:szCs w:val="28"/>
              </w:rPr>
            </w:pPr>
            <w:r>
              <w:rPr>
                <w:b/>
                <w:bCs/>
                <w:spacing w:val="-2"/>
                <w:sz w:val="28"/>
                <w:szCs w:val="28"/>
              </w:rPr>
              <w:t>(三)供</w:t>
            </w:r>
            <w:r>
              <w:rPr>
                <w:spacing w:val="-2"/>
                <w:sz w:val="28"/>
                <w:szCs w:val="28"/>
              </w:rPr>
              <w:t>应链</w:t>
            </w:r>
            <w:r>
              <w:rPr>
                <w:b/>
                <w:bCs/>
                <w:spacing w:val="-2"/>
                <w:sz w:val="28"/>
                <w:szCs w:val="28"/>
              </w:rPr>
              <w:t>管理与</w:t>
            </w:r>
            <w:r>
              <w:rPr>
                <w:spacing w:val="-2"/>
                <w:sz w:val="28"/>
                <w:szCs w:val="28"/>
              </w:rPr>
              <w:t>传统</w:t>
            </w:r>
            <w:r>
              <w:rPr>
                <w:b/>
                <w:bCs/>
                <w:spacing w:val="-2"/>
                <w:sz w:val="28"/>
                <w:szCs w:val="28"/>
              </w:rPr>
              <w:t>管理模式的区</w:t>
            </w:r>
            <w:r>
              <w:rPr>
                <w:spacing w:val="-2"/>
                <w:sz w:val="28"/>
                <w:szCs w:val="28"/>
              </w:rPr>
              <w:t>别</w:t>
            </w:r>
          </w:p>
          <w:p>
            <w:pPr>
              <w:pStyle w:val="TableText"/>
              <w:spacing w:before="100" w:line="248" w:lineRule="auto"/>
              <w:ind w:left="199" w:right="67" w:firstLine="526"/>
              <w:rPr>
                <w:sz w:val="28"/>
                <w:szCs w:val="28"/>
              </w:rPr>
            </w:pPr>
            <w:r>
              <w:rPr>
                <w:spacing w:val="-7"/>
                <w:sz w:val="28"/>
                <w:szCs w:val="28"/>
              </w:rPr>
              <w:t>传统</w:t>
            </w:r>
            <w:r>
              <w:rPr>
                <w:b/>
                <w:bCs/>
                <w:spacing w:val="-7"/>
                <w:sz w:val="28"/>
                <w:szCs w:val="28"/>
              </w:rPr>
              <w:t>管理方式以分工理</w:t>
            </w:r>
            <w:r>
              <w:rPr>
                <w:spacing w:val="-7"/>
                <w:sz w:val="28"/>
                <w:szCs w:val="28"/>
              </w:rPr>
              <w:t>论为</w:t>
            </w:r>
            <w:r>
              <w:rPr>
                <w:b/>
                <w:bCs/>
                <w:spacing w:val="-7"/>
                <w:sz w:val="28"/>
                <w:szCs w:val="28"/>
              </w:rPr>
              <w:t>基</w:t>
            </w:r>
            <w:r>
              <w:rPr>
                <w:spacing w:val="-7"/>
                <w:sz w:val="28"/>
                <w:szCs w:val="28"/>
              </w:rPr>
              <w:t>础</w:t>
            </w:r>
            <w:r>
              <w:rPr>
                <w:spacing w:val="83"/>
                <w:sz w:val="28"/>
                <w:szCs w:val="28"/>
              </w:rPr>
              <w:t xml:space="preserve"> </w:t>
            </w:r>
            <w:r>
              <w:rPr>
                <w:spacing w:val="-7"/>
                <w:sz w:val="28"/>
                <w:szCs w:val="28"/>
              </w:rPr>
              <w:t>，</w:t>
            </w:r>
            <w:r>
              <w:rPr>
                <w:b/>
                <w:bCs/>
                <w:spacing w:val="-7"/>
                <w:sz w:val="28"/>
                <w:szCs w:val="28"/>
              </w:rPr>
              <w:t>而供</w:t>
            </w:r>
            <w:r>
              <w:rPr>
                <w:spacing w:val="-7"/>
                <w:sz w:val="28"/>
                <w:szCs w:val="28"/>
              </w:rPr>
              <w:t>应链</w:t>
            </w:r>
            <w:r>
              <w:rPr>
                <w:b/>
                <w:bCs/>
                <w:spacing w:val="-7"/>
                <w:sz w:val="28"/>
                <w:szCs w:val="28"/>
              </w:rPr>
              <w:t>管理</w:t>
            </w:r>
            <w:r>
              <w:rPr>
                <w:spacing w:val="-7"/>
                <w:sz w:val="28"/>
                <w:szCs w:val="28"/>
              </w:rPr>
              <w:t>则</w:t>
            </w:r>
            <w:r>
              <w:rPr>
                <w:b/>
                <w:bCs/>
                <w:spacing w:val="-7"/>
                <w:sz w:val="28"/>
                <w:szCs w:val="28"/>
              </w:rPr>
              <w:t>突出一体化的集成思想，供</w:t>
            </w:r>
            <w:r>
              <w:rPr>
                <w:spacing w:val="-7"/>
                <w:sz w:val="28"/>
                <w:szCs w:val="28"/>
              </w:rPr>
              <w:t>应链</w:t>
            </w:r>
            <w:r>
              <w:rPr>
                <w:b/>
                <w:bCs/>
                <w:spacing w:val="-7"/>
                <w:sz w:val="28"/>
                <w:szCs w:val="28"/>
              </w:rPr>
              <w:t>管理具有更高的</w:t>
            </w:r>
            <w:r>
              <w:rPr>
                <w:sz w:val="28"/>
                <w:szCs w:val="28"/>
              </w:rPr>
              <w:t xml:space="preserve"> </w:t>
            </w:r>
            <w:r>
              <w:rPr>
                <w:b/>
                <w:bCs/>
                <w:spacing w:val="-12"/>
                <w:sz w:val="28"/>
                <w:szCs w:val="28"/>
              </w:rPr>
              <w:t>目</w:t>
            </w:r>
            <w:r>
              <w:rPr>
                <w:spacing w:val="-12"/>
                <w:sz w:val="28"/>
                <w:szCs w:val="28"/>
              </w:rPr>
              <w:t>标</w:t>
            </w:r>
            <w:r>
              <w:rPr>
                <w:spacing w:val="74"/>
                <w:sz w:val="28"/>
                <w:szCs w:val="28"/>
              </w:rPr>
              <w:t xml:space="preserve"> </w:t>
            </w:r>
            <w:r>
              <w:rPr>
                <w:spacing w:val="-12"/>
                <w:sz w:val="28"/>
                <w:szCs w:val="28"/>
              </w:rPr>
              <w:t>，</w:t>
            </w:r>
            <w:r>
              <w:rPr>
                <w:b/>
                <w:bCs/>
                <w:spacing w:val="-12"/>
                <w:sz w:val="28"/>
                <w:szCs w:val="28"/>
              </w:rPr>
              <w:t>即通</w:t>
            </w:r>
            <w:r>
              <w:rPr>
                <w:spacing w:val="-12"/>
                <w:sz w:val="28"/>
                <w:szCs w:val="28"/>
              </w:rPr>
              <w:t>过</w:t>
            </w:r>
            <w:r>
              <w:rPr>
                <w:b/>
                <w:bCs/>
                <w:spacing w:val="-12"/>
                <w:sz w:val="28"/>
                <w:szCs w:val="28"/>
              </w:rPr>
              <w:t>信息化管理</w:t>
            </w:r>
            <w:r>
              <w:rPr>
                <w:spacing w:val="-12"/>
                <w:sz w:val="28"/>
                <w:szCs w:val="28"/>
              </w:rPr>
              <w:t>库</w:t>
            </w:r>
            <w:r>
              <w:rPr>
                <w:b/>
                <w:bCs/>
                <w:spacing w:val="-12"/>
                <w:sz w:val="28"/>
                <w:szCs w:val="28"/>
              </w:rPr>
              <w:t>存和合作关系以达到高水平的服</w:t>
            </w:r>
            <w:r>
              <w:rPr>
                <w:spacing w:val="-12"/>
                <w:sz w:val="28"/>
                <w:szCs w:val="28"/>
              </w:rPr>
              <w:t>务</w:t>
            </w:r>
            <w:r>
              <w:rPr>
                <w:spacing w:val="65"/>
                <w:sz w:val="28"/>
                <w:szCs w:val="28"/>
              </w:rPr>
              <w:t xml:space="preserve"> </w:t>
            </w:r>
            <w:r>
              <w:rPr>
                <w:spacing w:val="-12"/>
                <w:sz w:val="28"/>
                <w:szCs w:val="28"/>
              </w:rPr>
              <w:t>，</w:t>
            </w:r>
            <w:r>
              <w:rPr>
                <w:b/>
                <w:bCs/>
                <w:spacing w:val="-12"/>
                <w:sz w:val="28"/>
                <w:szCs w:val="28"/>
              </w:rPr>
              <w:t>而不</w:t>
            </w:r>
            <w:r>
              <w:rPr>
                <w:spacing w:val="-12"/>
                <w:sz w:val="28"/>
                <w:szCs w:val="28"/>
              </w:rPr>
              <w:t>仅仅</w:t>
            </w:r>
            <w:r>
              <w:rPr>
                <w:b/>
                <w:bCs/>
                <w:spacing w:val="-12"/>
                <w:sz w:val="28"/>
                <w:szCs w:val="28"/>
              </w:rPr>
              <w:t>是完成一定的市</w:t>
            </w:r>
            <w:r>
              <w:rPr>
                <w:spacing w:val="-12"/>
                <w:sz w:val="28"/>
                <w:szCs w:val="28"/>
              </w:rPr>
              <w:t>场目标。</w:t>
            </w:r>
          </w:p>
          <w:p>
            <w:pPr>
              <w:pStyle w:val="TableText"/>
              <w:spacing w:before="76" w:line="262" w:lineRule="auto"/>
              <w:ind w:left="135" w:right="76" w:firstLine="604"/>
              <w:rPr>
                <w:sz w:val="28"/>
                <w:szCs w:val="28"/>
              </w:rPr>
            </w:pPr>
            <w:r>
              <w:rPr>
                <w:b/>
                <w:bCs/>
                <w:spacing w:val="-18"/>
                <w:sz w:val="28"/>
                <w:szCs w:val="28"/>
              </w:rPr>
              <w:t>从</w:t>
            </w:r>
            <w:r>
              <w:rPr>
                <w:spacing w:val="-18"/>
                <w:sz w:val="28"/>
                <w:szCs w:val="28"/>
              </w:rPr>
              <w:t>传统</w:t>
            </w:r>
            <w:r>
              <w:rPr>
                <w:b/>
                <w:bCs/>
                <w:spacing w:val="-18"/>
                <w:sz w:val="28"/>
                <w:szCs w:val="28"/>
              </w:rPr>
              <w:t>管理向供</w:t>
            </w:r>
            <w:r>
              <w:rPr>
                <w:spacing w:val="-18"/>
                <w:sz w:val="28"/>
                <w:szCs w:val="28"/>
              </w:rPr>
              <w:t>应链</w:t>
            </w:r>
            <w:r>
              <w:rPr>
                <w:b/>
                <w:bCs/>
                <w:spacing w:val="-18"/>
                <w:sz w:val="28"/>
                <w:szCs w:val="28"/>
              </w:rPr>
              <w:t>管理</w:t>
            </w:r>
            <w:r>
              <w:rPr>
                <w:spacing w:val="-18"/>
                <w:sz w:val="28"/>
                <w:szCs w:val="28"/>
              </w:rPr>
              <w:t>转 变</w:t>
            </w:r>
            <w:r>
              <w:rPr>
                <w:spacing w:val="-14"/>
                <w:sz w:val="28"/>
                <w:szCs w:val="28"/>
              </w:rPr>
              <w:t xml:space="preserve"> </w:t>
            </w:r>
            <w:r>
              <w:rPr>
                <w:spacing w:val="-18"/>
                <w:sz w:val="28"/>
                <w:szCs w:val="28"/>
              </w:rPr>
              <w:t>，</w:t>
            </w:r>
            <w:r>
              <w:rPr>
                <w:b/>
                <w:bCs/>
                <w:spacing w:val="-18"/>
                <w:sz w:val="28"/>
                <w:szCs w:val="28"/>
              </w:rPr>
              <w:t>意味着必</w:t>
            </w:r>
            <w:r>
              <w:rPr>
                <w:spacing w:val="-18"/>
                <w:sz w:val="28"/>
                <w:szCs w:val="28"/>
              </w:rPr>
              <w:t>须实现</w:t>
            </w:r>
            <w:r>
              <w:rPr>
                <w:b/>
                <w:bCs/>
                <w:spacing w:val="-18"/>
                <w:sz w:val="28"/>
                <w:szCs w:val="28"/>
              </w:rPr>
              <w:t>如下</w:t>
            </w:r>
            <w:r>
              <w:rPr>
                <w:spacing w:val="-18"/>
                <w:sz w:val="28"/>
                <w:szCs w:val="28"/>
              </w:rPr>
              <w:t>转 变</w:t>
            </w:r>
            <w:r>
              <w:rPr>
                <w:spacing w:val="-32"/>
                <w:sz w:val="28"/>
                <w:szCs w:val="28"/>
              </w:rPr>
              <w:t xml:space="preserve"> </w:t>
            </w:r>
            <w:r>
              <w:rPr>
                <w:spacing w:val="-18"/>
                <w:sz w:val="28"/>
                <w:szCs w:val="28"/>
              </w:rPr>
              <w:t>：</w:t>
            </w:r>
            <w:r>
              <w:rPr>
                <w:b/>
                <w:bCs/>
                <w:spacing w:val="-18"/>
                <w:sz w:val="28"/>
                <w:szCs w:val="28"/>
              </w:rPr>
              <w:t>功能管理向</w:t>
            </w:r>
            <w:r>
              <w:rPr>
                <w:spacing w:val="-18"/>
                <w:sz w:val="28"/>
                <w:szCs w:val="28"/>
              </w:rPr>
              <w:t>过</w:t>
            </w:r>
            <w:r>
              <w:rPr>
                <w:b/>
                <w:bCs/>
                <w:spacing w:val="-18"/>
                <w:sz w:val="28"/>
                <w:szCs w:val="28"/>
              </w:rPr>
              <w:t>程管理的</w:t>
            </w:r>
            <w:r>
              <w:rPr>
                <w:spacing w:val="-18"/>
                <w:sz w:val="28"/>
                <w:szCs w:val="28"/>
              </w:rPr>
              <w:t>转</w:t>
            </w:r>
            <w:r>
              <w:rPr>
                <w:spacing w:val="-33"/>
                <w:sz w:val="28"/>
                <w:szCs w:val="28"/>
              </w:rPr>
              <w:t xml:space="preserve"> </w:t>
            </w:r>
            <w:r>
              <w:rPr>
                <w:spacing w:val="-18"/>
                <w:sz w:val="28"/>
                <w:szCs w:val="28"/>
              </w:rPr>
              <w:t>变</w:t>
            </w:r>
            <w:r>
              <w:rPr>
                <w:spacing w:val="-44"/>
                <w:sz w:val="28"/>
                <w:szCs w:val="28"/>
              </w:rPr>
              <w:t xml:space="preserve"> </w:t>
            </w:r>
            <w:r>
              <w:rPr>
                <w:spacing w:val="-18"/>
                <w:sz w:val="28"/>
                <w:szCs w:val="28"/>
              </w:rPr>
              <w:t>、</w:t>
            </w:r>
            <w:r>
              <w:rPr>
                <w:b/>
                <w:bCs/>
                <w:spacing w:val="-18"/>
                <w:sz w:val="28"/>
                <w:szCs w:val="28"/>
              </w:rPr>
              <w:t>从利</w:t>
            </w:r>
            <w:r>
              <w:rPr>
                <w:spacing w:val="-18"/>
                <w:sz w:val="28"/>
                <w:szCs w:val="28"/>
              </w:rPr>
              <w:t>润</w:t>
            </w:r>
            <w:r>
              <w:rPr>
                <w:b/>
                <w:bCs/>
                <w:spacing w:val="-18"/>
                <w:sz w:val="28"/>
                <w:szCs w:val="28"/>
              </w:rPr>
              <w:t>管</w:t>
            </w:r>
            <w:r>
              <w:rPr>
                <w:sz w:val="28"/>
                <w:szCs w:val="28"/>
              </w:rPr>
              <w:t xml:space="preserve"> </w:t>
            </w:r>
            <w:r>
              <w:rPr>
                <w:b/>
                <w:bCs/>
                <w:spacing w:val="-1"/>
                <w:sz w:val="28"/>
                <w:szCs w:val="28"/>
              </w:rPr>
              <w:t>理向赢利性管理</w:t>
            </w:r>
            <w:r>
              <w:rPr>
                <w:spacing w:val="-1"/>
                <w:sz w:val="28"/>
                <w:szCs w:val="28"/>
              </w:rPr>
              <w:t>转变、产</w:t>
            </w:r>
            <w:r>
              <w:rPr>
                <w:b/>
                <w:bCs/>
                <w:spacing w:val="-1"/>
                <w:sz w:val="28"/>
                <w:szCs w:val="28"/>
              </w:rPr>
              <w:t>品管理向</w:t>
            </w:r>
            <w:r>
              <w:rPr>
                <w:spacing w:val="-1"/>
                <w:sz w:val="28"/>
                <w:szCs w:val="28"/>
              </w:rPr>
              <w:t>顾</w:t>
            </w:r>
            <w:r>
              <w:rPr>
                <w:b/>
                <w:bCs/>
                <w:spacing w:val="-1"/>
                <w:sz w:val="28"/>
                <w:szCs w:val="28"/>
              </w:rPr>
              <w:t>客管理</w:t>
            </w:r>
            <w:r>
              <w:rPr>
                <w:spacing w:val="-1"/>
                <w:sz w:val="28"/>
                <w:szCs w:val="28"/>
              </w:rPr>
              <w:t>转变</w:t>
            </w:r>
            <w:r>
              <w:rPr>
                <w:b/>
                <w:bCs/>
                <w:spacing w:val="-1"/>
                <w:sz w:val="28"/>
                <w:szCs w:val="28"/>
              </w:rPr>
              <w:t>、交易管理向</w:t>
            </w:r>
            <w:r>
              <w:rPr>
                <w:b/>
                <w:bCs/>
                <w:spacing w:val="-2"/>
                <w:sz w:val="28"/>
                <w:szCs w:val="28"/>
              </w:rPr>
              <w:t>关系管理</w:t>
            </w:r>
            <w:r>
              <w:rPr>
                <w:spacing w:val="-2"/>
                <w:sz w:val="28"/>
                <w:szCs w:val="28"/>
              </w:rPr>
              <w:t>转变</w:t>
            </w:r>
            <w:r>
              <w:rPr>
                <w:b/>
                <w:bCs/>
                <w:spacing w:val="-2"/>
                <w:sz w:val="28"/>
                <w:szCs w:val="28"/>
              </w:rPr>
              <w:t>以及</w:t>
            </w:r>
            <w:r>
              <w:rPr>
                <w:spacing w:val="-2"/>
                <w:sz w:val="28"/>
                <w:szCs w:val="28"/>
              </w:rPr>
              <w:t>库</w:t>
            </w:r>
            <w:r>
              <w:rPr>
                <w:b/>
                <w:bCs/>
                <w:spacing w:val="-2"/>
                <w:sz w:val="28"/>
                <w:szCs w:val="28"/>
              </w:rPr>
              <w:t>存管理向信息管理</w:t>
            </w:r>
            <w:r>
              <w:rPr>
                <w:spacing w:val="-2"/>
                <w:sz w:val="28"/>
                <w:szCs w:val="28"/>
              </w:rPr>
              <w:t>转</w:t>
            </w:r>
            <w:r>
              <w:rPr>
                <w:sz w:val="28"/>
                <w:szCs w:val="28"/>
              </w:rPr>
              <w:t xml:space="preserve"> </w:t>
            </w:r>
            <w:r>
              <w:rPr>
                <w:sz w:val="28"/>
                <w:szCs w:val="28"/>
              </w:rPr>
              <w:t>变。</w:t>
            </w:r>
          </w:p>
          <w:p>
            <w:pPr>
              <w:spacing w:line="311" w:lineRule="auto"/>
              <w:rPr>
                <w:rFonts w:ascii="Arial"/>
                <w:sz w:val="21"/>
              </w:rPr>
            </w:pPr>
          </w:p>
          <w:p>
            <w:pPr>
              <w:spacing w:line="311" w:lineRule="auto"/>
              <w:rPr>
                <w:rFonts w:ascii="Arial"/>
                <w:sz w:val="21"/>
              </w:rPr>
            </w:pPr>
          </w:p>
          <w:p>
            <w:pPr>
              <w:pStyle w:val="TableText"/>
              <w:spacing w:before="92" w:line="219" w:lineRule="auto"/>
              <w:ind w:left="4529"/>
              <w:rPr>
                <w:sz w:val="28"/>
                <w:szCs w:val="28"/>
              </w:rPr>
            </w:pPr>
            <w:r>
              <w:rPr>
                <w:b/>
                <w:bCs/>
                <w:spacing w:val="-4"/>
                <w:sz w:val="28"/>
                <w:szCs w:val="28"/>
              </w:rPr>
              <w:t>第二节供应链管理的基本框架</w:t>
            </w:r>
          </w:p>
          <w:p>
            <w:pPr>
              <w:spacing w:line="314" w:lineRule="auto"/>
              <w:rPr>
                <w:rFonts w:ascii="Arial"/>
                <w:sz w:val="21"/>
              </w:rPr>
            </w:pPr>
          </w:p>
          <w:p>
            <w:pPr>
              <w:spacing w:line="315" w:lineRule="auto"/>
              <w:rPr>
                <w:rFonts w:ascii="Arial"/>
                <w:sz w:val="21"/>
              </w:rPr>
            </w:pPr>
          </w:p>
          <w:p>
            <w:pPr>
              <w:pStyle w:val="TableText"/>
              <w:spacing w:before="91" w:line="220" w:lineRule="auto"/>
              <w:ind w:left="11835"/>
              <w:rPr>
                <w:sz w:val="28"/>
                <w:szCs w:val="28"/>
              </w:rPr>
            </w:pPr>
            <w:r>
              <w:rPr>
                <w:spacing w:val="5"/>
                <w:sz w:val="28"/>
                <w:szCs w:val="28"/>
              </w:rPr>
              <w:t>20分钟</w:t>
            </w:r>
          </w:p>
          <w:p>
            <w:pPr>
              <w:pStyle w:val="TableText"/>
              <w:spacing w:before="290" w:line="219" w:lineRule="auto"/>
              <w:ind w:left="699"/>
              <w:rPr>
                <w:sz w:val="28"/>
                <w:szCs w:val="28"/>
              </w:rPr>
            </w:pPr>
            <w:r>
              <w:rPr>
                <w:b/>
                <w:bCs/>
                <w:spacing w:val="-4"/>
                <w:sz w:val="28"/>
                <w:szCs w:val="28"/>
              </w:rPr>
              <w:t>供</w:t>
            </w:r>
            <w:r>
              <w:rPr>
                <w:spacing w:val="-4"/>
                <w:sz w:val="28"/>
                <w:szCs w:val="28"/>
              </w:rPr>
              <w:t>应链</w:t>
            </w:r>
            <w:r>
              <w:rPr>
                <w:b/>
                <w:bCs/>
                <w:spacing w:val="-4"/>
                <w:sz w:val="28"/>
                <w:szCs w:val="28"/>
              </w:rPr>
              <w:t>管理的框架的</w:t>
            </w:r>
            <w:r>
              <w:rPr>
                <w:spacing w:val="-4"/>
                <w:sz w:val="28"/>
                <w:szCs w:val="28"/>
              </w:rPr>
              <w:t>经</w:t>
            </w:r>
            <w:r>
              <w:rPr>
                <w:b/>
                <w:bCs/>
                <w:spacing w:val="-4"/>
                <w:sz w:val="28"/>
                <w:szCs w:val="28"/>
              </w:rPr>
              <w:t>典</w:t>
            </w:r>
            <w:r>
              <w:rPr>
                <w:spacing w:val="-4"/>
                <w:sz w:val="28"/>
                <w:szCs w:val="28"/>
              </w:rPr>
              <w:t>约</w:t>
            </w:r>
            <w:r>
              <w:rPr>
                <w:b/>
                <w:bCs/>
                <w:spacing w:val="-4"/>
                <w:sz w:val="28"/>
                <w:szCs w:val="28"/>
              </w:rPr>
              <w:t>定</w:t>
            </w:r>
          </w:p>
          <w:p>
            <w:pPr>
              <w:pStyle w:val="TableText"/>
              <w:spacing w:before="70" w:line="248" w:lineRule="auto"/>
              <w:ind w:left="145" w:right="337" w:firstLine="593"/>
              <w:rPr>
                <w:sz w:val="28"/>
                <w:szCs w:val="28"/>
              </w:rPr>
            </w:pPr>
            <w:r>
              <w:rPr>
                <w:b/>
                <w:bCs/>
                <w:spacing w:val="-2"/>
                <w:sz w:val="28"/>
                <w:szCs w:val="28"/>
              </w:rPr>
              <w:t>供</w:t>
            </w:r>
            <w:r>
              <w:rPr>
                <w:spacing w:val="-2"/>
                <w:sz w:val="28"/>
                <w:szCs w:val="28"/>
              </w:rPr>
              <w:t>应链</w:t>
            </w:r>
            <w:r>
              <w:rPr>
                <w:b/>
                <w:bCs/>
                <w:spacing w:val="-2"/>
                <w:sz w:val="28"/>
                <w:szCs w:val="28"/>
              </w:rPr>
              <w:t>管理的框架是由供</w:t>
            </w:r>
            <w:r>
              <w:rPr>
                <w:spacing w:val="-2"/>
                <w:sz w:val="28"/>
                <w:szCs w:val="28"/>
              </w:rPr>
              <w:t>应链</w:t>
            </w:r>
            <w:r>
              <w:rPr>
                <w:b/>
                <w:bCs/>
                <w:spacing w:val="-2"/>
                <w:sz w:val="28"/>
                <w:szCs w:val="28"/>
              </w:rPr>
              <w:t>的</w:t>
            </w:r>
            <w:r>
              <w:rPr>
                <w:spacing w:val="-2"/>
                <w:sz w:val="28"/>
                <w:szCs w:val="28"/>
              </w:rPr>
              <w:t>结</w:t>
            </w:r>
            <w:r>
              <w:rPr>
                <w:b/>
                <w:bCs/>
                <w:spacing w:val="-2"/>
                <w:sz w:val="28"/>
                <w:szCs w:val="28"/>
              </w:rPr>
              <w:t>构、供</w:t>
            </w:r>
            <w:r>
              <w:rPr>
                <w:spacing w:val="-2"/>
                <w:sz w:val="28"/>
                <w:szCs w:val="28"/>
              </w:rPr>
              <w:t>应链</w:t>
            </w:r>
            <w:r>
              <w:rPr>
                <w:b/>
                <w:bCs/>
                <w:spacing w:val="-2"/>
                <w:sz w:val="28"/>
                <w:szCs w:val="28"/>
              </w:rPr>
              <w:t>的</w:t>
            </w:r>
            <w:r>
              <w:rPr>
                <w:spacing w:val="-2"/>
                <w:sz w:val="28"/>
                <w:szCs w:val="28"/>
              </w:rPr>
              <w:t>业务</w:t>
            </w:r>
            <w:r>
              <w:rPr>
                <w:b/>
                <w:bCs/>
                <w:spacing w:val="-2"/>
                <w:sz w:val="28"/>
                <w:szCs w:val="28"/>
              </w:rPr>
              <w:t>流程和供</w:t>
            </w:r>
            <w:r>
              <w:rPr>
                <w:spacing w:val="-2"/>
                <w:sz w:val="28"/>
                <w:szCs w:val="28"/>
              </w:rPr>
              <w:t>应链</w:t>
            </w:r>
            <w:r>
              <w:rPr>
                <w:b/>
                <w:bCs/>
                <w:spacing w:val="-2"/>
                <w:sz w:val="28"/>
                <w:szCs w:val="28"/>
              </w:rPr>
              <w:t>管理</w:t>
            </w:r>
            <w:r>
              <w:rPr>
                <w:spacing w:val="-2"/>
                <w:sz w:val="28"/>
                <w:szCs w:val="28"/>
              </w:rPr>
              <w:t>组</w:t>
            </w:r>
            <w:r>
              <w:rPr>
                <w:b/>
                <w:bCs/>
                <w:spacing w:val="-2"/>
                <w:sz w:val="28"/>
                <w:szCs w:val="28"/>
              </w:rPr>
              <w:t>成要素</w:t>
            </w:r>
            <w:r>
              <w:rPr>
                <w:spacing w:val="-2"/>
                <w:sz w:val="28"/>
                <w:szCs w:val="28"/>
              </w:rPr>
              <w:t>这</w:t>
            </w:r>
            <w:r>
              <w:rPr>
                <w:b/>
                <w:bCs/>
                <w:spacing w:val="-2"/>
                <w:sz w:val="28"/>
                <w:szCs w:val="28"/>
              </w:rPr>
              <w:t>三个相互</w:t>
            </w:r>
            <w:r>
              <w:rPr>
                <w:spacing w:val="-2"/>
                <w:sz w:val="28"/>
                <w:szCs w:val="28"/>
              </w:rPr>
              <w:t>紧密</w:t>
            </w:r>
            <w:r>
              <w:rPr>
                <w:spacing w:val="16"/>
                <w:sz w:val="28"/>
                <w:szCs w:val="28"/>
              </w:rPr>
              <w:t xml:space="preserve"> </w:t>
            </w:r>
            <w:r>
              <w:rPr>
                <w:spacing w:val="-17"/>
                <w:sz w:val="28"/>
                <w:szCs w:val="28"/>
              </w:rPr>
              <w:t>联</w:t>
            </w:r>
            <w:r>
              <w:rPr>
                <w:b/>
                <w:bCs/>
                <w:spacing w:val="-17"/>
                <w:sz w:val="28"/>
                <w:szCs w:val="28"/>
              </w:rPr>
              <w:t>系之要素的</w:t>
            </w:r>
            <w:r>
              <w:rPr>
                <w:spacing w:val="-17"/>
                <w:sz w:val="28"/>
                <w:szCs w:val="28"/>
              </w:rPr>
              <w:t>结</w:t>
            </w:r>
            <w:r>
              <w:rPr>
                <w:spacing w:val="-42"/>
                <w:sz w:val="28"/>
                <w:szCs w:val="28"/>
              </w:rPr>
              <w:t xml:space="preserve"> </w:t>
            </w:r>
            <w:r>
              <w:rPr>
                <w:spacing w:val="-17"/>
                <w:sz w:val="28"/>
                <w:szCs w:val="28"/>
              </w:rPr>
              <w:t>合</w:t>
            </w:r>
            <w:r>
              <w:rPr>
                <w:spacing w:val="-61"/>
                <w:sz w:val="28"/>
                <w:szCs w:val="28"/>
              </w:rPr>
              <w:t xml:space="preserve"> </w:t>
            </w:r>
            <w:r>
              <w:rPr>
                <w:spacing w:val="-17"/>
                <w:sz w:val="28"/>
                <w:szCs w:val="28"/>
              </w:rPr>
              <w:t>。</w:t>
            </w:r>
          </w:p>
          <w:p>
            <w:pPr>
              <w:pStyle w:val="TableText"/>
              <w:spacing w:before="96" w:line="219" w:lineRule="auto"/>
              <w:ind w:left="419"/>
              <w:rPr>
                <w:sz w:val="28"/>
                <w:szCs w:val="28"/>
              </w:rPr>
            </w:pPr>
            <w:r>
              <w:rPr>
                <w:b/>
                <w:bCs/>
                <w:spacing w:val="-4"/>
                <w:sz w:val="28"/>
                <w:szCs w:val="28"/>
              </w:rPr>
              <w:t>(一)供</w:t>
            </w:r>
            <w:r>
              <w:rPr>
                <w:spacing w:val="-4"/>
                <w:sz w:val="28"/>
                <w:szCs w:val="28"/>
              </w:rPr>
              <w:t>应链</w:t>
            </w:r>
            <w:r>
              <w:rPr>
                <w:b/>
                <w:bCs/>
                <w:spacing w:val="-4"/>
                <w:sz w:val="28"/>
                <w:szCs w:val="28"/>
              </w:rPr>
              <w:t>的</w:t>
            </w:r>
            <w:r>
              <w:rPr>
                <w:spacing w:val="-4"/>
                <w:sz w:val="28"/>
                <w:szCs w:val="28"/>
              </w:rPr>
              <w:t>结</w:t>
            </w:r>
            <w:r>
              <w:rPr>
                <w:b/>
                <w:bCs/>
                <w:spacing w:val="-4"/>
                <w:sz w:val="28"/>
                <w:szCs w:val="28"/>
              </w:rPr>
              <w:t>构</w:t>
            </w:r>
          </w:p>
          <w:p>
            <w:pPr>
              <w:pStyle w:val="TableText"/>
              <w:spacing w:before="118" w:line="410" w:lineRule="exact"/>
              <w:ind w:left="459"/>
              <w:rPr>
                <w:sz w:val="28"/>
                <w:szCs w:val="28"/>
              </w:rPr>
            </w:pPr>
            <w:r>
              <w:rPr>
                <w:b/>
                <w:bCs/>
                <w:spacing w:val="-1"/>
                <w:position w:val="9"/>
                <w:sz w:val="28"/>
                <w:szCs w:val="28"/>
              </w:rPr>
              <w:t>供</w:t>
            </w:r>
            <w:r>
              <w:rPr>
                <w:spacing w:val="-1"/>
                <w:position w:val="9"/>
                <w:sz w:val="28"/>
                <w:szCs w:val="28"/>
              </w:rPr>
              <w:t>应链</w:t>
            </w:r>
            <w:r>
              <w:rPr>
                <w:b/>
                <w:bCs/>
                <w:spacing w:val="-1"/>
                <w:position w:val="9"/>
                <w:sz w:val="28"/>
                <w:szCs w:val="28"/>
              </w:rPr>
              <w:t>的</w:t>
            </w:r>
            <w:r>
              <w:rPr>
                <w:spacing w:val="-1"/>
                <w:position w:val="9"/>
                <w:sz w:val="28"/>
                <w:szCs w:val="28"/>
              </w:rPr>
              <w:t>结</w:t>
            </w:r>
            <w:r>
              <w:rPr>
                <w:b/>
                <w:bCs/>
                <w:spacing w:val="-1"/>
                <w:position w:val="9"/>
                <w:sz w:val="28"/>
                <w:szCs w:val="28"/>
              </w:rPr>
              <w:t>构是由供</w:t>
            </w:r>
            <w:r>
              <w:rPr>
                <w:spacing w:val="-1"/>
                <w:position w:val="9"/>
                <w:sz w:val="28"/>
                <w:szCs w:val="28"/>
              </w:rPr>
              <w:t>应链</w:t>
            </w:r>
            <w:r>
              <w:rPr>
                <w:b/>
                <w:bCs/>
                <w:spacing w:val="-1"/>
                <w:position w:val="9"/>
                <w:sz w:val="28"/>
                <w:szCs w:val="28"/>
              </w:rPr>
              <w:t>的公司成</w:t>
            </w:r>
            <w:r>
              <w:rPr>
                <w:spacing w:val="-1"/>
                <w:position w:val="9"/>
                <w:sz w:val="28"/>
                <w:szCs w:val="28"/>
              </w:rPr>
              <w:t>员</w:t>
            </w:r>
            <w:r>
              <w:rPr>
                <w:b/>
                <w:bCs/>
                <w:spacing w:val="-1"/>
                <w:position w:val="9"/>
                <w:sz w:val="28"/>
                <w:szCs w:val="28"/>
              </w:rPr>
              <w:t>及成</w:t>
            </w:r>
            <w:r>
              <w:rPr>
                <w:spacing w:val="-1"/>
                <w:position w:val="9"/>
                <w:sz w:val="28"/>
                <w:szCs w:val="28"/>
              </w:rPr>
              <w:t>员</w:t>
            </w:r>
            <w:r>
              <w:rPr>
                <w:b/>
                <w:bCs/>
                <w:spacing w:val="-1"/>
                <w:position w:val="9"/>
                <w:sz w:val="28"/>
                <w:szCs w:val="28"/>
              </w:rPr>
              <w:t>之</w:t>
            </w:r>
            <w:r>
              <w:rPr>
                <w:spacing w:val="-1"/>
                <w:position w:val="9"/>
                <w:sz w:val="28"/>
                <w:szCs w:val="28"/>
              </w:rPr>
              <w:t>间</w:t>
            </w:r>
            <w:r>
              <w:rPr>
                <w:b/>
                <w:bCs/>
                <w:spacing w:val="-1"/>
                <w:position w:val="9"/>
                <w:sz w:val="28"/>
                <w:szCs w:val="28"/>
              </w:rPr>
              <w:t>的</w:t>
            </w:r>
            <w:r>
              <w:rPr>
                <w:spacing w:val="-2"/>
                <w:position w:val="9"/>
                <w:sz w:val="28"/>
                <w:szCs w:val="28"/>
              </w:rPr>
              <w:t>联</w:t>
            </w:r>
            <w:r>
              <w:rPr>
                <w:b/>
                <w:bCs/>
                <w:spacing w:val="-2"/>
                <w:position w:val="9"/>
                <w:sz w:val="28"/>
                <w:szCs w:val="28"/>
              </w:rPr>
              <w:t>系所</w:t>
            </w:r>
            <w:r>
              <w:rPr>
                <w:spacing w:val="-2"/>
                <w:position w:val="9"/>
                <w:sz w:val="28"/>
                <w:szCs w:val="28"/>
              </w:rPr>
              <w:t>组</w:t>
            </w:r>
            <w:r>
              <w:rPr>
                <w:b/>
                <w:bCs/>
                <w:spacing w:val="-2"/>
                <w:position w:val="9"/>
                <w:sz w:val="28"/>
                <w:szCs w:val="28"/>
              </w:rPr>
              <w:t>成的网</w:t>
            </w:r>
            <w:r>
              <w:rPr>
                <w:spacing w:val="-2"/>
                <w:position w:val="9"/>
                <w:sz w:val="28"/>
                <w:szCs w:val="28"/>
              </w:rPr>
              <w:t>络</w:t>
            </w:r>
          </w:p>
          <w:p>
            <w:pPr>
              <w:pStyle w:val="TableText"/>
              <w:spacing w:before="1" w:line="218" w:lineRule="auto"/>
              <w:ind w:left="485"/>
              <w:rPr>
                <w:sz w:val="28"/>
                <w:szCs w:val="28"/>
              </w:rPr>
            </w:pPr>
            <w:r>
              <w:rPr>
                <w:spacing w:val="-2"/>
                <w:sz w:val="28"/>
                <w:szCs w:val="28"/>
              </w:rPr>
              <w:t>1.识别</w:t>
            </w:r>
            <w:r>
              <w:rPr>
                <w:b/>
                <w:bCs/>
                <w:spacing w:val="-2"/>
                <w:sz w:val="28"/>
                <w:szCs w:val="28"/>
              </w:rPr>
              <w:t>供</w:t>
            </w:r>
            <w:r>
              <w:rPr>
                <w:spacing w:val="-2"/>
                <w:sz w:val="28"/>
                <w:szCs w:val="28"/>
              </w:rPr>
              <w:t>应链</w:t>
            </w:r>
            <w:r>
              <w:rPr>
                <w:b/>
                <w:bCs/>
                <w:spacing w:val="-2"/>
                <w:sz w:val="28"/>
                <w:szCs w:val="28"/>
              </w:rPr>
              <w:t>成</w:t>
            </w:r>
            <w:r>
              <w:rPr>
                <w:spacing w:val="-2"/>
                <w:sz w:val="28"/>
                <w:szCs w:val="28"/>
              </w:rPr>
              <w:t>员</w:t>
            </w:r>
          </w:p>
          <w:p>
            <w:pPr>
              <w:pStyle w:val="TableText"/>
              <w:spacing w:before="84" w:line="220" w:lineRule="auto"/>
              <w:ind w:left="435"/>
              <w:rPr>
                <w:sz w:val="28"/>
                <w:szCs w:val="28"/>
              </w:rPr>
            </w:pPr>
            <w:r>
              <w:rPr>
                <w:spacing w:val="-3"/>
                <w:sz w:val="28"/>
                <w:szCs w:val="28"/>
              </w:rPr>
              <w:t>(1)识别</w:t>
            </w:r>
            <w:r>
              <w:rPr>
                <w:b/>
                <w:bCs/>
                <w:spacing w:val="-3"/>
                <w:sz w:val="28"/>
                <w:szCs w:val="28"/>
              </w:rPr>
              <w:t>原</w:t>
            </w:r>
            <w:r>
              <w:rPr>
                <w:spacing w:val="-3"/>
                <w:sz w:val="28"/>
                <w:szCs w:val="28"/>
              </w:rPr>
              <w:t>则</w:t>
            </w:r>
          </w:p>
          <w:p>
            <w:pPr>
              <w:pStyle w:val="TableText"/>
              <w:spacing w:before="72" w:line="219" w:lineRule="auto"/>
              <w:ind w:left="435"/>
              <w:rPr>
                <w:sz w:val="28"/>
                <w:szCs w:val="28"/>
              </w:rPr>
            </w:pPr>
            <w:r>
              <w:rPr>
                <w:spacing w:val="-3"/>
                <w:sz w:val="28"/>
                <w:szCs w:val="28"/>
              </w:rPr>
              <w:t>(2)为</w:t>
            </w:r>
            <w:r>
              <w:rPr>
                <w:b/>
                <w:bCs/>
                <w:spacing w:val="-3"/>
                <w:sz w:val="28"/>
                <w:szCs w:val="28"/>
              </w:rPr>
              <w:t>了易于管理，有必要区分主要成</w:t>
            </w:r>
            <w:r>
              <w:rPr>
                <w:spacing w:val="-3"/>
                <w:sz w:val="28"/>
                <w:szCs w:val="28"/>
              </w:rPr>
              <w:t>员</w:t>
            </w:r>
            <w:r>
              <w:rPr>
                <w:b/>
                <w:bCs/>
                <w:spacing w:val="-3"/>
                <w:sz w:val="28"/>
                <w:szCs w:val="28"/>
              </w:rPr>
              <w:t>和</w:t>
            </w:r>
            <w:r>
              <w:rPr>
                <w:spacing w:val="-3"/>
                <w:sz w:val="28"/>
                <w:szCs w:val="28"/>
              </w:rPr>
              <w:t>辅</w:t>
            </w:r>
            <w:r>
              <w:rPr>
                <w:b/>
                <w:bCs/>
                <w:spacing w:val="-3"/>
                <w:sz w:val="28"/>
                <w:szCs w:val="28"/>
              </w:rPr>
              <w:t>助成</w:t>
            </w:r>
            <w:r>
              <w:rPr>
                <w:spacing w:val="-3"/>
                <w:sz w:val="28"/>
                <w:szCs w:val="28"/>
              </w:rPr>
              <w:t>员</w:t>
            </w:r>
          </w:p>
          <w:p>
            <w:pPr>
              <w:spacing w:line="438" w:lineRule="auto"/>
              <w:rPr>
                <w:rFonts w:ascii="Arial"/>
                <w:sz w:val="21"/>
              </w:rPr>
            </w:pPr>
          </w:p>
          <w:p>
            <w:pPr>
              <w:pStyle w:val="TableText"/>
              <w:spacing w:before="92" w:line="220" w:lineRule="auto"/>
              <w:ind w:left="11815"/>
              <w:rPr>
                <w:sz w:val="28"/>
                <w:szCs w:val="28"/>
              </w:rPr>
            </w:pPr>
            <w:r>
              <w:rPr>
                <w:spacing w:val="5"/>
                <w:sz w:val="28"/>
                <w:szCs w:val="28"/>
              </w:rPr>
              <w:t>20分钟</w:t>
            </w:r>
          </w:p>
          <w:p>
            <w:pPr>
              <w:spacing w:line="303" w:lineRule="auto"/>
              <w:rPr>
                <w:rFonts w:ascii="Arial"/>
                <w:sz w:val="21"/>
              </w:rPr>
            </w:pPr>
          </w:p>
          <w:p>
            <w:pPr>
              <w:spacing w:line="304" w:lineRule="auto"/>
              <w:rPr>
                <w:rFonts w:ascii="Arial"/>
                <w:sz w:val="21"/>
              </w:rPr>
            </w:pPr>
          </w:p>
          <w:p>
            <w:pPr>
              <w:pStyle w:val="TableText"/>
              <w:spacing w:before="92" w:line="398" w:lineRule="exact"/>
              <w:ind w:left="445"/>
              <w:rPr>
                <w:sz w:val="28"/>
                <w:szCs w:val="28"/>
              </w:rPr>
            </w:pPr>
            <w:r>
              <w:rPr>
                <w:spacing w:val="-3"/>
                <w:position w:val="8"/>
                <w:sz w:val="28"/>
                <w:szCs w:val="28"/>
              </w:rPr>
              <w:t>2.</w:t>
            </w:r>
            <w:r>
              <w:rPr>
                <w:b/>
                <w:bCs/>
                <w:spacing w:val="-3"/>
                <w:position w:val="8"/>
                <w:sz w:val="28"/>
                <w:szCs w:val="28"/>
              </w:rPr>
              <w:t>网</w:t>
            </w:r>
            <w:r>
              <w:rPr>
                <w:spacing w:val="-3"/>
                <w:position w:val="8"/>
                <w:sz w:val="28"/>
                <w:szCs w:val="28"/>
              </w:rPr>
              <w:t>络</w:t>
            </w:r>
            <w:r>
              <w:rPr>
                <w:b/>
                <w:bCs/>
                <w:spacing w:val="-3"/>
                <w:position w:val="8"/>
                <w:sz w:val="28"/>
                <w:szCs w:val="28"/>
              </w:rPr>
              <w:t>的</w:t>
            </w:r>
            <w:r>
              <w:rPr>
                <w:spacing w:val="-3"/>
                <w:position w:val="8"/>
                <w:sz w:val="28"/>
                <w:szCs w:val="28"/>
              </w:rPr>
              <w:t>结</w:t>
            </w:r>
            <w:r>
              <w:rPr>
                <w:b/>
                <w:bCs/>
                <w:spacing w:val="-3"/>
                <w:position w:val="8"/>
                <w:sz w:val="28"/>
                <w:szCs w:val="28"/>
              </w:rPr>
              <w:t>构性</w:t>
            </w:r>
            <w:r>
              <w:rPr>
                <w:spacing w:val="-3"/>
                <w:position w:val="8"/>
                <w:sz w:val="28"/>
                <w:szCs w:val="28"/>
              </w:rPr>
              <w:t>维</w:t>
            </w:r>
            <w:r>
              <w:rPr>
                <w:b/>
                <w:bCs/>
                <w:spacing w:val="-3"/>
                <w:position w:val="8"/>
                <w:sz w:val="28"/>
                <w:szCs w:val="28"/>
              </w:rPr>
              <w:t>度</w:t>
            </w:r>
          </w:p>
          <w:p>
            <w:pPr>
              <w:pStyle w:val="TableText"/>
              <w:spacing w:before="1" w:line="219" w:lineRule="auto"/>
              <w:ind w:left="475"/>
              <w:rPr>
                <w:sz w:val="28"/>
                <w:szCs w:val="28"/>
              </w:rPr>
            </w:pPr>
            <w:r>
              <w:rPr>
                <w:spacing w:val="-12"/>
                <w:sz w:val="28"/>
                <w:szCs w:val="28"/>
              </w:rPr>
              <w:t>(1)</w:t>
            </w:r>
            <w:r>
              <w:rPr>
                <w:spacing w:val="-76"/>
                <w:sz w:val="28"/>
                <w:szCs w:val="28"/>
              </w:rPr>
              <w:t xml:space="preserve"> </w:t>
            </w:r>
            <w:r>
              <w:rPr>
                <w:b/>
                <w:bCs/>
                <w:spacing w:val="-12"/>
                <w:sz w:val="28"/>
                <w:szCs w:val="28"/>
              </w:rPr>
              <w:t>水平</w:t>
            </w:r>
            <w:r>
              <w:rPr>
                <w:spacing w:val="-12"/>
                <w:sz w:val="28"/>
                <w:szCs w:val="28"/>
              </w:rPr>
              <w:t>结</w:t>
            </w:r>
            <w:r>
              <w:rPr>
                <w:b/>
                <w:bCs/>
                <w:spacing w:val="-12"/>
                <w:sz w:val="28"/>
                <w:szCs w:val="28"/>
              </w:rPr>
              <w:t>构</w:t>
            </w:r>
          </w:p>
          <w:p>
            <w:pPr>
              <w:pStyle w:val="TableText"/>
              <w:spacing w:before="102" w:line="220" w:lineRule="auto"/>
              <w:ind w:left="475"/>
              <w:rPr>
                <w:sz w:val="28"/>
                <w:szCs w:val="28"/>
              </w:rPr>
            </w:pPr>
            <w:r>
              <w:rPr>
                <w:spacing w:val="2"/>
                <w:sz w:val="28"/>
                <w:szCs w:val="28"/>
              </w:rPr>
              <w:t>(2)垂直结构</w:t>
            </w:r>
          </w:p>
          <w:p>
            <w:pPr>
              <w:pStyle w:val="TableText"/>
              <w:spacing w:before="81" w:line="422" w:lineRule="exact"/>
              <w:ind w:left="485"/>
              <w:rPr>
                <w:sz w:val="28"/>
                <w:szCs w:val="28"/>
              </w:rPr>
            </w:pPr>
            <w:r>
              <w:rPr>
                <w:spacing w:val="-6"/>
                <w:position w:val="10"/>
                <w:sz w:val="28"/>
                <w:szCs w:val="28"/>
              </w:rPr>
              <w:t>(3</w:t>
            </w:r>
            <w:r>
              <w:rPr>
                <w:spacing w:val="-65"/>
                <w:position w:val="10"/>
                <w:sz w:val="28"/>
                <w:szCs w:val="28"/>
              </w:rPr>
              <w:t xml:space="preserve"> </w:t>
            </w:r>
            <w:r>
              <w:rPr>
                <w:b/>
                <w:bCs/>
                <w:spacing w:val="-6"/>
                <w:position w:val="10"/>
                <w:sz w:val="28"/>
                <w:szCs w:val="28"/>
              </w:rPr>
              <w:t>)核心公司离供</w:t>
            </w:r>
            <w:r>
              <w:rPr>
                <w:spacing w:val="-6"/>
                <w:position w:val="10"/>
                <w:sz w:val="28"/>
                <w:szCs w:val="28"/>
              </w:rPr>
              <w:t>应链终</w:t>
            </w:r>
            <w:r>
              <w:rPr>
                <w:b/>
                <w:bCs/>
                <w:spacing w:val="-6"/>
                <w:position w:val="10"/>
                <w:sz w:val="28"/>
                <w:szCs w:val="28"/>
              </w:rPr>
              <w:t>点的水平位置</w:t>
            </w:r>
          </w:p>
        </w:tc>
      </w:tr>
    </w:tbl>
    <w:p>
      <w:pPr>
        <w:sectPr>
          <w:pgSz w:w="16000" w:h="22640"/>
          <w:pgMar w:top="1128" w:right="1375" w:bottom="0" w:left="1755" w:header="0" w:footer="0" w:gutter="0"/>
          <w:pgNumType w:start="6"/>
          <w:cols w:space="708"/>
        </w:sectPr>
      </w:pPr>
    </w:p>
    <w:tbl>
      <w:tblPr>
        <w:tblStyle w:val="TableNormal5"/>
        <w:tblW w:w="1286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60"/>
      </w:tblGrid>
      <w:tr>
        <w:tblPrEx>
          <w:tblW w:w="1286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8439"/>
        </w:trPr>
        <w:tc>
          <w:tcPr>
            <w:tcW w:w="12860" w:type="dxa"/>
            <w:vAlign w:val="top"/>
          </w:tcPr>
          <w:p>
            <w:pPr>
              <w:pStyle w:val="TableText"/>
              <w:spacing w:line="219" w:lineRule="auto"/>
              <w:ind w:left="465"/>
              <w:rPr>
                <w:sz w:val="28"/>
                <w:szCs w:val="28"/>
              </w:rPr>
            </w:pPr>
            <w:r>
              <w:rPr>
                <w:sz w:val="28"/>
                <w:szCs w:val="28"/>
              </w:rPr>
              <w:t>3.</w:t>
            </w:r>
            <w:r>
              <w:rPr>
                <w:b/>
                <w:bCs/>
                <w:sz w:val="28"/>
                <w:szCs w:val="28"/>
              </w:rPr>
              <w:t>公司</w:t>
            </w:r>
            <w:r>
              <w:rPr>
                <w:sz w:val="28"/>
                <w:szCs w:val="28"/>
              </w:rPr>
              <w:t>间业务</w:t>
            </w:r>
            <w:r>
              <w:rPr>
                <w:b/>
                <w:bCs/>
                <w:sz w:val="28"/>
                <w:szCs w:val="28"/>
              </w:rPr>
              <w:t>流程</w:t>
            </w:r>
            <w:r>
              <w:rPr>
                <w:sz w:val="28"/>
                <w:szCs w:val="28"/>
              </w:rPr>
              <w:t>连</w:t>
            </w:r>
            <w:r>
              <w:rPr>
                <w:b/>
                <w:bCs/>
                <w:sz w:val="28"/>
                <w:szCs w:val="28"/>
              </w:rPr>
              <w:t>接</w:t>
            </w:r>
            <w:r>
              <w:rPr>
                <w:sz w:val="28"/>
                <w:szCs w:val="28"/>
              </w:rPr>
              <w:t>类型</w:t>
            </w:r>
          </w:p>
          <w:p>
            <w:pPr>
              <w:pStyle w:val="TableText"/>
              <w:spacing w:before="71" w:line="214" w:lineRule="auto"/>
              <w:ind w:left="465"/>
              <w:rPr>
                <w:sz w:val="28"/>
                <w:szCs w:val="28"/>
              </w:rPr>
            </w:pPr>
            <w:r>
              <w:rPr>
                <w:spacing w:val="-1"/>
                <w:sz w:val="28"/>
                <w:szCs w:val="28"/>
              </w:rPr>
              <w:t>(1)</w:t>
            </w:r>
            <w:r>
              <w:rPr>
                <w:spacing w:val="-64"/>
                <w:sz w:val="28"/>
                <w:szCs w:val="28"/>
              </w:rPr>
              <w:t xml:space="preserve"> </w:t>
            </w:r>
            <w:r>
              <w:rPr>
                <w:b/>
                <w:bCs/>
                <w:spacing w:val="-1"/>
                <w:sz w:val="28"/>
                <w:szCs w:val="28"/>
              </w:rPr>
              <w:t>受管理的流程</w:t>
            </w:r>
            <w:r>
              <w:rPr>
                <w:spacing w:val="-1"/>
                <w:sz w:val="28"/>
                <w:szCs w:val="28"/>
              </w:rPr>
              <w:t>连接(Managed Process Links)</w:t>
            </w:r>
          </w:p>
          <w:p>
            <w:pPr>
              <w:pStyle w:val="TableText"/>
              <w:spacing w:before="112" w:line="220" w:lineRule="auto"/>
              <w:ind w:left="485"/>
              <w:rPr>
                <w:sz w:val="28"/>
                <w:szCs w:val="28"/>
              </w:rPr>
            </w:pPr>
            <w:r>
              <w:rPr>
                <w:spacing w:val="-1"/>
                <w:sz w:val="28"/>
                <w:szCs w:val="28"/>
              </w:rPr>
              <w:t>(2)</w:t>
            </w:r>
            <w:r>
              <w:rPr>
                <w:spacing w:val="-59"/>
                <w:sz w:val="28"/>
                <w:szCs w:val="28"/>
              </w:rPr>
              <w:t xml:space="preserve"> </w:t>
            </w:r>
            <w:r>
              <w:rPr>
                <w:b/>
                <w:bCs/>
                <w:spacing w:val="-1"/>
                <w:sz w:val="28"/>
                <w:szCs w:val="28"/>
              </w:rPr>
              <w:t>受</w:t>
            </w:r>
            <w:r>
              <w:rPr>
                <w:spacing w:val="-1"/>
                <w:sz w:val="28"/>
                <w:szCs w:val="28"/>
              </w:rPr>
              <w:t>监</w:t>
            </w:r>
            <w:r>
              <w:rPr>
                <w:b/>
                <w:bCs/>
                <w:spacing w:val="-1"/>
                <w:sz w:val="28"/>
                <w:szCs w:val="28"/>
              </w:rPr>
              <w:t>控的流程</w:t>
            </w:r>
            <w:r>
              <w:rPr>
                <w:spacing w:val="-1"/>
                <w:sz w:val="28"/>
                <w:szCs w:val="28"/>
              </w:rPr>
              <w:t>连接(Monitored Process Links)</w:t>
            </w:r>
          </w:p>
          <w:p>
            <w:pPr>
              <w:pStyle w:val="TableText"/>
              <w:spacing w:before="80" w:line="426" w:lineRule="exact"/>
              <w:ind w:left="475"/>
              <w:rPr>
                <w:sz w:val="28"/>
                <w:szCs w:val="28"/>
              </w:rPr>
            </w:pPr>
            <w:r>
              <w:rPr>
                <w:spacing w:val="-1"/>
                <w:position w:val="10"/>
                <w:sz w:val="28"/>
                <w:szCs w:val="28"/>
              </w:rPr>
              <w:t>(3)</w:t>
            </w:r>
            <w:r>
              <w:rPr>
                <w:spacing w:val="-62"/>
                <w:position w:val="10"/>
                <w:sz w:val="28"/>
                <w:szCs w:val="28"/>
              </w:rPr>
              <w:t xml:space="preserve"> </w:t>
            </w:r>
            <w:r>
              <w:rPr>
                <w:b/>
                <w:bCs/>
                <w:spacing w:val="-1"/>
                <w:position w:val="10"/>
                <w:sz w:val="28"/>
                <w:szCs w:val="28"/>
              </w:rPr>
              <w:t>不受管理的流程</w:t>
            </w:r>
            <w:r>
              <w:rPr>
                <w:spacing w:val="-1"/>
                <w:position w:val="10"/>
                <w:sz w:val="28"/>
                <w:szCs w:val="28"/>
              </w:rPr>
              <w:t>连接(Not-Managed Process Links)</w:t>
            </w:r>
          </w:p>
          <w:p>
            <w:pPr>
              <w:pStyle w:val="TableText"/>
              <w:spacing w:before="1" w:line="208" w:lineRule="auto"/>
              <w:ind w:left="485"/>
              <w:rPr>
                <w:sz w:val="28"/>
                <w:szCs w:val="28"/>
              </w:rPr>
            </w:pPr>
            <w:r>
              <w:rPr>
                <w:sz w:val="28"/>
                <w:szCs w:val="28"/>
              </w:rPr>
              <w:t>(4)</w:t>
            </w:r>
            <w:r>
              <w:rPr>
                <w:spacing w:val="-76"/>
                <w:sz w:val="28"/>
                <w:szCs w:val="28"/>
              </w:rPr>
              <w:t xml:space="preserve"> </w:t>
            </w:r>
            <w:r>
              <w:rPr>
                <w:b/>
                <w:bCs/>
                <w:sz w:val="28"/>
                <w:szCs w:val="28"/>
              </w:rPr>
              <w:t>非成</w:t>
            </w:r>
            <w:r>
              <w:rPr>
                <w:sz w:val="28"/>
                <w:szCs w:val="28"/>
              </w:rPr>
              <w:t>员</w:t>
            </w:r>
            <w:r>
              <w:rPr>
                <w:b/>
                <w:bCs/>
                <w:sz w:val="28"/>
                <w:szCs w:val="28"/>
              </w:rPr>
              <w:t>流程</w:t>
            </w:r>
            <w:r>
              <w:rPr>
                <w:sz w:val="28"/>
                <w:szCs w:val="28"/>
              </w:rPr>
              <w:t>连接(Non-Membe</w:t>
            </w:r>
            <w:r>
              <w:rPr>
                <w:spacing w:val="-1"/>
                <w:sz w:val="28"/>
                <w:szCs w:val="28"/>
              </w:rPr>
              <w:t>r Process Links)</w:t>
            </w:r>
          </w:p>
        </w:tc>
      </w:tr>
    </w:tbl>
    <w:p>
      <w:pPr>
        <w:pStyle w:val="BodyText"/>
      </w:pPr>
    </w:p>
    <w:p>
      <w:pPr>
        <w:sectPr>
          <w:type w:val="nextPage"/>
          <w:pgSz w:w="16000" w:h="22640"/>
          <w:pgMar w:top="1128" w:right="1375" w:bottom="0" w:left="1755" w:header="0" w:footer="0" w:gutter="0"/>
          <w:pgNumType w:start="7"/>
          <w:cols w:space="708"/>
          <w:titlePg w:val="0"/>
        </w:sectPr>
      </w:pPr>
    </w:p>
    <w:p>
      <w:pPr>
        <w:spacing w:before="40" w:line="219" w:lineRule="auto"/>
        <w:ind w:left="5339"/>
        <w:rPr>
          <w:rFonts w:ascii="SimSun" w:eastAsia="SimSun" w:hAnsi="SimSun" w:cs="SimSun"/>
          <w:sz w:val="20"/>
          <w:szCs w:val="20"/>
        </w:rPr>
      </w:pPr>
      <w:r>
        <w:rPr>
          <w:rFonts w:ascii="SimSun" w:eastAsia="SimSun" w:hAnsi="SimSun" w:cs="SimSun"/>
          <w:spacing w:val="26"/>
          <w:sz w:val="20"/>
          <w:szCs w:val="20"/>
        </w:rPr>
        <w:t>优秀教案</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5"/>
          <w:sz w:val="20"/>
          <w:szCs w:val="20"/>
        </w:rPr>
        <w:t xml:space="preserve"> </w:t>
      </w:r>
      <w:r>
        <w:rPr>
          <w:rFonts w:ascii="SimSun" w:eastAsia="SimSun" w:hAnsi="SimSun" w:cs="SimSun"/>
          <w:spacing w:val="26"/>
          <w:sz w:val="20"/>
          <w:szCs w:val="20"/>
        </w:rPr>
        <w:t>欢迎下载</w:t>
      </w:r>
    </w:p>
    <w:p>
      <w:pPr>
        <w:spacing w:before="9"/>
      </w:pPr>
    </w:p>
    <w:p>
      <w:pPr>
        <w:spacing w:before="9"/>
      </w:pPr>
    </w:p>
    <w:tbl>
      <w:tblPr>
        <w:tblStyle w:val="TableNormal6"/>
        <w:tblW w:w="12929" w:type="dxa"/>
        <w:tblInd w:w="10" w:type="dxa"/>
        <w:tblBorders>
          <w:top w:val="nil"/>
          <w:left w:val="nil"/>
          <w:bottom w:val="nil"/>
          <w:right w:val="nil"/>
          <w:insideH w:val="nil"/>
          <w:insideV w:val="nil"/>
        </w:tblBorders>
        <w:tblLayout w:type="fixed"/>
      </w:tblPr>
      <w:tblGrid>
        <w:gridCol w:w="4247"/>
        <w:gridCol w:w="8682"/>
      </w:tblGrid>
      <w:tr>
        <w:tblPrEx>
          <w:tblW w:w="12929" w:type="dxa"/>
          <w:tblInd w:w="10" w:type="dxa"/>
          <w:tblBorders>
            <w:top w:val="nil"/>
            <w:left w:val="nil"/>
            <w:bottom w:val="nil"/>
            <w:right w:val="nil"/>
            <w:insideH w:val="nil"/>
            <w:insideV w:val="nil"/>
          </w:tblBorders>
          <w:tblLayout w:type="fixed"/>
        </w:tblPrEx>
        <w:trPr>
          <w:trHeight w:val="9213"/>
        </w:trPr>
        <w:tc>
          <w:tcPr>
            <w:tcW w:w="12929" w:type="dxa"/>
            <w:gridSpan w:val="2"/>
            <w:tcBorders>
              <w:top w:val="single" w:sz="6" w:space="0" w:color="000000"/>
              <w:left w:val="single" w:sz="8" w:space="0" w:color="000000"/>
              <w:right w:val="single" w:sz="8" w:space="0" w:color="000000"/>
            </w:tcBorders>
            <w:vAlign w:val="top"/>
          </w:tcPr>
          <w:p>
            <w:pPr>
              <w:spacing w:line="423" w:lineRule="auto"/>
              <w:rPr>
                <w:rFonts w:ascii="Arial"/>
                <w:sz w:val="21"/>
              </w:rPr>
            </w:pPr>
          </w:p>
          <w:p>
            <w:pPr>
              <w:spacing w:before="91" w:line="222" w:lineRule="auto"/>
              <w:ind w:left="11800"/>
              <w:rPr>
                <w:rFonts w:ascii="SimHei" w:eastAsia="SimHei" w:hAnsi="SimHei" w:cs="SimHei"/>
                <w:sz w:val="28"/>
                <w:szCs w:val="28"/>
              </w:rPr>
            </w:pPr>
            <w:r>
              <w:rPr>
                <w:rFonts w:ascii="SimHei" w:eastAsia="SimHei" w:hAnsi="SimHei" w:cs="SimHei"/>
                <w:spacing w:val="25"/>
                <w:sz w:val="28"/>
                <w:szCs w:val="28"/>
              </w:rPr>
              <w:t>25分钟</w:t>
            </w:r>
          </w:p>
          <w:p>
            <w:pPr>
              <w:pStyle w:val="TableText"/>
              <w:spacing w:before="286" w:line="221" w:lineRule="auto"/>
              <w:ind w:left="453"/>
              <w:rPr>
                <w:rFonts w:ascii="SimHei" w:eastAsia="SimHei" w:hAnsi="SimHei" w:cs="SimHei"/>
                <w:sz w:val="28"/>
                <w:szCs w:val="28"/>
              </w:rPr>
            </w:pPr>
            <w:r>
              <w:rPr>
                <w:b/>
                <w:bCs/>
                <w:spacing w:val="2"/>
                <w:sz w:val="28"/>
                <w:szCs w:val="28"/>
              </w:rPr>
              <w:t>(二)</w:t>
            </w:r>
            <w:r>
              <w:rPr>
                <w:rFonts w:ascii="SimHei" w:eastAsia="SimHei" w:hAnsi="SimHei" w:cs="SimHei"/>
                <w:b/>
                <w:bCs/>
                <w:spacing w:val="2"/>
                <w:sz w:val="28"/>
                <w:szCs w:val="28"/>
              </w:rPr>
              <w:t>供</w:t>
            </w:r>
            <w:r>
              <w:rPr>
                <w:rFonts w:ascii="SimHei" w:eastAsia="SimHei" w:hAnsi="SimHei" w:cs="SimHei"/>
                <w:spacing w:val="2"/>
                <w:sz w:val="28"/>
                <w:szCs w:val="28"/>
              </w:rPr>
              <w:t>应</w:t>
            </w:r>
            <w:r>
              <w:rPr>
                <w:rFonts w:ascii="SimHei" w:eastAsia="SimHei" w:hAnsi="SimHei" w:cs="SimHei"/>
                <w:b/>
                <w:bCs/>
                <w:spacing w:val="2"/>
                <w:sz w:val="28"/>
                <w:szCs w:val="28"/>
              </w:rPr>
              <w:t>链的业</w:t>
            </w:r>
            <w:r>
              <w:rPr>
                <w:spacing w:val="2"/>
                <w:sz w:val="28"/>
                <w:szCs w:val="28"/>
              </w:rPr>
              <w:t>务</w:t>
            </w:r>
            <w:r>
              <w:rPr>
                <w:rFonts w:ascii="SimHei" w:eastAsia="SimHei" w:hAnsi="SimHei" w:cs="SimHei"/>
                <w:b/>
                <w:bCs/>
                <w:spacing w:val="2"/>
                <w:sz w:val="28"/>
                <w:szCs w:val="28"/>
              </w:rPr>
              <w:t>流程</w:t>
            </w:r>
          </w:p>
          <w:p>
            <w:pPr>
              <w:pStyle w:val="TableText"/>
              <w:spacing w:before="49" w:line="241" w:lineRule="auto"/>
              <w:ind w:left="160" w:right="189" w:firstLine="580"/>
              <w:rPr>
                <w:rFonts w:ascii="SimHei" w:eastAsia="SimHei" w:hAnsi="SimHei" w:cs="SimHei"/>
                <w:sz w:val="28"/>
                <w:szCs w:val="28"/>
              </w:rPr>
            </w:pPr>
            <w:r>
              <w:rPr>
                <w:rFonts w:ascii="SimHei" w:eastAsia="SimHei" w:hAnsi="SimHei" w:cs="SimHei"/>
                <w:sz w:val="28"/>
                <w:szCs w:val="28"/>
              </w:rPr>
              <w:t>建立跨越业</w:t>
            </w:r>
            <w:r>
              <w:rPr>
                <w:sz w:val="28"/>
                <w:szCs w:val="28"/>
              </w:rPr>
              <w:t>务单位的小组</w:t>
            </w:r>
            <w:r>
              <w:rPr>
                <w:rFonts w:ascii="Times New Roman" w:eastAsia="Times New Roman" w:hAnsi="Times New Roman" w:cs="Times New Roman"/>
                <w:sz w:val="28"/>
                <w:szCs w:val="28"/>
              </w:rPr>
              <w:t>(Cross-Functional     Team)</w:t>
            </w:r>
            <w:r>
              <w:rPr>
                <w:sz w:val="28"/>
                <w:szCs w:val="28"/>
              </w:rPr>
              <w:t xml:space="preserve">来确定和管理关键业务流程。全球化供应链论  </w:t>
            </w:r>
            <w:r>
              <w:rPr>
                <w:rFonts w:ascii="SimHei" w:eastAsia="SimHei" w:hAnsi="SimHei" w:cs="SimHei"/>
                <w:spacing w:val="-3"/>
                <w:sz w:val="28"/>
                <w:szCs w:val="28"/>
              </w:rPr>
              <w:t>坛</w:t>
            </w:r>
            <w:r>
              <w:rPr>
                <w:rFonts w:ascii="Times New Roman" w:eastAsia="Times New Roman" w:hAnsi="Times New Roman" w:cs="Times New Roman"/>
                <w:spacing w:val="-3"/>
                <w:sz w:val="28"/>
                <w:szCs w:val="28"/>
              </w:rPr>
              <w:t>(Global  Supply  Chain  Forum,GSCF)</w:t>
            </w:r>
            <w:r>
              <w:rPr>
                <w:spacing w:val="-3"/>
                <w:sz w:val="28"/>
                <w:szCs w:val="28"/>
              </w:rPr>
              <w:t>确定八个关键业务流程</w:t>
            </w:r>
            <w:r>
              <w:rPr>
                <w:rFonts w:ascii="SimHei" w:eastAsia="SimHei" w:hAnsi="SimHei" w:cs="SimHei"/>
                <w:spacing w:val="-3"/>
                <w:sz w:val="28"/>
                <w:szCs w:val="28"/>
              </w:rPr>
              <w:t>：公司内、外部业务流程的协调一致是供应</w:t>
            </w:r>
          </w:p>
          <w:p>
            <w:pPr>
              <w:pStyle w:val="TableText"/>
              <w:spacing w:before="102" w:line="464" w:lineRule="exact"/>
              <w:ind w:left="163"/>
              <w:rPr>
                <w:rFonts w:ascii="SimHei" w:eastAsia="SimHei" w:hAnsi="SimHei" w:cs="SimHei"/>
                <w:sz w:val="28"/>
                <w:szCs w:val="28"/>
              </w:rPr>
            </w:pPr>
            <w:r>
              <w:rPr>
                <w:rFonts w:ascii="SimHei" w:eastAsia="SimHei" w:hAnsi="SimHei" w:cs="SimHei"/>
                <w:b/>
                <w:bCs/>
                <w:spacing w:val="-9"/>
                <w:position w:val="13"/>
                <w:sz w:val="28"/>
                <w:szCs w:val="28"/>
              </w:rPr>
              <w:t>链管理获取成功的先决条件。因此，供应</w:t>
            </w:r>
            <w:r>
              <w:rPr>
                <w:b/>
                <w:bCs/>
                <w:spacing w:val="-9"/>
                <w:position w:val="13"/>
                <w:sz w:val="28"/>
                <w:szCs w:val="28"/>
              </w:rPr>
              <w:t>链管理强</w:t>
            </w:r>
            <w:r>
              <w:rPr>
                <w:rFonts w:ascii="SimHei" w:eastAsia="SimHei" w:hAnsi="SimHei" w:cs="SimHei"/>
                <w:b/>
                <w:bCs/>
                <w:spacing w:val="-9"/>
                <w:position w:val="13"/>
                <w:sz w:val="28"/>
                <w:szCs w:val="28"/>
              </w:rPr>
              <w:t>调的是流程管理。</w:t>
            </w:r>
          </w:p>
          <w:p>
            <w:pPr>
              <w:pStyle w:val="TableText"/>
              <w:spacing w:line="222" w:lineRule="auto"/>
              <w:ind w:left="453"/>
              <w:rPr>
                <w:rFonts w:ascii="SimHei" w:eastAsia="SimHei" w:hAnsi="SimHei" w:cs="SimHei"/>
                <w:sz w:val="28"/>
                <w:szCs w:val="28"/>
              </w:rPr>
            </w:pPr>
            <w:r>
              <w:rPr>
                <w:rFonts w:ascii="SimHei" w:eastAsia="SimHei" w:hAnsi="SimHei" w:cs="SimHei"/>
                <w:b/>
                <w:bCs/>
                <w:spacing w:val="2"/>
                <w:sz w:val="28"/>
                <w:szCs w:val="28"/>
              </w:rPr>
              <w:t>(三)供</w:t>
            </w:r>
            <w:r>
              <w:rPr>
                <w:rFonts w:ascii="SimHei" w:eastAsia="SimHei" w:hAnsi="SimHei" w:cs="SimHei"/>
                <w:spacing w:val="2"/>
                <w:sz w:val="28"/>
                <w:szCs w:val="28"/>
              </w:rPr>
              <w:t>应链</w:t>
            </w:r>
            <w:r>
              <w:rPr>
                <w:rFonts w:ascii="SimHei" w:eastAsia="SimHei" w:hAnsi="SimHei" w:cs="SimHei"/>
                <w:b/>
                <w:bCs/>
                <w:spacing w:val="2"/>
                <w:sz w:val="28"/>
                <w:szCs w:val="28"/>
              </w:rPr>
              <w:t>管理</w:t>
            </w:r>
            <w:r>
              <w:rPr>
                <w:spacing w:val="2"/>
                <w:sz w:val="28"/>
                <w:szCs w:val="28"/>
              </w:rPr>
              <w:t>组</w:t>
            </w:r>
            <w:r>
              <w:rPr>
                <w:rFonts w:ascii="SimHei" w:eastAsia="SimHei" w:hAnsi="SimHei" w:cs="SimHei"/>
                <w:b/>
                <w:bCs/>
                <w:spacing w:val="2"/>
                <w:sz w:val="28"/>
                <w:szCs w:val="28"/>
              </w:rPr>
              <w:t>成要素</w:t>
            </w:r>
          </w:p>
          <w:p>
            <w:pPr>
              <w:pStyle w:val="TableText"/>
              <w:spacing w:before="52" w:line="411" w:lineRule="exact"/>
              <w:ind w:left="744"/>
              <w:rPr>
                <w:rFonts w:ascii="SimHei" w:eastAsia="SimHei" w:hAnsi="SimHei" w:cs="SimHei"/>
                <w:sz w:val="28"/>
                <w:szCs w:val="28"/>
              </w:rPr>
            </w:pPr>
            <w:r>
              <w:rPr>
                <w:b/>
                <w:bCs/>
                <w:spacing w:val="-2"/>
                <w:position w:val="9"/>
                <w:sz w:val="28"/>
                <w:szCs w:val="28"/>
              </w:rPr>
              <w:t>是那些使业务流程跨越整个供应链</w:t>
            </w:r>
            <w:r>
              <w:rPr>
                <w:rFonts w:ascii="SimHei" w:eastAsia="SimHei" w:hAnsi="SimHei" w:cs="SimHei"/>
                <w:b/>
                <w:bCs/>
                <w:spacing w:val="-2"/>
                <w:position w:val="9"/>
                <w:sz w:val="28"/>
                <w:szCs w:val="28"/>
              </w:rPr>
              <w:t>得到集成和管理的</w:t>
            </w:r>
            <w:r>
              <w:rPr>
                <w:rFonts w:ascii="SimHei" w:eastAsia="SimHei" w:hAnsi="SimHei" w:cs="SimHei"/>
                <w:b/>
                <w:bCs/>
                <w:spacing w:val="-3"/>
                <w:position w:val="9"/>
                <w:sz w:val="28"/>
                <w:szCs w:val="28"/>
              </w:rPr>
              <w:t>管理组件：</w:t>
            </w:r>
          </w:p>
          <w:p>
            <w:pPr>
              <w:pStyle w:val="TableText"/>
              <w:spacing w:line="219" w:lineRule="auto"/>
              <w:ind w:left="369"/>
              <w:rPr>
                <w:sz w:val="28"/>
                <w:szCs w:val="28"/>
              </w:rPr>
            </w:pPr>
            <w:r>
              <w:rPr>
                <w:spacing w:val="-5"/>
                <w:sz w:val="28"/>
                <w:szCs w:val="28"/>
              </w:rPr>
              <w:t>(1)实</w:t>
            </w:r>
            <w:r>
              <w:rPr>
                <w:b/>
                <w:bCs/>
                <w:spacing w:val="-5"/>
                <w:sz w:val="28"/>
                <w:szCs w:val="28"/>
              </w:rPr>
              <w:t>体和技</w:t>
            </w:r>
            <w:r>
              <w:rPr>
                <w:spacing w:val="-5"/>
                <w:sz w:val="28"/>
                <w:szCs w:val="28"/>
              </w:rPr>
              <w:t>术</w:t>
            </w:r>
            <w:r>
              <w:rPr>
                <w:b/>
                <w:bCs/>
                <w:spacing w:val="-5"/>
                <w:sz w:val="28"/>
                <w:szCs w:val="28"/>
              </w:rPr>
              <w:t>管理</w:t>
            </w:r>
            <w:r>
              <w:rPr>
                <w:spacing w:val="-5"/>
                <w:sz w:val="28"/>
                <w:szCs w:val="28"/>
              </w:rPr>
              <w:t>组</w:t>
            </w:r>
            <w:r>
              <w:rPr>
                <w:b/>
                <w:bCs/>
                <w:spacing w:val="-5"/>
                <w:sz w:val="28"/>
                <w:szCs w:val="28"/>
              </w:rPr>
              <w:t>件部分</w:t>
            </w:r>
          </w:p>
          <w:p>
            <w:pPr>
              <w:pStyle w:val="TableText"/>
              <w:spacing w:before="108" w:line="248" w:lineRule="auto"/>
              <w:ind w:left="160" w:right="52" w:firstLine="583"/>
              <w:rPr>
                <w:sz w:val="28"/>
                <w:szCs w:val="28"/>
              </w:rPr>
            </w:pPr>
            <w:r>
              <w:rPr>
                <w:b/>
                <w:bCs/>
                <w:spacing w:val="-11"/>
                <w:sz w:val="28"/>
                <w:szCs w:val="28"/>
              </w:rPr>
              <w:t>包括规划和控制方法、工作流/活动流架构、组织架构、通讯与信息流设施架构和产品生产流程架构，</w:t>
            </w:r>
            <w:r>
              <w:rPr>
                <w:spacing w:val="-11"/>
                <w:sz w:val="28"/>
                <w:szCs w:val="28"/>
              </w:rPr>
              <w:t xml:space="preserve"> </w:t>
            </w:r>
            <w:r>
              <w:rPr>
                <w:spacing w:val="-9"/>
                <w:sz w:val="28"/>
                <w:szCs w:val="28"/>
              </w:rPr>
              <w:t>这</w:t>
            </w:r>
            <w:r>
              <w:rPr>
                <w:b/>
                <w:bCs/>
                <w:spacing w:val="-9"/>
                <w:sz w:val="28"/>
                <w:szCs w:val="28"/>
              </w:rPr>
              <w:t>些都是可</w:t>
            </w:r>
            <w:r>
              <w:rPr>
                <w:spacing w:val="-9"/>
                <w:sz w:val="28"/>
                <w:szCs w:val="28"/>
              </w:rPr>
              <w:t>见</w:t>
            </w:r>
            <w:r>
              <w:rPr>
                <w:b/>
                <w:bCs/>
                <w:spacing w:val="-9"/>
                <w:sz w:val="28"/>
                <w:szCs w:val="28"/>
              </w:rPr>
              <w:t>的、有形的管理组件。</w:t>
            </w:r>
          </w:p>
          <w:p>
            <w:pPr>
              <w:pStyle w:val="TableText"/>
              <w:spacing w:before="88" w:line="219" w:lineRule="auto"/>
              <w:ind w:left="360"/>
              <w:rPr>
                <w:sz w:val="28"/>
                <w:szCs w:val="28"/>
              </w:rPr>
            </w:pPr>
            <w:r>
              <w:rPr>
                <w:spacing w:val="-5"/>
                <w:sz w:val="28"/>
                <w:szCs w:val="28"/>
              </w:rPr>
              <w:t>(2</w:t>
            </w:r>
            <w:r>
              <w:rPr>
                <w:b/>
                <w:bCs/>
                <w:spacing w:val="-5"/>
                <w:sz w:val="28"/>
                <w:szCs w:val="28"/>
              </w:rPr>
              <w:t>)管理和行</w:t>
            </w:r>
            <w:r>
              <w:rPr>
                <w:spacing w:val="-5"/>
                <w:sz w:val="28"/>
                <w:szCs w:val="28"/>
              </w:rPr>
              <w:t>为</w:t>
            </w:r>
            <w:r>
              <w:rPr>
                <w:b/>
                <w:bCs/>
                <w:spacing w:val="-5"/>
                <w:sz w:val="28"/>
                <w:szCs w:val="28"/>
              </w:rPr>
              <w:t>管理</w:t>
            </w:r>
            <w:r>
              <w:rPr>
                <w:spacing w:val="-5"/>
                <w:sz w:val="28"/>
                <w:szCs w:val="28"/>
              </w:rPr>
              <w:t>组</w:t>
            </w:r>
            <w:r>
              <w:rPr>
                <w:b/>
                <w:bCs/>
                <w:spacing w:val="-5"/>
                <w:sz w:val="28"/>
                <w:szCs w:val="28"/>
              </w:rPr>
              <w:t>件部分</w:t>
            </w:r>
          </w:p>
          <w:p>
            <w:pPr>
              <w:pStyle w:val="TableText"/>
              <w:spacing w:before="73" w:line="213" w:lineRule="auto"/>
              <w:ind w:left="743"/>
              <w:rPr>
                <w:rFonts w:ascii="SimHei" w:eastAsia="SimHei" w:hAnsi="SimHei" w:cs="SimHei"/>
                <w:sz w:val="28"/>
                <w:szCs w:val="28"/>
              </w:rPr>
            </w:pPr>
            <w:r>
              <w:rPr>
                <w:rFonts w:ascii="SimHei" w:eastAsia="SimHei" w:hAnsi="SimHei" w:cs="SimHei"/>
                <w:b/>
                <w:bCs/>
                <w:spacing w:val="-9"/>
                <w:sz w:val="28"/>
                <w:szCs w:val="28"/>
              </w:rPr>
              <w:t>包括管理方法、授权和</w:t>
            </w:r>
            <w:r>
              <w:rPr>
                <w:b/>
                <w:bCs/>
                <w:spacing w:val="-9"/>
                <w:sz w:val="28"/>
                <w:szCs w:val="28"/>
              </w:rPr>
              <w:t>领导架构、风险</w:t>
            </w:r>
            <w:r>
              <w:rPr>
                <w:rFonts w:ascii="SimHei" w:eastAsia="SimHei" w:hAnsi="SimHei" w:cs="SimHei"/>
                <w:b/>
                <w:bCs/>
                <w:spacing w:val="-9"/>
                <w:sz w:val="28"/>
                <w:szCs w:val="28"/>
              </w:rPr>
              <w:t>与获利架构和文</w:t>
            </w:r>
            <w:r>
              <w:rPr>
                <w:rFonts w:ascii="SimHei" w:eastAsia="SimHei" w:hAnsi="SimHei" w:cs="SimHei"/>
                <w:b/>
                <w:bCs/>
                <w:spacing w:val="-10"/>
                <w:sz w:val="28"/>
                <w:szCs w:val="28"/>
              </w:rPr>
              <w:t>化与态度，这些都是无形的管理组件。</w:t>
            </w:r>
          </w:p>
          <w:p>
            <w:pPr>
              <w:spacing w:line="388" w:lineRule="auto"/>
              <w:rPr>
                <w:rFonts w:ascii="Arial"/>
                <w:sz w:val="21"/>
              </w:rPr>
            </w:pPr>
          </w:p>
          <w:p>
            <w:pPr>
              <w:pStyle w:val="TableText"/>
              <w:spacing w:before="91" w:line="222" w:lineRule="auto"/>
              <w:ind w:left="164"/>
              <w:rPr>
                <w:rFonts w:ascii="SimHei" w:eastAsia="SimHei" w:hAnsi="SimHei" w:cs="SimHei"/>
                <w:sz w:val="28"/>
                <w:szCs w:val="28"/>
              </w:rPr>
            </w:pPr>
            <w:r>
              <w:rPr>
                <w:rFonts w:ascii="SimHei" w:eastAsia="SimHei" w:hAnsi="SimHei" w:cs="SimHei"/>
                <w:b/>
                <w:bCs/>
                <w:spacing w:val="-12"/>
                <w:sz w:val="28"/>
                <w:szCs w:val="28"/>
              </w:rPr>
              <w:t>二、</w:t>
            </w:r>
            <w:r>
              <w:rPr>
                <w:rFonts w:ascii="YouYuan" w:eastAsia="YouYuan" w:hAnsi="YouYuan" w:cs="YouYuan"/>
                <w:b/>
                <w:bCs/>
                <w:spacing w:val="-12"/>
                <w:sz w:val="28"/>
                <w:szCs w:val="28"/>
              </w:rPr>
              <w:t>供</w:t>
            </w:r>
            <w:r>
              <w:rPr>
                <w:spacing w:val="-12"/>
                <w:sz w:val="28"/>
                <w:szCs w:val="28"/>
              </w:rPr>
              <w:t>应链</w:t>
            </w:r>
            <w:r>
              <w:rPr>
                <w:rFonts w:ascii="SimHei" w:eastAsia="SimHei" w:hAnsi="SimHei" w:cs="SimHei"/>
                <w:b/>
                <w:bCs/>
                <w:spacing w:val="-12"/>
                <w:sz w:val="28"/>
                <w:szCs w:val="28"/>
              </w:rPr>
              <w:t>管理的</w:t>
            </w:r>
            <w:r>
              <w:rPr>
                <w:rFonts w:ascii="SimHei" w:eastAsia="SimHei" w:hAnsi="SimHei" w:cs="SimHei"/>
                <w:spacing w:val="-12"/>
                <w:sz w:val="28"/>
                <w:szCs w:val="28"/>
              </w:rPr>
              <w:t>实</w:t>
            </w:r>
            <w:r>
              <w:rPr>
                <w:rFonts w:ascii="SimHei" w:eastAsia="SimHei" w:hAnsi="SimHei" w:cs="SimHei"/>
                <w:b/>
                <w:bCs/>
                <w:spacing w:val="-12"/>
                <w:sz w:val="28"/>
                <w:szCs w:val="28"/>
              </w:rPr>
              <w:t>施关</w:t>
            </w:r>
            <w:r>
              <w:rPr>
                <w:rFonts w:ascii="SimHei" w:eastAsia="SimHei" w:hAnsi="SimHei" w:cs="SimHei"/>
                <w:spacing w:val="-12"/>
                <w:sz w:val="28"/>
                <w:szCs w:val="28"/>
              </w:rPr>
              <w:t>键</w:t>
            </w:r>
          </w:p>
          <w:p>
            <w:pPr>
              <w:pStyle w:val="TableText"/>
              <w:spacing w:before="114" w:line="245" w:lineRule="auto"/>
              <w:ind w:left="164" w:right="258" w:firstLine="575"/>
              <w:rPr>
                <w:sz w:val="28"/>
                <w:szCs w:val="28"/>
              </w:rPr>
            </w:pPr>
            <w:r>
              <w:rPr>
                <w:rFonts w:ascii="SimHei" w:eastAsia="SimHei" w:hAnsi="SimHei" w:cs="SimHei"/>
                <w:spacing w:val="-4"/>
                <w:sz w:val="28"/>
                <w:szCs w:val="28"/>
              </w:rPr>
              <w:t>关键之一是核心企业要根据</w:t>
            </w:r>
            <w:r>
              <w:rPr>
                <w:rFonts w:ascii="SimHei" w:eastAsia="SimHei" w:hAnsi="SimHei" w:cs="SimHei"/>
                <w:spacing w:val="-38"/>
                <w:sz w:val="28"/>
                <w:szCs w:val="28"/>
              </w:rPr>
              <w:t xml:space="preserve"> </w:t>
            </w:r>
            <w:r>
              <w:rPr>
                <w:rFonts w:ascii="Times New Roman" w:eastAsia="Times New Roman" w:hAnsi="Times New Roman" w:cs="Times New Roman"/>
                <w:spacing w:val="-4"/>
                <w:sz w:val="28"/>
                <w:szCs w:val="28"/>
              </w:rPr>
              <w:t xml:space="preserve">SCM </w:t>
            </w:r>
            <w:r>
              <w:rPr>
                <w:rFonts w:ascii="SimHei" w:eastAsia="SimHei" w:hAnsi="SimHei" w:cs="SimHei"/>
                <w:spacing w:val="-4"/>
                <w:sz w:val="28"/>
                <w:szCs w:val="28"/>
              </w:rPr>
              <w:t>的</w:t>
            </w:r>
            <w:r>
              <w:rPr>
                <w:rFonts w:ascii="SimHei" w:eastAsia="SimHei" w:hAnsi="SimHei" w:cs="SimHei"/>
                <w:spacing w:val="-4"/>
                <w:sz w:val="28"/>
                <w:szCs w:val="28"/>
              </w:rPr>
              <w:t xml:space="preserve"> </w:t>
            </w:r>
            <w:r>
              <w:rPr>
                <w:rFonts w:ascii="SimHei" w:eastAsia="SimHei" w:hAnsi="SimHei" w:cs="SimHei"/>
                <w:spacing w:val="-4"/>
                <w:sz w:val="28"/>
                <w:szCs w:val="28"/>
              </w:rPr>
              <w:t>目</w:t>
            </w:r>
            <w:r>
              <w:rPr>
                <w:spacing w:val="-4"/>
                <w:sz w:val="28"/>
                <w:szCs w:val="28"/>
              </w:rPr>
              <w:t>标识别供应链成员</w:t>
            </w:r>
            <w:r>
              <w:rPr>
                <w:rFonts w:ascii="SimHei" w:eastAsia="SimHei" w:hAnsi="SimHei" w:cs="SimHei"/>
                <w:spacing w:val="-4"/>
                <w:sz w:val="28"/>
                <w:szCs w:val="28"/>
              </w:rPr>
              <w:t>、确定关</w:t>
            </w:r>
            <w:r>
              <w:rPr>
                <w:rFonts w:ascii="SimHei" w:eastAsia="SimHei" w:hAnsi="SimHei" w:cs="SimHei"/>
                <w:spacing w:val="-5"/>
                <w:sz w:val="28"/>
                <w:szCs w:val="28"/>
              </w:rPr>
              <w:t>键流程以及这些流程必须和哪些</w:t>
            </w:r>
            <w:r>
              <w:rPr>
                <w:rFonts w:ascii="SimHei" w:eastAsia="SimHei" w:hAnsi="SimHei" w:cs="SimHei"/>
                <w:sz w:val="28"/>
                <w:szCs w:val="28"/>
              </w:rPr>
              <w:t xml:space="preserve"> </w:t>
            </w:r>
            <w:r>
              <w:rPr>
                <w:b/>
                <w:bCs/>
                <w:spacing w:val="-7"/>
                <w:sz w:val="28"/>
                <w:szCs w:val="28"/>
              </w:rPr>
              <w:t>关键成</w:t>
            </w:r>
            <w:r>
              <w:rPr>
                <w:spacing w:val="-7"/>
                <w:sz w:val="28"/>
                <w:szCs w:val="28"/>
              </w:rPr>
              <w:t>员</w:t>
            </w:r>
            <w:r>
              <w:rPr>
                <w:b/>
                <w:bCs/>
                <w:spacing w:val="-7"/>
                <w:sz w:val="28"/>
                <w:szCs w:val="28"/>
              </w:rPr>
              <w:t>相</w:t>
            </w:r>
            <w:r>
              <w:rPr>
                <w:spacing w:val="-7"/>
                <w:sz w:val="28"/>
                <w:szCs w:val="28"/>
              </w:rPr>
              <w:t>连</w:t>
            </w:r>
            <w:r>
              <w:rPr>
                <w:b/>
                <w:bCs/>
                <w:spacing w:val="-7"/>
                <w:sz w:val="28"/>
                <w:szCs w:val="28"/>
              </w:rPr>
              <w:t>接</w:t>
            </w:r>
          </w:p>
          <w:p>
            <w:pPr>
              <w:pStyle w:val="TableText"/>
              <w:spacing w:before="102" w:line="243" w:lineRule="auto"/>
              <w:ind w:left="164" w:right="435" w:firstLine="579"/>
              <w:rPr>
                <w:rFonts w:ascii="SimHei" w:eastAsia="SimHei" w:hAnsi="SimHei" w:cs="SimHei"/>
                <w:sz w:val="28"/>
                <w:szCs w:val="28"/>
              </w:rPr>
            </w:pPr>
            <w:r>
              <w:rPr>
                <w:rFonts w:ascii="SimHei" w:eastAsia="SimHei" w:hAnsi="SimHei" w:cs="SimHei"/>
                <w:b/>
                <w:bCs/>
                <w:spacing w:val="-4"/>
                <w:sz w:val="28"/>
                <w:szCs w:val="28"/>
              </w:rPr>
              <w:t>关键之二是核心企业要确定运用和调整哪些供应链管理要素，达到</w:t>
            </w:r>
            <w:r>
              <w:rPr>
                <w:b/>
                <w:bCs/>
                <w:spacing w:val="-4"/>
                <w:sz w:val="28"/>
                <w:szCs w:val="28"/>
              </w:rPr>
              <w:t>实现什么业务流程连接类型去</w:t>
            </w:r>
            <w:r>
              <w:rPr>
                <w:spacing w:val="-4"/>
                <w:sz w:val="28"/>
                <w:szCs w:val="28"/>
              </w:rPr>
              <w:t xml:space="preserve"> </w:t>
            </w:r>
            <w:r>
              <w:rPr>
                <w:b/>
                <w:bCs/>
                <w:spacing w:val="-6"/>
                <w:sz w:val="28"/>
                <w:szCs w:val="28"/>
              </w:rPr>
              <w:t>集成这些关</w:t>
            </w:r>
            <w:r>
              <w:rPr>
                <w:spacing w:val="-6"/>
                <w:sz w:val="28"/>
                <w:szCs w:val="28"/>
              </w:rPr>
              <w:t>键业务</w:t>
            </w:r>
            <w:r>
              <w:rPr>
                <w:rFonts w:ascii="SimHei" w:eastAsia="SimHei" w:hAnsi="SimHei" w:cs="SimHei"/>
                <w:b/>
                <w:bCs/>
                <w:spacing w:val="-6"/>
                <w:sz w:val="28"/>
                <w:szCs w:val="28"/>
              </w:rPr>
              <w:t>流程</w:t>
            </w:r>
          </w:p>
        </w:tc>
      </w:tr>
      <w:tr>
        <w:tblPrEx>
          <w:tblW w:w="12929" w:type="dxa"/>
          <w:tblInd w:w="10" w:type="dxa"/>
          <w:tblLayout w:type="fixed"/>
        </w:tblPrEx>
        <w:trPr>
          <w:trHeight w:val="1468"/>
        </w:trPr>
        <w:tc>
          <w:tcPr>
            <w:tcW w:w="4247" w:type="dxa"/>
            <w:tcBorders>
              <w:left w:val="single" w:sz="8" w:space="0" w:color="000000"/>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91" w:line="210" w:lineRule="auto"/>
              <w:ind w:left="1144"/>
              <w:rPr>
                <w:rFonts w:ascii="SimHei" w:eastAsia="SimHei" w:hAnsi="SimHei" w:cs="SimHei"/>
                <w:sz w:val="28"/>
                <w:szCs w:val="28"/>
              </w:rPr>
            </w:pPr>
            <w:r>
              <w:rPr>
                <w:rFonts w:ascii="SimHei" w:eastAsia="SimHei" w:hAnsi="SimHei" w:cs="SimHei"/>
                <w:b/>
                <w:bCs/>
                <w:spacing w:val="13"/>
                <w:sz w:val="28"/>
                <w:szCs w:val="28"/>
              </w:rPr>
              <w:t>小结</w:t>
            </w:r>
          </w:p>
        </w:tc>
        <w:tc>
          <w:tcPr>
            <w:tcW w:w="8682" w:type="dxa"/>
            <w:tcBorders>
              <w:right w:val="single" w:sz="8" w:space="0" w:color="000000"/>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before="91" w:line="210" w:lineRule="auto"/>
              <w:ind w:left="1867"/>
              <w:rPr>
                <w:rFonts w:ascii="SimHei" w:eastAsia="SimHei" w:hAnsi="SimHei" w:cs="SimHei"/>
                <w:sz w:val="28"/>
                <w:szCs w:val="28"/>
              </w:rPr>
            </w:pPr>
            <w:r>
              <w:rPr>
                <w:rFonts w:ascii="SimHei" w:eastAsia="SimHei" w:hAnsi="SimHei" w:cs="SimHei"/>
                <w:b/>
                <w:bCs/>
                <w:spacing w:val="25"/>
                <w:sz w:val="28"/>
                <w:szCs w:val="28"/>
              </w:rPr>
              <w:t>4分钟</w:t>
            </w:r>
          </w:p>
        </w:tc>
      </w:tr>
      <w:tr>
        <w:tblPrEx>
          <w:tblW w:w="12929" w:type="dxa"/>
          <w:tblInd w:w="10" w:type="dxa"/>
          <w:tblLayout w:type="fixed"/>
        </w:tblPrEx>
        <w:trPr>
          <w:trHeight w:val="834"/>
        </w:trPr>
        <w:tc>
          <w:tcPr>
            <w:tcW w:w="12929" w:type="dxa"/>
            <w:gridSpan w:val="2"/>
            <w:tcBorders>
              <w:left w:val="single" w:sz="8" w:space="0" w:color="000000"/>
              <w:right w:val="single" w:sz="8" w:space="0" w:color="000000"/>
            </w:tcBorders>
            <w:vAlign w:val="top"/>
          </w:tcPr>
          <w:p>
            <w:pPr>
              <w:spacing w:before="68" w:line="221" w:lineRule="auto"/>
              <w:ind w:left="1033"/>
              <w:rPr>
                <w:rFonts w:ascii="SimHei" w:eastAsia="SimHei" w:hAnsi="SimHei" w:cs="SimHei"/>
                <w:sz w:val="28"/>
                <w:szCs w:val="28"/>
              </w:rPr>
            </w:pPr>
            <w:r>
              <w:rPr>
                <w:rFonts w:ascii="SimHei" w:eastAsia="SimHei" w:hAnsi="SimHei" w:cs="SimHei"/>
                <w:b/>
                <w:bCs/>
                <w:spacing w:val="-2"/>
                <w:sz w:val="28"/>
                <w:szCs w:val="28"/>
              </w:rPr>
              <w:t>重点应掌握重点说明供应链集成管理的概念以及供应链管理基本框架</w:t>
            </w:r>
          </w:p>
        </w:tc>
      </w:tr>
      <w:tr>
        <w:tblPrEx>
          <w:tblW w:w="12929" w:type="dxa"/>
          <w:tblInd w:w="10" w:type="dxa"/>
          <w:tblLayout w:type="fixed"/>
        </w:tblPrEx>
        <w:trPr>
          <w:trHeight w:val="1685"/>
        </w:trPr>
        <w:tc>
          <w:tcPr>
            <w:tcW w:w="4247" w:type="dxa"/>
            <w:tcBorders>
              <w:left w:val="single" w:sz="8" w:space="0" w:color="000000"/>
            </w:tcBorders>
            <w:vAlign w:val="top"/>
          </w:tcPr>
          <w:p>
            <w:pPr>
              <w:spacing w:line="416" w:lineRule="auto"/>
              <w:rPr>
                <w:rFonts w:ascii="Arial"/>
                <w:sz w:val="21"/>
              </w:rPr>
            </w:pPr>
          </w:p>
          <w:p>
            <w:pPr>
              <w:spacing w:before="91" w:line="222" w:lineRule="auto"/>
              <w:ind w:left="1269"/>
              <w:rPr>
                <w:rFonts w:ascii="SimHei" w:eastAsia="SimHei" w:hAnsi="SimHei" w:cs="SimHei"/>
                <w:sz w:val="28"/>
                <w:szCs w:val="28"/>
              </w:rPr>
            </w:pPr>
            <w:r>
              <w:rPr>
                <w:rFonts w:ascii="SimHei" w:eastAsia="SimHei" w:hAnsi="SimHei" w:cs="SimHei"/>
                <w:spacing w:val="17"/>
                <w:sz w:val="28"/>
                <w:szCs w:val="28"/>
              </w:rPr>
              <w:t>作业</w:t>
            </w:r>
          </w:p>
          <w:p>
            <w:pPr>
              <w:pStyle w:val="TableText"/>
              <w:spacing w:before="133" w:line="184" w:lineRule="auto"/>
              <w:ind w:left="1229"/>
              <w:rPr>
                <w:sz w:val="28"/>
                <w:szCs w:val="28"/>
              </w:rPr>
            </w:pPr>
            <w:r>
              <w:rPr>
                <w:spacing w:val="-1"/>
                <w:sz w:val="28"/>
                <w:szCs w:val="28"/>
              </w:rPr>
              <w:t>P22,1-3,</w:t>
            </w:r>
          </w:p>
        </w:tc>
        <w:tc>
          <w:tcPr>
            <w:tcW w:w="8682" w:type="dxa"/>
            <w:tcBorders>
              <w:right w:val="single" w:sz="8" w:space="0" w:color="000000"/>
            </w:tcBorders>
            <w:vAlign w:val="top"/>
          </w:tcPr>
          <w:p>
            <w:pPr>
              <w:spacing w:line="414" w:lineRule="auto"/>
              <w:rPr>
                <w:rFonts w:ascii="Arial"/>
                <w:sz w:val="21"/>
              </w:rPr>
            </w:pPr>
          </w:p>
          <w:p>
            <w:pPr>
              <w:spacing w:before="91" w:line="222" w:lineRule="auto"/>
              <w:ind w:left="1887"/>
              <w:rPr>
                <w:rFonts w:ascii="SimHei" w:eastAsia="SimHei" w:hAnsi="SimHei" w:cs="SimHei"/>
                <w:sz w:val="28"/>
                <w:szCs w:val="28"/>
              </w:rPr>
            </w:pPr>
            <w:r>
              <w:rPr>
                <w:rFonts w:ascii="SimHei" w:eastAsia="SimHei" w:hAnsi="SimHei" w:cs="SimHei"/>
                <w:b/>
                <w:bCs/>
                <w:spacing w:val="18"/>
                <w:sz w:val="28"/>
                <w:szCs w:val="28"/>
              </w:rPr>
              <w:t>1分钟</w:t>
            </w:r>
          </w:p>
        </w:tc>
      </w:tr>
      <w:tr>
        <w:tblPrEx>
          <w:tblW w:w="12929" w:type="dxa"/>
          <w:tblInd w:w="10" w:type="dxa"/>
          <w:tblLayout w:type="fixed"/>
        </w:tblPrEx>
        <w:trPr>
          <w:trHeight w:val="5514"/>
        </w:trPr>
        <w:tc>
          <w:tcPr>
            <w:tcW w:w="12929" w:type="dxa"/>
            <w:gridSpan w:val="2"/>
            <w:tcBorders>
              <w:left w:val="single" w:sz="8" w:space="0" w:color="000000"/>
              <w:bottom w:val="single" w:sz="8" w:space="0" w:color="000000"/>
              <w:right w:val="single" w:sz="8" w:space="0" w:color="000000"/>
            </w:tcBorders>
            <w:vAlign w:val="top"/>
          </w:tcPr>
          <w:p>
            <w:pPr>
              <w:spacing w:line="411" w:lineRule="auto"/>
              <w:rPr>
                <w:rFonts w:ascii="Arial"/>
                <w:sz w:val="21"/>
              </w:rPr>
            </w:pPr>
          </w:p>
          <w:p>
            <w:pPr>
              <w:spacing w:before="91" w:line="222" w:lineRule="auto"/>
              <w:ind w:left="1140"/>
              <w:rPr>
                <w:rFonts w:ascii="SimHei" w:eastAsia="SimHei" w:hAnsi="SimHei" w:cs="SimHei"/>
                <w:sz w:val="28"/>
                <w:szCs w:val="28"/>
              </w:rPr>
            </w:pPr>
            <w:r>
              <w:rPr>
                <w:rFonts w:ascii="SimHei" w:eastAsia="SimHei" w:hAnsi="SimHei" w:cs="SimHei"/>
                <w:spacing w:val="-29"/>
                <w:sz w:val="28"/>
                <w:szCs w:val="28"/>
              </w:rPr>
              <w:t>预习：第三、四节</w:t>
            </w:r>
          </w:p>
        </w:tc>
      </w:tr>
    </w:tbl>
    <w:p>
      <w:pPr>
        <w:pStyle w:val="BodyText"/>
      </w:pPr>
    </w:p>
    <w:p>
      <w:pPr>
        <w:sectPr>
          <w:pgSz w:w="16000" w:h="22640"/>
          <w:pgMar w:top="1121" w:right="1340" w:bottom="0" w:left="1710" w:header="0" w:footer="0" w:gutter="0"/>
          <w:pgNumType w:start="8"/>
          <w:cols w:space="708"/>
        </w:sectPr>
      </w:pPr>
    </w:p>
    <w:p>
      <w:pPr>
        <w:spacing w:before="40" w:line="219" w:lineRule="auto"/>
        <w:ind w:left="5350"/>
        <w:rPr>
          <w:rFonts w:ascii="SimSun" w:eastAsia="SimSun" w:hAnsi="SimSun" w:cs="SimSun"/>
          <w:sz w:val="20"/>
          <w:szCs w:val="20"/>
        </w:rPr>
      </w:pPr>
      <w:r>
        <w:rPr>
          <w:rFonts w:ascii="SimSun" w:eastAsia="SimSun" w:hAnsi="SimSun" w:cs="SimSun"/>
          <w:spacing w:val="25"/>
          <w:sz w:val="20"/>
          <w:szCs w:val="20"/>
        </w:rPr>
        <w:t>优秀教案</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6"/>
          <w:sz w:val="20"/>
          <w:szCs w:val="20"/>
        </w:rPr>
        <w:t xml:space="preserve"> </w:t>
      </w:r>
      <w:r>
        <w:rPr>
          <w:rFonts w:ascii="SimSun" w:eastAsia="SimSun" w:hAnsi="SimSun" w:cs="SimSun"/>
          <w:spacing w:val="25"/>
          <w:sz w:val="20"/>
          <w:szCs w:val="20"/>
        </w:rPr>
        <w:t>欢迎下载</w:t>
      </w:r>
    </w:p>
    <w:p>
      <w:pPr>
        <w:spacing w:before="4"/>
      </w:pPr>
    </w:p>
    <w:p>
      <w:pPr>
        <w:spacing w:before="4"/>
      </w:pPr>
    </w:p>
    <w:tbl>
      <w:tblPr>
        <w:tblStyle w:val="TableNormal7"/>
        <w:tblW w:w="12925" w:type="dxa"/>
        <w:tblInd w:w="2" w:type="dxa"/>
        <w:tblBorders>
          <w:top w:val="single" w:sz="2" w:space="0" w:color="000000"/>
          <w:left w:val="single" w:sz="2" w:space="0" w:color="000000"/>
          <w:right w:val="single" w:sz="2" w:space="0" w:color="000000"/>
        </w:tblBorders>
        <w:tblLayout w:type="fixed"/>
      </w:tblPr>
      <w:tblGrid>
        <w:gridCol w:w="12925"/>
      </w:tblGrid>
      <w:tr>
        <w:tblPrEx>
          <w:tblW w:w="12925" w:type="dxa"/>
          <w:tblInd w:w="2" w:type="dxa"/>
          <w:tblBorders>
            <w:top w:val="single" w:sz="2" w:space="0" w:color="000000"/>
            <w:left w:val="single" w:sz="2" w:space="0" w:color="000000"/>
            <w:right w:val="single" w:sz="2" w:space="0" w:color="000000"/>
          </w:tblBorders>
          <w:tblLayout w:type="fixed"/>
        </w:tblPrEx>
        <w:trPr>
          <w:trHeight w:val="8455"/>
        </w:trPr>
        <w:tc>
          <w:tcPr>
            <w:tcW w:w="12925" w:type="dxa"/>
            <w:vAlign w:val="top"/>
          </w:tcPr>
          <w:p>
            <w:pPr>
              <w:rPr>
                <w:rFonts w:ascii="Arial"/>
                <w:sz w:val="21"/>
              </w:rPr>
            </w:pPr>
            <w:r>
              <w:pict>
                <v:rect id="_x0000_s1025" style="width:645.5pt;height:0.5pt;margin-top:420.75pt;margin-left:-645.75pt;mso-position-horizontal-relative:right-margin-area;mso-position-vertical-relative:top-margin-area;position:absolute;z-index:251658240" filled="t" fillcolor="black" stroked="f"/>
              </w:pict>
            </w:r>
          </w:p>
        </w:tc>
      </w:tr>
    </w:tbl>
    <w:p>
      <w:pPr>
        <w:pStyle w:val="BodyText"/>
      </w:pPr>
    </w:p>
    <w:p>
      <w:pPr>
        <w:sectPr>
          <w:pgSz w:w="16000" w:h="22640"/>
          <w:pgMar w:top="1130" w:right="1349" w:bottom="0" w:left="1720" w:header="0" w:footer="0" w:gutter="0"/>
          <w:pgNumType w:start="9"/>
          <w:cols w:space="708"/>
        </w:sectPr>
      </w:pPr>
    </w:p>
    <w:p>
      <w:pPr>
        <w:spacing w:before="40" w:line="219" w:lineRule="auto"/>
        <w:ind w:left="5295"/>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77"/>
      </w:pPr>
    </w:p>
    <w:p>
      <w:pPr>
        <w:spacing w:before="77"/>
      </w:pPr>
    </w:p>
    <w:tbl>
      <w:tblPr>
        <w:tblStyle w:val="TableNormal8"/>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73"/>
        <w:gridCol w:w="11246"/>
      </w:tblGrid>
      <w:tr>
        <w:tblPrEx>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54"/>
        </w:trPr>
        <w:tc>
          <w:tcPr>
            <w:tcW w:w="1573" w:type="dxa"/>
            <w:vAlign w:val="top"/>
          </w:tcPr>
          <w:p>
            <w:pPr>
              <w:spacing w:line="327" w:lineRule="auto"/>
              <w:rPr>
                <w:rFonts w:ascii="Arial"/>
                <w:sz w:val="21"/>
              </w:rPr>
            </w:pPr>
          </w:p>
          <w:p>
            <w:pPr>
              <w:pStyle w:val="TableText"/>
              <w:spacing w:before="123" w:line="221" w:lineRule="auto"/>
              <w:ind w:left="395"/>
              <w:rPr>
                <w:sz w:val="38"/>
                <w:szCs w:val="38"/>
              </w:rPr>
            </w:pPr>
            <w:r>
              <w:rPr>
                <w:spacing w:val="36"/>
                <w:sz w:val="38"/>
                <w:szCs w:val="38"/>
              </w:rPr>
              <w:t>课目</w:t>
            </w:r>
          </w:p>
        </w:tc>
        <w:tc>
          <w:tcPr>
            <w:tcW w:w="11246" w:type="dxa"/>
            <w:vAlign w:val="top"/>
          </w:tcPr>
          <w:p>
            <w:pPr>
              <w:pStyle w:val="TableText"/>
              <w:spacing w:before="290" w:line="219" w:lineRule="auto"/>
              <w:ind w:left="3756"/>
              <w:rPr>
                <w:sz w:val="28"/>
                <w:szCs w:val="28"/>
              </w:rPr>
            </w:pPr>
            <w:r>
              <w:rPr>
                <w:b/>
                <w:bCs/>
                <w:spacing w:val="-4"/>
                <w:sz w:val="28"/>
                <w:szCs w:val="28"/>
              </w:rPr>
              <w:t>第一章供应链管理基本理论</w:t>
            </w:r>
          </w:p>
          <w:p>
            <w:pPr>
              <w:pStyle w:val="TableText"/>
              <w:spacing w:before="257" w:line="219" w:lineRule="auto"/>
              <w:ind w:left="2066"/>
              <w:rPr>
                <w:sz w:val="28"/>
                <w:szCs w:val="28"/>
              </w:rPr>
            </w:pPr>
            <w:r>
              <w:rPr>
                <w:b/>
                <w:bCs/>
                <w:spacing w:val="-2"/>
                <w:sz w:val="28"/>
                <w:szCs w:val="28"/>
              </w:rPr>
              <w:t>第三</w:t>
            </w:r>
            <w:r>
              <w:rPr>
                <w:spacing w:val="-2"/>
                <w:sz w:val="28"/>
                <w:szCs w:val="28"/>
              </w:rPr>
              <w:t>节</w:t>
            </w:r>
            <w:r>
              <w:rPr>
                <w:b/>
                <w:bCs/>
                <w:spacing w:val="-2"/>
                <w:sz w:val="28"/>
                <w:szCs w:val="28"/>
              </w:rPr>
              <w:t>供</w:t>
            </w:r>
            <w:r>
              <w:rPr>
                <w:spacing w:val="-2"/>
                <w:sz w:val="28"/>
                <w:szCs w:val="28"/>
              </w:rPr>
              <w:t>应链</w:t>
            </w:r>
            <w:r>
              <w:rPr>
                <w:b/>
                <w:bCs/>
                <w:spacing w:val="-2"/>
                <w:sz w:val="28"/>
                <w:szCs w:val="28"/>
              </w:rPr>
              <w:t>的主要</w:t>
            </w:r>
            <w:r>
              <w:rPr>
                <w:spacing w:val="-2"/>
                <w:sz w:val="28"/>
                <w:szCs w:val="28"/>
              </w:rPr>
              <w:t>类型</w:t>
            </w:r>
            <w:r>
              <w:rPr>
                <w:b/>
                <w:bCs/>
                <w:spacing w:val="-2"/>
                <w:sz w:val="28"/>
                <w:szCs w:val="28"/>
              </w:rPr>
              <w:t>第四</w:t>
            </w:r>
            <w:r>
              <w:rPr>
                <w:spacing w:val="-2"/>
                <w:sz w:val="28"/>
                <w:szCs w:val="28"/>
              </w:rPr>
              <w:t xml:space="preserve">节 </w:t>
            </w:r>
            <w:r>
              <w:rPr>
                <w:b/>
                <w:bCs/>
                <w:spacing w:val="-2"/>
                <w:sz w:val="28"/>
                <w:szCs w:val="28"/>
              </w:rPr>
              <w:t>供</w:t>
            </w:r>
            <w:r>
              <w:rPr>
                <w:spacing w:val="-2"/>
                <w:sz w:val="28"/>
                <w:szCs w:val="28"/>
              </w:rPr>
              <w:t>应链</w:t>
            </w:r>
            <w:r>
              <w:rPr>
                <w:b/>
                <w:bCs/>
                <w:spacing w:val="-2"/>
                <w:sz w:val="28"/>
                <w:szCs w:val="28"/>
              </w:rPr>
              <w:t>管理的运行机制</w:t>
            </w:r>
          </w:p>
        </w:tc>
      </w:tr>
      <w:tr>
        <w:tblPrEx>
          <w:tblW w:w="12819" w:type="dxa"/>
          <w:tblInd w:w="5" w:type="dxa"/>
          <w:tblLayout w:type="fixed"/>
        </w:tblPrEx>
        <w:trPr>
          <w:trHeight w:val="2299"/>
        </w:trPr>
        <w:tc>
          <w:tcPr>
            <w:tcW w:w="1573" w:type="dxa"/>
            <w:vAlign w:val="top"/>
          </w:tcPr>
          <w:p>
            <w:pPr>
              <w:spacing w:line="356" w:lineRule="auto"/>
              <w:rPr>
                <w:rFonts w:ascii="Arial"/>
                <w:sz w:val="21"/>
              </w:rPr>
            </w:pPr>
          </w:p>
          <w:p>
            <w:pPr>
              <w:pStyle w:val="TableText"/>
              <w:spacing w:before="124" w:line="1047" w:lineRule="exact"/>
              <w:ind w:left="395"/>
              <w:rPr>
                <w:sz w:val="38"/>
                <w:szCs w:val="38"/>
              </w:rPr>
            </w:pPr>
            <w:r>
              <w:rPr>
                <w:spacing w:val="-44"/>
                <w:position w:val="51"/>
                <w:sz w:val="38"/>
                <w:szCs w:val="38"/>
              </w:rPr>
              <w:t>目</w:t>
            </w:r>
            <w:r>
              <w:rPr>
                <w:spacing w:val="-27"/>
                <w:position w:val="51"/>
                <w:sz w:val="38"/>
                <w:szCs w:val="38"/>
              </w:rPr>
              <w:t xml:space="preserve"> </w:t>
            </w:r>
            <w:r>
              <w:rPr>
                <w:spacing w:val="-44"/>
                <w:position w:val="51"/>
                <w:sz w:val="38"/>
                <w:szCs w:val="38"/>
              </w:rPr>
              <w:t>的</w:t>
            </w:r>
          </w:p>
          <w:p>
            <w:pPr>
              <w:pStyle w:val="TableText"/>
              <w:spacing w:before="1" w:line="220" w:lineRule="auto"/>
              <w:ind w:left="395"/>
              <w:rPr>
                <w:sz w:val="38"/>
                <w:szCs w:val="38"/>
              </w:rPr>
            </w:pPr>
            <w:r>
              <w:rPr>
                <w:spacing w:val="8"/>
                <w:sz w:val="38"/>
                <w:szCs w:val="38"/>
              </w:rPr>
              <w:t>要求</w:t>
            </w:r>
          </w:p>
        </w:tc>
        <w:tc>
          <w:tcPr>
            <w:tcW w:w="11246" w:type="dxa"/>
            <w:vAlign w:val="top"/>
          </w:tcPr>
          <w:p>
            <w:pPr>
              <w:rPr>
                <w:rFonts w:ascii="Arial"/>
                <w:sz w:val="21"/>
              </w:rPr>
            </w:pPr>
          </w:p>
          <w:p>
            <w:pPr>
              <w:rPr>
                <w:rFonts w:ascii="Arial"/>
                <w:sz w:val="21"/>
              </w:rPr>
            </w:pPr>
          </w:p>
          <w:p>
            <w:pPr>
              <w:spacing w:line="241" w:lineRule="auto"/>
              <w:rPr>
                <w:rFonts w:ascii="Arial"/>
                <w:sz w:val="21"/>
              </w:rPr>
            </w:pPr>
          </w:p>
          <w:p>
            <w:pPr>
              <w:pStyle w:val="TableText"/>
              <w:spacing w:before="91" w:line="219" w:lineRule="auto"/>
              <w:ind w:left="196"/>
              <w:rPr>
                <w:sz w:val="28"/>
                <w:szCs w:val="28"/>
              </w:rPr>
            </w:pPr>
            <w:r>
              <w:rPr>
                <w:b/>
                <w:bCs/>
                <w:spacing w:val="-1"/>
                <w:sz w:val="28"/>
                <w:szCs w:val="28"/>
              </w:rPr>
              <w:t>1、了解供</w:t>
            </w:r>
            <w:r>
              <w:rPr>
                <w:spacing w:val="-1"/>
                <w:sz w:val="28"/>
                <w:szCs w:val="28"/>
              </w:rPr>
              <w:t>应链</w:t>
            </w:r>
            <w:r>
              <w:rPr>
                <w:b/>
                <w:bCs/>
                <w:spacing w:val="-1"/>
                <w:sz w:val="28"/>
                <w:szCs w:val="28"/>
              </w:rPr>
              <w:t>的主要</w:t>
            </w:r>
            <w:r>
              <w:rPr>
                <w:spacing w:val="-1"/>
                <w:sz w:val="28"/>
                <w:szCs w:val="28"/>
              </w:rPr>
              <w:t>类型</w:t>
            </w:r>
          </w:p>
          <w:p>
            <w:pPr>
              <w:pStyle w:val="TableText"/>
              <w:spacing w:before="87" w:line="219" w:lineRule="auto"/>
              <w:ind w:left="186"/>
              <w:rPr>
                <w:sz w:val="28"/>
                <w:szCs w:val="28"/>
              </w:rPr>
            </w:pPr>
            <w:r>
              <w:rPr>
                <w:b/>
                <w:bCs/>
                <w:spacing w:val="-2"/>
                <w:sz w:val="28"/>
                <w:szCs w:val="28"/>
              </w:rPr>
              <w:t>2、掌握供</w:t>
            </w:r>
            <w:r>
              <w:rPr>
                <w:spacing w:val="-2"/>
                <w:sz w:val="28"/>
                <w:szCs w:val="28"/>
              </w:rPr>
              <w:t>应链</w:t>
            </w:r>
            <w:r>
              <w:rPr>
                <w:b/>
                <w:bCs/>
                <w:spacing w:val="-2"/>
                <w:sz w:val="28"/>
                <w:szCs w:val="28"/>
              </w:rPr>
              <w:t>管理的运行机制</w:t>
            </w:r>
          </w:p>
        </w:tc>
      </w:tr>
      <w:tr>
        <w:tblPrEx>
          <w:tblW w:w="12819" w:type="dxa"/>
          <w:tblInd w:w="5" w:type="dxa"/>
          <w:tblLayout w:type="fixed"/>
        </w:tblPrEx>
        <w:trPr>
          <w:trHeight w:val="2338"/>
        </w:trPr>
        <w:tc>
          <w:tcPr>
            <w:tcW w:w="1573" w:type="dxa"/>
            <w:vAlign w:val="top"/>
          </w:tcPr>
          <w:p>
            <w:pPr>
              <w:spacing w:line="360" w:lineRule="auto"/>
              <w:rPr>
                <w:rFonts w:ascii="Arial"/>
                <w:sz w:val="21"/>
              </w:rPr>
            </w:pPr>
          </w:p>
          <w:p>
            <w:pPr>
              <w:pStyle w:val="TableText"/>
              <w:spacing w:before="124" w:line="1063" w:lineRule="exact"/>
              <w:ind w:left="395"/>
              <w:rPr>
                <w:sz w:val="38"/>
                <w:szCs w:val="38"/>
              </w:rPr>
            </w:pPr>
            <w:r>
              <w:rPr>
                <w:spacing w:val="17"/>
                <w:position w:val="52"/>
                <w:sz w:val="38"/>
                <w:szCs w:val="38"/>
              </w:rPr>
              <w:t>重点</w:t>
            </w:r>
          </w:p>
          <w:p>
            <w:pPr>
              <w:pStyle w:val="TableText"/>
              <w:spacing w:before="1" w:line="220" w:lineRule="auto"/>
              <w:ind w:left="395"/>
              <w:rPr>
                <w:sz w:val="38"/>
                <w:szCs w:val="38"/>
              </w:rPr>
            </w:pPr>
            <w:r>
              <w:rPr>
                <w:spacing w:val="17"/>
                <w:sz w:val="38"/>
                <w:szCs w:val="38"/>
              </w:rPr>
              <w:t>难点</w:t>
            </w:r>
          </w:p>
        </w:tc>
        <w:tc>
          <w:tcPr>
            <w:tcW w:w="11246" w:type="dxa"/>
            <w:vAlign w:val="top"/>
          </w:tcPr>
          <w:p>
            <w:pPr>
              <w:spacing w:line="262" w:lineRule="auto"/>
              <w:rPr>
                <w:rFonts w:ascii="Arial"/>
                <w:sz w:val="21"/>
              </w:rPr>
            </w:pPr>
          </w:p>
          <w:p>
            <w:pPr>
              <w:spacing w:line="262" w:lineRule="auto"/>
              <w:rPr>
                <w:rFonts w:ascii="Arial"/>
                <w:sz w:val="21"/>
              </w:rPr>
            </w:pPr>
          </w:p>
          <w:p>
            <w:pPr>
              <w:pStyle w:val="TableText"/>
              <w:spacing w:before="91" w:line="860" w:lineRule="exact"/>
              <w:ind w:left="766"/>
              <w:rPr>
                <w:sz w:val="28"/>
                <w:szCs w:val="28"/>
              </w:rPr>
            </w:pPr>
            <w:r>
              <w:rPr>
                <w:b/>
                <w:bCs/>
                <w:spacing w:val="-2"/>
                <w:position w:val="45"/>
                <w:sz w:val="28"/>
                <w:szCs w:val="28"/>
              </w:rPr>
              <w:t>重点是供</w:t>
            </w:r>
            <w:r>
              <w:rPr>
                <w:spacing w:val="-2"/>
                <w:position w:val="45"/>
                <w:sz w:val="28"/>
                <w:szCs w:val="28"/>
              </w:rPr>
              <w:t>应链</w:t>
            </w:r>
            <w:r>
              <w:rPr>
                <w:b/>
                <w:bCs/>
                <w:spacing w:val="-2"/>
                <w:position w:val="45"/>
                <w:sz w:val="28"/>
                <w:szCs w:val="28"/>
              </w:rPr>
              <w:t>管理的目</w:t>
            </w:r>
            <w:r>
              <w:rPr>
                <w:spacing w:val="-2"/>
                <w:position w:val="45"/>
                <w:sz w:val="28"/>
                <w:szCs w:val="28"/>
              </w:rPr>
              <w:t>标</w:t>
            </w:r>
            <w:r>
              <w:rPr>
                <w:b/>
                <w:bCs/>
                <w:spacing w:val="-2"/>
                <w:position w:val="45"/>
                <w:sz w:val="28"/>
                <w:szCs w:val="28"/>
              </w:rPr>
              <w:t>和运行机制</w:t>
            </w:r>
          </w:p>
          <w:p>
            <w:pPr>
              <w:pStyle w:val="TableText"/>
              <w:spacing w:line="218" w:lineRule="auto"/>
              <w:ind w:left="762"/>
              <w:rPr>
                <w:sz w:val="28"/>
                <w:szCs w:val="28"/>
              </w:rPr>
            </w:pPr>
            <w:r>
              <w:rPr>
                <w:spacing w:val="-1"/>
                <w:sz w:val="28"/>
                <w:szCs w:val="28"/>
              </w:rPr>
              <w:t>难</w:t>
            </w:r>
            <w:r>
              <w:rPr>
                <w:b/>
                <w:bCs/>
                <w:spacing w:val="-1"/>
                <w:sz w:val="28"/>
                <w:szCs w:val="28"/>
              </w:rPr>
              <w:t>点是供</w:t>
            </w:r>
            <w:r>
              <w:rPr>
                <w:spacing w:val="-1"/>
                <w:sz w:val="28"/>
                <w:szCs w:val="28"/>
              </w:rPr>
              <w:t>应链</w:t>
            </w:r>
            <w:r>
              <w:rPr>
                <w:b/>
                <w:bCs/>
                <w:spacing w:val="-1"/>
                <w:sz w:val="28"/>
                <w:szCs w:val="28"/>
              </w:rPr>
              <w:t>管理的运行机制</w:t>
            </w:r>
          </w:p>
        </w:tc>
      </w:tr>
      <w:tr>
        <w:tblPrEx>
          <w:tblW w:w="12819" w:type="dxa"/>
          <w:tblInd w:w="5" w:type="dxa"/>
          <w:tblLayout w:type="fixed"/>
        </w:tblPrEx>
        <w:trPr>
          <w:trHeight w:val="12348"/>
        </w:trPr>
        <w:tc>
          <w:tcPr>
            <w:tcW w:w="12819" w:type="dxa"/>
            <w:gridSpan w:val="2"/>
            <w:vAlign w:val="top"/>
          </w:tcPr>
          <w:p>
            <w:pPr>
              <w:pStyle w:val="TableText"/>
              <w:spacing w:before="255" w:line="219" w:lineRule="auto"/>
              <w:ind w:left="115"/>
              <w:rPr>
                <w:sz w:val="28"/>
                <w:szCs w:val="28"/>
              </w:rPr>
            </w:pPr>
            <w:r>
              <w:rPr>
                <w:spacing w:val="-17"/>
                <w:sz w:val="28"/>
                <w:szCs w:val="28"/>
              </w:rPr>
              <w:t>主</w:t>
            </w:r>
            <w:r>
              <w:rPr>
                <w:spacing w:val="-24"/>
                <w:sz w:val="28"/>
                <w:szCs w:val="28"/>
              </w:rPr>
              <w:t xml:space="preserve"> </w:t>
            </w:r>
            <w:r>
              <w:rPr>
                <w:spacing w:val="-17"/>
                <w:sz w:val="28"/>
                <w:szCs w:val="28"/>
              </w:rPr>
              <w:t>要</w:t>
            </w:r>
            <w:r>
              <w:rPr>
                <w:spacing w:val="9"/>
                <w:sz w:val="28"/>
                <w:szCs w:val="28"/>
              </w:rPr>
              <w:t xml:space="preserve"> </w:t>
            </w:r>
            <w:r>
              <w:rPr>
                <w:spacing w:val="-17"/>
                <w:sz w:val="28"/>
                <w:szCs w:val="28"/>
              </w:rPr>
              <w:t>内</w:t>
            </w:r>
            <w:r>
              <w:rPr>
                <w:spacing w:val="-22"/>
                <w:sz w:val="28"/>
                <w:szCs w:val="28"/>
              </w:rPr>
              <w:t xml:space="preserve"> </w:t>
            </w:r>
            <w:r>
              <w:rPr>
                <w:spacing w:val="-17"/>
                <w:sz w:val="28"/>
                <w:szCs w:val="28"/>
              </w:rPr>
              <w:t>容</w:t>
            </w:r>
            <w:r>
              <w:rPr>
                <w:spacing w:val="-35"/>
                <w:sz w:val="28"/>
                <w:szCs w:val="28"/>
              </w:rPr>
              <w:t xml:space="preserve"> </w:t>
            </w:r>
            <w:r>
              <w:rPr>
                <w:spacing w:val="-17"/>
                <w:sz w:val="28"/>
                <w:szCs w:val="28"/>
              </w:rPr>
              <w:t>：</w:t>
            </w:r>
          </w:p>
          <w:p>
            <w:pPr>
              <w:spacing w:line="400" w:lineRule="auto"/>
              <w:rPr>
                <w:rFonts w:ascii="Arial"/>
                <w:sz w:val="21"/>
              </w:rPr>
            </w:pPr>
          </w:p>
          <w:p>
            <w:pPr>
              <w:pStyle w:val="TableText"/>
              <w:spacing w:before="91" w:line="219" w:lineRule="auto"/>
              <w:ind w:left="729"/>
              <w:rPr>
                <w:sz w:val="28"/>
                <w:szCs w:val="28"/>
              </w:rPr>
            </w:pPr>
            <w:r>
              <w:rPr>
                <w:b/>
                <w:bCs/>
                <w:spacing w:val="-2"/>
                <w:sz w:val="28"/>
                <w:szCs w:val="28"/>
              </w:rPr>
              <w:t>教学组织</w:t>
            </w:r>
          </w:p>
          <w:p>
            <w:pPr>
              <w:spacing w:line="245" w:lineRule="auto"/>
              <w:rPr>
                <w:rFonts w:ascii="Arial"/>
                <w:sz w:val="21"/>
              </w:rPr>
            </w:pPr>
          </w:p>
          <w:p>
            <w:pPr>
              <w:pStyle w:val="TableText"/>
              <w:spacing w:before="91" w:line="253" w:lineRule="auto"/>
              <w:ind w:left="149" w:right="62" w:firstLine="595"/>
              <w:jc w:val="both"/>
              <w:rPr>
                <w:sz w:val="28"/>
                <w:szCs w:val="28"/>
              </w:rPr>
            </w:pPr>
            <w:r>
              <w:rPr>
                <w:spacing w:val="-6"/>
                <w:sz w:val="28"/>
                <w:szCs w:val="28"/>
              </w:rPr>
              <w:t>复习供应链</w:t>
            </w:r>
            <w:r>
              <w:rPr>
                <w:b/>
                <w:bCs/>
                <w:spacing w:val="-6"/>
                <w:sz w:val="28"/>
                <w:szCs w:val="28"/>
              </w:rPr>
              <w:t>集成管理的概念以及供</w:t>
            </w:r>
            <w:r>
              <w:rPr>
                <w:spacing w:val="-6"/>
                <w:sz w:val="28"/>
                <w:szCs w:val="28"/>
              </w:rPr>
              <w:t>应链</w:t>
            </w:r>
            <w:r>
              <w:rPr>
                <w:b/>
                <w:bCs/>
                <w:spacing w:val="-6"/>
                <w:sz w:val="28"/>
                <w:szCs w:val="28"/>
              </w:rPr>
              <w:t>管理基本框架；通</w:t>
            </w:r>
            <w:r>
              <w:rPr>
                <w:spacing w:val="-6"/>
                <w:sz w:val="28"/>
                <w:szCs w:val="28"/>
              </w:rPr>
              <w:t>过</w:t>
            </w:r>
            <w:r>
              <w:rPr>
                <w:b/>
                <w:bCs/>
                <w:spacing w:val="-6"/>
                <w:sz w:val="28"/>
                <w:szCs w:val="28"/>
              </w:rPr>
              <w:t>本次</w:t>
            </w:r>
            <w:r>
              <w:rPr>
                <w:spacing w:val="-6"/>
                <w:sz w:val="28"/>
                <w:szCs w:val="28"/>
              </w:rPr>
              <w:t>课</w:t>
            </w:r>
            <w:r>
              <w:rPr>
                <w:b/>
                <w:bCs/>
                <w:spacing w:val="-6"/>
                <w:sz w:val="28"/>
                <w:szCs w:val="28"/>
              </w:rPr>
              <w:t>的学</w:t>
            </w:r>
            <w:r>
              <w:rPr>
                <w:spacing w:val="-6"/>
                <w:sz w:val="28"/>
                <w:szCs w:val="28"/>
              </w:rPr>
              <w:t>习 .</w:t>
            </w:r>
            <w:r>
              <w:rPr>
                <w:b/>
                <w:bCs/>
                <w:spacing w:val="-6"/>
                <w:sz w:val="28"/>
                <w:szCs w:val="28"/>
              </w:rPr>
              <w:t>学生</w:t>
            </w:r>
            <w:r>
              <w:rPr>
                <w:spacing w:val="-6"/>
                <w:sz w:val="28"/>
                <w:szCs w:val="28"/>
              </w:rPr>
              <w:t>应该</w:t>
            </w:r>
            <w:r>
              <w:rPr>
                <w:b/>
                <w:bCs/>
                <w:spacing w:val="-6"/>
                <w:sz w:val="28"/>
                <w:szCs w:val="28"/>
              </w:rPr>
              <w:t>了解供</w:t>
            </w:r>
            <w:r>
              <w:rPr>
                <w:spacing w:val="-6"/>
                <w:sz w:val="28"/>
                <w:szCs w:val="28"/>
              </w:rPr>
              <w:t>应链</w:t>
            </w:r>
            <w:r>
              <w:rPr>
                <w:b/>
                <w:bCs/>
                <w:spacing w:val="-6"/>
                <w:sz w:val="28"/>
                <w:szCs w:val="28"/>
              </w:rPr>
              <w:t>的</w:t>
            </w:r>
            <w:r>
              <w:rPr>
                <w:spacing w:val="5"/>
                <w:sz w:val="28"/>
                <w:szCs w:val="28"/>
              </w:rPr>
              <w:t xml:space="preserve">  </w:t>
            </w:r>
            <w:r>
              <w:rPr>
                <w:spacing w:val="-2"/>
                <w:sz w:val="28"/>
                <w:szCs w:val="28"/>
              </w:rPr>
              <w:t>主要类型</w:t>
            </w:r>
            <w:r>
              <w:rPr>
                <w:b/>
                <w:bCs/>
                <w:spacing w:val="-2"/>
                <w:sz w:val="28"/>
                <w:szCs w:val="28"/>
              </w:rPr>
              <w:t>；主要系</w:t>
            </w:r>
            <w:r>
              <w:rPr>
                <w:spacing w:val="-2"/>
                <w:sz w:val="28"/>
                <w:szCs w:val="28"/>
              </w:rPr>
              <w:t>统领</w:t>
            </w:r>
            <w:r>
              <w:rPr>
                <w:b/>
                <w:bCs/>
                <w:spacing w:val="-2"/>
                <w:sz w:val="28"/>
                <w:szCs w:val="28"/>
              </w:rPr>
              <w:t>会供</w:t>
            </w:r>
            <w:r>
              <w:rPr>
                <w:spacing w:val="-2"/>
                <w:sz w:val="28"/>
                <w:szCs w:val="28"/>
              </w:rPr>
              <w:t>应链</w:t>
            </w:r>
            <w:r>
              <w:rPr>
                <w:b/>
                <w:bCs/>
                <w:spacing w:val="-2"/>
                <w:sz w:val="28"/>
                <w:szCs w:val="28"/>
              </w:rPr>
              <w:t>管理的目的和运行机制。供</w:t>
            </w:r>
            <w:r>
              <w:rPr>
                <w:spacing w:val="-2"/>
                <w:sz w:val="28"/>
                <w:szCs w:val="28"/>
              </w:rPr>
              <w:t>应链</w:t>
            </w:r>
            <w:r>
              <w:rPr>
                <w:b/>
                <w:bCs/>
                <w:spacing w:val="-2"/>
                <w:sz w:val="28"/>
                <w:szCs w:val="28"/>
              </w:rPr>
              <w:t>管理的运行机制</w:t>
            </w:r>
            <w:r>
              <w:rPr>
                <w:spacing w:val="-2"/>
                <w:sz w:val="28"/>
                <w:szCs w:val="28"/>
              </w:rPr>
              <w:t>实质说</w:t>
            </w:r>
            <w:r>
              <w:rPr>
                <w:b/>
                <w:bCs/>
                <w:spacing w:val="-2"/>
                <w:sz w:val="28"/>
                <w:szCs w:val="28"/>
              </w:rPr>
              <w:t>明的</w:t>
            </w:r>
            <w:r>
              <w:rPr>
                <w:b/>
                <w:bCs/>
                <w:spacing w:val="-3"/>
                <w:sz w:val="28"/>
                <w:szCs w:val="28"/>
              </w:rPr>
              <w:t>是如何推</w:t>
            </w:r>
            <w:r>
              <w:rPr>
                <w:spacing w:val="-3"/>
                <w:sz w:val="28"/>
                <w:szCs w:val="28"/>
              </w:rPr>
              <w:t>进</w:t>
            </w:r>
            <w:r>
              <w:rPr>
                <w:sz w:val="28"/>
                <w:szCs w:val="28"/>
              </w:rPr>
              <w:t xml:space="preserve"> </w:t>
            </w:r>
            <w:r>
              <w:rPr>
                <w:b/>
                <w:bCs/>
                <w:spacing w:val="-9"/>
                <w:sz w:val="28"/>
                <w:szCs w:val="28"/>
              </w:rPr>
              <w:t>或</w:t>
            </w:r>
            <w:r>
              <w:rPr>
                <w:spacing w:val="-9"/>
                <w:sz w:val="28"/>
                <w:szCs w:val="28"/>
              </w:rPr>
              <w:t>实施供应链管理.使这</w:t>
            </w:r>
            <w:r>
              <w:rPr>
                <w:b/>
                <w:bCs/>
                <w:spacing w:val="-9"/>
                <w:sz w:val="28"/>
                <w:szCs w:val="28"/>
              </w:rPr>
              <w:t>种</w:t>
            </w:r>
            <w:r>
              <w:rPr>
                <w:spacing w:val="-9"/>
                <w:sz w:val="28"/>
                <w:szCs w:val="28"/>
              </w:rPr>
              <w:t>现</w:t>
            </w:r>
            <w:r>
              <w:rPr>
                <w:b/>
                <w:bCs/>
                <w:spacing w:val="-9"/>
                <w:sz w:val="28"/>
                <w:szCs w:val="28"/>
              </w:rPr>
              <w:t>代管理的方法落到</w:t>
            </w:r>
            <w:r>
              <w:rPr>
                <w:spacing w:val="-9"/>
                <w:sz w:val="28"/>
                <w:szCs w:val="28"/>
              </w:rPr>
              <w:t>实</w:t>
            </w:r>
            <w:r>
              <w:rPr>
                <w:spacing w:val="-12"/>
                <w:sz w:val="28"/>
                <w:szCs w:val="28"/>
              </w:rPr>
              <w:t xml:space="preserve"> </w:t>
            </w:r>
            <w:r>
              <w:rPr>
                <w:spacing w:val="-9"/>
                <w:sz w:val="28"/>
                <w:szCs w:val="28"/>
              </w:rPr>
              <w:t>处</w:t>
            </w:r>
            <w:r>
              <w:rPr>
                <w:spacing w:val="-46"/>
                <w:sz w:val="28"/>
                <w:szCs w:val="28"/>
              </w:rPr>
              <w:t xml:space="preserve"> </w:t>
            </w:r>
            <w:r>
              <w:rPr>
                <w:spacing w:val="-9"/>
                <w:sz w:val="28"/>
                <w:szCs w:val="28"/>
              </w:rPr>
              <w:t>。</w:t>
            </w:r>
          </w:p>
          <w:p>
            <w:pPr>
              <w:pStyle w:val="TableText"/>
              <w:spacing w:before="238" w:line="219" w:lineRule="auto"/>
              <w:ind w:left="729"/>
              <w:rPr>
                <w:sz w:val="28"/>
                <w:szCs w:val="28"/>
              </w:rPr>
            </w:pPr>
            <w:r>
              <w:rPr>
                <w:b/>
                <w:bCs/>
                <w:spacing w:val="-5"/>
                <w:sz w:val="28"/>
                <w:szCs w:val="28"/>
              </w:rPr>
              <w:t>主要内容及时间分配</w:t>
            </w:r>
          </w:p>
          <w:p>
            <w:pPr>
              <w:spacing w:line="328" w:lineRule="auto"/>
              <w:rPr>
                <w:rFonts w:ascii="Arial"/>
                <w:sz w:val="21"/>
              </w:rPr>
            </w:pPr>
          </w:p>
          <w:p>
            <w:pPr>
              <w:spacing w:line="329" w:lineRule="auto"/>
              <w:rPr>
                <w:rFonts w:ascii="Arial"/>
                <w:sz w:val="21"/>
              </w:rPr>
            </w:pPr>
          </w:p>
          <w:p>
            <w:pPr>
              <w:pStyle w:val="TableText"/>
              <w:spacing w:before="91" w:line="224" w:lineRule="auto"/>
              <w:ind w:left="725"/>
              <w:rPr>
                <w:sz w:val="28"/>
                <w:szCs w:val="28"/>
              </w:rPr>
            </w:pPr>
            <w:r>
              <w:rPr>
                <w:spacing w:val="7"/>
                <w:position w:val="1"/>
                <w:sz w:val="28"/>
                <w:szCs w:val="28"/>
              </w:rPr>
              <w:t xml:space="preserve">复习                                                     </w:t>
            </w:r>
            <w:r>
              <w:rPr>
                <w:spacing w:val="6"/>
                <w:position w:val="1"/>
                <w:sz w:val="28"/>
                <w:szCs w:val="28"/>
              </w:rPr>
              <w:t xml:space="preserve">           </w:t>
            </w:r>
            <w:r>
              <w:rPr>
                <w:b/>
                <w:bCs/>
                <w:spacing w:val="6"/>
                <w:position w:val="-1"/>
                <w:sz w:val="28"/>
                <w:szCs w:val="28"/>
              </w:rPr>
              <w:t>5分钟</w:t>
            </w:r>
          </w:p>
          <w:p>
            <w:pPr>
              <w:spacing w:line="420" w:lineRule="auto"/>
              <w:rPr>
                <w:rFonts w:ascii="Arial"/>
                <w:sz w:val="21"/>
              </w:rPr>
            </w:pPr>
          </w:p>
          <w:p>
            <w:pPr>
              <w:pStyle w:val="TableText"/>
              <w:spacing w:before="91" w:line="219" w:lineRule="auto"/>
              <w:ind w:left="729"/>
              <w:rPr>
                <w:sz w:val="28"/>
                <w:szCs w:val="28"/>
              </w:rPr>
            </w:pPr>
            <w:r>
              <w:rPr>
                <w:b/>
                <w:bCs/>
                <w:spacing w:val="-2"/>
                <w:sz w:val="28"/>
                <w:szCs w:val="28"/>
              </w:rPr>
              <w:t>供</w:t>
            </w:r>
            <w:r>
              <w:rPr>
                <w:spacing w:val="-2"/>
                <w:sz w:val="28"/>
                <w:szCs w:val="28"/>
              </w:rPr>
              <w:t>应链</w:t>
            </w:r>
            <w:r>
              <w:rPr>
                <w:b/>
                <w:bCs/>
                <w:spacing w:val="-2"/>
                <w:sz w:val="28"/>
                <w:szCs w:val="28"/>
              </w:rPr>
              <w:t>集成管理的概念以及供</w:t>
            </w:r>
            <w:r>
              <w:rPr>
                <w:spacing w:val="-2"/>
                <w:sz w:val="28"/>
                <w:szCs w:val="28"/>
              </w:rPr>
              <w:t>应链</w:t>
            </w:r>
            <w:r>
              <w:rPr>
                <w:b/>
                <w:bCs/>
                <w:spacing w:val="-2"/>
                <w:sz w:val="28"/>
                <w:szCs w:val="28"/>
              </w:rPr>
              <w:t>管理基本</w:t>
            </w:r>
            <w:r>
              <w:rPr>
                <w:b/>
                <w:bCs/>
                <w:spacing w:val="-3"/>
                <w:sz w:val="28"/>
                <w:szCs w:val="28"/>
              </w:rPr>
              <w:t>框架</w:t>
            </w:r>
          </w:p>
          <w:p>
            <w:pPr>
              <w:spacing w:line="410" w:lineRule="auto"/>
              <w:rPr>
                <w:rFonts w:ascii="Arial"/>
                <w:sz w:val="21"/>
              </w:rPr>
            </w:pPr>
          </w:p>
          <w:p>
            <w:pPr>
              <w:pStyle w:val="TableText"/>
              <w:spacing w:before="92" w:line="220" w:lineRule="auto"/>
              <w:ind w:left="11795"/>
              <w:rPr>
                <w:sz w:val="28"/>
                <w:szCs w:val="28"/>
              </w:rPr>
            </w:pPr>
            <w:r>
              <w:rPr>
                <w:spacing w:val="5"/>
                <w:sz w:val="28"/>
                <w:szCs w:val="28"/>
              </w:rPr>
              <w:t>25分钟</w:t>
            </w:r>
          </w:p>
          <w:p>
            <w:pPr>
              <w:spacing w:line="307" w:lineRule="auto"/>
              <w:rPr>
                <w:rFonts w:ascii="Arial"/>
                <w:sz w:val="21"/>
              </w:rPr>
            </w:pPr>
          </w:p>
          <w:p>
            <w:pPr>
              <w:spacing w:line="307" w:lineRule="auto"/>
              <w:rPr>
                <w:rFonts w:ascii="Arial"/>
                <w:sz w:val="21"/>
              </w:rPr>
            </w:pPr>
          </w:p>
          <w:p>
            <w:pPr>
              <w:pStyle w:val="TableText"/>
              <w:spacing w:before="92" w:line="219" w:lineRule="auto"/>
              <w:ind w:left="4829"/>
              <w:rPr>
                <w:sz w:val="28"/>
                <w:szCs w:val="28"/>
              </w:rPr>
            </w:pPr>
            <w:r>
              <w:rPr>
                <w:b/>
                <w:bCs/>
                <w:spacing w:val="-2"/>
                <w:sz w:val="28"/>
                <w:szCs w:val="28"/>
              </w:rPr>
              <w:t>第三节供应链的主要类型</w:t>
            </w:r>
          </w:p>
          <w:p>
            <w:pPr>
              <w:spacing w:line="414" w:lineRule="auto"/>
              <w:rPr>
                <w:rFonts w:ascii="Arial"/>
                <w:sz w:val="21"/>
              </w:rPr>
            </w:pPr>
          </w:p>
          <w:p>
            <w:pPr>
              <w:pStyle w:val="TableText"/>
              <w:spacing w:before="92" w:line="430" w:lineRule="exact"/>
              <w:ind w:left="985"/>
              <w:rPr>
                <w:sz w:val="28"/>
                <w:szCs w:val="28"/>
              </w:rPr>
            </w:pPr>
            <w:r>
              <w:rPr>
                <w:spacing w:val="-10"/>
                <w:position w:val="10"/>
                <w:sz w:val="28"/>
                <w:szCs w:val="28"/>
              </w:rPr>
              <w:t>为</w:t>
            </w:r>
            <w:r>
              <w:rPr>
                <w:b/>
                <w:bCs/>
                <w:spacing w:val="-10"/>
                <w:position w:val="10"/>
                <w:sz w:val="28"/>
                <w:szCs w:val="28"/>
              </w:rPr>
              <w:t>研究方便，把重要的研究</w:t>
            </w:r>
            <w:r>
              <w:rPr>
                <w:spacing w:val="-10"/>
                <w:position w:val="10"/>
                <w:sz w:val="28"/>
                <w:szCs w:val="28"/>
              </w:rPr>
              <w:t>对</w:t>
            </w:r>
            <w:r>
              <w:rPr>
                <w:b/>
                <w:bCs/>
                <w:spacing w:val="-10"/>
                <w:position w:val="10"/>
                <w:sz w:val="28"/>
                <w:szCs w:val="28"/>
              </w:rPr>
              <w:t>象分</w:t>
            </w:r>
            <w:r>
              <w:rPr>
                <w:spacing w:val="-10"/>
                <w:position w:val="10"/>
                <w:sz w:val="28"/>
                <w:szCs w:val="28"/>
              </w:rPr>
              <w:t>类</w:t>
            </w:r>
            <w:r>
              <w:rPr>
                <w:spacing w:val="85"/>
                <w:position w:val="10"/>
                <w:sz w:val="28"/>
                <w:szCs w:val="28"/>
              </w:rPr>
              <w:t xml:space="preserve"> </w:t>
            </w:r>
            <w:r>
              <w:rPr>
                <w:spacing w:val="-10"/>
                <w:position w:val="10"/>
                <w:sz w:val="28"/>
                <w:szCs w:val="28"/>
              </w:rPr>
              <w:t>，</w:t>
            </w:r>
            <w:r>
              <w:rPr>
                <w:b/>
                <w:bCs/>
                <w:spacing w:val="-10"/>
                <w:position w:val="10"/>
                <w:sz w:val="28"/>
                <w:szCs w:val="28"/>
              </w:rPr>
              <w:t>可作</w:t>
            </w:r>
            <w:r>
              <w:rPr>
                <w:spacing w:val="-10"/>
                <w:position w:val="10"/>
                <w:sz w:val="28"/>
                <w:szCs w:val="28"/>
              </w:rPr>
              <w:t>为</w:t>
            </w:r>
            <w:r>
              <w:rPr>
                <w:b/>
                <w:bCs/>
                <w:spacing w:val="-10"/>
                <w:position w:val="10"/>
                <w:sz w:val="28"/>
                <w:szCs w:val="28"/>
              </w:rPr>
              <w:t>关</w:t>
            </w:r>
            <w:r>
              <w:rPr>
                <w:spacing w:val="-10"/>
                <w:position w:val="10"/>
                <w:sz w:val="28"/>
                <w:szCs w:val="28"/>
              </w:rPr>
              <w:t>键词</w:t>
            </w:r>
            <w:r>
              <w:rPr>
                <w:b/>
                <w:bCs/>
                <w:spacing w:val="-10"/>
                <w:position w:val="10"/>
                <w:sz w:val="28"/>
                <w:szCs w:val="28"/>
              </w:rPr>
              <w:t>使用</w:t>
            </w:r>
          </w:p>
          <w:p>
            <w:pPr>
              <w:pStyle w:val="TableText"/>
              <w:spacing w:before="1" w:line="218" w:lineRule="auto"/>
              <w:ind w:left="729"/>
              <w:rPr>
                <w:sz w:val="28"/>
                <w:szCs w:val="28"/>
              </w:rPr>
            </w:pPr>
            <w:r>
              <w:rPr>
                <w:b/>
                <w:bCs/>
                <w:spacing w:val="-1"/>
                <w:sz w:val="28"/>
                <w:szCs w:val="28"/>
              </w:rPr>
              <w:t>一、按供</w:t>
            </w:r>
            <w:r>
              <w:rPr>
                <w:spacing w:val="-1"/>
                <w:sz w:val="28"/>
                <w:szCs w:val="28"/>
              </w:rPr>
              <w:t>应链</w:t>
            </w:r>
            <w:r>
              <w:rPr>
                <w:b/>
                <w:bCs/>
                <w:spacing w:val="-1"/>
                <w:sz w:val="28"/>
                <w:szCs w:val="28"/>
              </w:rPr>
              <w:t>管理的</w:t>
            </w:r>
            <w:r>
              <w:rPr>
                <w:spacing w:val="-1"/>
                <w:sz w:val="28"/>
                <w:szCs w:val="28"/>
              </w:rPr>
              <w:t>对</w:t>
            </w:r>
            <w:r>
              <w:rPr>
                <w:b/>
                <w:bCs/>
                <w:spacing w:val="-1"/>
                <w:sz w:val="28"/>
                <w:szCs w:val="28"/>
              </w:rPr>
              <w:t>象划分</w:t>
            </w:r>
            <w:r>
              <w:rPr>
                <w:spacing w:val="-1"/>
                <w:sz w:val="28"/>
                <w:szCs w:val="28"/>
              </w:rPr>
              <w:t>类型</w:t>
            </w:r>
          </w:p>
          <w:p>
            <w:pPr>
              <w:pStyle w:val="TableText"/>
              <w:spacing w:before="86" w:line="420" w:lineRule="exact"/>
              <w:ind w:left="729"/>
              <w:rPr>
                <w:sz w:val="28"/>
                <w:szCs w:val="28"/>
              </w:rPr>
            </w:pPr>
            <w:r>
              <w:rPr>
                <w:b/>
                <w:bCs/>
                <w:spacing w:val="5"/>
                <w:position w:val="10"/>
                <w:sz w:val="28"/>
                <w:szCs w:val="28"/>
              </w:rPr>
              <w:t>企</w:t>
            </w:r>
            <w:r>
              <w:rPr>
                <w:spacing w:val="5"/>
                <w:position w:val="10"/>
                <w:sz w:val="28"/>
                <w:szCs w:val="28"/>
              </w:rPr>
              <w:t>业</w:t>
            </w:r>
            <w:r>
              <w:rPr>
                <w:b/>
                <w:bCs/>
                <w:spacing w:val="5"/>
                <w:position w:val="10"/>
                <w:sz w:val="28"/>
                <w:szCs w:val="28"/>
              </w:rPr>
              <w:t>供</w:t>
            </w:r>
            <w:r>
              <w:rPr>
                <w:spacing w:val="5"/>
                <w:position w:val="10"/>
                <w:sz w:val="28"/>
                <w:szCs w:val="28"/>
              </w:rPr>
              <w:t>应链(</w:t>
            </w:r>
            <w:r>
              <w:rPr>
                <w:position w:val="10"/>
                <w:sz w:val="28"/>
                <w:szCs w:val="28"/>
              </w:rPr>
              <w:t>Enterprise</w:t>
            </w:r>
            <w:r>
              <w:rPr>
                <w:spacing w:val="5"/>
                <w:position w:val="10"/>
                <w:sz w:val="28"/>
                <w:szCs w:val="28"/>
              </w:rPr>
              <w:t xml:space="preserve"> </w:t>
            </w:r>
            <w:r>
              <w:rPr>
                <w:position w:val="10"/>
                <w:sz w:val="28"/>
                <w:szCs w:val="28"/>
              </w:rPr>
              <w:t>Supply</w:t>
            </w:r>
            <w:r>
              <w:rPr>
                <w:spacing w:val="5"/>
                <w:position w:val="10"/>
                <w:sz w:val="28"/>
                <w:szCs w:val="28"/>
              </w:rPr>
              <w:t xml:space="preserve"> </w:t>
            </w:r>
            <w:r>
              <w:rPr>
                <w:position w:val="10"/>
                <w:sz w:val="28"/>
                <w:szCs w:val="28"/>
              </w:rPr>
              <w:t>Chain</w:t>
            </w:r>
            <w:r>
              <w:rPr>
                <w:spacing w:val="5"/>
                <w:position w:val="10"/>
                <w:sz w:val="28"/>
                <w:szCs w:val="28"/>
              </w:rPr>
              <w:t>)</w:t>
            </w:r>
          </w:p>
          <w:p>
            <w:pPr>
              <w:pStyle w:val="TableText"/>
              <w:spacing w:line="214" w:lineRule="auto"/>
              <w:ind w:left="725"/>
              <w:rPr>
                <w:sz w:val="28"/>
                <w:szCs w:val="28"/>
              </w:rPr>
            </w:pPr>
            <w:r>
              <w:rPr>
                <w:spacing w:val="6"/>
                <w:sz w:val="28"/>
                <w:szCs w:val="28"/>
              </w:rPr>
              <w:t>产</w:t>
            </w:r>
            <w:r>
              <w:rPr>
                <w:b/>
                <w:bCs/>
                <w:spacing w:val="6"/>
                <w:sz w:val="28"/>
                <w:szCs w:val="28"/>
              </w:rPr>
              <w:t>品供</w:t>
            </w:r>
            <w:r>
              <w:rPr>
                <w:spacing w:val="6"/>
                <w:sz w:val="28"/>
                <w:szCs w:val="28"/>
              </w:rPr>
              <w:t>应链(</w:t>
            </w:r>
            <w:r>
              <w:rPr>
                <w:sz w:val="28"/>
                <w:szCs w:val="28"/>
              </w:rPr>
              <w:t>Products</w:t>
            </w:r>
            <w:r>
              <w:rPr>
                <w:spacing w:val="6"/>
                <w:sz w:val="28"/>
                <w:szCs w:val="28"/>
              </w:rPr>
              <w:t xml:space="preserve"> </w:t>
            </w:r>
            <w:r>
              <w:rPr>
                <w:sz w:val="28"/>
                <w:szCs w:val="28"/>
              </w:rPr>
              <w:t>Supply</w:t>
            </w:r>
            <w:r>
              <w:rPr>
                <w:spacing w:val="6"/>
                <w:sz w:val="28"/>
                <w:szCs w:val="28"/>
              </w:rPr>
              <w:t xml:space="preserve"> </w:t>
            </w:r>
            <w:r>
              <w:rPr>
                <w:sz w:val="28"/>
                <w:szCs w:val="28"/>
              </w:rPr>
              <w:t>Chain</w:t>
            </w:r>
            <w:r>
              <w:rPr>
                <w:spacing w:val="6"/>
                <w:sz w:val="28"/>
                <w:szCs w:val="28"/>
              </w:rPr>
              <w:t>)</w:t>
            </w:r>
          </w:p>
          <w:p>
            <w:pPr>
              <w:pStyle w:val="TableText"/>
              <w:spacing w:before="54" w:line="455" w:lineRule="exact"/>
              <w:ind w:left="729"/>
              <w:rPr>
                <w:sz w:val="28"/>
                <w:szCs w:val="28"/>
              </w:rPr>
            </w:pPr>
            <w:r>
              <w:rPr>
                <w:b/>
                <w:bCs/>
                <w:spacing w:val="1"/>
                <w:position w:val="13"/>
                <w:sz w:val="28"/>
                <w:szCs w:val="28"/>
              </w:rPr>
              <w:t>基于供</w:t>
            </w:r>
            <w:r>
              <w:rPr>
                <w:spacing w:val="1"/>
                <w:position w:val="13"/>
                <w:sz w:val="28"/>
                <w:szCs w:val="28"/>
              </w:rPr>
              <w:t>应链</w:t>
            </w:r>
            <w:r>
              <w:rPr>
                <w:b/>
                <w:bCs/>
                <w:spacing w:val="1"/>
                <w:position w:val="13"/>
                <w:sz w:val="28"/>
                <w:szCs w:val="28"/>
              </w:rPr>
              <w:t>合作伙伴关系的供</w:t>
            </w:r>
            <w:r>
              <w:rPr>
                <w:spacing w:val="1"/>
                <w:position w:val="13"/>
                <w:sz w:val="28"/>
                <w:szCs w:val="28"/>
              </w:rPr>
              <w:t>应链(</w:t>
            </w:r>
            <w:r>
              <w:rPr>
                <w:position w:val="13"/>
                <w:sz w:val="28"/>
                <w:szCs w:val="28"/>
              </w:rPr>
              <w:t>Supply</w:t>
            </w:r>
            <w:r>
              <w:rPr>
                <w:spacing w:val="1"/>
                <w:position w:val="13"/>
                <w:sz w:val="28"/>
                <w:szCs w:val="28"/>
              </w:rPr>
              <w:t xml:space="preserve"> </w:t>
            </w:r>
            <w:r>
              <w:rPr>
                <w:position w:val="13"/>
                <w:sz w:val="28"/>
                <w:szCs w:val="28"/>
              </w:rPr>
              <w:t>Chain</w:t>
            </w:r>
            <w:r>
              <w:rPr>
                <w:spacing w:val="1"/>
                <w:position w:val="13"/>
                <w:sz w:val="28"/>
                <w:szCs w:val="28"/>
              </w:rPr>
              <w:t xml:space="preserve"> </w:t>
            </w:r>
            <w:r>
              <w:rPr>
                <w:position w:val="13"/>
                <w:sz w:val="28"/>
                <w:szCs w:val="28"/>
              </w:rPr>
              <w:t>Basing</w:t>
            </w:r>
            <w:r>
              <w:rPr>
                <w:spacing w:val="1"/>
                <w:position w:val="13"/>
                <w:sz w:val="28"/>
                <w:szCs w:val="28"/>
              </w:rPr>
              <w:t xml:space="preserve"> </w:t>
            </w:r>
            <w:r>
              <w:rPr>
                <w:position w:val="13"/>
                <w:sz w:val="28"/>
                <w:szCs w:val="28"/>
              </w:rPr>
              <w:t>on</w:t>
            </w:r>
            <w:r>
              <w:rPr>
                <w:spacing w:val="1"/>
                <w:position w:val="13"/>
                <w:sz w:val="28"/>
                <w:szCs w:val="28"/>
              </w:rPr>
              <w:t xml:space="preserve"> </w:t>
            </w:r>
            <w:r>
              <w:rPr>
                <w:position w:val="13"/>
                <w:sz w:val="28"/>
                <w:szCs w:val="28"/>
              </w:rPr>
              <w:t>Supply</w:t>
            </w:r>
            <w:r>
              <w:rPr>
                <w:spacing w:val="1"/>
                <w:position w:val="13"/>
                <w:sz w:val="28"/>
                <w:szCs w:val="28"/>
              </w:rPr>
              <w:t xml:space="preserve"> </w:t>
            </w:r>
            <w:r>
              <w:rPr>
                <w:position w:val="13"/>
                <w:sz w:val="28"/>
                <w:szCs w:val="28"/>
              </w:rPr>
              <w:t>Chain</w:t>
            </w:r>
            <w:r>
              <w:rPr>
                <w:spacing w:val="1"/>
                <w:position w:val="13"/>
                <w:sz w:val="28"/>
                <w:szCs w:val="28"/>
              </w:rPr>
              <w:t xml:space="preserve"> </w:t>
            </w:r>
            <w:r>
              <w:rPr>
                <w:position w:val="13"/>
                <w:sz w:val="28"/>
                <w:szCs w:val="28"/>
              </w:rPr>
              <w:t>Partnership</w:t>
            </w:r>
            <w:r>
              <w:rPr>
                <w:spacing w:val="1"/>
                <w:position w:val="13"/>
                <w:sz w:val="28"/>
                <w:szCs w:val="28"/>
              </w:rPr>
              <w:t>)</w:t>
            </w:r>
          </w:p>
          <w:p>
            <w:pPr>
              <w:pStyle w:val="TableText"/>
              <w:spacing w:line="219" w:lineRule="auto"/>
              <w:ind w:left="729"/>
              <w:rPr>
                <w:sz w:val="28"/>
                <w:szCs w:val="28"/>
              </w:rPr>
            </w:pPr>
            <w:r>
              <w:rPr>
                <w:b/>
                <w:bCs/>
                <w:spacing w:val="-1"/>
                <w:sz w:val="28"/>
                <w:szCs w:val="28"/>
              </w:rPr>
              <w:t>二、按网状</w:t>
            </w:r>
            <w:r>
              <w:rPr>
                <w:spacing w:val="-1"/>
                <w:sz w:val="28"/>
                <w:szCs w:val="28"/>
              </w:rPr>
              <w:t>结</w:t>
            </w:r>
            <w:r>
              <w:rPr>
                <w:b/>
                <w:bCs/>
                <w:spacing w:val="-1"/>
                <w:sz w:val="28"/>
                <w:szCs w:val="28"/>
              </w:rPr>
              <w:t>构划分</w:t>
            </w:r>
            <w:r>
              <w:rPr>
                <w:spacing w:val="-1"/>
                <w:sz w:val="28"/>
                <w:szCs w:val="28"/>
              </w:rPr>
              <w:t>类型</w:t>
            </w:r>
          </w:p>
          <w:p>
            <w:pPr>
              <w:pStyle w:val="TableText"/>
              <w:spacing w:before="72" w:line="214" w:lineRule="auto"/>
              <w:ind w:left="725"/>
              <w:rPr>
                <w:sz w:val="28"/>
                <w:szCs w:val="28"/>
              </w:rPr>
            </w:pPr>
            <w:r>
              <w:rPr>
                <w:spacing w:val="5"/>
                <w:sz w:val="28"/>
                <w:szCs w:val="28"/>
              </w:rPr>
              <w:t>发</w:t>
            </w:r>
            <w:r>
              <w:rPr>
                <w:b/>
                <w:bCs/>
                <w:spacing w:val="5"/>
                <w:sz w:val="28"/>
                <w:szCs w:val="28"/>
              </w:rPr>
              <w:t>散型供</w:t>
            </w:r>
            <w:r>
              <w:rPr>
                <w:spacing w:val="5"/>
                <w:sz w:val="28"/>
                <w:szCs w:val="28"/>
              </w:rPr>
              <w:t>应链(</w:t>
            </w:r>
            <w:r>
              <w:rPr>
                <w:sz w:val="28"/>
                <w:szCs w:val="28"/>
              </w:rPr>
              <w:t>Divergent</w:t>
            </w:r>
            <w:r>
              <w:rPr>
                <w:spacing w:val="5"/>
                <w:sz w:val="28"/>
                <w:szCs w:val="28"/>
              </w:rPr>
              <w:t xml:space="preserve"> </w:t>
            </w:r>
            <w:r>
              <w:rPr>
                <w:sz w:val="28"/>
                <w:szCs w:val="28"/>
              </w:rPr>
              <w:t>Supply</w:t>
            </w:r>
            <w:r>
              <w:rPr>
                <w:spacing w:val="5"/>
                <w:sz w:val="28"/>
                <w:szCs w:val="28"/>
              </w:rPr>
              <w:t xml:space="preserve"> </w:t>
            </w:r>
            <w:r>
              <w:rPr>
                <w:sz w:val="28"/>
                <w:szCs w:val="28"/>
              </w:rPr>
              <w:t>Chain</w:t>
            </w:r>
            <w:r>
              <w:rPr>
                <w:spacing w:val="5"/>
                <w:sz w:val="28"/>
                <w:szCs w:val="28"/>
              </w:rPr>
              <w:t>)</w:t>
            </w:r>
          </w:p>
        </w:tc>
      </w:tr>
    </w:tbl>
    <w:p>
      <w:pPr>
        <w:sectPr>
          <w:pgSz w:w="16000" w:h="22640"/>
          <w:pgMar w:top="1121" w:right="1415" w:bottom="0" w:left="1755" w:header="0" w:footer="0" w:gutter="0"/>
          <w:pgNumType w:start="10"/>
          <w:cols w:space="708"/>
        </w:sectPr>
      </w:pPr>
    </w:p>
    <w:tbl>
      <w:tblPr>
        <w:tblStyle w:val="TableNormal9"/>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819"/>
      </w:tblGrid>
      <w:tr>
        <w:tblPrEx>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348"/>
        </w:trPr>
        <w:tc>
          <w:tcPr>
            <w:tcW w:w="12819" w:type="dxa"/>
            <w:vAlign w:val="top"/>
          </w:tcPr>
          <w:p>
            <w:pPr>
              <w:pStyle w:val="TableText"/>
              <w:spacing w:before="106" w:line="431" w:lineRule="exact"/>
              <w:ind w:left="729"/>
              <w:rPr>
                <w:sz w:val="28"/>
                <w:szCs w:val="28"/>
              </w:rPr>
            </w:pPr>
            <w:r>
              <w:rPr>
                <w:b/>
                <w:bCs/>
                <w:spacing w:val="2"/>
                <w:position w:val="11"/>
                <w:sz w:val="28"/>
                <w:szCs w:val="28"/>
              </w:rPr>
              <w:t>会聚型供</w:t>
            </w:r>
            <w:r>
              <w:rPr>
                <w:spacing w:val="2"/>
                <w:position w:val="11"/>
                <w:sz w:val="28"/>
                <w:szCs w:val="28"/>
              </w:rPr>
              <w:t>应链</w:t>
            </w:r>
            <w:r>
              <w:rPr>
                <w:b/>
                <w:bCs/>
                <w:spacing w:val="2"/>
                <w:position w:val="11"/>
                <w:sz w:val="28"/>
                <w:szCs w:val="28"/>
              </w:rPr>
              <w:t>也称收</w:t>
            </w:r>
            <w:r>
              <w:rPr>
                <w:spacing w:val="2"/>
                <w:position w:val="11"/>
                <w:sz w:val="28"/>
                <w:szCs w:val="28"/>
              </w:rPr>
              <w:t>敛型供应链(</w:t>
            </w:r>
            <w:r>
              <w:rPr>
                <w:position w:val="11"/>
                <w:sz w:val="28"/>
                <w:szCs w:val="28"/>
              </w:rPr>
              <w:t>Convergent</w:t>
            </w:r>
            <w:r>
              <w:rPr>
                <w:spacing w:val="2"/>
                <w:position w:val="11"/>
                <w:sz w:val="28"/>
                <w:szCs w:val="28"/>
              </w:rPr>
              <w:t xml:space="preserve"> </w:t>
            </w:r>
            <w:r>
              <w:rPr>
                <w:position w:val="11"/>
                <w:sz w:val="28"/>
                <w:szCs w:val="28"/>
              </w:rPr>
              <w:t>Supply</w:t>
            </w:r>
            <w:r>
              <w:rPr>
                <w:spacing w:val="2"/>
                <w:position w:val="11"/>
                <w:sz w:val="28"/>
                <w:szCs w:val="28"/>
              </w:rPr>
              <w:t xml:space="preserve"> </w:t>
            </w:r>
            <w:r>
              <w:rPr>
                <w:position w:val="11"/>
                <w:sz w:val="28"/>
                <w:szCs w:val="28"/>
              </w:rPr>
              <w:t>Chain</w:t>
            </w:r>
            <w:r>
              <w:rPr>
                <w:spacing w:val="2"/>
                <w:position w:val="11"/>
                <w:sz w:val="28"/>
                <w:szCs w:val="28"/>
              </w:rPr>
              <w:t>)</w:t>
            </w:r>
          </w:p>
          <w:p>
            <w:pPr>
              <w:pStyle w:val="TableText"/>
              <w:spacing w:before="1" w:line="214" w:lineRule="auto"/>
              <w:ind w:left="729"/>
              <w:rPr>
                <w:sz w:val="28"/>
                <w:szCs w:val="28"/>
              </w:rPr>
            </w:pPr>
            <w:r>
              <w:rPr>
                <w:b/>
                <w:bCs/>
                <w:spacing w:val="4"/>
                <w:sz w:val="28"/>
                <w:szCs w:val="28"/>
              </w:rPr>
              <w:t>混合型供</w:t>
            </w:r>
            <w:r>
              <w:rPr>
                <w:spacing w:val="4"/>
                <w:sz w:val="28"/>
                <w:szCs w:val="28"/>
              </w:rPr>
              <w:t>应链(</w:t>
            </w:r>
            <w:r>
              <w:rPr>
                <w:sz w:val="28"/>
                <w:szCs w:val="28"/>
              </w:rPr>
              <w:t>Mixed</w:t>
            </w:r>
            <w:r>
              <w:rPr>
                <w:spacing w:val="4"/>
                <w:sz w:val="28"/>
                <w:szCs w:val="28"/>
              </w:rPr>
              <w:t xml:space="preserve"> </w:t>
            </w:r>
            <w:r>
              <w:rPr>
                <w:sz w:val="28"/>
                <w:szCs w:val="28"/>
              </w:rPr>
              <w:t>Supply</w:t>
            </w:r>
            <w:r>
              <w:rPr>
                <w:spacing w:val="4"/>
                <w:sz w:val="28"/>
                <w:szCs w:val="28"/>
              </w:rPr>
              <w:t xml:space="preserve"> </w:t>
            </w:r>
            <w:r>
              <w:rPr>
                <w:sz w:val="28"/>
                <w:szCs w:val="28"/>
              </w:rPr>
              <w:t>Chain</w:t>
            </w:r>
            <w:r>
              <w:rPr>
                <w:spacing w:val="4"/>
                <w:sz w:val="28"/>
                <w:szCs w:val="28"/>
              </w:rPr>
              <w:t>)</w:t>
            </w:r>
          </w:p>
          <w:p>
            <w:pPr>
              <w:pStyle w:val="TableText"/>
              <w:spacing w:before="89" w:line="219" w:lineRule="auto"/>
              <w:ind w:left="729"/>
              <w:rPr>
                <w:sz w:val="28"/>
                <w:szCs w:val="28"/>
              </w:rPr>
            </w:pPr>
            <w:r>
              <w:rPr>
                <w:b/>
                <w:bCs/>
                <w:spacing w:val="-1"/>
                <w:sz w:val="28"/>
                <w:szCs w:val="28"/>
              </w:rPr>
              <w:t>三、按产</w:t>
            </w:r>
            <w:r>
              <w:rPr>
                <w:spacing w:val="-1"/>
                <w:sz w:val="28"/>
                <w:szCs w:val="28"/>
              </w:rPr>
              <w:t>品类别</w:t>
            </w:r>
            <w:r>
              <w:rPr>
                <w:b/>
                <w:bCs/>
                <w:spacing w:val="-1"/>
                <w:sz w:val="28"/>
                <w:szCs w:val="28"/>
              </w:rPr>
              <w:t>划分</w:t>
            </w:r>
            <w:r>
              <w:rPr>
                <w:spacing w:val="-1"/>
                <w:sz w:val="28"/>
                <w:szCs w:val="28"/>
              </w:rPr>
              <w:t>类型</w:t>
            </w:r>
          </w:p>
          <w:p>
            <w:pPr>
              <w:pStyle w:val="TableText"/>
              <w:spacing w:before="84" w:line="211" w:lineRule="auto"/>
              <w:ind w:left="729"/>
              <w:rPr>
                <w:sz w:val="28"/>
                <w:szCs w:val="28"/>
              </w:rPr>
            </w:pPr>
            <w:r>
              <w:rPr>
                <w:b/>
                <w:bCs/>
                <w:spacing w:val="4"/>
                <w:sz w:val="28"/>
                <w:szCs w:val="28"/>
              </w:rPr>
              <w:t>效率型供</w:t>
            </w:r>
            <w:r>
              <w:rPr>
                <w:spacing w:val="4"/>
                <w:sz w:val="28"/>
                <w:szCs w:val="28"/>
              </w:rPr>
              <w:t>应链(</w:t>
            </w:r>
            <w:r>
              <w:rPr>
                <w:sz w:val="28"/>
                <w:szCs w:val="28"/>
              </w:rPr>
              <w:t>Efficient</w:t>
            </w:r>
            <w:r>
              <w:rPr>
                <w:spacing w:val="4"/>
                <w:sz w:val="28"/>
                <w:szCs w:val="28"/>
              </w:rPr>
              <w:t xml:space="preserve"> </w:t>
            </w:r>
            <w:r>
              <w:rPr>
                <w:sz w:val="28"/>
                <w:szCs w:val="28"/>
              </w:rPr>
              <w:t>Supply</w:t>
            </w:r>
            <w:r>
              <w:rPr>
                <w:spacing w:val="4"/>
                <w:sz w:val="28"/>
                <w:szCs w:val="28"/>
              </w:rPr>
              <w:t xml:space="preserve"> </w:t>
            </w:r>
            <w:r>
              <w:rPr>
                <w:sz w:val="28"/>
                <w:szCs w:val="28"/>
              </w:rPr>
              <w:t>Chain</w:t>
            </w:r>
            <w:r>
              <w:rPr>
                <w:spacing w:val="4"/>
                <w:sz w:val="28"/>
                <w:szCs w:val="28"/>
              </w:rPr>
              <w:t>)</w:t>
            </w:r>
          </w:p>
        </w:tc>
      </w:tr>
    </w:tbl>
    <w:p>
      <w:pPr>
        <w:pStyle w:val="BodyText"/>
      </w:pPr>
    </w:p>
    <w:p>
      <w:pPr>
        <w:sectPr>
          <w:type w:val="nextPage"/>
          <w:pgSz w:w="16000" w:h="22640"/>
          <w:pgMar w:top="1121" w:right="1415" w:bottom="0" w:left="1755" w:header="0" w:footer="0" w:gutter="0"/>
          <w:pgNumType w:start="11"/>
          <w:cols w:space="708"/>
          <w:titlePg w:val="0"/>
        </w:sectPr>
      </w:pPr>
    </w:p>
    <w:p>
      <w:pPr>
        <w:spacing w:before="42" w:line="219" w:lineRule="auto"/>
        <w:ind w:left="5315"/>
        <w:rPr>
          <w:rFonts w:ascii="SimSun" w:eastAsia="SimSun" w:hAnsi="SimSun" w:cs="SimSun"/>
          <w:sz w:val="21"/>
          <w:szCs w:val="21"/>
        </w:rPr>
      </w:pPr>
      <w:r>
        <w:rPr>
          <w:rFonts w:ascii="SimSun" w:eastAsia="SimSun" w:hAnsi="SimSun" w:cs="SimSun"/>
          <w:spacing w:val="20"/>
          <w:sz w:val="21"/>
          <w:szCs w:val="21"/>
        </w:rPr>
        <w:t>优秀教案</w:t>
      </w:r>
      <w:r>
        <w:rPr>
          <w:rFonts w:ascii="SimSun" w:eastAsia="SimSun" w:hAnsi="SimSun" w:cs="SimSun"/>
          <w:spacing w:val="-71"/>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66"/>
          <w:sz w:val="21"/>
          <w:szCs w:val="21"/>
        </w:rPr>
        <w:t xml:space="preserve"> </w:t>
      </w:r>
      <w:r>
        <w:rPr>
          <w:rFonts w:ascii="SimSun" w:eastAsia="SimSun" w:hAnsi="SimSun" w:cs="SimSun"/>
          <w:spacing w:val="20"/>
          <w:sz w:val="21"/>
          <w:szCs w:val="21"/>
        </w:rPr>
        <w:t>欢迎下载</w:t>
      </w:r>
    </w:p>
    <w:p>
      <w:pPr>
        <w:spacing w:before="6"/>
      </w:pPr>
    </w:p>
    <w:tbl>
      <w:tblPr>
        <w:tblStyle w:val="TableNormal10"/>
        <w:tblW w:w="1285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50"/>
      </w:tblGrid>
      <w:tr>
        <w:tblPrEx>
          <w:tblW w:w="1285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8649"/>
        </w:trPr>
        <w:tc>
          <w:tcPr>
            <w:tcW w:w="12850" w:type="dxa"/>
            <w:vAlign w:val="top"/>
          </w:tcPr>
          <w:p>
            <w:pPr>
              <w:pStyle w:val="TableText"/>
              <w:spacing w:before="48" w:line="443" w:lineRule="exact"/>
              <w:ind w:left="749"/>
              <w:rPr>
                <w:sz w:val="28"/>
                <w:szCs w:val="28"/>
              </w:rPr>
            </w:pPr>
            <w:r>
              <w:rPr>
                <w:b/>
                <w:bCs/>
                <w:spacing w:val="4"/>
                <w:position w:val="12"/>
                <w:sz w:val="28"/>
                <w:szCs w:val="28"/>
              </w:rPr>
              <w:t>反</w:t>
            </w:r>
            <w:r>
              <w:rPr>
                <w:spacing w:val="4"/>
                <w:position w:val="12"/>
                <w:sz w:val="28"/>
                <w:szCs w:val="28"/>
              </w:rPr>
              <w:t>应</w:t>
            </w:r>
            <w:r>
              <w:rPr>
                <w:b/>
                <w:bCs/>
                <w:spacing w:val="4"/>
                <w:position w:val="12"/>
                <w:sz w:val="28"/>
                <w:szCs w:val="28"/>
              </w:rPr>
              <w:t>型供</w:t>
            </w:r>
            <w:r>
              <w:rPr>
                <w:spacing w:val="4"/>
                <w:position w:val="12"/>
                <w:sz w:val="28"/>
                <w:szCs w:val="28"/>
              </w:rPr>
              <w:t>应链(</w:t>
            </w:r>
            <w:r>
              <w:rPr>
                <w:position w:val="12"/>
                <w:sz w:val="28"/>
                <w:szCs w:val="28"/>
              </w:rPr>
              <w:t>Responsive</w:t>
            </w:r>
            <w:r>
              <w:rPr>
                <w:spacing w:val="4"/>
                <w:position w:val="12"/>
                <w:sz w:val="28"/>
                <w:szCs w:val="28"/>
              </w:rPr>
              <w:t xml:space="preserve"> </w:t>
            </w:r>
            <w:r>
              <w:rPr>
                <w:position w:val="12"/>
                <w:sz w:val="28"/>
                <w:szCs w:val="28"/>
              </w:rPr>
              <w:t>Supply</w:t>
            </w:r>
            <w:r>
              <w:rPr>
                <w:spacing w:val="4"/>
                <w:position w:val="12"/>
                <w:sz w:val="28"/>
                <w:szCs w:val="28"/>
              </w:rPr>
              <w:t xml:space="preserve"> </w:t>
            </w:r>
            <w:r>
              <w:rPr>
                <w:position w:val="12"/>
                <w:sz w:val="28"/>
                <w:szCs w:val="28"/>
              </w:rPr>
              <w:t>Chain</w:t>
            </w:r>
            <w:r>
              <w:rPr>
                <w:spacing w:val="4"/>
                <w:position w:val="12"/>
                <w:sz w:val="28"/>
                <w:szCs w:val="28"/>
              </w:rPr>
              <w:t>)</w:t>
            </w:r>
          </w:p>
          <w:p>
            <w:pPr>
              <w:pStyle w:val="TableText"/>
              <w:spacing w:line="218" w:lineRule="auto"/>
              <w:ind w:left="739"/>
              <w:rPr>
                <w:sz w:val="28"/>
                <w:szCs w:val="28"/>
              </w:rPr>
            </w:pPr>
            <w:r>
              <w:rPr>
                <w:b/>
                <w:bCs/>
                <w:spacing w:val="-4"/>
                <w:sz w:val="28"/>
                <w:szCs w:val="28"/>
              </w:rPr>
              <w:t>三、按分布范</w:t>
            </w:r>
            <w:r>
              <w:rPr>
                <w:spacing w:val="-4"/>
                <w:sz w:val="28"/>
                <w:szCs w:val="28"/>
              </w:rPr>
              <w:t>围</w:t>
            </w:r>
            <w:r>
              <w:rPr>
                <w:b/>
                <w:bCs/>
                <w:spacing w:val="-4"/>
                <w:sz w:val="28"/>
                <w:szCs w:val="28"/>
              </w:rPr>
              <w:t>划分</w:t>
            </w:r>
          </w:p>
          <w:p>
            <w:pPr>
              <w:pStyle w:val="TableText"/>
              <w:spacing w:before="75" w:line="430" w:lineRule="exact"/>
              <w:ind w:left="739"/>
              <w:rPr>
                <w:sz w:val="28"/>
                <w:szCs w:val="28"/>
              </w:rPr>
            </w:pPr>
            <w:r>
              <w:rPr>
                <w:b/>
                <w:bCs/>
                <w:spacing w:val="1"/>
                <w:position w:val="11"/>
                <w:sz w:val="28"/>
                <w:szCs w:val="28"/>
              </w:rPr>
              <w:t>公司内部供</w:t>
            </w:r>
            <w:r>
              <w:rPr>
                <w:spacing w:val="1"/>
                <w:position w:val="11"/>
                <w:sz w:val="28"/>
                <w:szCs w:val="28"/>
              </w:rPr>
              <w:t>应链(</w:t>
            </w:r>
            <w:r>
              <w:rPr>
                <w:position w:val="11"/>
                <w:sz w:val="28"/>
                <w:szCs w:val="28"/>
              </w:rPr>
              <w:t>The</w:t>
            </w:r>
            <w:r>
              <w:rPr>
                <w:spacing w:val="1"/>
                <w:position w:val="11"/>
                <w:sz w:val="28"/>
                <w:szCs w:val="28"/>
              </w:rPr>
              <w:t xml:space="preserve"> </w:t>
            </w:r>
            <w:r>
              <w:rPr>
                <w:position w:val="11"/>
                <w:sz w:val="28"/>
                <w:szCs w:val="28"/>
              </w:rPr>
              <w:t>Internal</w:t>
            </w:r>
            <w:r>
              <w:rPr>
                <w:spacing w:val="1"/>
                <w:position w:val="11"/>
                <w:sz w:val="28"/>
                <w:szCs w:val="28"/>
              </w:rPr>
              <w:t xml:space="preserve"> </w:t>
            </w:r>
            <w:r>
              <w:rPr>
                <w:position w:val="11"/>
                <w:sz w:val="28"/>
                <w:szCs w:val="28"/>
              </w:rPr>
              <w:t>Supply</w:t>
            </w:r>
            <w:r>
              <w:rPr>
                <w:spacing w:val="1"/>
                <w:position w:val="11"/>
                <w:sz w:val="28"/>
                <w:szCs w:val="28"/>
              </w:rPr>
              <w:t xml:space="preserve"> </w:t>
            </w:r>
            <w:r>
              <w:rPr>
                <w:position w:val="11"/>
                <w:sz w:val="28"/>
                <w:szCs w:val="28"/>
              </w:rPr>
              <w:t>Chain</w:t>
            </w:r>
            <w:r>
              <w:rPr>
                <w:spacing w:val="17"/>
                <w:position w:val="11"/>
                <w:sz w:val="28"/>
                <w:szCs w:val="28"/>
              </w:rPr>
              <w:t xml:space="preserve"> </w:t>
            </w:r>
            <w:r>
              <w:rPr>
                <w:position w:val="11"/>
                <w:sz w:val="28"/>
                <w:szCs w:val="28"/>
              </w:rPr>
              <w:t>of</w:t>
            </w:r>
            <w:r>
              <w:rPr>
                <w:spacing w:val="12"/>
                <w:position w:val="11"/>
                <w:sz w:val="28"/>
                <w:szCs w:val="28"/>
              </w:rPr>
              <w:t xml:space="preserve"> </w:t>
            </w:r>
            <w:r>
              <w:rPr>
                <w:position w:val="11"/>
                <w:sz w:val="28"/>
                <w:szCs w:val="28"/>
              </w:rPr>
              <w:t>Company</w:t>
            </w:r>
            <w:r>
              <w:rPr>
                <w:spacing w:val="1"/>
                <w:position w:val="11"/>
                <w:sz w:val="28"/>
                <w:szCs w:val="28"/>
              </w:rPr>
              <w:t>)</w:t>
            </w:r>
          </w:p>
          <w:p>
            <w:pPr>
              <w:pStyle w:val="TableText"/>
              <w:spacing w:line="214" w:lineRule="auto"/>
              <w:ind w:left="749"/>
              <w:rPr>
                <w:sz w:val="28"/>
                <w:szCs w:val="28"/>
              </w:rPr>
            </w:pPr>
            <w:r>
              <w:rPr>
                <w:b/>
                <w:bCs/>
                <w:spacing w:val="5"/>
                <w:sz w:val="28"/>
                <w:szCs w:val="28"/>
              </w:rPr>
              <w:t>集</w:t>
            </w:r>
            <w:r>
              <w:rPr>
                <w:spacing w:val="5"/>
                <w:sz w:val="28"/>
                <w:szCs w:val="28"/>
              </w:rPr>
              <w:t>团供应链(</w:t>
            </w:r>
            <w:r>
              <w:rPr>
                <w:sz w:val="28"/>
                <w:szCs w:val="28"/>
              </w:rPr>
              <w:t>Enterprise</w:t>
            </w:r>
            <w:r>
              <w:rPr>
                <w:spacing w:val="5"/>
                <w:sz w:val="28"/>
                <w:szCs w:val="28"/>
              </w:rPr>
              <w:t xml:space="preserve"> </w:t>
            </w:r>
            <w:r>
              <w:rPr>
                <w:sz w:val="28"/>
                <w:szCs w:val="28"/>
              </w:rPr>
              <w:t>Group</w:t>
            </w:r>
            <w:r>
              <w:rPr>
                <w:spacing w:val="5"/>
                <w:sz w:val="28"/>
                <w:szCs w:val="28"/>
              </w:rPr>
              <w:t xml:space="preserve"> </w:t>
            </w:r>
            <w:r>
              <w:rPr>
                <w:sz w:val="28"/>
                <w:szCs w:val="28"/>
              </w:rPr>
              <w:t>Supply</w:t>
            </w:r>
            <w:r>
              <w:rPr>
                <w:spacing w:val="5"/>
                <w:sz w:val="28"/>
                <w:szCs w:val="28"/>
              </w:rPr>
              <w:t xml:space="preserve"> </w:t>
            </w:r>
            <w:r>
              <w:rPr>
                <w:sz w:val="28"/>
                <w:szCs w:val="28"/>
              </w:rPr>
              <w:t>Chain</w:t>
            </w:r>
            <w:r>
              <w:rPr>
                <w:spacing w:val="5"/>
                <w:sz w:val="28"/>
                <w:szCs w:val="28"/>
              </w:rPr>
              <w:t>)</w:t>
            </w:r>
          </w:p>
          <w:p>
            <w:pPr>
              <w:pStyle w:val="TableText"/>
              <w:spacing w:before="95" w:line="214" w:lineRule="auto"/>
              <w:ind w:left="725"/>
              <w:rPr>
                <w:sz w:val="28"/>
                <w:szCs w:val="28"/>
              </w:rPr>
            </w:pPr>
            <w:r>
              <w:rPr>
                <w:spacing w:val="6"/>
                <w:sz w:val="28"/>
                <w:szCs w:val="28"/>
              </w:rPr>
              <w:t>扩</w:t>
            </w:r>
            <w:r>
              <w:rPr>
                <w:b/>
                <w:bCs/>
                <w:spacing w:val="6"/>
                <w:sz w:val="28"/>
                <w:szCs w:val="28"/>
              </w:rPr>
              <w:t>展供</w:t>
            </w:r>
            <w:r>
              <w:rPr>
                <w:spacing w:val="6"/>
                <w:sz w:val="28"/>
                <w:szCs w:val="28"/>
              </w:rPr>
              <w:t>应链(</w:t>
            </w:r>
            <w:r>
              <w:rPr>
                <w:sz w:val="28"/>
                <w:szCs w:val="28"/>
              </w:rPr>
              <w:t>Extended</w:t>
            </w:r>
            <w:r>
              <w:rPr>
                <w:spacing w:val="6"/>
                <w:sz w:val="28"/>
                <w:szCs w:val="28"/>
              </w:rPr>
              <w:t xml:space="preserve"> </w:t>
            </w:r>
            <w:r>
              <w:rPr>
                <w:sz w:val="28"/>
                <w:szCs w:val="28"/>
              </w:rPr>
              <w:t>Supply</w:t>
            </w:r>
            <w:r>
              <w:rPr>
                <w:spacing w:val="6"/>
                <w:sz w:val="28"/>
                <w:szCs w:val="28"/>
              </w:rPr>
              <w:t xml:space="preserve"> </w:t>
            </w:r>
            <w:r>
              <w:rPr>
                <w:sz w:val="28"/>
                <w:szCs w:val="28"/>
              </w:rPr>
              <w:t>Chain</w:t>
            </w:r>
            <w:r>
              <w:rPr>
                <w:spacing w:val="6"/>
                <w:sz w:val="28"/>
                <w:szCs w:val="28"/>
              </w:rPr>
              <w:t>)</w:t>
            </w:r>
          </w:p>
          <w:p>
            <w:pPr>
              <w:pStyle w:val="TableText"/>
              <w:spacing w:before="86" w:line="214" w:lineRule="auto"/>
              <w:ind w:left="739"/>
              <w:rPr>
                <w:sz w:val="28"/>
                <w:szCs w:val="28"/>
              </w:rPr>
            </w:pPr>
            <w:r>
              <w:rPr>
                <w:b/>
                <w:bCs/>
                <w:spacing w:val="3"/>
                <w:sz w:val="28"/>
                <w:szCs w:val="28"/>
              </w:rPr>
              <w:t>全球网</w:t>
            </w:r>
            <w:r>
              <w:rPr>
                <w:spacing w:val="3"/>
                <w:sz w:val="28"/>
                <w:szCs w:val="28"/>
              </w:rPr>
              <w:t>络</w:t>
            </w:r>
            <w:r>
              <w:rPr>
                <w:b/>
                <w:bCs/>
                <w:spacing w:val="3"/>
                <w:sz w:val="28"/>
                <w:szCs w:val="28"/>
              </w:rPr>
              <w:t>供</w:t>
            </w:r>
            <w:r>
              <w:rPr>
                <w:spacing w:val="3"/>
                <w:sz w:val="28"/>
                <w:szCs w:val="28"/>
              </w:rPr>
              <w:t>应链(</w:t>
            </w:r>
            <w:r>
              <w:rPr>
                <w:sz w:val="28"/>
                <w:szCs w:val="28"/>
              </w:rPr>
              <w:t>Global</w:t>
            </w:r>
            <w:r>
              <w:rPr>
                <w:spacing w:val="3"/>
                <w:sz w:val="28"/>
                <w:szCs w:val="28"/>
              </w:rPr>
              <w:t xml:space="preserve"> </w:t>
            </w:r>
            <w:r>
              <w:rPr>
                <w:sz w:val="28"/>
                <w:szCs w:val="28"/>
              </w:rPr>
              <w:t>Supply</w:t>
            </w:r>
            <w:r>
              <w:rPr>
                <w:spacing w:val="3"/>
                <w:sz w:val="28"/>
                <w:szCs w:val="28"/>
              </w:rPr>
              <w:t xml:space="preserve"> </w:t>
            </w:r>
            <w:r>
              <w:rPr>
                <w:sz w:val="28"/>
                <w:szCs w:val="28"/>
              </w:rPr>
              <w:t>Chain</w:t>
            </w:r>
            <w:r>
              <w:rPr>
                <w:spacing w:val="3"/>
                <w:sz w:val="28"/>
                <w:szCs w:val="28"/>
              </w:rPr>
              <w:t xml:space="preserve"> </w:t>
            </w:r>
            <w:r>
              <w:rPr>
                <w:sz w:val="28"/>
                <w:szCs w:val="28"/>
              </w:rPr>
              <w:t>Network</w:t>
            </w:r>
            <w:r>
              <w:rPr>
                <w:spacing w:val="3"/>
                <w:sz w:val="28"/>
                <w:szCs w:val="28"/>
              </w:rPr>
              <w:t>)</w:t>
            </w:r>
          </w:p>
          <w:p>
            <w:pPr>
              <w:spacing w:line="420" w:lineRule="auto"/>
              <w:rPr>
                <w:rFonts w:ascii="Arial"/>
                <w:sz w:val="21"/>
              </w:rPr>
            </w:pPr>
          </w:p>
          <w:p>
            <w:pPr>
              <w:pStyle w:val="TableText"/>
              <w:spacing w:before="91" w:line="220" w:lineRule="auto"/>
              <w:ind w:left="11785"/>
              <w:rPr>
                <w:sz w:val="28"/>
                <w:szCs w:val="28"/>
              </w:rPr>
            </w:pPr>
            <w:r>
              <w:rPr>
                <w:spacing w:val="5"/>
                <w:sz w:val="28"/>
                <w:szCs w:val="28"/>
              </w:rPr>
              <w:t>20分钟</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1" w:line="219" w:lineRule="auto"/>
              <w:ind w:left="4359"/>
              <w:rPr>
                <w:sz w:val="28"/>
                <w:szCs w:val="28"/>
              </w:rPr>
            </w:pPr>
            <w:r>
              <w:rPr>
                <w:b/>
                <w:bCs/>
                <w:spacing w:val="-2"/>
                <w:sz w:val="28"/>
                <w:szCs w:val="28"/>
              </w:rPr>
              <w:t>第四节</w:t>
            </w:r>
            <w:r>
              <w:rPr>
                <w:spacing w:val="-2"/>
                <w:sz w:val="28"/>
                <w:szCs w:val="28"/>
              </w:rPr>
              <w:t xml:space="preserve">  </w:t>
            </w:r>
            <w:r>
              <w:rPr>
                <w:b/>
                <w:bCs/>
                <w:spacing w:val="-2"/>
                <w:sz w:val="28"/>
                <w:szCs w:val="28"/>
              </w:rPr>
              <w:t>供应链管理的运行机制</w:t>
            </w:r>
          </w:p>
          <w:p>
            <w:pPr>
              <w:pStyle w:val="TableText"/>
              <w:spacing w:before="269" w:line="450" w:lineRule="exact"/>
              <w:ind w:right="60"/>
              <w:jc w:val="right"/>
              <w:rPr>
                <w:sz w:val="28"/>
                <w:szCs w:val="28"/>
              </w:rPr>
            </w:pPr>
            <w:r>
              <w:rPr>
                <w:b/>
                <w:bCs/>
                <w:spacing w:val="-6"/>
                <w:position w:val="12"/>
                <w:sz w:val="28"/>
                <w:szCs w:val="28"/>
              </w:rPr>
              <w:t>供</w:t>
            </w:r>
            <w:r>
              <w:rPr>
                <w:spacing w:val="-6"/>
                <w:position w:val="12"/>
                <w:sz w:val="28"/>
                <w:szCs w:val="28"/>
              </w:rPr>
              <w:t>应链</w:t>
            </w:r>
            <w:r>
              <w:rPr>
                <w:b/>
                <w:bCs/>
                <w:spacing w:val="-6"/>
                <w:position w:val="12"/>
                <w:sz w:val="28"/>
                <w:szCs w:val="28"/>
              </w:rPr>
              <w:t>管理</w:t>
            </w:r>
            <w:r>
              <w:rPr>
                <w:spacing w:val="-6"/>
                <w:position w:val="12"/>
                <w:sz w:val="28"/>
                <w:szCs w:val="28"/>
              </w:rPr>
              <w:t>实际</w:t>
            </w:r>
            <w:r>
              <w:rPr>
                <w:b/>
                <w:bCs/>
                <w:spacing w:val="-6"/>
                <w:position w:val="12"/>
                <w:sz w:val="28"/>
                <w:szCs w:val="28"/>
              </w:rPr>
              <w:t>上是一种基于</w:t>
            </w:r>
            <w:r>
              <w:rPr>
                <w:spacing w:val="-6"/>
                <w:position w:val="12"/>
                <w:sz w:val="28"/>
                <w:szCs w:val="28"/>
              </w:rPr>
              <w:t>“ 竞</w:t>
            </w:r>
            <w:r>
              <w:rPr>
                <w:b/>
                <w:bCs/>
                <w:spacing w:val="-6"/>
                <w:position w:val="12"/>
                <w:sz w:val="28"/>
                <w:szCs w:val="28"/>
              </w:rPr>
              <w:t>争—合作</w:t>
            </w:r>
            <w:r>
              <w:rPr>
                <w:spacing w:val="-6"/>
                <w:position w:val="12"/>
                <w:sz w:val="28"/>
                <w:szCs w:val="28"/>
              </w:rPr>
              <w:t>—</w:t>
            </w:r>
            <w:r>
              <w:rPr>
                <w:spacing w:val="-80"/>
                <w:position w:val="12"/>
                <w:sz w:val="28"/>
                <w:szCs w:val="28"/>
              </w:rPr>
              <w:t xml:space="preserve"> </w:t>
            </w:r>
            <w:r>
              <w:rPr>
                <w:spacing w:val="-6"/>
                <w:position w:val="12"/>
                <w:sz w:val="28"/>
                <w:szCs w:val="28"/>
              </w:rPr>
              <w:t>协调”</w:t>
            </w:r>
            <w:r>
              <w:rPr>
                <w:b/>
                <w:bCs/>
                <w:spacing w:val="-6"/>
                <w:position w:val="12"/>
                <w:sz w:val="28"/>
                <w:szCs w:val="28"/>
              </w:rPr>
              <w:t>机制的、以分布</w:t>
            </w:r>
            <w:r>
              <w:rPr>
                <w:b/>
                <w:bCs/>
                <w:spacing w:val="-7"/>
                <w:position w:val="12"/>
                <w:sz w:val="28"/>
                <w:szCs w:val="28"/>
              </w:rPr>
              <w:t>企业集成和分布作</w:t>
            </w:r>
            <w:r>
              <w:rPr>
                <w:spacing w:val="-7"/>
                <w:position w:val="12"/>
                <w:sz w:val="28"/>
                <w:szCs w:val="28"/>
              </w:rPr>
              <w:t>业协调为</w:t>
            </w:r>
            <w:r>
              <w:rPr>
                <w:b/>
                <w:bCs/>
                <w:spacing w:val="-7"/>
                <w:position w:val="12"/>
                <w:sz w:val="28"/>
                <w:szCs w:val="28"/>
              </w:rPr>
              <w:t>保</w:t>
            </w:r>
          </w:p>
          <w:p>
            <w:pPr>
              <w:pStyle w:val="TableText"/>
              <w:spacing w:before="1" w:line="219" w:lineRule="auto"/>
              <w:ind w:left="175"/>
              <w:rPr>
                <w:sz w:val="28"/>
                <w:szCs w:val="28"/>
              </w:rPr>
            </w:pPr>
            <w:r>
              <w:rPr>
                <w:spacing w:val="-9"/>
                <w:sz w:val="28"/>
                <w:szCs w:val="28"/>
              </w:rPr>
              <w:t>证</w:t>
            </w:r>
            <w:r>
              <w:rPr>
                <w:b/>
                <w:bCs/>
                <w:spacing w:val="-9"/>
                <w:sz w:val="28"/>
                <w:szCs w:val="28"/>
              </w:rPr>
              <w:t>的新的企</w:t>
            </w:r>
            <w:r>
              <w:rPr>
                <w:spacing w:val="-9"/>
                <w:sz w:val="28"/>
                <w:szCs w:val="28"/>
              </w:rPr>
              <w:t>业</w:t>
            </w:r>
            <w:r>
              <w:rPr>
                <w:b/>
                <w:bCs/>
                <w:spacing w:val="-9"/>
                <w:sz w:val="28"/>
                <w:szCs w:val="28"/>
              </w:rPr>
              <w:t>运作模式，</w:t>
            </w:r>
            <w:r>
              <w:rPr>
                <w:spacing w:val="-9"/>
                <w:sz w:val="28"/>
                <w:szCs w:val="28"/>
              </w:rPr>
              <w:t>以实现</w:t>
            </w:r>
            <w:r>
              <w:rPr>
                <w:b/>
                <w:bCs/>
                <w:spacing w:val="-9"/>
                <w:sz w:val="28"/>
                <w:szCs w:val="28"/>
              </w:rPr>
              <w:t>企</w:t>
            </w:r>
            <w:r>
              <w:rPr>
                <w:spacing w:val="-9"/>
                <w:sz w:val="28"/>
                <w:szCs w:val="28"/>
              </w:rPr>
              <w:t>业发</w:t>
            </w:r>
            <w:r>
              <w:rPr>
                <w:b/>
                <w:bCs/>
                <w:spacing w:val="-9"/>
                <w:sz w:val="28"/>
                <w:szCs w:val="28"/>
              </w:rPr>
              <w:t>展的目</w:t>
            </w:r>
            <w:r>
              <w:rPr>
                <w:spacing w:val="-9"/>
                <w:sz w:val="28"/>
                <w:szCs w:val="28"/>
              </w:rPr>
              <w:t>标</w:t>
            </w:r>
            <w:r>
              <w:rPr>
                <w:spacing w:val="59"/>
                <w:sz w:val="28"/>
                <w:szCs w:val="28"/>
              </w:rPr>
              <w:t xml:space="preserve"> </w:t>
            </w:r>
            <w:r>
              <w:rPr>
                <w:spacing w:val="-9"/>
                <w:sz w:val="28"/>
                <w:szCs w:val="28"/>
              </w:rPr>
              <w:t>。</w:t>
            </w:r>
          </w:p>
          <w:p>
            <w:pPr>
              <w:pStyle w:val="TableText"/>
              <w:spacing w:before="66" w:line="219" w:lineRule="auto"/>
              <w:ind w:left="739"/>
              <w:outlineLvl w:val="0"/>
              <w:rPr>
                <w:sz w:val="28"/>
                <w:szCs w:val="28"/>
              </w:rPr>
            </w:pPr>
            <w:r>
              <w:rPr>
                <w:b/>
                <w:bCs/>
                <w:spacing w:val="-6"/>
                <w:sz w:val="28"/>
                <w:szCs w:val="28"/>
              </w:rPr>
              <w:t>一、供应链管理的目标</w:t>
            </w:r>
          </w:p>
          <w:p>
            <w:pPr>
              <w:pStyle w:val="TableText"/>
              <w:spacing w:before="78" w:line="219" w:lineRule="auto"/>
              <w:ind w:left="729"/>
              <w:rPr>
                <w:sz w:val="28"/>
                <w:szCs w:val="28"/>
              </w:rPr>
            </w:pPr>
            <w:r>
              <w:rPr>
                <w:b/>
                <w:bCs/>
                <w:spacing w:val="-8"/>
                <w:sz w:val="28"/>
                <w:szCs w:val="28"/>
              </w:rPr>
              <w:t>供</w:t>
            </w:r>
            <w:r>
              <w:rPr>
                <w:spacing w:val="-8"/>
                <w:sz w:val="28"/>
                <w:szCs w:val="28"/>
              </w:rPr>
              <w:t>应链</w:t>
            </w:r>
            <w:r>
              <w:rPr>
                <w:b/>
                <w:bCs/>
                <w:spacing w:val="-8"/>
                <w:sz w:val="28"/>
                <w:szCs w:val="28"/>
              </w:rPr>
              <w:t>管理的目</w:t>
            </w:r>
            <w:r>
              <w:rPr>
                <w:spacing w:val="-8"/>
                <w:sz w:val="28"/>
                <w:szCs w:val="28"/>
              </w:rPr>
              <w:t>标</w:t>
            </w:r>
            <w:r>
              <w:rPr>
                <w:b/>
                <w:bCs/>
                <w:spacing w:val="-8"/>
                <w:sz w:val="28"/>
                <w:szCs w:val="28"/>
              </w:rPr>
              <w:t>就是</w:t>
            </w:r>
            <w:r>
              <w:rPr>
                <w:spacing w:val="-8"/>
                <w:sz w:val="28"/>
                <w:szCs w:val="28"/>
              </w:rPr>
              <w:t>实现</w:t>
            </w:r>
            <w:r>
              <w:rPr>
                <w:b/>
                <w:bCs/>
                <w:spacing w:val="-8"/>
                <w:sz w:val="28"/>
                <w:szCs w:val="28"/>
              </w:rPr>
              <w:t>社会目</w:t>
            </w:r>
            <w:r>
              <w:rPr>
                <w:spacing w:val="-8"/>
                <w:sz w:val="28"/>
                <w:szCs w:val="28"/>
              </w:rPr>
              <w:t>标、经济</w:t>
            </w:r>
            <w:r>
              <w:rPr>
                <w:b/>
                <w:bCs/>
                <w:spacing w:val="-8"/>
                <w:sz w:val="28"/>
                <w:szCs w:val="28"/>
              </w:rPr>
              <w:t>目</w:t>
            </w:r>
            <w:r>
              <w:rPr>
                <w:spacing w:val="-80"/>
                <w:sz w:val="28"/>
                <w:szCs w:val="28"/>
              </w:rPr>
              <w:t xml:space="preserve"> </w:t>
            </w:r>
            <w:r>
              <w:rPr>
                <w:spacing w:val="-8"/>
                <w:sz w:val="28"/>
                <w:szCs w:val="28"/>
              </w:rPr>
              <w:t>标</w:t>
            </w:r>
            <w:r>
              <w:rPr>
                <w:b/>
                <w:bCs/>
                <w:spacing w:val="-9"/>
                <w:sz w:val="28"/>
                <w:szCs w:val="28"/>
              </w:rPr>
              <w:t>和</w:t>
            </w:r>
            <w:r>
              <w:rPr>
                <w:spacing w:val="-9"/>
                <w:sz w:val="28"/>
                <w:szCs w:val="28"/>
              </w:rPr>
              <w:t>环</w:t>
            </w:r>
            <w:r>
              <w:rPr>
                <w:b/>
                <w:bCs/>
                <w:spacing w:val="-9"/>
                <w:sz w:val="28"/>
                <w:szCs w:val="28"/>
              </w:rPr>
              <w:t>境目</w:t>
            </w:r>
            <w:r>
              <w:rPr>
                <w:spacing w:val="-9"/>
                <w:sz w:val="28"/>
                <w:szCs w:val="28"/>
              </w:rPr>
              <w:t>标</w:t>
            </w:r>
            <w:r>
              <w:rPr>
                <w:b/>
                <w:bCs/>
                <w:spacing w:val="-9"/>
                <w:sz w:val="28"/>
                <w:szCs w:val="28"/>
              </w:rPr>
              <w:t>的</w:t>
            </w:r>
            <w:r>
              <w:rPr>
                <w:spacing w:val="-9"/>
                <w:sz w:val="28"/>
                <w:szCs w:val="28"/>
              </w:rPr>
              <w:t>协调</w:t>
            </w:r>
            <w:r>
              <w:rPr>
                <w:b/>
                <w:bCs/>
                <w:spacing w:val="-9"/>
                <w:sz w:val="28"/>
                <w:szCs w:val="28"/>
              </w:rPr>
              <w:t>与</w:t>
            </w:r>
            <w:r>
              <w:rPr>
                <w:spacing w:val="-9"/>
                <w:sz w:val="28"/>
                <w:szCs w:val="28"/>
              </w:rPr>
              <w:t>统</w:t>
            </w:r>
            <w:r>
              <w:rPr>
                <w:spacing w:val="-30"/>
                <w:sz w:val="28"/>
                <w:szCs w:val="28"/>
              </w:rPr>
              <w:t xml:space="preserve"> </w:t>
            </w:r>
            <w:r>
              <w:rPr>
                <w:spacing w:val="-9"/>
                <w:sz w:val="28"/>
                <w:szCs w:val="28"/>
              </w:rPr>
              <w:t>一</w:t>
            </w:r>
            <w:r>
              <w:rPr>
                <w:spacing w:val="-46"/>
                <w:sz w:val="28"/>
                <w:szCs w:val="28"/>
              </w:rPr>
              <w:t xml:space="preserve"> </w:t>
            </w:r>
            <w:r>
              <w:rPr>
                <w:spacing w:val="-9"/>
                <w:sz w:val="28"/>
                <w:szCs w:val="28"/>
              </w:rPr>
              <w:t>。</w:t>
            </w:r>
          </w:p>
          <w:p>
            <w:pPr>
              <w:pStyle w:val="TableText"/>
              <w:spacing w:before="77" w:line="248" w:lineRule="auto"/>
              <w:ind w:left="175" w:right="341" w:firstLine="570"/>
              <w:rPr>
                <w:sz w:val="28"/>
                <w:szCs w:val="28"/>
              </w:rPr>
            </w:pPr>
            <w:r>
              <w:rPr>
                <w:spacing w:val="-2"/>
                <w:sz w:val="28"/>
                <w:szCs w:val="28"/>
              </w:rPr>
              <w:t>供应链</w:t>
            </w:r>
            <w:r>
              <w:rPr>
                <w:b/>
                <w:bCs/>
                <w:spacing w:val="-2"/>
                <w:sz w:val="28"/>
                <w:szCs w:val="28"/>
              </w:rPr>
              <w:t>管理的运作目</w:t>
            </w:r>
            <w:r>
              <w:rPr>
                <w:spacing w:val="-2"/>
                <w:sz w:val="28"/>
                <w:szCs w:val="28"/>
              </w:rPr>
              <w:t>标</w:t>
            </w:r>
            <w:r>
              <w:rPr>
                <w:b/>
                <w:bCs/>
                <w:spacing w:val="-2"/>
                <w:sz w:val="28"/>
                <w:szCs w:val="28"/>
              </w:rPr>
              <w:t>是指通</w:t>
            </w:r>
            <w:r>
              <w:rPr>
                <w:spacing w:val="-2"/>
                <w:sz w:val="28"/>
                <w:szCs w:val="28"/>
              </w:rPr>
              <w:t>过</w:t>
            </w:r>
            <w:r>
              <w:rPr>
                <w:b/>
                <w:bCs/>
                <w:spacing w:val="-2"/>
                <w:sz w:val="28"/>
                <w:szCs w:val="28"/>
              </w:rPr>
              <w:t>控制供</w:t>
            </w:r>
            <w:r>
              <w:rPr>
                <w:spacing w:val="-2"/>
                <w:sz w:val="28"/>
                <w:szCs w:val="28"/>
              </w:rPr>
              <w:t>应链</w:t>
            </w:r>
            <w:r>
              <w:rPr>
                <w:b/>
                <w:bCs/>
                <w:spacing w:val="-2"/>
                <w:sz w:val="28"/>
                <w:szCs w:val="28"/>
              </w:rPr>
              <w:t>整体成本最小化、供</w:t>
            </w:r>
            <w:r>
              <w:rPr>
                <w:spacing w:val="-2"/>
                <w:sz w:val="28"/>
                <w:szCs w:val="28"/>
              </w:rPr>
              <w:t>应</w:t>
            </w:r>
            <w:r>
              <w:rPr>
                <w:spacing w:val="-3"/>
                <w:sz w:val="28"/>
                <w:szCs w:val="28"/>
              </w:rPr>
              <w:t>链总</w:t>
            </w:r>
            <w:r>
              <w:rPr>
                <w:b/>
                <w:bCs/>
                <w:spacing w:val="-3"/>
                <w:sz w:val="28"/>
                <w:szCs w:val="28"/>
              </w:rPr>
              <w:t>体效率最大化及供</w:t>
            </w:r>
            <w:r>
              <w:rPr>
                <w:spacing w:val="-3"/>
                <w:sz w:val="28"/>
                <w:szCs w:val="28"/>
              </w:rPr>
              <w:t>应链</w:t>
            </w:r>
            <w:r>
              <w:rPr>
                <w:b/>
                <w:bCs/>
                <w:spacing w:val="-3"/>
                <w:sz w:val="28"/>
                <w:szCs w:val="28"/>
              </w:rPr>
              <w:t>服</w:t>
            </w:r>
            <w:r>
              <w:rPr>
                <w:sz w:val="28"/>
                <w:szCs w:val="28"/>
              </w:rPr>
              <w:t xml:space="preserve"> </w:t>
            </w:r>
            <w:r>
              <w:rPr>
                <w:spacing w:val="-10"/>
                <w:sz w:val="28"/>
                <w:szCs w:val="28"/>
              </w:rPr>
              <w:t>务水平最优化等目标之间</w:t>
            </w:r>
            <w:r>
              <w:rPr>
                <w:b/>
                <w:bCs/>
                <w:spacing w:val="-10"/>
                <w:sz w:val="28"/>
                <w:szCs w:val="28"/>
              </w:rPr>
              <w:t>的</w:t>
            </w:r>
            <w:r>
              <w:rPr>
                <w:spacing w:val="-56"/>
                <w:sz w:val="28"/>
                <w:szCs w:val="28"/>
              </w:rPr>
              <w:t xml:space="preserve"> </w:t>
            </w:r>
            <w:r>
              <w:rPr>
                <w:b/>
                <w:bCs/>
                <w:spacing w:val="-10"/>
                <w:sz w:val="28"/>
                <w:szCs w:val="28"/>
              </w:rPr>
              <w:t>冲</w:t>
            </w:r>
            <w:r>
              <w:rPr>
                <w:spacing w:val="-50"/>
                <w:sz w:val="28"/>
                <w:szCs w:val="28"/>
              </w:rPr>
              <w:t xml:space="preserve"> </w:t>
            </w:r>
            <w:r>
              <w:rPr>
                <w:b/>
                <w:bCs/>
                <w:spacing w:val="-10"/>
                <w:sz w:val="28"/>
                <w:szCs w:val="28"/>
              </w:rPr>
              <w:t>突</w:t>
            </w:r>
            <w:r>
              <w:rPr>
                <w:spacing w:val="-71"/>
                <w:sz w:val="28"/>
                <w:szCs w:val="28"/>
              </w:rPr>
              <w:t xml:space="preserve"> </w:t>
            </w:r>
            <w:r>
              <w:rPr>
                <w:b/>
                <w:bCs/>
                <w:spacing w:val="-10"/>
                <w:sz w:val="28"/>
                <w:szCs w:val="28"/>
              </w:rPr>
              <w:t>，</w:t>
            </w:r>
            <w:r>
              <w:rPr>
                <w:spacing w:val="-10"/>
                <w:sz w:val="28"/>
                <w:szCs w:val="28"/>
              </w:rPr>
              <w:t>实现</w:t>
            </w:r>
            <w:r>
              <w:rPr>
                <w:b/>
                <w:bCs/>
                <w:spacing w:val="-10"/>
                <w:sz w:val="28"/>
                <w:szCs w:val="28"/>
              </w:rPr>
              <w:t>供</w:t>
            </w:r>
            <w:r>
              <w:rPr>
                <w:spacing w:val="-10"/>
                <w:sz w:val="28"/>
                <w:szCs w:val="28"/>
              </w:rPr>
              <w:t>应链</w:t>
            </w:r>
            <w:r>
              <w:rPr>
                <w:b/>
                <w:bCs/>
                <w:spacing w:val="-10"/>
                <w:sz w:val="28"/>
                <w:szCs w:val="28"/>
              </w:rPr>
              <w:t>整体效益的最大化。</w:t>
            </w:r>
          </w:p>
          <w:p>
            <w:pPr>
              <w:spacing w:line="440" w:lineRule="auto"/>
              <w:rPr>
                <w:rFonts w:ascii="Arial"/>
                <w:sz w:val="21"/>
              </w:rPr>
            </w:pPr>
          </w:p>
          <w:p>
            <w:pPr>
              <w:pStyle w:val="TableText"/>
              <w:spacing w:before="92" w:line="220" w:lineRule="auto"/>
              <w:ind w:left="11785"/>
              <w:rPr>
                <w:sz w:val="28"/>
                <w:szCs w:val="28"/>
              </w:rPr>
            </w:pPr>
            <w:r>
              <w:rPr>
                <w:spacing w:val="5"/>
                <w:sz w:val="28"/>
                <w:szCs w:val="28"/>
              </w:rPr>
              <w:t>45分钟</w:t>
            </w:r>
          </w:p>
          <w:p>
            <w:pPr>
              <w:spacing w:line="292" w:lineRule="auto"/>
              <w:rPr>
                <w:rFonts w:ascii="Arial"/>
                <w:sz w:val="21"/>
              </w:rPr>
            </w:pPr>
          </w:p>
          <w:p>
            <w:pPr>
              <w:spacing w:line="293" w:lineRule="auto"/>
              <w:rPr>
                <w:rFonts w:ascii="Arial"/>
                <w:sz w:val="21"/>
              </w:rPr>
            </w:pPr>
          </w:p>
          <w:p>
            <w:pPr>
              <w:pStyle w:val="TableText"/>
              <w:spacing w:before="91" w:line="219" w:lineRule="auto"/>
              <w:ind w:left="719"/>
              <w:outlineLvl w:val="0"/>
              <w:rPr>
                <w:sz w:val="28"/>
                <w:szCs w:val="28"/>
              </w:rPr>
            </w:pPr>
            <w:r>
              <w:rPr>
                <w:b/>
                <w:bCs/>
                <w:spacing w:val="-2"/>
                <w:sz w:val="28"/>
                <w:szCs w:val="28"/>
              </w:rPr>
              <w:t>二、供应链管理的运作机制</w:t>
            </w:r>
          </w:p>
          <w:p>
            <w:pPr>
              <w:pStyle w:val="TableText"/>
              <w:spacing w:before="152" w:line="219" w:lineRule="auto"/>
              <w:ind w:left="725"/>
              <w:rPr>
                <w:sz w:val="28"/>
                <w:szCs w:val="28"/>
              </w:rPr>
            </w:pPr>
            <w:r>
              <w:rPr>
                <w:spacing w:val="11"/>
                <w:sz w:val="28"/>
                <w:szCs w:val="28"/>
              </w:rPr>
              <w:t>机制(</w:t>
            </w:r>
            <w:r>
              <w:rPr>
                <w:sz w:val="28"/>
                <w:szCs w:val="28"/>
              </w:rPr>
              <w:t>Mechanism</w:t>
            </w:r>
            <w:r>
              <w:rPr>
                <w:spacing w:val="11"/>
                <w:sz w:val="28"/>
                <w:szCs w:val="28"/>
              </w:rPr>
              <w:t>):</w:t>
            </w:r>
          </w:p>
          <w:p>
            <w:pPr>
              <w:pStyle w:val="TableText"/>
              <w:spacing w:before="31" w:line="258" w:lineRule="auto"/>
              <w:ind w:left="175" w:firstLine="550"/>
              <w:rPr>
                <w:sz w:val="28"/>
                <w:szCs w:val="28"/>
              </w:rPr>
            </w:pPr>
            <w:r>
              <w:rPr>
                <w:spacing w:val="-1"/>
                <w:sz w:val="28"/>
                <w:szCs w:val="28"/>
              </w:rPr>
              <w:t>供应链管理的运作机制(Operation Mechanism of SCM</w:t>
            </w:r>
            <w:r>
              <w:rPr>
                <w:b/>
                <w:bCs/>
                <w:spacing w:val="-1"/>
                <w:sz w:val="28"/>
                <w:szCs w:val="28"/>
              </w:rPr>
              <w:t>)是指供</w:t>
            </w:r>
            <w:r>
              <w:rPr>
                <w:spacing w:val="-1"/>
                <w:sz w:val="28"/>
                <w:szCs w:val="28"/>
              </w:rPr>
              <w:t>应链</w:t>
            </w:r>
            <w:r>
              <w:rPr>
                <w:b/>
                <w:bCs/>
                <w:spacing w:val="-1"/>
                <w:sz w:val="28"/>
                <w:szCs w:val="28"/>
              </w:rPr>
              <w:t>成</w:t>
            </w:r>
            <w:r>
              <w:rPr>
                <w:spacing w:val="-1"/>
                <w:sz w:val="28"/>
                <w:szCs w:val="28"/>
              </w:rPr>
              <w:t>长过</w:t>
            </w:r>
            <w:r>
              <w:rPr>
                <w:b/>
                <w:bCs/>
                <w:spacing w:val="-1"/>
                <w:sz w:val="28"/>
                <w:szCs w:val="28"/>
              </w:rPr>
              <w:t>程体</w:t>
            </w:r>
            <w:r>
              <w:rPr>
                <w:spacing w:val="-1"/>
                <w:sz w:val="28"/>
                <w:szCs w:val="28"/>
              </w:rPr>
              <w:t>现</w:t>
            </w:r>
            <w:r>
              <w:rPr>
                <w:b/>
                <w:bCs/>
                <w:spacing w:val="-2"/>
                <w:sz w:val="28"/>
                <w:szCs w:val="28"/>
              </w:rPr>
              <w:t>在企</w:t>
            </w:r>
            <w:r>
              <w:rPr>
                <w:spacing w:val="-2"/>
                <w:sz w:val="28"/>
                <w:szCs w:val="28"/>
              </w:rPr>
              <w:t>业</w:t>
            </w:r>
            <w:r>
              <w:rPr>
                <w:b/>
                <w:bCs/>
                <w:spacing w:val="-2"/>
                <w:sz w:val="28"/>
                <w:szCs w:val="28"/>
              </w:rPr>
              <w:t>在市</w:t>
            </w:r>
            <w:r>
              <w:rPr>
                <w:spacing w:val="-2"/>
                <w:sz w:val="28"/>
                <w:szCs w:val="28"/>
              </w:rPr>
              <w:t>场竞</w:t>
            </w:r>
            <w:r>
              <w:rPr>
                <w:b/>
                <w:bCs/>
                <w:spacing w:val="-2"/>
                <w:sz w:val="28"/>
                <w:szCs w:val="28"/>
              </w:rPr>
              <w:t>争</w:t>
            </w:r>
            <w:r>
              <w:rPr>
                <w:spacing w:val="-2"/>
                <w:sz w:val="28"/>
                <w:szCs w:val="28"/>
              </w:rPr>
              <w:t xml:space="preserve"> </w:t>
            </w:r>
            <w:r>
              <w:rPr>
                <w:spacing w:val="1"/>
                <w:position w:val="1"/>
                <w:sz w:val="28"/>
                <w:szCs w:val="28"/>
              </w:rPr>
              <w:t>中的成熟与发展之中，通过供应链管理的合作机制(</w:t>
            </w:r>
            <w:r>
              <w:rPr>
                <w:position w:val="1"/>
                <w:sz w:val="28"/>
                <w:szCs w:val="28"/>
              </w:rPr>
              <w:t>Cooperation</w:t>
            </w:r>
            <w:r>
              <w:rPr>
                <w:spacing w:val="1"/>
                <w:position w:val="1"/>
                <w:sz w:val="28"/>
                <w:szCs w:val="28"/>
              </w:rPr>
              <w:t xml:space="preserve">     </w:t>
            </w:r>
            <w:r>
              <w:rPr>
                <w:position w:val="-2"/>
                <w:sz w:val="28"/>
                <w:szCs w:val="28"/>
              </w:rPr>
              <w:t>Mechanism</w:t>
            </w:r>
            <w:r>
              <w:rPr>
                <w:spacing w:val="1"/>
                <w:position w:val="-2"/>
                <w:sz w:val="28"/>
                <w:szCs w:val="28"/>
              </w:rPr>
              <w:t>)、</w:t>
            </w:r>
            <w:r>
              <w:rPr>
                <w:b/>
                <w:bCs/>
                <w:spacing w:val="1"/>
                <w:position w:val="-2"/>
                <w:sz w:val="28"/>
                <w:szCs w:val="28"/>
              </w:rPr>
              <w:t>决策机制(</w:t>
            </w:r>
            <w:r>
              <w:rPr>
                <w:position w:val="-2"/>
                <w:sz w:val="28"/>
                <w:szCs w:val="28"/>
              </w:rPr>
              <w:t>Decision</w:t>
            </w:r>
            <w:r>
              <w:rPr>
                <w:spacing w:val="13"/>
                <w:position w:val="-2"/>
                <w:sz w:val="28"/>
                <w:szCs w:val="28"/>
              </w:rPr>
              <w:t xml:space="preserve"> </w:t>
            </w:r>
            <w:r>
              <w:rPr>
                <w:sz w:val="28"/>
                <w:szCs w:val="28"/>
              </w:rPr>
              <w:t>Mechanism)、激励机制(Encourage Mechanism)和自律机制(Benchmarki</w:t>
            </w:r>
            <w:r>
              <w:rPr>
                <w:spacing w:val="-1"/>
                <w:sz w:val="28"/>
                <w:szCs w:val="28"/>
              </w:rPr>
              <w:t>ng)</w:t>
            </w:r>
            <w:r>
              <w:rPr>
                <w:b/>
                <w:bCs/>
                <w:spacing w:val="-1"/>
                <w:sz w:val="28"/>
                <w:szCs w:val="28"/>
              </w:rPr>
              <w:t>等来</w:t>
            </w:r>
            <w:r>
              <w:rPr>
                <w:spacing w:val="-1"/>
                <w:sz w:val="28"/>
                <w:szCs w:val="28"/>
              </w:rPr>
              <w:t>实现满</w:t>
            </w:r>
            <w:r>
              <w:rPr>
                <w:b/>
                <w:bCs/>
                <w:spacing w:val="-1"/>
                <w:sz w:val="28"/>
                <w:szCs w:val="28"/>
              </w:rPr>
              <w:t>足客</w:t>
            </w:r>
            <w:r>
              <w:rPr>
                <w:spacing w:val="-1"/>
                <w:sz w:val="28"/>
                <w:szCs w:val="28"/>
              </w:rPr>
              <w:t>户</w:t>
            </w:r>
            <w:r>
              <w:rPr>
                <w:b/>
                <w:bCs/>
                <w:spacing w:val="-1"/>
                <w:sz w:val="28"/>
                <w:szCs w:val="28"/>
              </w:rPr>
              <w:t>需求、使</w:t>
            </w:r>
            <w:r>
              <w:rPr>
                <w:sz w:val="28"/>
                <w:szCs w:val="28"/>
              </w:rPr>
              <w:t xml:space="preserve">  </w:t>
            </w:r>
            <w:r>
              <w:rPr>
                <w:spacing w:val="-8"/>
                <w:sz w:val="28"/>
                <w:szCs w:val="28"/>
              </w:rPr>
              <w:t>客户满意以及留住客户等功能，从而实现供应链</w:t>
            </w:r>
            <w:r>
              <w:rPr>
                <w:b/>
                <w:bCs/>
                <w:spacing w:val="-8"/>
                <w:sz w:val="28"/>
                <w:szCs w:val="28"/>
              </w:rPr>
              <w:t>管理</w:t>
            </w:r>
            <w:r>
              <w:rPr>
                <w:b/>
                <w:bCs/>
                <w:spacing w:val="-9"/>
                <w:sz w:val="28"/>
                <w:szCs w:val="28"/>
              </w:rPr>
              <w:t>的最</w:t>
            </w:r>
            <w:r>
              <w:rPr>
                <w:spacing w:val="-9"/>
                <w:sz w:val="28"/>
                <w:szCs w:val="28"/>
              </w:rPr>
              <w:t>终 目</w:t>
            </w:r>
            <w:r>
              <w:rPr>
                <w:spacing w:val="-54"/>
                <w:sz w:val="28"/>
                <w:szCs w:val="28"/>
              </w:rPr>
              <w:t xml:space="preserve"> </w:t>
            </w:r>
            <w:r>
              <w:rPr>
                <w:spacing w:val="-9"/>
                <w:sz w:val="28"/>
                <w:szCs w:val="28"/>
              </w:rPr>
              <w:t>标</w:t>
            </w:r>
            <w:r>
              <w:rPr>
                <w:spacing w:val="-67"/>
                <w:sz w:val="28"/>
                <w:szCs w:val="28"/>
              </w:rPr>
              <w:t xml:space="preserve"> </w:t>
            </w:r>
            <w:r>
              <w:rPr>
                <w:spacing w:val="-9"/>
                <w:sz w:val="28"/>
                <w:szCs w:val="28"/>
              </w:rPr>
              <w:t>：</w:t>
            </w:r>
            <w:r>
              <w:rPr>
                <w:b/>
                <w:bCs/>
                <w:spacing w:val="-9"/>
                <w:sz w:val="28"/>
                <w:szCs w:val="28"/>
              </w:rPr>
              <w:t>社会目</w:t>
            </w:r>
            <w:r>
              <w:rPr>
                <w:spacing w:val="-9"/>
                <w:sz w:val="28"/>
                <w:szCs w:val="28"/>
              </w:rPr>
              <w:t>标、经济</w:t>
            </w:r>
            <w:r>
              <w:rPr>
                <w:b/>
                <w:bCs/>
                <w:spacing w:val="-9"/>
                <w:sz w:val="28"/>
                <w:szCs w:val="28"/>
              </w:rPr>
              <w:t>目</w:t>
            </w:r>
            <w:r>
              <w:rPr>
                <w:spacing w:val="-80"/>
                <w:sz w:val="28"/>
                <w:szCs w:val="28"/>
              </w:rPr>
              <w:t xml:space="preserve"> </w:t>
            </w:r>
            <w:r>
              <w:rPr>
                <w:spacing w:val="-9"/>
                <w:sz w:val="28"/>
                <w:szCs w:val="28"/>
              </w:rPr>
              <w:t>标</w:t>
            </w:r>
            <w:r>
              <w:rPr>
                <w:b/>
                <w:bCs/>
                <w:spacing w:val="-9"/>
                <w:sz w:val="28"/>
                <w:szCs w:val="28"/>
              </w:rPr>
              <w:t>和</w:t>
            </w:r>
            <w:r>
              <w:rPr>
                <w:spacing w:val="-9"/>
                <w:sz w:val="28"/>
                <w:szCs w:val="28"/>
              </w:rPr>
              <w:t>环</w:t>
            </w:r>
            <w:r>
              <w:rPr>
                <w:b/>
                <w:bCs/>
                <w:spacing w:val="-9"/>
                <w:sz w:val="28"/>
                <w:szCs w:val="28"/>
              </w:rPr>
              <w:t>境目</w:t>
            </w:r>
            <w:r>
              <w:rPr>
                <w:spacing w:val="-9"/>
                <w:sz w:val="28"/>
                <w:szCs w:val="28"/>
              </w:rPr>
              <w:t>标</w:t>
            </w:r>
            <w:r>
              <w:rPr>
                <w:b/>
                <w:bCs/>
                <w:spacing w:val="-9"/>
                <w:sz w:val="28"/>
                <w:szCs w:val="28"/>
              </w:rPr>
              <w:t>的合</w:t>
            </w:r>
          </w:p>
          <w:p>
            <w:pPr>
              <w:pStyle w:val="TableText"/>
              <w:spacing w:before="177" w:line="212" w:lineRule="auto"/>
              <w:ind w:left="174"/>
              <w:rPr>
                <w:sz w:val="28"/>
                <w:szCs w:val="28"/>
              </w:rPr>
            </w:pPr>
            <w:r>
              <w:rPr>
                <w:spacing w:val="-8"/>
                <w:sz w:val="28"/>
                <w:szCs w:val="28"/>
              </w:rPr>
              <w:t>一</w:t>
            </w:r>
            <w:r>
              <w:rPr>
                <w:spacing w:val="-61"/>
                <w:sz w:val="28"/>
                <w:szCs w:val="28"/>
              </w:rPr>
              <w:t xml:space="preserve"> </w:t>
            </w:r>
            <w:r>
              <w:rPr>
                <w:spacing w:val="-8"/>
                <w:sz w:val="28"/>
                <w:szCs w:val="28"/>
              </w:rPr>
              <w:t>：</w:t>
            </w:r>
          </w:p>
          <w:p>
            <w:pPr>
              <w:pStyle w:val="TableText"/>
              <w:spacing w:before="1" w:line="218" w:lineRule="auto"/>
              <w:ind w:left="749"/>
              <w:rPr>
                <w:sz w:val="28"/>
                <w:szCs w:val="28"/>
              </w:rPr>
            </w:pPr>
            <w:r>
              <w:rPr>
                <w:b/>
                <w:bCs/>
                <w:spacing w:val="-2"/>
                <w:sz w:val="28"/>
                <w:szCs w:val="28"/>
              </w:rPr>
              <w:t>(1)合作机制</w:t>
            </w:r>
            <w:r>
              <w:rPr>
                <w:spacing w:val="-2"/>
                <w:sz w:val="28"/>
                <w:szCs w:val="28"/>
              </w:rPr>
              <w:t xml:space="preserve"> 供应链</w:t>
            </w:r>
            <w:r>
              <w:rPr>
                <w:b/>
                <w:bCs/>
                <w:spacing w:val="-2"/>
                <w:sz w:val="28"/>
                <w:szCs w:val="28"/>
              </w:rPr>
              <w:t>合作机制体</w:t>
            </w:r>
            <w:r>
              <w:rPr>
                <w:spacing w:val="-2"/>
                <w:sz w:val="28"/>
                <w:szCs w:val="28"/>
              </w:rPr>
              <w:t>现了战</w:t>
            </w:r>
            <w:r>
              <w:rPr>
                <w:b/>
                <w:bCs/>
                <w:spacing w:val="-2"/>
                <w:sz w:val="28"/>
                <w:szCs w:val="28"/>
              </w:rPr>
              <w:t>略伙伴</w:t>
            </w:r>
            <w:r>
              <w:rPr>
                <w:b/>
                <w:bCs/>
                <w:spacing w:val="-3"/>
                <w:sz w:val="28"/>
                <w:szCs w:val="28"/>
              </w:rPr>
              <w:t>关系和企</w:t>
            </w:r>
            <w:r>
              <w:rPr>
                <w:spacing w:val="-3"/>
                <w:sz w:val="28"/>
                <w:szCs w:val="28"/>
              </w:rPr>
              <w:t>业</w:t>
            </w:r>
            <w:r>
              <w:rPr>
                <w:b/>
                <w:bCs/>
                <w:spacing w:val="-3"/>
                <w:sz w:val="28"/>
                <w:szCs w:val="28"/>
              </w:rPr>
              <w:t>内外</w:t>
            </w:r>
            <w:r>
              <w:rPr>
                <w:spacing w:val="-3"/>
                <w:sz w:val="28"/>
                <w:szCs w:val="28"/>
              </w:rPr>
              <w:t>资</w:t>
            </w:r>
            <w:r>
              <w:rPr>
                <w:b/>
                <w:bCs/>
                <w:spacing w:val="-3"/>
                <w:sz w:val="28"/>
                <w:szCs w:val="28"/>
              </w:rPr>
              <w:t>源的集成与</w:t>
            </w:r>
            <w:r>
              <w:rPr>
                <w:spacing w:val="-3"/>
                <w:sz w:val="28"/>
                <w:szCs w:val="28"/>
              </w:rPr>
              <w:t>优</w:t>
            </w:r>
            <w:r>
              <w:rPr>
                <w:b/>
                <w:bCs/>
                <w:spacing w:val="-3"/>
                <w:sz w:val="28"/>
                <w:szCs w:val="28"/>
              </w:rPr>
              <w:t>化利用。</w:t>
            </w:r>
          </w:p>
          <w:p>
            <w:pPr>
              <w:pStyle w:val="TableText"/>
              <w:spacing w:before="88" w:line="441" w:lineRule="exact"/>
              <w:jc w:val="right"/>
              <w:rPr>
                <w:sz w:val="28"/>
                <w:szCs w:val="28"/>
              </w:rPr>
            </w:pPr>
            <w:r>
              <w:rPr>
                <w:b/>
                <w:bCs/>
                <w:spacing w:val="-3"/>
                <w:position w:val="11"/>
                <w:sz w:val="28"/>
                <w:szCs w:val="28"/>
              </w:rPr>
              <w:t>(2)决策机制</w:t>
            </w:r>
            <w:r>
              <w:rPr>
                <w:spacing w:val="-3"/>
                <w:position w:val="11"/>
                <w:sz w:val="28"/>
                <w:szCs w:val="28"/>
              </w:rPr>
              <w:t xml:space="preserve">  因此处</w:t>
            </w:r>
            <w:r>
              <w:rPr>
                <w:b/>
                <w:bCs/>
                <w:spacing w:val="-3"/>
                <w:position w:val="11"/>
                <w:sz w:val="28"/>
                <w:szCs w:val="28"/>
              </w:rPr>
              <w:t>于供</w:t>
            </w:r>
            <w:r>
              <w:rPr>
                <w:spacing w:val="-3"/>
                <w:position w:val="11"/>
                <w:sz w:val="28"/>
                <w:szCs w:val="28"/>
              </w:rPr>
              <w:t>应链</w:t>
            </w:r>
            <w:r>
              <w:rPr>
                <w:b/>
                <w:bCs/>
                <w:spacing w:val="-3"/>
                <w:position w:val="11"/>
                <w:sz w:val="28"/>
                <w:szCs w:val="28"/>
              </w:rPr>
              <w:t>中的任何企</w:t>
            </w:r>
            <w:r>
              <w:rPr>
                <w:spacing w:val="-3"/>
                <w:position w:val="11"/>
                <w:sz w:val="28"/>
                <w:szCs w:val="28"/>
              </w:rPr>
              <w:t>业</w:t>
            </w:r>
            <w:r>
              <w:rPr>
                <w:b/>
                <w:bCs/>
                <w:spacing w:val="-3"/>
                <w:position w:val="11"/>
                <w:sz w:val="28"/>
                <w:szCs w:val="28"/>
              </w:rPr>
              <w:t>的决策模式都</w:t>
            </w:r>
            <w:r>
              <w:rPr>
                <w:spacing w:val="-3"/>
                <w:position w:val="11"/>
                <w:sz w:val="28"/>
                <w:szCs w:val="28"/>
              </w:rPr>
              <w:t>应该是基于Intemet/I</w:t>
            </w:r>
            <w:r>
              <w:rPr>
                <w:spacing w:val="-4"/>
                <w:position w:val="11"/>
                <w:sz w:val="28"/>
                <w:szCs w:val="28"/>
              </w:rPr>
              <w:t>ntranet</w:t>
            </w:r>
            <w:r>
              <w:rPr>
                <w:b/>
                <w:bCs/>
                <w:spacing w:val="-4"/>
                <w:position w:val="11"/>
                <w:sz w:val="28"/>
                <w:szCs w:val="28"/>
              </w:rPr>
              <w:t>的开放性信</w:t>
            </w:r>
          </w:p>
          <w:p>
            <w:pPr>
              <w:pStyle w:val="TableText"/>
              <w:spacing w:line="219" w:lineRule="auto"/>
              <w:ind w:left="175"/>
              <w:rPr>
                <w:sz w:val="28"/>
                <w:szCs w:val="28"/>
              </w:rPr>
            </w:pPr>
            <w:r>
              <w:rPr>
                <w:spacing w:val="-14"/>
                <w:sz w:val="28"/>
                <w:szCs w:val="28"/>
              </w:rPr>
              <w:t>息</w:t>
            </w:r>
            <w:r>
              <w:rPr>
                <w:b/>
                <w:bCs/>
                <w:spacing w:val="-14"/>
                <w:sz w:val="28"/>
                <w:szCs w:val="28"/>
              </w:rPr>
              <w:t>环境下的群体决策模</w:t>
            </w:r>
            <w:r>
              <w:rPr>
                <w:spacing w:val="-14"/>
                <w:sz w:val="28"/>
                <w:szCs w:val="28"/>
              </w:rPr>
              <w:t>式</w:t>
            </w:r>
            <w:r>
              <w:rPr>
                <w:spacing w:val="38"/>
                <w:sz w:val="28"/>
                <w:szCs w:val="28"/>
              </w:rPr>
              <w:t xml:space="preserve"> </w:t>
            </w:r>
            <w:r>
              <w:rPr>
                <w:spacing w:val="-14"/>
                <w:sz w:val="28"/>
                <w:szCs w:val="28"/>
              </w:rPr>
              <w:t>。</w:t>
            </w:r>
          </w:p>
          <w:p>
            <w:pPr>
              <w:pStyle w:val="TableText"/>
              <w:spacing w:before="77" w:line="247" w:lineRule="auto"/>
              <w:ind w:left="175" w:right="64" w:firstLine="574"/>
              <w:rPr>
                <w:sz w:val="28"/>
                <w:szCs w:val="28"/>
              </w:rPr>
            </w:pPr>
            <w:r>
              <w:rPr>
                <w:b/>
                <w:bCs/>
                <w:spacing w:val="-7"/>
                <w:sz w:val="28"/>
                <w:szCs w:val="28"/>
              </w:rPr>
              <w:t>(3)激励机制</w:t>
            </w:r>
            <w:r>
              <w:rPr>
                <w:spacing w:val="-7"/>
                <w:sz w:val="28"/>
                <w:szCs w:val="28"/>
              </w:rPr>
              <w:t xml:space="preserve"> 供应链</w:t>
            </w:r>
            <w:r>
              <w:rPr>
                <w:b/>
                <w:bCs/>
                <w:spacing w:val="-7"/>
                <w:sz w:val="28"/>
                <w:szCs w:val="28"/>
              </w:rPr>
              <w:t>的激励机制包含激励</w:t>
            </w:r>
            <w:r>
              <w:rPr>
                <w:spacing w:val="-7"/>
                <w:sz w:val="28"/>
                <w:szCs w:val="28"/>
              </w:rPr>
              <w:t>对</w:t>
            </w:r>
            <w:r>
              <w:rPr>
                <w:b/>
                <w:bCs/>
                <w:spacing w:val="-7"/>
                <w:sz w:val="28"/>
                <w:szCs w:val="28"/>
              </w:rPr>
              <w:t>象(又称激励客体，代理人)、激励目</w:t>
            </w:r>
            <w:r>
              <w:rPr>
                <w:spacing w:val="-7"/>
                <w:sz w:val="28"/>
                <w:szCs w:val="28"/>
              </w:rPr>
              <w:t>标</w:t>
            </w:r>
            <w:r>
              <w:rPr>
                <w:spacing w:val="64"/>
                <w:sz w:val="28"/>
                <w:szCs w:val="28"/>
              </w:rPr>
              <w:t xml:space="preserve"> </w:t>
            </w:r>
            <w:r>
              <w:rPr>
                <w:spacing w:val="-7"/>
                <w:sz w:val="28"/>
                <w:szCs w:val="28"/>
              </w:rPr>
              <w:t>、</w:t>
            </w:r>
            <w:r>
              <w:rPr>
                <w:b/>
                <w:bCs/>
                <w:spacing w:val="-7"/>
                <w:sz w:val="28"/>
                <w:szCs w:val="28"/>
              </w:rPr>
              <w:t>供</w:t>
            </w:r>
            <w:r>
              <w:rPr>
                <w:spacing w:val="-7"/>
                <w:sz w:val="28"/>
                <w:szCs w:val="28"/>
              </w:rPr>
              <w:t>应链绩</w:t>
            </w:r>
            <w:r>
              <w:rPr>
                <w:b/>
                <w:bCs/>
                <w:spacing w:val="-7"/>
                <w:sz w:val="28"/>
                <w:szCs w:val="28"/>
              </w:rPr>
              <w:t>效</w:t>
            </w:r>
            <w:r>
              <w:rPr>
                <w:spacing w:val="-7"/>
                <w:sz w:val="28"/>
                <w:szCs w:val="28"/>
              </w:rPr>
              <w:t>评</w:t>
            </w:r>
            <w:r>
              <w:rPr>
                <w:sz w:val="28"/>
                <w:szCs w:val="28"/>
              </w:rPr>
              <w:t xml:space="preserve"> </w:t>
            </w:r>
            <w:r>
              <w:rPr>
                <w:spacing w:val="-2"/>
                <w:sz w:val="28"/>
                <w:szCs w:val="28"/>
              </w:rPr>
              <w:t>价(包括评价指标、指标评</w:t>
            </w:r>
            <w:r>
              <w:rPr>
                <w:b/>
                <w:bCs/>
                <w:spacing w:val="-2"/>
                <w:sz w:val="28"/>
                <w:szCs w:val="28"/>
              </w:rPr>
              <w:t>价和评价考核)等内容。</w:t>
            </w:r>
          </w:p>
          <w:p>
            <w:pPr>
              <w:pStyle w:val="TableText"/>
              <w:spacing w:before="101" w:line="245" w:lineRule="auto"/>
              <w:ind w:left="174" w:right="26" w:firstLine="584"/>
              <w:rPr>
                <w:sz w:val="28"/>
                <w:szCs w:val="28"/>
              </w:rPr>
            </w:pPr>
            <w:r>
              <w:rPr>
                <w:b/>
                <w:bCs/>
                <w:spacing w:val="-1"/>
                <w:sz w:val="28"/>
                <w:szCs w:val="28"/>
              </w:rPr>
              <w:t>(4)自律机制</w:t>
            </w:r>
            <w:r>
              <w:rPr>
                <w:spacing w:val="-1"/>
                <w:sz w:val="28"/>
                <w:szCs w:val="28"/>
              </w:rPr>
              <w:t xml:space="preserve">   自律机制主要包括企业</w:t>
            </w:r>
            <w:r>
              <w:rPr>
                <w:b/>
                <w:bCs/>
                <w:spacing w:val="-1"/>
                <w:sz w:val="28"/>
                <w:szCs w:val="28"/>
              </w:rPr>
              <w:t>内部的自律、</w:t>
            </w:r>
            <w:r>
              <w:rPr>
                <w:spacing w:val="-2"/>
                <w:sz w:val="28"/>
                <w:szCs w:val="28"/>
              </w:rPr>
              <w:t>对比竞</w:t>
            </w:r>
            <w:r>
              <w:rPr>
                <w:b/>
                <w:bCs/>
                <w:spacing w:val="-2"/>
                <w:sz w:val="28"/>
                <w:szCs w:val="28"/>
              </w:rPr>
              <w:t>争</w:t>
            </w:r>
            <w:r>
              <w:rPr>
                <w:spacing w:val="-2"/>
                <w:sz w:val="28"/>
                <w:szCs w:val="28"/>
              </w:rPr>
              <w:t>对</w:t>
            </w:r>
            <w:r>
              <w:rPr>
                <w:b/>
                <w:bCs/>
                <w:spacing w:val="-2"/>
                <w:sz w:val="28"/>
                <w:szCs w:val="28"/>
              </w:rPr>
              <w:t>手的自律、</w:t>
            </w:r>
            <w:r>
              <w:rPr>
                <w:spacing w:val="-2"/>
                <w:sz w:val="28"/>
                <w:szCs w:val="28"/>
              </w:rPr>
              <w:t>对</w:t>
            </w:r>
            <w:r>
              <w:rPr>
                <w:b/>
                <w:bCs/>
                <w:spacing w:val="-2"/>
                <w:sz w:val="28"/>
                <w:szCs w:val="28"/>
              </w:rPr>
              <w:t>比同行企</w:t>
            </w:r>
            <w:r>
              <w:rPr>
                <w:spacing w:val="-2"/>
                <w:sz w:val="28"/>
                <w:szCs w:val="28"/>
              </w:rPr>
              <w:t>业</w:t>
            </w:r>
            <w:r>
              <w:rPr>
                <w:b/>
                <w:bCs/>
                <w:spacing w:val="-2"/>
                <w:sz w:val="28"/>
                <w:szCs w:val="28"/>
              </w:rPr>
              <w:t>的自律和</w:t>
            </w:r>
            <w:r>
              <w:rPr>
                <w:sz w:val="28"/>
                <w:szCs w:val="28"/>
              </w:rPr>
              <w:t xml:space="preserve"> </w:t>
            </w:r>
            <w:r>
              <w:rPr>
                <w:spacing w:val="-13"/>
                <w:sz w:val="28"/>
                <w:szCs w:val="28"/>
              </w:rPr>
              <w:t>比较领头企业</w:t>
            </w:r>
            <w:r>
              <w:rPr>
                <w:b/>
                <w:bCs/>
                <w:spacing w:val="-13"/>
                <w:sz w:val="28"/>
                <w:szCs w:val="28"/>
              </w:rPr>
              <w:t>的自律</w:t>
            </w:r>
            <w:r>
              <w:rPr>
                <w:spacing w:val="-13"/>
                <w:sz w:val="28"/>
                <w:szCs w:val="28"/>
              </w:rPr>
              <w:t>。</w:t>
            </w:r>
          </w:p>
          <w:p>
            <w:pPr>
              <w:pStyle w:val="TableText"/>
              <w:spacing w:before="76" w:line="219" w:lineRule="auto"/>
              <w:ind w:left="719"/>
              <w:outlineLvl w:val="0"/>
              <w:rPr>
                <w:sz w:val="28"/>
                <w:szCs w:val="28"/>
              </w:rPr>
            </w:pPr>
            <w:r>
              <w:rPr>
                <w:b/>
                <w:bCs/>
                <w:spacing w:val="-2"/>
                <w:sz w:val="28"/>
                <w:szCs w:val="28"/>
              </w:rPr>
              <w:t>三、供应链管理的基本原则</w:t>
            </w:r>
          </w:p>
          <w:p>
            <w:pPr>
              <w:pStyle w:val="TableText"/>
              <w:spacing w:before="98" w:line="248" w:lineRule="auto"/>
              <w:ind w:left="179" w:right="88" w:firstLine="550"/>
              <w:rPr>
                <w:sz w:val="28"/>
                <w:szCs w:val="28"/>
              </w:rPr>
            </w:pPr>
            <w:r>
              <w:rPr>
                <w:b/>
                <w:bCs/>
                <w:spacing w:val="-3"/>
                <w:sz w:val="28"/>
                <w:szCs w:val="28"/>
              </w:rPr>
              <w:t>基于供</w:t>
            </w:r>
            <w:r>
              <w:rPr>
                <w:spacing w:val="-3"/>
                <w:sz w:val="28"/>
                <w:szCs w:val="28"/>
              </w:rPr>
              <w:t>应链</w:t>
            </w:r>
            <w:r>
              <w:rPr>
                <w:b/>
                <w:bCs/>
                <w:spacing w:val="-3"/>
                <w:sz w:val="28"/>
                <w:szCs w:val="28"/>
              </w:rPr>
              <w:t>管理的目</w:t>
            </w:r>
            <w:r>
              <w:rPr>
                <w:spacing w:val="-3"/>
                <w:sz w:val="28"/>
                <w:szCs w:val="28"/>
              </w:rPr>
              <w:t>标</w:t>
            </w:r>
            <w:r>
              <w:rPr>
                <w:b/>
                <w:bCs/>
                <w:spacing w:val="-3"/>
                <w:sz w:val="28"/>
                <w:szCs w:val="28"/>
              </w:rPr>
              <w:t>和运行机制，可以确定供</w:t>
            </w:r>
            <w:r>
              <w:rPr>
                <w:spacing w:val="-3"/>
                <w:sz w:val="28"/>
                <w:szCs w:val="28"/>
              </w:rPr>
              <w:t>应链</w:t>
            </w:r>
            <w:r>
              <w:rPr>
                <w:b/>
                <w:bCs/>
                <w:spacing w:val="-3"/>
                <w:sz w:val="28"/>
                <w:szCs w:val="28"/>
              </w:rPr>
              <w:t>管理的基本原则</w:t>
            </w:r>
            <w:r>
              <w:rPr>
                <w:spacing w:val="-3"/>
                <w:sz w:val="28"/>
                <w:szCs w:val="28"/>
              </w:rPr>
              <w:t>，</w:t>
            </w:r>
            <w:r>
              <w:rPr>
                <w:b/>
                <w:bCs/>
                <w:spacing w:val="-3"/>
                <w:sz w:val="28"/>
                <w:szCs w:val="28"/>
              </w:rPr>
              <w:t>指</w:t>
            </w:r>
            <w:r>
              <w:rPr>
                <w:spacing w:val="-3"/>
                <w:sz w:val="28"/>
                <w:szCs w:val="28"/>
              </w:rPr>
              <w:t>导实</w:t>
            </w:r>
            <w:r>
              <w:rPr>
                <w:b/>
                <w:bCs/>
                <w:spacing w:val="-3"/>
                <w:sz w:val="28"/>
                <w:szCs w:val="28"/>
              </w:rPr>
              <w:t>践。所</w:t>
            </w:r>
            <w:r>
              <w:rPr>
                <w:spacing w:val="-3"/>
                <w:sz w:val="28"/>
                <w:szCs w:val="28"/>
              </w:rPr>
              <w:t>谓</w:t>
            </w:r>
            <w:r>
              <w:rPr>
                <w:b/>
                <w:bCs/>
                <w:spacing w:val="-3"/>
                <w:sz w:val="28"/>
                <w:szCs w:val="28"/>
              </w:rPr>
              <w:t>供</w:t>
            </w:r>
            <w:r>
              <w:rPr>
                <w:spacing w:val="-3"/>
                <w:sz w:val="28"/>
                <w:szCs w:val="28"/>
              </w:rPr>
              <w:t>应链</w:t>
            </w:r>
            <w:r>
              <w:rPr>
                <w:b/>
                <w:bCs/>
                <w:spacing w:val="-3"/>
                <w:sz w:val="28"/>
                <w:szCs w:val="28"/>
              </w:rPr>
              <w:t>管理</w:t>
            </w:r>
            <w:r>
              <w:rPr>
                <w:spacing w:val="16"/>
                <w:sz w:val="28"/>
                <w:szCs w:val="28"/>
              </w:rPr>
              <w:t xml:space="preserve"> </w:t>
            </w:r>
            <w:r>
              <w:rPr>
                <w:b/>
                <w:bCs/>
                <w:spacing w:val="-6"/>
                <w:sz w:val="28"/>
                <w:szCs w:val="28"/>
              </w:rPr>
              <w:t>的基本原</w:t>
            </w:r>
            <w:r>
              <w:rPr>
                <w:spacing w:val="-6"/>
                <w:sz w:val="28"/>
                <w:szCs w:val="28"/>
              </w:rPr>
              <w:t>则</w:t>
            </w:r>
            <w:r>
              <w:rPr>
                <w:b/>
                <w:bCs/>
                <w:spacing w:val="-6"/>
                <w:sz w:val="28"/>
                <w:szCs w:val="28"/>
              </w:rPr>
              <w:t>就是使</w:t>
            </w:r>
            <w:r>
              <w:rPr>
                <w:spacing w:val="-6"/>
                <w:sz w:val="28"/>
                <w:szCs w:val="28"/>
              </w:rPr>
              <w:t>对客户</w:t>
            </w:r>
            <w:r>
              <w:rPr>
                <w:b/>
                <w:bCs/>
                <w:spacing w:val="-6"/>
                <w:sz w:val="28"/>
                <w:szCs w:val="28"/>
              </w:rPr>
              <w:t>的服</w:t>
            </w:r>
            <w:r>
              <w:rPr>
                <w:spacing w:val="-6"/>
                <w:sz w:val="28"/>
                <w:szCs w:val="28"/>
              </w:rPr>
              <w:t>务和链</w:t>
            </w:r>
            <w:r>
              <w:rPr>
                <w:b/>
                <w:bCs/>
                <w:spacing w:val="-6"/>
                <w:sz w:val="28"/>
                <w:szCs w:val="28"/>
              </w:rPr>
              <w:t>条上企</w:t>
            </w:r>
            <w:r>
              <w:rPr>
                <w:spacing w:val="-6"/>
                <w:sz w:val="28"/>
                <w:szCs w:val="28"/>
              </w:rPr>
              <w:t>业</w:t>
            </w:r>
            <w:r>
              <w:rPr>
                <w:b/>
                <w:bCs/>
                <w:spacing w:val="-6"/>
                <w:sz w:val="28"/>
                <w:szCs w:val="28"/>
              </w:rPr>
              <w:t>利</w:t>
            </w:r>
            <w:r>
              <w:rPr>
                <w:b/>
                <w:bCs/>
                <w:spacing w:val="-7"/>
                <w:sz w:val="28"/>
                <w:szCs w:val="28"/>
              </w:rPr>
              <w:t>益增</w:t>
            </w:r>
            <w:r>
              <w:rPr>
                <w:spacing w:val="-7"/>
                <w:sz w:val="28"/>
                <w:szCs w:val="28"/>
              </w:rPr>
              <w:t>长</w:t>
            </w:r>
            <w:r>
              <w:rPr>
                <w:b/>
                <w:bCs/>
                <w:spacing w:val="-7"/>
                <w:sz w:val="28"/>
                <w:szCs w:val="28"/>
              </w:rPr>
              <w:t>之</w:t>
            </w:r>
            <w:r>
              <w:rPr>
                <w:spacing w:val="-7"/>
                <w:sz w:val="28"/>
                <w:szCs w:val="28"/>
              </w:rPr>
              <w:t>间</w:t>
            </w:r>
            <w:r>
              <w:rPr>
                <w:b/>
                <w:bCs/>
                <w:spacing w:val="-7"/>
                <w:sz w:val="28"/>
                <w:szCs w:val="28"/>
              </w:rPr>
              <w:t>保持一种平衡状</w:t>
            </w:r>
            <w:r>
              <w:rPr>
                <w:spacing w:val="-7"/>
                <w:sz w:val="28"/>
                <w:szCs w:val="28"/>
              </w:rPr>
              <w:t>态</w:t>
            </w:r>
            <w:r>
              <w:rPr>
                <w:spacing w:val="52"/>
                <w:sz w:val="28"/>
                <w:szCs w:val="28"/>
              </w:rPr>
              <w:t xml:space="preserve"> </w:t>
            </w:r>
            <w:r>
              <w:rPr>
                <w:spacing w:val="-7"/>
                <w:sz w:val="28"/>
                <w:szCs w:val="28"/>
              </w:rPr>
              <w:t>。</w:t>
            </w:r>
          </w:p>
          <w:p>
            <w:pPr>
              <w:pStyle w:val="TableText"/>
              <w:spacing w:before="89" w:line="219" w:lineRule="auto"/>
              <w:ind w:left="745"/>
              <w:rPr>
                <w:sz w:val="28"/>
                <w:szCs w:val="28"/>
              </w:rPr>
            </w:pPr>
            <w:r>
              <w:rPr>
                <w:spacing w:val="-11"/>
                <w:sz w:val="28"/>
                <w:szCs w:val="28"/>
              </w:rPr>
              <w:t>(1)</w:t>
            </w:r>
            <w:r>
              <w:rPr>
                <w:spacing w:val="-76"/>
                <w:sz w:val="28"/>
                <w:szCs w:val="28"/>
              </w:rPr>
              <w:t xml:space="preserve"> </w:t>
            </w:r>
            <w:r>
              <w:rPr>
                <w:b/>
                <w:bCs/>
                <w:spacing w:val="-11"/>
                <w:sz w:val="28"/>
                <w:szCs w:val="28"/>
              </w:rPr>
              <w:t>根据服</w:t>
            </w:r>
            <w:r>
              <w:rPr>
                <w:spacing w:val="-11"/>
                <w:sz w:val="28"/>
                <w:szCs w:val="28"/>
              </w:rPr>
              <w:t>务</w:t>
            </w:r>
            <w:r>
              <w:rPr>
                <w:b/>
                <w:bCs/>
                <w:spacing w:val="-11"/>
                <w:sz w:val="28"/>
                <w:szCs w:val="28"/>
              </w:rPr>
              <w:t>需求的差异区分客</w:t>
            </w:r>
            <w:r>
              <w:rPr>
                <w:spacing w:val="-11"/>
                <w:sz w:val="28"/>
                <w:szCs w:val="28"/>
              </w:rPr>
              <w:t>户</w:t>
            </w:r>
            <w:r>
              <w:rPr>
                <w:spacing w:val="74"/>
                <w:sz w:val="28"/>
                <w:szCs w:val="28"/>
              </w:rPr>
              <w:t xml:space="preserve"> </w:t>
            </w:r>
            <w:r>
              <w:rPr>
                <w:spacing w:val="-11"/>
                <w:sz w:val="28"/>
                <w:szCs w:val="28"/>
              </w:rPr>
              <w:t>，</w:t>
            </w:r>
            <w:r>
              <w:rPr>
                <w:b/>
                <w:bCs/>
                <w:spacing w:val="-11"/>
                <w:sz w:val="28"/>
                <w:szCs w:val="28"/>
              </w:rPr>
              <w:t>并制定有利可</w:t>
            </w:r>
            <w:r>
              <w:rPr>
                <w:spacing w:val="-11"/>
                <w:sz w:val="28"/>
                <w:szCs w:val="28"/>
              </w:rPr>
              <w:t>图</w:t>
            </w:r>
            <w:r>
              <w:rPr>
                <w:b/>
                <w:bCs/>
                <w:spacing w:val="-11"/>
                <w:sz w:val="28"/>
                <w:szCs w:val="28"/>
              </w:rPr>
              <w:t>的服</w:t>
            </w:r>
            <w:r>
              <w:rPr>
                <w:spacing w:val="-11"/>
                <w:sz w:val="28"/>
                <w:szCs w:val="28"/>
              </w:rPr>
              <w:t>务</w:t>
            </w:r>
            <w:r>
              <w:rPr>
                <w:b/>
                <w:bCs/>
                <w:spacing w:val="-11"/>
                <w:sz w:val="28"/>
                <w:szCs w:val="28"/>
              </w:rPr>
              <w:t>体系</w:t>
            </w:r>
          </w:p>
        </w:tc>
      </w:tr>
    </w:tbl>
    <w:p>
      <w:pPr>
        <w:sectPr>
          <w:pgSz w:w="16000" w:h="22640"/>
          <w:pgMar w:top="1128" w:right="1404" w:bottom="0" w:left="1735" w:header="0" w:footer="0" w:gutter="0"/>
          <w:pgNumType w:start="12"/>
          <w:cols w:space="708"/>
        </w:sectPr>
      </w:pPr>
    </w:p>
    <w:tbl>
      <w:tblPr>
        <w:tblStyle w:val="TableNormal11"/>
        <w:tblW w:w="1285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50"/>
      </w:tblGrid>
      <w:tr>
        <w:tblPrEx>
          <w:tblW w:w="1285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8649"/>
        </w:trPr>
        <w:tc>
          <w:tcPr>
            <w:tcW w:w="12850" w:type="dxa"/>
            <w:vAlign w:val="top"/>
          </w:tcPr>
          <w:p>
            <w:pPr>
              <w:pStyle w:val="TableText"/>
              <w:spacing w:before="79" w:line="418" w:lineRule="exact"/>
              <w:ind w:left="745"/>
              <w:rPr>
                <w:sz w:val="28"/>
                <w:szCs w:val="28"/>
              </w:rPr>
            </w:pPr>
            <w:r>
              <w:rPr>
                <w:spacing w:val="-9"/>
                <w:position w:val="9"/>
                <w:sz w:val="28"/>
                <w:szCs w:val="28"/>
              </w:rPr>
              <w:t>(2)设计满</w:t>
            </w:r>
            <w:r>
              <w:rPr>
                <w:b/>
                <w:bCs/>
                <w:spacing w:val="-9"/>
                <w:position w:val="9"/>
                <w:sz w:val="28"/>
                <w:szCs w:val="28"/>
              </w:rPr>
              <w:t>足不同需要的物流网</w:t>
            </w:r>
            <w:r>
              <w:rPr>
                <w:spacing w:val="-9"/>
                <w:position w:val="9"/>
                <w:sz w:val="28"/>
                <w:szCs w:val="28"/>
              </w:rPr>
              <w:t>络</w:t>
            </w:r>
            <w:r>
              <w:rPr>
                <w:spacing w:val="76"/>
                <w:position w:val="9"/>
                <w:sz w:val="28"/>
                <w:szCs w:val="28"/>
              </w:rPr>
              <w:t xml:space="preserve"> </w:t>
            </w:r>
            <w:r>
              <w:rPr>
                <w:spacing w:val="-9"/>
                <w:position w:val="9"/>
                <w:sz w:val="28"/>
                <w:szCs w:val="28"/>
              </w:rPr>
              <w:t>，</w:t>
            </w:r>
            <w:r>
              <w:rPr>
                <w:b/>
                <w:bCs/>
                <w:spacing w:val="-9"/>
                <w:position w:val="9"/>
                <w:sz w:val="28"/>
                <w:szCs w:val="28"/>
              </w:rPr>
              <w:t>保</w:t>
            </w:r>
            <w:r>
              <w:rPr>
                <w:spacing w:val="-9"/>
                <w:position w:val="9"/>
                <w:sz w:val="28"/>
                <w:szCs w:val="28"/>
              </w:rPr>
              <w:t>证</w:t>
            </w:r>
            <w:r>
              <w:rPr>
                <w:b/>
                <w:bCs/>
                <w:spacing w:val="-9"/>
                <w:position w:val="9"/>
                <w:sz w:val="28"/>
                <w:szCs w:val="28"/>
              </w:rPr>
              <w:t>物流网</w:t>
            </w:r>
            <w:r>
              <w:rPr>
                <w:spacing w:val="-9"/>
                <w:position w:val="9"/>
                <w:sz w:val="28"/>
                <w:szCs w:val="28"/>
              </w:rPr>
              <w:t>络</w:t>
            </w:r>
            <w:r>
              <w:rPr>
                <w:b/>
                <w:bCs/>
                <w:spacing w:val="-9"/>
                <w:position w:val="9"/>
                <w:sz w:val="28"/>
                <w:szCs w:val="28"/>
              </w:rPr>
              <w:t>的</w:t>
            </w:r>
            <w:r>
              <w:rPr>
                <w:spacing w:val="-9"/>
                <w:position w:val="9"/>
                <w:sz w:val="28"/>
                <w:szCs w:val="28"/>
              </w:rPr>
              <w:t>经济</w:t>
            </w:r>
            <w:r>
              <w:rPr>
                <w:b/>
                <w:bCs/>
                <w:spacing w:val="-9"/>
                <w:position w:val="9"/>
                <w:sz w:val="28"/>
                <w:szCs w:val="28"/>
              </w:rPr>
              <w:t>性和灵活性</w:t>
            </w:r>
          </w:p>
          <w:p>
            <w:pPr>
              <w:pStyle w:val="TableText"/>
              <w:spacing w:before="1" w:line="218" w:lineRule="auto"/>
              <w:ind w:left="745"/>
              <w:rPr>
                <w:sz w:val="28"/>
                <w:szCs w:val="28"/>
              </w:rPr>
            </w:pPr>
            <w:r>
              <w:rPr>
                <w:spacing w:val="-1"/>
                <w:sz w:val="28"/>
                <w:szCs w:val="28"/>
              </w:rPr>
              <w:t>(3)监</w:t>
            </w:r>
            <w:r>
              <w:rPr>
                <w:b/>
                <w:bCs/>
                <w:spacing w:val="-1"/>
                <w:sz w:val="28"/>
                <w:szCs w:val="28"/>
              </w:rPr>
              <w:t>听市</w:t>
            </w:r>
            <w:r>
              <w:rPr>
                <w:spacing w:val="-1"/>
                <w:sz w:val="28"/>
                <w:szCs w:val="28"/>
              </w:rPr>
              <w:t>场</w:t>
            </w:r>
            <w:r>
              <w:rPr>
                <w:b/>
                <w:bCs/>
                <w:spacing w:val="-1"/>
                <w:sz w:val="28"/>
                <w:szCs w:val="28"/>
              </w:rPr>
              <w:t>信号，并相</w:t>
            </w:r>
            <w:r>
              <w:rPr>
                <w:spacing w:val="-1"/>
                <w:sz w:val="28"/>
                <w:szCs w:val="28"/>
              </w:rPr>
              <w:t>应</w:t>
            </w:r>
            <w:r>
              <w:rPr>
                <w:b/>
                <w:bCs/>
                <w:spacing w:val="-1"/>
                <w:sz w:val="28"/>
                <w:szCs w:val="28"/>
              </w:rPr>
              <w:t>地</w:t>
            </w:r>
            <w:r>
              <w:rPr>
                <w:spacing w:val="-1"/>
                <w:sz w:val="28"/>
                <w:szCs w:val="28"/>
              </w:rPr>
              <w:t>统</w:t>
            </w:r>
            <w:r>
              <w:rPr>
                <w:b/>
                <w:bCs/>
                <w:spacing w:val="-1"/>
                <w:sz w:val="28"/>
                <w:szCs w:val="28"/>
              </w:rPr>
              <w:t>一整个供</w:t>
            </w:r>
            <w:r>
              <w:rPr>
                <w:spacing w:val="-1"/>
                <w:sz w:val="28"/>
                <w:szCs w:val="28"/>
              </w:rPr>
              <w:t>应链</w:t>
            </w:r>
            <w:r>
              <w:rPr>
                <w:b/>
                <w:bCs/>
                <w:spacing w:val="-1"/>
                <w:sz w:val="28"/>
                <w:szCs w:val="28"/>
              </w:rPr>
              <w:t>的需求</w:t>
            </w:r>
            <w:r>
              <w:rPr>
                <w:spacing w:val="-1"/>
                <w:sz w:val="28"/>
                <w:szCs w:val="28"/>
              </w:rPr>
              <w:t>计划</w:t>
            </w:r>
          </w:p>
          <w:p>
            <w:pPr>
              <w:pStyle w:val="TableText"/>
              <w:spacing w:before="88" w:line="430" w:lineRule="exact"/>
              <w:ind w:left="735"/>
              <w:rPr>
                <w:sz w:val="28"/>
                <w:szCs w:val="28"/>
              </w:rPr>
            </w:pPr>
            <w:r>
              <w:rPr>
                <w:spacing w:val="-3"/>
                <w:position w:val="10"/>
                <w:sz w:val="28"/>
                <w:szCs w:val="28"/>
              </w:rPr>
              <w:t>(4)</w:t>
            </w:r>
            <w:r>
              <w:rPr>
                <w:spacing w:val="-75"/>
                <w:position w:val="10"/>
                <w:sz w:val="28"/>
                <w:szCs w:val="28"/>
              </w:rPr>
              <w:t xml:space="preserve"> </w:t>
            </w:r>
            <w:r>
              <w:rPr>
                <w:b/>
                <w:bCs/>
                <w:spacing w:val="-3"/>
                <w:position w:val="10"/>
                <w:sz w:val="28"/>
                <w:szCs w:val="28"/>
              </w:rPr>
              <w:t>采取延期策</w:t>
            </w:r>
            <w:r>
              <w:rPr>
                <w:spacing w:val="-3"/>
                <w:position w:val="10"/>
                <w:sz w:val="28"/>
                <w:szCs w:val="28"/>
              </w:rPr>
              <w:t>略，使产</w:t>
            </w:r>
            <w:r>
              <w:rPr>
                <w:b/>
                <w:bCs/>
                <w:spacing w:val="-3"/>
                <w:position w:val="10"/>
                <w:sz w:val="28"/>
                <w:szCs w:val="28"/>
              </w:rPr>
              <w:t>品区</w:t>
            </w:r>
            <w:r>
              <w:rPr>
                <w:spacing w:val="-3"/>
                <w:position w:val="10"/>
                <w:sz w:val="28"/>
                <w:szCs w:val="28"/>
              </w:rPr>
              <w:t>别</w:t>
            </w:r>
            <w:r>
              <w:rPr>
                <w:b/>
                <w:bCs/>
                <w:spacing w:val="-3"/>
                <w:position w:val="10"/>
                <w:sz w:val="28"/>
                <w:szCs w:val="28"/>
              </w:rPr>
              <w:t>接近客</w:t>
            </w:r>
            <w:r>
              <w:rPr>
                <w:spacing w:val="-3"/>
                <w:position w:val="10"/>
                <w:sz w:val="28"/>
                <w:szCs w:val="28"/>
              </w:rPr>
              <w:t>户</w:t>
            </w:r>
            <w:r>
              <w:rPr>
                <w:b/>
                <w:bCs/>
                <w:spacing w:val="-3"/>
                <w:position w:val="10"/>
                <w:sz w:val="28"/>
                <w:szCs w:val="28"/>
              </w:rPr>
              <w:t>并</w:t>
            </w:r>
            <w:r>
              <w:rPr>
                <w:b/>
                <w:bCs/>
                <w:spacing w:val="-4"/>
                <w:position w:val="10"/>
                <w:sz w:val="28"/>
                <w:szCs w:val="28"/>
              </w:rPr>
              <w:t>加快其在供</w:t>
            </w:r>
            <w:r>
              <w:rPr>
                <w:spacing w:val="-4"/>
                <w:position w:val="10"/>
                <w:sz w:val="28"/>
                <w:szCs w:val="28"/>
              </w:rPr>
              <w:t>应链</w:t>
            </w:r>
            <w:r>
              <w:rPr>
                <w:b/>
                <w:bCs/>
                <w:spacing w:val="-4"/>
                <w:position w:val="10"/>
                <w:sz w:val="28"/>
                <w:szCs w:val="28"/>
              </w:rPr>
              <w:t>中的</w:t>
            </w:r>
            <w:r>
              <w:rPr>
                <w:spacing w:val="-4"/>
                <w:position w:val="10"/>
                <w:sz w:val="28"/>
                <w:szCs w:val="28"/>
              </w:rPr>
              <w:t>转变</w:t>
            </w:r>
          </w:p>
          <w:p>
            <w:pPr>
              <w:pStyle w:val="TableText"/>
              <w:spacing w:before="1" w:line="218" w:lineRule="auto"/>
              <w:ind w:left="784"/>
              <w:rPr>
                <w:sz w:val="28"/>
                <w:szCs w:val="28"/>
              </w:rPr>
            </w:pPr>
            <w:r>
              <w:rPr>
                <w:spacing w:val="-6"/>
                <w:sz w:val="28"/>
                <w:szCs w:val="28"/>
              </w:rPr>
              <w:t>(5)</w:t>
            </w:r>
            <w:r>
              <w:rPr>
                <w:spacing w:val="-73"/>
                <w:sz w:val="28"/>
                <w:szCs w:val="28"/>
              </w:rPr>
              <w:t xml:space="preserve"> </w:t>
            </w:r>
            <w:r>
              <w:rPr>
                <w:b/>
                <w:bCs/>
                <w:spacing w:val="-6"/>
                <w:sz w:val="28"/>
                <w:szCs w:val="28"/>
              </w:rPr>
              <w:t>与供</w:t>
            </w:r>
            <w:r>
              <w:rPr>
                <w:spacing w:val="-6"/>
                <w:sz w:val="28"/>
                <w:szCs w:val="28"/>
              </w:rPr>
              <w:t>应</w:t>
            </w:r>
            <w:r>
              <w:rPr>
                <w:b/>
                <w:bCs/>
                <w:spacing w:val="-6"/>
                <w:sz w:val="28"/>
                <w:szCs w:val="28"/>
              </w:rPr>
              <w:t>商建立双赢的合作策略</w:t>
            </w:r>
          </w:p>
          <w:p>
            <w:pPr>
              <w:pStyle w:val="TableText"/>
              <w:spacing w:before="89" w:line="216" w:lineRule="auto"/>
              <w:ind w:left="764"/>
              <w:rPr>
                <w:sz w:val="28"/>
                <w:szCs w:val="28"/>
              </w:rPr>
            </w:pPr>
            <w:r>
              <w:rPr>
                <w:spacing w:val="-5"/>
                <w:sz w:val="28"/>
                <w:szCs w:val="28"/>
              </w:rPr>
              <w:t>(6)</w:t>
            </w:r>
            <w:r>
              <w:rPr>
                <w:spacing w:val="-63"/>
                <w:sz w:val="28"/>
                <w:szCs w:val="28"/>
              </w:rPr>
              <w:t xml:space="preserve"> </w:t>
            </w:r>
            <w:r>
              <w:rPr>
                <w:b/>
                <w:bCs/>
                <w:spacing w:val="-5"/>
                <w:sz w:val="28"/>
                <w:szCs w:val="28"/>
              </w:rPr>
              <w:t>在整个供</w:t>
            </w:r>
            <w:r>
              <w:rPr>
                <w:spacing w:val="-5"/>
                <w:sz w:val="28"/>
                <w:szCs w:val="28"/>
              </w:rPr>
              <w:t>应链领</w:t>
            </w:r>
            <w:r>
              <w:rPr>
                <w:b/>
                <w:bCs/>
                <w:spacing w:val="-5"/>
                <w:sz w:val="28"/>
                <w:szCs w:val="28"/>
              </w:rPr>
              <w:t>域建立信息系</w:t>
            </w:r>
            <w:r>
              <w:rPr>
                <w:spacing w:val="-5"/>
                <w:sz w:val="28"/>
                <w:szCs w:val="28"/>
              </w:rPr>
              <w:t>统</w:t>
            </w:r>
          </w:p>
        </w:tc>
      </w:tr>
    </w:tbl>
    <w:p>
      <w:pPr>
        <w:pStyle w:val="BodyText"/>
      </w:pPr>
    </w:p>
    <w:p>
      <w:pPr>
        <w:sectPr>
          <w:type w:val="nextPage"/>
          <w:pgSz w:w="16000" w:h="22640"/>
          <w:pgMar w:top="1128" w:right="1404" w:bottom="0" w:left="1735" w:header="0" w:footer="0" w:gutter="0"/>
          <w:pgNumType w:start="13"/>
          <w:cols w:space="708"/>
          <w:titlePg w:val="0"/>
        </w:sectPr>
      </w:pPr>
    </w:p>
    <w:p>
      <w:pPr>
        <w:spacing w:before="40" w:line="219" w:lineRule="auto"/>
        <w:ind w:left="5315"/>
        <w:rPr>
          <w:rFonts w:ascii="SimSun" w:eastAsia="SimSun" w:hAnsi="SimSun" w:cs="SimSun"/>
          <w:sz w:val="20"/>
          <w:szCs w:val="20"/>
        </w:rPr>
      </w:pPr>
      <w:r>
        <w:rPr>
          <w:rFonts w:ascii="SimSun" w:eastAsia="SimSun" w:hAnsi="SimSun" w:cs="SimSun"/>
          <w:spacing w:val="25"/>
          <w:sz w:val="20"/>
          <w:szCs w:val="20"/>
        </w:rPr>
        <w:t>优秀教案</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6"/>
          <w:sz w:val="20"/>
          <w:szCs w:val="20"/>
        </w:rPr>
        <w:t xml:space="preserve"> </w:t>
      </w:r>
      <w:r>
        <w:rPr>
          <w:rFonts w:ascii="SimSun" w:eastAsia="SimSun" w:hAnsi="SimSun" w:cs="SimSun"/>
          <w:spacing w:val="25"/>
          <w:sz w:val="20"/>
          <w:szCs w:val="20"/>
        </w:rPr>
        <w:t>欢迎下载</w:t>
      </w:r>
    </w:p>
    <w:p>
      <w:pPr>
        <w:spacing w:before="17"/>
      </w:pPr>
    </w:p>
    <w:p>
      <w:pPr>
        <w:spacing w:before="16"/>
      </w:pPr>
    </w:p>
    <w:tbl>
      <w:tblPr>
        <w:tblStyle w:val="TableNormal12"/>
        <w:tblW w:w="1285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50"/>
      </w:tblGrid>
      <w:tr>
        <w:tblPrEx>
          <w:tblW w:w="1285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8030"/>
        </w:trPr>
        <w:tc>
          <w:tcPr>
            <w:tcW w:w="12850" w:type="dxa"/>
            <w:vAlign w:val="top"/>
          </w:tcPr>
          <w:p>
            <w:pPr>
              <w:pStyle w:val="TableText"/>
              <w:spacing w:before="60" w:line="219" w:lineRule="auto"/>
              <w:ind w:left="755"/>
              <w:rPr>
                <w:sz w:val="28"/>
                <w:szCs w:val="28"/>
              </w:rPr>
            </w:pPr>
            <w:r>
              <w:rPr>
                <w:spacing w:val="-5"/>
                <w:sz w:val="28"/>
                <w:szCs w:val="28"/>
              </w:rPr>
              <w:t>(7)</w:t>
            </w:r>
            <w:r>
              <w:rPr>
                <w:spacing w:val="-76"/>
                <w:sz w:val="28"/>
                <w:szCs w:val="28"/>
              </w:rPr>
              <w:t xml:space="preserve"> </w:t>
            </w:r>
            <w:r>
              <w:rPr>
                <w:b/>
                <w:bCs/>
                <w:spacing w:val="-5"/>
                <w:sz w:val="28"/>
                <w:szCs w:val="28"/>
              </w:rPr>
              <w:t>建立整个供</w:t>
            </w:r>
            <w:r>
              <w:rPr>
                <w:spacing w:val="-5"/>
                <w:sz w:val="28"/>
                <w:szCs w:val="28"/>
              </w:rPr>
              <w:t>应链</w:t>
            </w:r>
            <w:r>
              <w:rPr>
                <w:b/>
                <w:bCs/>
                <w:spacing w:val="-5"/>
                <w:sz w:val="28"/>
                <w:szCs w:val="28"/>
              </w:rPr>
              <w:t>的</w:t>
            </w:r>
            <w:r>
              <w:rPr>
                <w:spacing w:val="-5"/>
                <w:sz w:val="28"/>
                <w:szCs w:val="28"/>
              </w:rPr>
              <w:t>绩</w:t>
            </w:r>
            <w:r>
              <w:rPr>
                <w:b/>
                <w:bCs/>
                <w:spacing w:val="-5"/>
                <w:sz w:val="28"/>
                <w:szCs w:val="28"/>
              </w:rPr>
              <w:t>效考核准</w:t>
            </w:r>
            <w:r>
              <w:rPr>
                <w:spacing w:val="-5"/>
                <w:sz w:val="28"/>
                <w:szCs w:val="28"/>
              </w:rPr>
              <w:t>则</w: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TableText"/>
              <w:spacing w:before="91" w:line="220" w:lineRule="auto"/>
              <w:ind w:left="1269"/>
              <w:rPr>
                <w:sz w:val="28"/>
                <w:szCs w:val="28"/>
              </w:rPr>
            </w:pPr>
            <w:r>
              <w:rPr>
                <w:b/>
                <w:bCs/>
                <w:spacing w:val="-5"/>
                <w:sz w:val="28"/>
                <w:szCs w:val="28"/>
              </w:rPr>
              <w:t>案例：</w:t>
            </w:r>
          </w:p>
          <w:p>
            <w:pPr>
              <w:spacing w:line="421" w:lineRule="auto"/>
              <w:rPr>
                <w:rFonts w:ascii="Arial"/>
                <w:sz w:val="21"/>
              </w:rPr>
            </w:pPr>
          </w:p>
          <w:p>
            <w:pPr>
              <w:pStyle w:val="TableText"/>
              <w:spacing w:before="91" w:line="250" w:lineRule="auto"/>
              <w:ind w:left="1415" w:right="258" w:hanging="120"/>
              <w:rPr>
                <w:sz w:val="28"/>
                <w:szCs w:val="28"/>
              </w:rPr>
            </w:pPr>
            <w:r>
              <w:rPr>
                <w:spacing w:val="2"/>
                <w:sz w:val="28"/>
                <w:szCs w:val="28"/>
              </w:rPr>
              <w:t>冷志杰.基于农产品供应链集成机制的大豆供应链集成对策研究[J],复旦学报(自然科学</w:t>
            </w:r>
            <w:r>
              <w:rPr>
                <w:spacing w:val="1"/>
                <w:sz w:val="28"/>
                <w:szCs w:val="28"/>
              </w:rPr>
              <w:t>版),</w:t>
            </w:r>
            <w:r>
              <w:rPr>
                <w:sz w:val="28"/>
                <w:szCs w:val="28"/>
              </w:rPr>
              <w:t xml:space="preserve"> </w:t>
            </w:r>
            <w:r>
              <w:rPr>
                <w:spacing w:val="1"/>
                <w:sz w:val="28"/>
                <w:szCs w:val="28"/>
              </w:rPr>
              <w:t>2007,46(4):481-488.</w:t>
            </w:r>
            <w:r>
              <w:rPr>
                <w:b/>
                <w:bCs/>
                <w:spacing w:val="1"/>
                <w:sz w:val="28"/>
                <w:szCs w:val="28"/>
              </w:rPr>
              <w:t>[20</w:t>
            </w:r>
            <w:r>
              <w:rPr>
                <w:b/>
                <w:bCs/>
                <w:sz w:val="28"/>
                <w:szCs w:val="28"/>
              </w:rPr>
              <w:t>XX</w:t>
            </w:r>
            <w:r>
              <w:rPr>
                <w:spacing w:val="1"/>
                <w:sz w:val="28"/>
                <w:szCs w:val="28"/>
              </w:rPr>
              <w:t>年8月]</w:t>
            </w:r>
          </w:p>
          <w:p>
            <w:pPr>
              <w:pStyle w:val="TableText"/>
              <w:spacing w:before="58" w:line="280" w:lineRule="auto"/>
              <w:ind w:left="169" w:firstLine="549"/>
              <w:jc w:val="both"/>
              <w:rPr>
                <w:sz w:val="28"/>
                <w:szCs w:val="28"/>
              </w:rPr>
            </w:pPr>
            <w:r>
              <w:rPr>
                <w:b/>
                <w:bCs/>
                <w:spacing w:val="-2"/>
                <w:sz w:val="28"/>
                <w:szCs w:val="28"/>
              </w:rPr>
              <w:t>从</w:t>
            </w:r>
            <w:r>
              <w:rPr>
                <w:spacing w:val="-2"/>
                <w:sz w:val="28"/>
                <w:szCs w:val="28"/>
              </w:rPr>
              <w:t>农产</w:t>
            </w:r>
            <w:r>
              <w:rPr>
                <w:b/>
                <w:bCs/>
                <w:spacing w:val="-2"/>
                <w:sz w:val="28"/>
                <w:szCs w:val="28"/>
              </w:rPr>
              <w:t>品供</w:t>
            </w:r>
            <w:r>
              <w:rPr>
                <w:spacing w:val="-2"/>
                <w:sz w:val="28"/>
                <w:szCs w:val="28"/>
              </w:rPr>
              <w:t>应链</w:t>
            </w:r>
            <w:r>
              <w:rPr>
                <w:b/>
                <w:bCs/>
                <w:spacing w:val="-2"/>
                <w:sz w:val="28"/>
                <w:szCs w:val="28"/>
              </w:rPr>
              <w:t>集成的</w:t>
            </w:r>
            <w:r>
              <w:rPr>
                <w:spacing w:val="-2"/>
                <w:sz w:val="28"/>
                <w:szCs w:val="28"/>
              </w:rPr>
              <w:t>动</w:t>
            </w:r>
            <w:r>
              <w:rPr>
                <w:b/>
                <w:bCs/>
                <w:spacing w:val="-2"/>
                <w:sz w:val="28"/>
                <w:szCs w:val="28"/>
              </w:rPr>
              <w:t>因、集成</w:t>
            </w:r>
            <w:r>
              <w:rPr>
                <w:spacing w:val="-2"/>
                <w:sz w:val="28"/>
                <w:szCs w:val="28"/>
              </w:rPr>
              <w:t>过</w:t>
            </w:r>
            <w:r>
              <w:rPr>
                <w:b/>
                <w:bCs/>
                <w:spacing w:val="-2"/>
                <w:sz w:val="28"/>
                <w:szCs w:val="28"/>
              </w:rPr>
              <w:t>程中的各种模式以及集成的</w:t>
            </w:r>
            <w:r>
              <w:rPr>
                <w:spacing w:val="-2"/>
                <w:sz w:val="28"/>
                <w:szCs w:val="28"/>
              </w:rPr>
              <w:t>结</w:t>
            </w:r>
            <w:r>
              <w:rPr>
                <w:b/>
                <w:bCs/>
                <w:spacing w:val="-2"/>
                <w:sz w:val="28"/>
                <w:szCs w:val="28"/>
              </w:rPr>
              <w:t>果，</w:t>
            </w:r>
            <w:r>
              <w:rPr>
                <w:b/>
                <w:bCs/>
                <w:spacing w:val="-3"/>
                <w:sz w:val="28"/>
                <w:szCs w:val="28"/>
              </w:rPr>
              <w:t>揭示了</w:t>
            </w:r>
            <w:r>
              <w:rPr>
                <w:spacing w:val="-3"/>
                <w:sz w:val="28"/>
                <w:szCs w:val="28"/>
              </w:rPr>
              <w:t>农产</w:t>
            </w:r>
            <w:r>
              <w:rPr>
                <w:b/>
                <w:bCs/>
                <w:spacing w:val="-3"/>
                <w:sz w:val="28"/>
                <w:szCs w:val="28"/>
              </w:rPr>
              <w:t>品供</w:t>
            </w:r>
            <w:r>
              <w:rPr>
                <w:spacing w:val="-3"/>
                <w:sz w:val="28"/>
                <w:szCs w:val="28"/>
              </w:rPr>
              <w:t>应链</w:t>
            </w:r>
            <w:r>
              <w:rPr>
                <w:b/>
                <w:bCs/>
                <w:spacing w:val="-3"/>
                <w:sz w:val="28"/>
                <w:szCs w:val="28"/>
              </w:rPr>
              <w:t>的集成</w:t>
            </w:r>
            <w:r>
              <w:rPr>
                <w:sz w:val="28"/>
                <w:szCs w:val="28"/>
              </w:rPr>
              <w:t xml:space="preserve">  </w:t>
            </w:r>
            <w:r>
              <w:rPr>
                <w:b/>
                <w:bCs/>
                <w:spacing w:val="-8"/>
                <w:sz w:val="28"/>
                <w:szCs w:val="28"/>
              </w:rPr>
              <w:t>机制.以此</w:t>
            </w:r>
            <w:r>
              <w:rPr>
                <w:spacing w:val="-8"/>
                <w:sz w:val="28"/>
                <w:szCs w:val="28"/>
              </w:rPr>
              <w:t>为</w:t>
            </w:r>
            <w:r>
              <w:rPr>
                <w:b/>
                <w:bCs/>
                <w:spacing w:val="-8"/>
                <w:sz w:val="28"/>
                <w:szCs w:val="28"/>
              </w:rPr>
              <w:t>基</w:t>
            </w:r>
            <w:r>
              <w:rPr>
                <w:spacing w:val="-8"/>
                <w:sz w:val="28"/>
                <w:szCs w:val="28"/>
              </w:rPr>
              <w:t>础，结</w:t>
            </w:r>
            <w:r>
              <w:rPr>
                <w:b/>
                <w:bCs/>
                <w:spacing w:val="-8"/>
                <w:sz w:val="28"/>
                <w:szCs w:val="28"/>
              </w:rPr>
              <w:t>合黑</w:t>
            </w:r>
            <w:r>
              <w:rPr>
                <w:spacing w:val="-8"/>
                <w:sz w:val="28"/>
                <w:szCs w:val="28"/>
              </w:rPr>
              <w:t>龙江非转</w:t>
            </w:r>
            <w:r>
              <w:rPr>
                <w:b/>
                <w:bCs/>
                <w:spacing w:val="-8"/>
                <w:sz w:val="28"/>
                <w:szCs w:val="28"/>
              </w:rPr>
              <w:t>基因大豆供</w:t>
            </w:r>
            <w:r>
              <w:rPr>
                <w:spacing w:val="-8"/>
                <w:sz w:val="28"/>
                <w:szCs w:val="28"/>
              </w:rPr>
              <w:t>应链</w:t>
            </w:r>
            <w:r>
              <w:rPr>
                <w:b/>
                <w:bCs/>
                <w:spacing w:val="-8"/>
                <w:sz w:val="28"/>
                <w:szCs w:val="28"/>
              </w:rPr>
              <w:t>的</w:t>
            </w:r>
            <w:r>
              <w:rPr>
                <w:spacing w:val="-8"/>
                <w:sz w:val="28"/>
                <w:szCs w:val="28"/>
              </w:rPr>
              <w:t>约</w:t>
            </w:r>
            <w:r>
              <w:rPr>
                <w:b/>
                <w:bCs/>
                <w:spacing w:val="-8"/>
                <w:sz w:val="28"/>
                <w:szCs w:val="28"/>
              </w:rPr>
              <w:t>束</w:t>
            </w:r>
            <w:r>
              <w:rPr>
                <w:spacing w:val="-60"/>
                <w:sz w:val="28"/>
                <w:szCs w:val="28"/>
              </w:rPr>
              <w:t xml:space="preserve"> </w:t>
            </w:r>
            <w:r>
              <w:rPr>
                <w:b/>
                <w:bCs/>
                <w:spacing w:val="-8"/>
                <w:sz w:val="28"/>
                <w:szCs w:val="28"/>
              </w:rPr>
              <w:t>分</w:t>
            </w:r>
            <w:r>
              <w:rPr>
                <w:spacing w:val="-62"/>
                <w:sz w:val="28"/>
                <w:szCs w:val="28"/>
              </w:rPr>
              <w:t xml:space="preserve"> </w:t>
            </w:r>
            <w:r>
              <w:rPr>
                <w:b/>
                <w:bCs/>
                <w:spacing w:val="-8"/>
                <w:sz w:val="28"/>
                <w:szCs w:val="28"/>
              </w:rPr>
              <w:t>析</w:t>
            </w:r>
            <w:r>
              <w:rPr>
                <w:spacing w:val="-74"/>
                <w:sz w:val="28"/>
                <w:szCs w:val="28"/>
              </w:rPr>
              <w:t xml:space="preserve"> </w:t>
            </w:r>
            <w:r>
              <w:rPr>
                <w:b/>
                <w:bCs/>
                <w:spacing w:val="-8"/>
                <w:sz w:val="28"/>
                <w:szCs w:val="28"/>
              </w:rPr>
              <w:t>，</w:t>
            </w:r>
            <w:r>
              <w:rPr>
                <w:spacing w:val="-8"/>
                <w:sz w:val="28"/>
                <w:szCs w:val="28"/>
              </w:rPr>
              <w:t>说</w:t>
            </w:r>
            <w:r>
              <w:rPr>
                <w:b/>
                <w:bCs/>
                <w:spacing w:val="-9"/>
                <w:sz w:val="28"/>
                <w:szCs w:val="28"/>
              </w:rPr>
              <w:t>明中国</w:t>
            </w:r>
            <w:r>
              <w:rPr>
                <w:spacing w:val="-9"/>
                <w:sz w:val="28"/>
                <w:szCs w:val="28"/>
              </w:rPr>
              <w:t>现阶</w:t>
            </w:r>
            <w:r>
              <w:rPr>
                <w:b/>
                <w:bCs/>
                <w:spacing w:val="-9"/>
                <w:sz w:val="28"/>
                <w:szCs w:val="28"/>
              </w:rPr>
              <w:t>段大豆供</w:t>
            </w:r>
            <w:r>
              <w:rPr>
                <w:spacing w:val="-9"/>
                <w:sz w:val="28"/>
                <w:szCs w:val="28"/>
              </w:rPr>
              <w:t>应链</w:t>
            </w:r>
            <w:r>
              <w:rPr>
                <w:b/>
                <w:bCs/>
                <w:spacing w:val="-9"/>
                <w:sz w:val="28"/>
                <w:szCs w:val="28"/>
              </w:rPr>
              <w:t>的主要存在</w:t>
            </w:r>
            <w:r>
              <w:rPr>
                <w:sz w:val="28"/>
                <w:szCs w:val="28"/>
              </w:rPr>
              <w:t xml:space="preserve"> </w:t>
            </w:r>
            <w:r>
              <w:rPr>
                <w:b/>
                <w:bCs/>
                <w:spacing w:val="-18"/>
                <w:sz w:val="28"/>
                <w:szCs w:val="28"/>
              </w:rPr>
              <w:t>思</w:t>
            </w:r>
            <w:r>
              <w:rPr>
                <w:spacing w:val="-43"/>
                <w:sz w:val="28"/>
                <w:szCs w:val="28"/>
              </w:rPr>
              <w:t xml:space="preserve"> </w:t>
            </w:r>
            <w:r>
              <w:rPr>
                <w:b/>
                <w:bCs/>
                <w:spacing w:val="-18"/>
                <w:sz w:val="28"/>
                <w:szCs w:val="28"/>
              </w:rPr>
              <w:t>想</w:t>
            </w:r>
            <w:r>
              <w:rPr>
                <w:spacing w:val="-59"/>
                <w:sz w:val="28"/>
                <w:szCs w:val="28"/>
              </w:rPr>
              <w:t xml:space="preserve"> </w:t>
            </w:r>
            <w:r>
              <w:rPr>
                <w:b/>
                <w:bCs/>
                <w:spacing w:val="-18"/>
                <w:sz w:val="28"/>
                <w:szCs w:val="28"/>
              </w:rPr>
              <w:t>、</w:t>
            </w:r>
            <w:r>
              <w:rPr>
                <w:spacing w:val="-18"/>
                <w:sz w:val="28"/>
                <w:szCs w:val="28"/>
              </w:rPr>
              <w:t>组</w:t>
            </w:r>
            <w:r>
              <w:rPr>
                <w:spacing w:val="-37"/>
                <w:sz w:val="28"/>
                <w:szCs w:val="28"/>
              </w:rPr>
              <w:t xml:space="preserve"> </w:t>
            </w:r>
            <w:r>
              <w:rPr>
                <w:spacing w:val="-18"/>
                <w:sz w:val="28"/>
                <w:szCs w:val="28"/>
              </w:rPr>
              <w:t>织</w:t>
            </w:r>
            <w:r>
              <w:rPr>
                <w:spacing w:val="-52"/>
                <w:sz w:val="28"/>
                <w:szCs w:val="28"/>
              </w:rPr>
              <w:t xml:space="preserve"> </w:t>
            </w:r>
            <w:r>
              <w:rPr>
                <w:spacing w:val="-18"/>
                <w:sz w:val="28"/>
                <w:szCs w:val="28"/>
              </w:rPr>
              <w:t>、</w:t>
            </w:r>
            <w:r>
              <w:rPr>
                <w:b/>
                <w:bCs/>
                <w:spacing w:val="-18"/>
                <w:sz w:val="28"/>
                <w:szCs w:val="28"/>
              </w:rPr>
              <w:t>政策</w:t>
            </w:r>
            <w:r>
              <w:rPr>
                <w:spacing w:val="-18"/>
                <w:sz w:val="28"/>
                <w:szCs w:val="28"/>
              </w:rPr>
              <w:t>环</w:t>
            </w:r>
            <w:r>
              <w:rPr>
                <w:b/>
                <w:bCs/>
                <w:spacing w:val="-18"/>
                <w:sz w:val="28"/>
                <w:szCs w:val="28"/>
              </w:rPr>
              <w:t>境和技</w:t>
            </w:r>
            <w:r>
              <w:rPr>
                <w:spacing w:val="-18"/>
                <w:sz w:val="28"/>
                <w:szCs w:val="28"/>
              </w:rPr>
              <w:t>术</w:t>
            </w:r>
            <w:r>
              <w:rPr>
                <w:b/>
                <w:bCs/>
                <w:spacing w:val="-18"/>
                <w:sz w:val="28"/>
                <w:szCs w:val="28"/>
              </w:rPr>
              <w:t>管理方面的障碍.</w:t>
            </w:r>
            <w:r>
              <w:rPr>
                <w:spacing w:val="-18"/>
                <w:sz w:val="28"/>
                <w:szCs w:val="28"/>
              </w:rPr>
              <w:t>对</w:t>
            </w:r>
            <w:r>
              <w:rPr>
                <w:b/>
                <w:bCs/>
                <w:spacing w:val="-18"/>
                <w:sz w:val="28"/>
                <w:szCs w:val="28"/>
              </w:rPr>
              <w:t>此</w:t>
            </w:r>
            <w:r>
              <w:rPr>
                <w:spacing w:val="-18"/>
                <w:sz w:val="28"/>
                <w:szCs w:val="28"/>
              </w:rPr>
              <w:t>给</w:t>
            </w:r>
            <w:r>
              <w:rPr>
                <w:b/>
                <w:bCs/>
                <w:spacing w:val="-18"/>
                <w:sz w:val="28"/>
                <w:szCs w:val="28"/>
              </w:rPr>
              <w:t>出了相</w:t>
            </w:r>
            <w:r>
              <w:rPr>
                <w:spacing w:val="-18"/>
                <w:sz w:val="28"/>
                <w:szCs w:val="28"/>
              </w:rPr>
              <w:t>应对</w:t>
            </w:r>
            <w:r>
              <w:rPr>
                <w:b/>
                <w:bCs/>
                <w:spacing w:val="-18"/>
                <w:sz w:val="28"/>
                <w:szCs w:val="28"/>
              </w:rPr>
              <w:t>策，主要有：构建有利于</w:t>
            </w:r>
            <w:r>
              <w:rPr>
                <w:b/>
                <w:bCs/>
                <w:spacing w:val="-19"/>
                <w:sz w:val="28"/>
                <w:szCs w:val="28"/>
              </w:rPr>
              <w:t>集成的政策环</w:t>
            </w:r>
            <w:r>
              <w:rPr>
                <w:spacing w:val="-19"/>
                <w:sz w:val="28"/>
                <w:szCs w:val="28"/>
              </w:rPr>
              <w:t>境</w:t>
            </w:r>
            <w:r>
              <w:rPr>
                <w:sz w:val="28"/>
                <w:szCs w:val="28"/>
              </w:rPr>
              <w:t xml:space="preserve"> </w:t>
            </w:r>
            <w:r>
              <w:rPr>
                <w:b/>
                <w:bCs/>
                <w:spacing w:val="-21"/>
                <w:sz w:val="28"/>
                <w:szCs w:val="28"/>
              </w:rPr>
              <w:t>以保</w:t>
            </w:r>
            <w:r>
              <w:rPr>
                <w:spacing w:val="-21"/>
                <w:sz w:val="28"/>
                <w:szCs w:val="28"/>
              </w:rPr>
              <w:t>证进</w:t>
            </w:r>
            <w:r>
              <w:rPr>
                <w:b/>
                <w:bCs/>
                <w:spacing w:val="-21"/>
                <w:sz w:val="28"/>
                <w:szCs w:val="28"/>
              </w:rPr>
              <w:t>口大豆</w:t>
            </w:r>
            <w:r>
              <w:rPr>
                <w:b/>
                <w:bCs/>
                <w:spacing w:val="-20"/>
                <w:sz w:val="28"/>
                <w:szCs w:val="28"/>
              </w:rPr>
              <w:t>控制在一个合理的范</w:t>
            </w:r>
            <w:r>
              <w:rPr>
                <w:spacing w:val="-20"/>
                <w:sz w:val="28"/>
                <w:szCs w:val="28"/>
              </w:rPr>
              <w:t>围</w:t>
            </w:r>
            <w:r>
              <w:rPr>
                <w:spacing w:val="88"/>
                <w:sz w:val="28"/>
                <w:szCs w:val="28"/>
              </w:rPr>
              <w:t xml:space="preserve"> </w:t>
            </w:r>
            <w:r>
              <w:rPr>
                <w:spacing w:val="-20"/>
                <w:sz w:val="28"/>
                <w:szCs w:val="28"/>
              </w:rPr>
              <w:t>，</w:t>
            </w:r>
            <w:r>
              <w:rPr>
                <w:b/>
                <w:bCs/>
                <w:spacing w:val="-20"/>
                <w:sz w:val="28"/>
                <w:szCs w:val="28"/>
              </w:rPr>
              <w:t>培育我国供</w:t>
            </w:r>
            <w:r>
              <w:rPr>
                <w:spacing w:val="-20"/>
                <w:sz w:val="28"/>
                <w:szCs w:val="28"/>
              </w:rPr>
              <w:t>应链</w:t>
            </w:r>
            <w:r>
              <w:rPr>
                <w:b/>
                <w:bCs/>
                <w:spacing w:val="-20"/>
                <w:sz w:val="28"/>
                <w:szCs w:val="28"/>
              </w:rPr>
              <w:t>核心企</w:t>
            </w:r>
            <w:r>
              <w:rPr>
                <w:spacing w:val="-20"/>
                <w:sz w:val="28"/>
                <w:szCs w:val="28"/>
              </w:rPr>
              <w:t>业</w:t>
            </w:r>
            <w:r>
              <w:rPr>
                <w:spacing w:val="62"/>
                <w:sz w:val="28"/>
                <w:szCs w:val="28"/>
              </w:rPr>
              <w:t xml:space="preserve"> </w:t>
            </w:r>
            <w:r>
              <w:rPr>
                <w:spacing w:val="-20"/>
                <w:sz w:val="28"/>
                <w:szCs w:val="28"/>
              </w:rPr>
              <w:t>，</w:t>
            </w:r>
            <w:r>
              <w:rPr>
                <w:b/>
                <w:bCs/>
                <w:spacing w:val="-20"/>
                <w:sz w:val="28"/>
                <w:szCs w:val="28"/>
              </w:rPr>
              <w:t>通</w:t>
            </w:r>
            <w:r>
              <w:rPr>
                <w:spacing w:val="-20"/>
                <w:sz w:val="28"/>
                <w:szCs w:val="28"/>
              </w:rPr>
              <w:t>过协</w:t>
            </w:r>
            <w:r>
              <w:rPr>
                <w:b/>
                <w:bCs/>
                <w:spacing w:val="-20"/>
                <w:sz w:val="28"/>
                <w:szCs w:val="28"/>
              </w:rPr>
              <w:t>会扁平化</w:t>
            </w:r>
            <w:r>
              <w:rPr>
                <w:b/>
                <w:bCs/>
                <w:spacing w:val="-21"/>
                <w:sz w:val="28"/>
                <w:szCs w:val="28"/>
              </w:rPr>
              <w:t>供</w:t>
            </w:r>
            <w:r>
              <w:rPr>
                <w:spacing w:val="-21"/>
                <w:sz w:val="28"/>
                <w:szCs w:val="28"/>
              </w:rPr>
              <w:t>应</w:t>
            </w:r>
            <w:r>
              <w:rPr>
                <w:spacing w:val="-39"/>
                <w:sz w:val="28"/>
                <w:szCs w:val="28"/>
              </w:rPr>
              <w:t xml:space="preserve"> </w:t>
            </w:r>
            <w:r>
              <w:rPr>
                <w:spacing w:val="-21"/>
                <w:sz w:val="28"/>
                <w:szCs w:val="28"/>
              </w:rPr>
              <w:t>链</w:t>
            </w:r>
            <w:r>
              <w:rPr>
                <w:spacing w:val="-50"/>
                <w:sz w:val="28"/>
                <w:szCs w:val="28"/>
              </w:rPr>
              <w:t xml:space="preserve"> </w:t>
            </w:r>
            <w:r>
              <w:rPr>
                <w:spacing w:val="-21"/>
                <w:sz w:val="28"/>
                <w:szCs w:val="28"/>
              </w:rPr>
              <w:t>、</w:t>
            </w:r>
            <w:r>
              <w:rPr>
                <w:b/>
                <w:bCs/>
                <w:spacing w:val="-21"/>
                <w:sz w:val="28"/>
                <w:szCs w:val="28"/>
              </w:rPr>
              <w:t>减少交易</w:t>
            </w:r>
            <w:r>
              <w:rPr>
                <w:b/>
                <w:bCs/>
                <w:spacing w:val="-14"/>
                <w:sz w:val="28"/>
                <w:szCs w:val="28"/>
              </w:rPr>
              <w:t>成</w:t>
            </w:r>
            <w:r>
              <w:rPr>
                <w:sz w:val="28"/>
                <w:szCs w:val="28"/>
              </w:rPr>
              <w:t xml:space="preserve"> </w:t>
            </w:r>
            <w:r>
              <w:rPr>
                <w:b/>
                <w:bCs/>
                <w:spacing w:val="-7"/>
                <w:sz w:val="28"/>
                <w:szCs w:val="28"/>
              </w:rPr>
              <w:t>本，同</w:t>
            </w:r>
            <w:r>
              <w:rPr>
                <w:spacing w:val="-7"/>
                <w:sz w:val="28"/>
                <w:szCs w:val="28"/>
              </w:rPr>
              <w:t>时</w:t>
            </w:r>
            <w:r>
              <w:rPr>
                <w:b/>
                <w:bCs/>
                <w:spacing w:val="-7"/>
                <w:sz w:val="28"/>
                <w:szCs w:val="28"/>
              </w:rPr>
              <w:t>注重核心企</w:t>
            </w:r>
            <w:r>
              <w:rPr>
                <w:spacing w:val="-7"/>
                <w:sz w:val="28"/>
                <w:szCs w:val="28"/>
              </w:rPr>
              <w:t>业</w:t>
            </w:r>
            <w:r>
              <w:rPr>
                <w:b/>
                <w:bCs/>
                <w:spacing w:val="-7"/>
                <w:sz w:val="28"/>
                <w:szCs w:val="28"/>
              </w:rPr>
              <w:t>构建合理的生</w:t>
            </w:r>
            <w:r>
              <w:rPr>
                <w:spacing w:val="-7"/>
                <w:sz w:val="28"/>
                <w:szCs w:val="28"/>
              </w:rPr>
              <w:t>产</w:t>
            </w:r>
            <w:r>
              <w:rPr>
                <w:b/>
                <w:bCs/>
                <w:spacing w:val="-7"/>
                <w:sz w:val="28"/>
                <w:szCs w:val="28"/>
              </w:rPr>
              <w:t>商、收</w:t>
            </w:r>
            <w:r>
              <w:rPr>
                <w:spacing w:val="-7"/>
                <w:sz w:val="28"/>
                <w:szCs w:val="28"/>
              </w:rPr>
              <w:t>购经</w:t>
            </w:r>
            <w:r>
              <w:rPr>
                <w:b/>
                <w:bCs/>
                <w:spacing w:val="-7"/>
                <w:sz w:val="28"/>
                <w:szCs w:val="28"/>
              </w:rPr>
              <w:t>理人和加工商之</w:t>
            </w:r>
            <w:r>
              <w:rPr>
                <w:spacing w:val="-7"/>
                <w:sz w:val="28"/>
                <w:szCs w:val="28"/>
              </w:rPr>
              <w:t>间</w:t>
            </w:r>
            <w:r>
              <w:rPr>
                <w:b/>
                <w:bCs/>
                <w:spacing w:val="-7"/>
                <w:sz w:val="28"/>
                <w:szCs w:val="28"/>
              </w:rPr>
              <w:t>利益分配机制，真正能</w:t>
            </w:r>
            <w:r>
              <w:rPr>
                <w:spacing w:val="-7"/>
                <w:sz w:val="28"/>
                <w:szCs w:val="28"/>
              </w:rPr>
              <w:t>够</w:t>
            </w:r>
            <w:r>
              <w:rPr>
                <w:b/>
                <w:bCs/>
                <w:spacing w:val="-7"/>
                <w:sz w:val="28"/>
                <w:szCs w:val="28"/>
              </w:rPr>
              <w:t>运用期</w:t>
            </w:r>
            <w:r>
              <w:rPr>
                <w:spacing w:val="-7"/>
                <w:sz w:val="28"/>
                <w:szCs w:val="28"/>
              </w:rPr>
              <w:t>货手</w:t>
            </w:r>
          </w:p>
          <w:p>
            <w:pPr>
              <w:pStyle w:val="TableText"/>
              <w:spacing w:line="219" w:lineRule="auto"/>
              <w:ind w:left="169"/>
              <w:rPr>
                <w:sz w:val="28"/>
                <w:szCs w:val="28"/>
              </w:rPr>
            </w:pPr>
            <w:r>
              <w:rPr>
                <w:b/>
                <w:bCs/>
                <w:spacing w:val="-4"/>
                <w:sz w:val="28"/>
                <w:szCs w:val="28"/>
              </w:rPr>
              <w:t>段</w:t>
            </w:r>
            <w:r>
              <w:rPr>
                <w:spacing w:val="-4"/>
                <w:sz w:val="28"/>
                <w:szCs w:val="28"/>
              </w:rPr>
              <w:t>规</w:t>
            </w:r>
            <w:r>
              <w:rPr>
                <w:b/>
                <w:bCs/>
                <w:spacing w:val="-4"/>
                <w:sz w:val="28"/>
                <w:szCs w:val="28"/>
              </w:rPr>
              <w:t>避市</w:t>
            </w:r>
            <w:r>
              <w:rPr>
                <w:spacing w:val="-4"/>
                <w:sz w:val="28"/>
                <w:szCs w:val="28"/>
              </w:rPr>
              <w:t>场风险</w:t>
            </w:r>
            <w:r>
              <w:rPr>
                <w:b/>
                <w:bCs/>
                <w:spacing w:val="-4"/>
                <w:sz w:val="28"/>
                <w:szCs w:val="28"/>
              </w:rPr>
              <w:t>等</w:t>
            </w:r>
            <w:r>
              <w:rPr>
                <w:spacing w:val="-23"/>
                <w:sz w:val="28"/>
                <w:szCs w:val="28"/>
              </w:rPr>
              <w:t xml:space="preserve"> </w:t>
            </w:r>
            <w:r>
              <w:rPr>
                <w:b/>
                <w:bCs/>
                <w:spacing w:val="-4"/>
                <w:sz w:val="28"/>
                <w:szCs w:val="28"/>
              </w:rPr>
              <w:t>.</w:t>
            </w:r>
          </w:p>
          <w:p>
            <w:pPr>
              <w:spacing w:line="394" w:lineRule="auto"/>
              <w:rPr>
                <w:rFonts w:ascii="Arial"/>
                <w:sz w:val="21"/>
              </w:rPr>
            </w:pPr>
          </w:p>
          <w:p>
            <w:pPr>
              <w:pStyle w:val="TableText"/>
              <w:spacing w:before="92" w:line="221" w:lineRule="auto"/>
              <w:ind w:left="1269"/>
              <w:rPr>
                <w:sz w:val="28"/>
                <w:szCs w:val="28"/>
              </w:rPr>
            </w:pPr>
            <w:r>
              <w:rPr>
                <w:b/>
                <w:bCs/>
                <w:spacing w:val="1"/>
                <w:sz w:val="28"/>
                <w:szCs w:val="28"/>
              </w:rPr>
              <w:t>小结</w:t>
            </w:r>
            <w:r>
              <w:rPr>
                <w:spacing w:val="1"/>
                <w:sz w:val="28"/>
                <w:szCs w:val="28"/>
              </w:rPr>
              <w:t xml:space="preserve">                              </w:t>
            </w:r>
            <w:r>
              <w:rPr>
                <w:b/>
                <w:bCs/>
                <w:spacing w:val="1"/>
                <w:sz w:val="28"/>
                <w:szCs w:val="28"/>
              </w:rPr>
              <w:t>4分钟</w:t>
            </w:r>
          </w:p>
          <w:p>
            <w:pPr>
              <w:pStyle w:val="TableText"/>
              <w:spacing w:before="83" w:line="832" w:lineRule="exact"/>
              <w:ind w:left="729"/>
              <w:rPr>
                <w:sz w:val="28"/>
                <w:szCs w:val="28"/>
              </w:rPr>
            </w:pPr>
            <w:r>
              <w:rPr>
                <w:b/>
                <w:bCs/>
                <w:spacing w:val="-2"/>
                <w:position w:val="43"/>
                <w:sz w:val="28"/>
                <w:szCs w:val="28"/>
              </w:rPr>
              <w:t>本</w:t>
            </w:r>
            <w:r>
              <w:rPr>
                <w:spacing w:val="-2"/>
                <w:position w:val="43"/>
                <w:sz w:val="28"/>
                <w:szCs w:val="28"/>
              </w:rPr>
              <w:t>节</w:t>
            </w:r>
            <w:r>
              <w:rPr>
                <w:b/>
                <w:bCs/>
                <w:spacing w:val="-2"/>
                <w:position w:val="43"/>
                <w:sz w:val="28"/>
                <w:szCs w:val="28"/>
              </w:rPr>
              <w:t>要掌握了解供</w:t>
            </w:r>
            <w:r>
              <w:rPr>
                <w:spacing w:val="-2"/>
                <w:position w:val="43"/>
                <w:sz w:val="28"/>
                <w:szCs w:val="28"/>
              </w:rPr>
              <w:t>应链</w:t>
            </w:r>
            <w:r>
              <w:rPr>
                <w:b/>
                <w:bCs/>
                <w:spacing w:val="-2"/>
                <w:position w:val="43"/>
                <w:sz w:val="28"/>
                <w:szCs w:val="28"/>
              </w:rPr>
              <w:t>的主要</w:t>
            </w:r>
            <w:r>
              <w:rPr>
                <w:spacing w:val="-2"/>
                <w:position w:val="43"/>
                <w:sz w:val="28"/>
                <w:szCs w:val="28"/>
              </w:rPr>
              <w:t>类</w:t>
            </w:r>
            <w:r>
              <w:rPr>
                <w:b/>
                <w:bCs/>
                <w:spacing w:val="-2"/>
                <w:position w:val="43"/>
                <w:sz w:val="28"/>
                <w:szCs w:val="28"/>
              </w:rPr>
              <w:t>型和供</w:t>
            </w:r>
            <w:r>
              <w:rPr>
                <w:spacing w:val="-2"/>
                <w:position w:val="43"/>
                <w:sz w:val="28"/>
                <w:szCs w:val="28"/>
              </w:rPr>
              <w:t>应链</w:t>
            </w:r>
            <w:r>
              <w:rPr>
                <w:b/>
                <w:bCs/>
                <w:spacing w:val="-2"/>
                <w:position w:val="43"/>
                <w:sz w:val="28"/>
                <w:szCs w:val="28"/>
              </w:rPr>
              <w:t>管理的运行机制</w:t>
            </w:r>
          </w:p>
          <w:p>
            <w:pPr>
              <w:pStyle w:val="TableText"/>
              <w:spacing w:before="1" w:line="226" w:lineRule="auto"/>
              <w:ind w:left="1269"/>
              <w:rPr>
                <w:sz w:val="28"/>
                <w:szCs w:val="28"/>
              </w:rPr>
            </w:pPr>
            <w:r>
              <w:rPr>
                <w:b/>
                <w:bCs/>
                <w:spacing w:val="-3"/>
                <w:position w:val="1"/>
                <w:sz w:val="28"/>
                <w:szCs w:val="28"/>
              </w:rPr>
              <w:t>作业</w:t>
            </w:r>
            <w:r>
              <w:rPr>
                <w:spacing w:val="3"/>
                <w:position w:val="1"/>
                <w:sz w:val="28"/>
                <w:szCs w:val="28"/>
              </w:rPr>
              <w:t xml:space="preserve">                       </w:t>
            </w:r>
            <w:r>
              <w:rPr>
                <w:spacing w:val="2"/>
                <w:position w:val="1"/>
                <w:sz w:val="28"/>
                <w:szCs w:val="28"/>
              </w:rPr>
              <w:t xml:space="preserve">       </w:t>
            </w:r>
            <w:r>
              <w:rPr>
                <w:b/>
                <w:bCs/>
                <w:spacing w:val="-3"/>
                <w:sz w:val="28"/>
                <w:szCs w:val="28"/>
              </w:rPr>
              <w:t>1分钟</w:t>
            </w:r>
          </w:p>
          <w:p>
            <w:pPr>
              <w:spacing w:line="245" w:lineRule="auto"/>
              <w:rPr>
                <w:rFonts w:ascii="Arial"/>
                <w:sz w:val="21"/>
              </w:rPr>
            </w:pPr>
          </w:p>
          <w:p>
            <w:pPr>
              <w:spacing w:line="246" w:lineRule="auto"/>
              <w:rPr>
                <w:rFonts w:ascii="Arial"/>
                <w:sz w:val="21"/>
              </w:rPr>
            </w:pPr>
          </w:p>
          <w:p>
            <w:pPr>
              <w:pStyle w:val="TableText"/>
              <w:spacing w:before="91" w:line="761" w:lineRule="exact"/>
              <w:ind w:left="1269"/>
              <w:rPr>
                <w:sz w:val="28"/>
                <w:szCs w:val="28"/>
              </w:rPr>
            </w:pPr>
            <w:r>
              <w:rPr>
                <w:b/>
                <w:bCs/>
                <w:spacing w:val="-4"/>
                <w:position w:val="41"/>
                <w:sz w:val="28"/>
                <w:szCs w:val="28"/>
              </w:rPr>
              <w:t>P22,4</w:t>
            </w:r>
          </w:p>
          <w:p>
            <w:pPr>
              <w:pStyle w:val="TableText"/>
              <w:spacing w:line="220" w:lineRule="auto"/>
              <w:ind w:left="1269"/>
              <w:rPr>
                <w:sz w:val="28"/>
                <w:szCs w:val="28"/>
              </w:rPr>
            </w:pPr>
            <w:r>
              <w:rPr>
                <w:b/>
                <w:bCs/>
                <w:spacing w:val="12"/>
                <w:sz w:val="28"/>
                <w:szCs w:val="28"/>
              </w:rPr>
              <w:t>预习</w:t>
            </w:r>
          </w:p>
          <w:p>
            <w:pPr>
              <w:spacing w:line="410" w:lineRule="auto"/>
              <w:rPr>
                <w:rFonts w:ascii="Arial"/>
                <w:sz w:val="21"/>
              </w:rPr>
            </w:pPr>
          </w:p>
          <w:p>
            <w:pPr>
              <w:pStyle w:val="TableText"/>
              <w:spacing w:before="91" w:line="219" w:lineRule="auto"/>
              <w:ind w:left="748"/>
              <w:rPr>
                <w:sz w:val="28"/>
                <w:szCs w:val="28"/>
              </w:rPr>
            </w:pPr>
            <w:r>
              <w:rPr>
                <w:b/>
                <w:bCs/>
                <w:spacing w:val="-4"/>
                <w:sz w:val="28"/>
                <w:szCs w:val="28"/>
              </w:rPr>
              <w:t>第二章供</w:t>
            </w:r>
            <w:r>
              <w:rPr>
                <w:spacing w:val="-4"/>
                <w:sz w:val="28"/>
                <w:szCs w:val="28"/>
              </w:rPr>
              <w:t>应链设计</w:t>
            </w:r>
            <w:r>
              <w:rPr>
                <w:b/>
                <w:bCs/>
                <w:spacing w:val="-4"/>
                <w:sz w:val="28"/>
                <w:szCs w:val="28"/>
              </w:rPr>
              <w:t>与集成管理方法</w:t>
            </w:r>
          </w:p>
        </w:tc>
      </w:tr>
    </w:tbl>
    <w:p>
      <w:pPr>
        <w:pStyle w:val="BodyText"/>
      </w:pPr>
    </w:p>
    <w:p>
      <w:pPr>
        <w:sectPr>
          <w:pgSz w:w="16000" w:h="22640"/>
          <w:pgMar w:top="1121" w:right="1384" w:bottom="0" w:left="1755" w:header="0" w:footer="0" w:gutter="0"/>
          <w:pgNumType w:start="14"/>
          <w:cols w:space="708"/>
        </w:sectPr>
      </w:pPr>
    </w:p>
    <w:p>
      <w:pPr>
        <w:spacing w:before="40" w:line="219" w:lineRule="auto"/>
        <w:ind w:left="5339"/>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4"/>
          <w:sz w:val="20"/>
          <w:szCs w:val="20"/>
        </w:rPr>
        <w:t xml:space="preserve"> </w:t>
      </w:r>
      <w:r>
        <w:rPr>
          <w:rFonts w:ascii="SimSun" w:eastAsia="SimSun" w:hAnsi="SimSun" w:cs="SimSun"/>
          <w:spacing w:val="27"/>
          <w:sz w:val="20"/>
          <w:szCs w:val="20"/>
        </w:rPr>
        <w:t>欢迎下载</w:t>
      </w:r>
    </w:p>
    <w:p>
      <w:pPr>
        <w:spacing w:before="4"/>
      </w:pPr>
    </w:p>
    <w:p>
      <w:pPr>
        <w:spacing w:before="4"/>
      </w:pPr>
    </w:p>
    <w:tbl>
      <w:tblPr>
        <w:tblStyle w:val="TableNormal13"/>
        <w:tblW w:w="12924" w:type="dxa"/>
        <w:tblInd w:w="2" w:type="dxa"/>
        <w:tblBorders>
          <w:top w:val="single" w:sz="6" w:space="0" w:color="000000"/>
          <w:left w:val="single" w:sz="2" w:space="0" w:color="000000"/>
          <w:right w:val="single" w:sz="2" w:space="0" w:color="000000"/>
        </w:tblBorders>
        <w:tblLayout w:type="fixed"/>
      </w:tblPr>
      <w:tblGrid>
        <w:gridCol w:w="12924"/>
      </w:tblGrid>
      <w:tr>
        <w:tblPrEx>
          <w:tblW w:w="12924" w:type="dxa"/>
          <w:tblInd w:w="2" w:type="dxa"/>
          <w:tblBorders>
            <w:top w:val="single" w:sz="6" w:space="0" w:color="000000"/>
            <w:left w:val="single" w:sz="2" w:space="0" w:color="000000"/>
            <w:right w:val="single" w:sz="2" w:space="0" w:color="000000"/>
          </w:tblBorders>
          <w:tblLayout w:type="fixed"/>
        </w:tblPrEx>
        <w:trPr>
          <w:trHeight w:val="8475"/>
        </w:trPr>
        <w:tc>
          <w:tcPr>
            <w:tcW w:w="12924" w:type="dxa"/>
            <w:vAlign w:val="top"/>
          </w:tcPr>
          <w:p>
            <w:pPr>
              <w:rPr>
                <w:rFonts w:ascii="Arial"/>
                <w:sz w:val="21"/>
              </w:rPr>
            </w:pPr>
            <w:r>
              <w:pict>
                <v:rect id="_x0000_s1026" style="width:646pt;height:1.05pt;margin-top:420.75pt;margin-left:-645.7pt;mso-position-horizontal-relative:right-margin-area;mso-position-vertical-relative:top-margin-area;position:absolute;z-index:251659264" filled="t" fillcolor="black" stroked="f"/>
              </w:pict>
            </w:r>
          </w:p>
        </w:tc>
      </w:tr>
    </w:tbl>
    <w:p>
      <w:pPr>
        <w:spacing w:before="31"/>
      </w:pPr>
    </w:p>
    <w:p>
      <w:pPr>
        <w:spacing w:before="31"/>
      </w:pPr>
    </w:p>
    <w:p>
      <w:pPr>
        <w:spacing w:before="31"/>
      </w:pPr>
    </w:p>
    <w:p>
      <w:pPr>
        <w:spacing w:before="31"/>
      </w:pPr>
    </w:p>
    <w:p>
      <w:pPr>
        <w:spacing w:before="31"/>
      </w:pPr>
    </w:p>
    <w:p>
      <w:pPr>
        <w:spacing w:before="31"/>
      </w:pPr>
    </w:p>
    <w:tbl>
      <w:tblPr>
        <w:tblStyle w:val="TableNormal13"/>
        <w:tblW w:w="128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93"/>
        <w:gridCol w:w="11256"/>
      </w:tblGrid>
      <w:tr>
        <w:tblPrEx>
          <w:tblW w:w="1284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082"/>
        </w:trPr>
        <w:tc>
          <w:tcPr>
            <w:tcW w:w="1593"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114" w:line="221" w:lineRule="auto"/>
              <w:ind w:left="435"/>
              <w:rPr>
                <w:sz w:val="35"/>
                <w:szCs w:val="35"/>
              </w:rPr>
            </w:pPr>
            <w:r>
              <w:rPr>
                <w:spacing w:val="33"/>
                <w:sz w:val="35"/>
                <w:szCs w:val="35"/>
              </w:rPr>
              <w:t>课目</w:t>
            </w:r>
          </w:p>
        </w:tc>
        <w:tc>
          <w:tcPr>
            <w:tcW w:w="11256" w:type="dxa"/>
            <w:vAlign w:val="top"/>
          </w:tcPr>
          <w:p>
            <w:pPr>
              <w:spacing w:line="327" w:lineRule="auto"/>
              <w:rPr>
                <w:rFonts w:ascii="Arial"/>
                <w:sz w:val="21"/>
              </w:rPr>
            </w:pPr>
          </w:p>
          <w:p>
            <w:pPr>
              <w:pStyle w:val="TableText"/>
              <w:spacing w:before="113" w:line="1050" w:lineRule="exact"/>
              <w:ind w:left="3247"/>
              <w:rPr>
                <w:sz w:val="35"/>
                <w:szCs w:val="35"/>
              </w:rPr>
            </w:pPr>
            <w:r>
              <w:rPr>
                <w:b/>
                <w:bCs/>
                <w:spacing w:val="-3"/>
                <w:position w:val="54"/>
                <w:sz w:val="35"/>
                <w:szCs w:val="35"/>
              </w:rPr>
              <w:t>第二章供</w:t>
            </w:r>
            <w:r>
              <w:rPr>
                <w:spacing w:val="-3"/>
                <w:position w:val="54"/>
                <w:sz w:val="35"/>
                <w:szCs w:val="35"/>
              </w:rPr>
              <w:t>应链设计</w:t>
            </w:r>
            <w:r>
              <w:rPr>
                <w:b/>
                <w:bCs/>
                <w:spacing w:val="-3"/>
                <w:position w:val="54"/>
                <w:sz w:val="35"/>
                <w:szCs w:val="35"/>
              </w:rPr>
              <w:t>与集成管理方法</w:t>
            </w:r>
          </w:p>
          <w:p>
            <w:pPr>
              <w:pStyle w:val="TableText"/>
              <w:spacing w:before="1" w:line="218" w:lineRule="auto"/>
              <w:ind w:left="4047"/>
              <w:rPr>
                <w:sz w:val="35"/>
                <w:szCs w:val="35"/>
              </w:rPr>
            </w:pPr>
            <w:r>
              <w:rPr>
                <w:b/>
                <w:bCs/>
                <w:spacing w:val="-6"/>
                <w:sz w:val="35"/>
                <w:szCs w:val="35"/>
              </w:rPr>
              <w:t>第一节供应链设计方法</w:t>
            </w:r>
          </w:p>
        </w:tc>
      </w:tr>
      <w:tr>
        <w:tblPrEx>
          <w:tblW w:w="12849" w:type="dxa"/>
          <w:tblInd w:w="40" w:type="dxa"/>
          <w:tblLayout w:type="fixed"/>
        </w:tblPrEx>
        <w:trPr>
          <w:trHeight w:val="2316"/>
        </w:trPr>
        <w:tc>
          <w:tcPr>
            <w:tcW w:w="1593" w:type="dxa"/>
            <w:vAlign w:val="top"/>
          </w:tcPr>
          <w:p>
            <w:pPr>
              <w:spacing w:line="346" w:lineRule="auto"/>
              <w:rPr>
                <w:rFonts w:ascii="Arial"/>
                <w:sz w:val="21"/>
              </w:rPr>
            </w:pPr>
          </w:p>
          <w:p>
            <w:pPr>
              <w:pStyle w:val="TableText"/>
              <w:spacing w:before="114" w:line="1047" w:lineRule="exact"/>
              <w:ind w:left="435"/>
              <w:rPr>
                <w:sz w:val="35"/>
                <w:szCs w:val="35"/>
              </w:rPr>
            </w:pPr>
            <w:r>
              <w:rPr>
                <w:spacing w:val="-41"/>
                <w:position w:val="54"/>
                <w:sz w:val="35"/>
                <w:szCs w:val="35"/>
              </w:rPr>
              <w:t>目</w:t>
            </w:r>
            <w:r>
              <w:rPr>
                <w:spacing w:val="-25"/>
                <w:position w:val="54"/>
                <w:sz w:val="35"/>
                <w:szCs w:val="35"/>
              </w:rPr>
              <w:t xml:space="preserve"> </w:t>
            </w:r>
            <w:r>
              <w:rPr>
                <w:spacing w:val="-41"/>
                <w:position w:val="54"/>
                <w:sz w:val="35"/>
                <w:szCs w:val="35"/>
              </w:rPr>
              <w:t>的</w:t>
            </w:r>
          </w:p>
          <w:p>
            <w:pPr>
              <w:pStyle w:val="TableText"/>
              <w:spacing w:before="1" w:line="220" w:lineRule="auto"/>
              <w:ind w:left="435"/>
              <w:rPr>
                <w:sz w:val="35"/>
                <w:szCs w:val="35"/>
              </w:rPr>
            </w:pPr>
            <w:r>
              <w:rPr>
                <w:spacing w:val="8"/>
                <w:sz w:val="35"/>
                <w:szCs w:val="35"/>
              </w:rPr>
              <w:t>要求</w:t>
            </w:r>
          </w:p>
        </w:tc>
        <w:tc>
          <w:tcPr>
            <w:tcW w:w="11256"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113" w:line="219" w:lineRule="auto"/>
              <w:ind w:left="742"/>
              <w:rPr>
                <w:sz w:val="35"/>
                <w:szCs w:val="35"/>
              </w:rPr>
            </w:pPr>
            <w:r>
              <w:rPr>
                <w:spacing w:val="-16"/>
                <w:sz w:val="35"/>
                <w:szCs w:val="35"/>
              </w:rPr>
              <w:t>掌握供应链设计</w:t>
            </w:r>
            <w:r>
              <w:rPr>
                <w:b/>
                <w:bCs/>
                <w:spacing w:val="-16"/>
                <w:sz w:val="35"/>
                <w:szCs w:val="35"/>
              </w:rPr>
              <w:t>策略、原</w:t>
            </w:r>
            <w:r>
              <w:rPr>
                <w:spacing w:val="-16"/>
                <w:sz w:val="35"/>
                <w:szCs w:val="35"/>
              </w:rPr>
              <w:t>则</w:t>
            </w:r>
            <w:r>
              <w:rPr>
                <w:spacing w:val="72"/>
                <w:sz w:val="35"/>
                <w:szCs w:val="35"/>
              </w:rPr>
              <w:t xml:space="preserve"> </w:t>
            </w:r>
            <w:r>
              <w:rPr>
                <w:spacing w:val="-16"/>
                <w:sz w:val="35"/>
                <w:szCs w:val="35"/>
              </w:rPr>
              <w:t>、</w:t>
            </w:r>
            <w:r>
              <w:rPr>
                <w:b/>
                <w:bCs/>
                <w:spacing w:val="-16"/>
                <w:sz w:val="35"/>
                <w:szCs w:val="35"/>
              </w:rPr>
              <w:t>步</w:t>
            </w:r>
            <w:r>
              <w:rPr>
                <w:spacing w:val="-16"/>
                <w:sz w:val="35"/>
                <w:szCs w:val="35"/>
              </w:rPr>
              <w:t>骤</w:t>
            </w:r>
            <w:r>
              <w:rPr>
                <w:b/>
                <w:bCs/>
                <w:spacing w:val="-16"/>
                <w:sz w:val="35"/>
                <w:szCs w:val="35"/>
              </w:rPr>
              <w:t>和方法</w:t>
            </w:r>
          </w:p>
        </w:tc>
      </w:tr>
      <w:tr>
        <w:tblPrEx>
          <w:tblW w:w="12849" w:type="dxa"/>
          <w:tblInd w:w="40" w:type="dxa"/>
          <w:tblLayout w:type="fixed"/>
        </w:tblPrEx>
        <w:trPr>
          <w:trHeight w:val="2311"/>
        </w:trPr>
        <w:tc>
          <w:tcPr>
            <w:tcW w:w="1593" w:type="dxa"/>
            <w:vAlign w:val="top"/>
          </w:tcPr>
          <w:p>
            <w:pPr>
              <w:spacing w:line="363" w:lineRule="auto"/>
              <w:rPr>
                <w:rFonts w:ascii="Arial"/>
                <w:sz w:val="21"/>
              </w:rPr>
            </w:pPr>
          </w:p>
          <w:p>
            <w:pPr>
              <w:pStyle w:val="TableText"/>
              <w:spacing w:before="114" w:line="1034" w:lineRule="exact"/>
              <w:ind w:left="435"/>
              <w:rPr>
                <w:sz w:val="35"/>
                <w:szCs w:val="35"/>
              </w:rPr>
            </w:pPr>
            <w:r>
              <w:rPr>
                <w:spacing w:val="15"/>
                <w:position w:val="52"/>
                <w:sz w:val="35"/>
                <w:szCs w:val="35"/>
              </w:rPr>
              <w:t>重点</w:t>
            </w:r>
          </w:p>
          <w:p>
            <w:pPr>
              <w:pStyle w:val="TableText"/>
              <w:spacing w:before="1" w:line="220" w:lineRule="auto"/>
              <w:ind w:left="435"/>
              <w:rPr>
                <w:sz w:val="35"/>
                <w:szCs w:val="35"/>
              </w:rPr>
            </w:pPr>
            <w:r>
              <w:rPr>
                <w:spacing w:val="15"/>
                <w:sz w:val="35"/>
                <w:szCs w:val="35"/>
              </w:rPr>
              <w:t>难点</w:t>
            </w:r>
          </w:p>
        </w:tc>
        <w:tc>
          <w:tcPr>
            <w:tcW w:w="11256" w:type="dxa"/>
            <w:vAlign w:val="top"/>
          </w:tcPr>
          <w:p>
            <w:pPr>
              <w:spacing w:line="344" w:lineRule="auto"/>
              <w:rPr>
                <w:rFonts w:ascii="Arial"/>
                <w:sz w:val="21"/>
              </w:rPr>
            </w:pPr>
          </w:p>
          <w:p>
            <w:pPr>
              <w:spacing w:line="344" w:lineRule="auto"/>
              <w:rPr>
                <w:rFonts w:ascii="Arial"/>
                <w:sz w:val="21"/>
              </w:rPr>
            </w:pPr>
          </w:p>
          <w:p>
            <w:pPr>
              <w:pStyle w:val="TableText"/>
              <w:spacing w:before="114" w:line="225" w:lineRule="auto"/>
              <w:ind w:left="742" w:right="2114" w:firstLine="5"/>
              <w:rPr>
                <w:sz w:val="35"/>
                <w:szCs w:val="35"/>
              </w:rPr>
            </w:pPr>
            <w:r>
              <w:rPr>
                <w:b/>
                <w:bCs/>
                <w:spacing w:val="-4"/>
                <w:sz w:val="35"/>
                <w:szCs w:val="35"/>
              </w:rPr>
              <w:t>重点是重点介</w:t>
            </w:r>
            <w:r>
              <w:rPr>
                <w:spacing w:val="-4"/>
                <w:sz w:val="35"/>
                <w:szCs w:val="35"/>
              </w:rPr>
              <w:t>绍</w:t>
            </w:r>
            <w:r>
              <w:rPr>
                <w:b/>
                <w:bCs/>
                <w:spacing w:val="-4"/>
                <w:sz w:val="35"/>
                <w:szCs w:val="35"/>
              </w:rPr>
              <w:t>供</w:t>
            </w:r>
            <w:r>
              <w:rPr>
                <w:spacing w:val="-4"/>
                <w:sz w:val="35"/>
                <w:szCs w:val="35"/>
              </w:rPr>
              <w:t>应链设计</w:t>
            </w:r>
            <w:r>
              <w:rPr>
                <w:b/>
                <w:bCs/>
                <w:spacing w:val="-4"/>
                <w:sz w:val="35"/>
                <w:szCs w:val="35"/>
              </w:rPr>
              <w:t>的策略、原</w:t>
            </w:r>
            <w:r>
              <w:rPr>
                <w:spacing w:val="-4"/>
                <w:sz w:val="35"/>
                <w:szCs w:val="35"/>
              </w:rPr>
              <w:t>则</w:t>
            </w:r>
            <w:r>
              <w:rPr>
                <w:b/>
                <w:bCs/>
                <w:spacing w:val="-4"/>
                <w:sz w:val="35"/>
                <w:szCs w:val="35"/>
              </w:rPr>
              <w:t>、步</w:t>
            </w:r>
            <w:r>
              <w:rPr>
                <w:spacing w:val="-4"/>
                <w:sz w:val="35"/>
                <w:szCs w:val="35"/>
              </w:rPr>
              <w:t>骤</w:t>
            </w:r>
            <w:r>
              <w:rPr>
                <w:b/>
                <w:bCs/>
                <w:spacing w:val="-4"/>
                <w:sz w:val="35"/>
                <w:szCs w:val="35"/>
              </w:rPr>
              <w:t>和方法</w:t>
            </w:r>
            <w:r>
              <w:rPr>
                <w:spacing w:val="17"/>
                <w:sz w:val="35"/>
                <w:szCs w:val="35"/>
              </w:rPr>
              <w:t xml:space="preserve"> </w:t>
            </w:r>
            <w:r>
              <w:rPr>
                <w:spacing w:val="-3"/>
                <w:sz w:val="35"/>
                <w:szCs w:val="35"/>
              </w:rPr>
              <w:t>难</w:t>
            </w:r>
            <w:r>
              <w:rPr>
                <w:b/>
                <w:bCs/>
                <w:spacing w:val="-3"/>
                <w:sz w:val="35"/>
                <w:szCs w:val="35"/>
              </w:rPr>
              <w:t>点是供</w:t>
            </w:r>
            <w:r>
              <w:rPr>
                <w:spacing w:val="-3"/>
                <w:sz w:val="35"/>
                <w:szCs w:val="35"/>
              </w:rPr>
              <w:t>应链</w:t>
            </w:r>
            <w:r>
              <w:rPr>
                <w:b/>
                <w:bCs/>
                <w:spacing w:val="-3"/>
                <w:sz w:val="35"/>
                <w:szCs w:val="35"/>
              </w:rPr>
              <w:t>运作参考模型及供</w:t>
            </w:r>
            <w:r>
              <w:rPr>
                <w:spacing w:val="-3"/>
                <w:sz w:val="35"/>
                <w:szCs w:val="35"/>
              </w:rPr>
              <w:t>应链设计</w:t>
            </w:r>
            <w:r>
              <w:rPr>
                <w:b/>
                <w:bCs/>
                <w:spacing w:val="-3"/>
                <w:sz w:val="35"/>
                <w:szCs w:val="35"/>
              </w:rPr>
              <w:t>的方法。</w:t>
            </w:r>
          </w:p>
        </w:tc>
      </w:tr>
    </w:tbl>
    <w:p>
      <w:pPr>
        <w:pStyle w:val="BodyText"/>
      </w:pPr>
    </w:p>
    <w:p>
      <w:pPr>
        <w:sectPr>
          <w:pgSz w:w="16000" w:h="22640"/>
          <w:pgMar w:top="1130" w:right="1360" w:bottom="0" w:left="1710" w:header="0" w:footer="0" w:gutter="0"/>
          <w:pgNumType w:start="15"/>
          <w:cols w:space="708"/>
        </w:sectPr>
      </w:pPr>
    </w:p>
    <w:p>
      <w:pPr>
        <w:spacing w:before="40" w:line="219" w:lineRule="auto"/>
        <w:ind w:left="5330"/>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tbl>
      <w:tblPr>
        <w:tblStyle w:val="TableNormal14"/>
        <w:tblW w:w="12900" w:type="dxa"/>
        <w:tblInd w:w="10" w:type="dxa"/>
        <w:tblBorders>
          <w:top w:val="single" w:sz="6" w:space="0" w:color="000000"/>
          <w:left w:val="single" w:sz="8" w:space="0" w:color="000000"/>
          <w:bottom w:val="single" w:sz="6" w:space="0" w:color="000000"/>
          <w:right w:val="single" w:sz="8" w:space="0" w:color="000000"/>
        </w:tblBorders>
        <w:tblLayout w:type="fixed"/>
      </w:tblPr>
      <w:tblGrid>
        <w:gridCol w:w="12900"/>
      </w:tblGrid>
      <w:tr>
        <w:tblPrEx>
          <w:tblW w:w="12900" w:type="dxa"/>
          <w:tblInd w:w="10" w:type="dxa"/>
          <w:tblBorders>
            <w:top w:val="single" w:sz="6" w:space="0" w:color="000000"/>
            <w:left w:val="single" w:sz="8" w:space="0" w:color="000000"/>
            <w:bottom w:val="single" w:sz="6" w:space="0" w:color="000000"/>
            <w:right w:val="single" w:sz="8" w:space="0" w:color="000000"/>
          </w:tblBorders>
          <w:tblLayout w:type="fixed"/>
        </w:tblPrEx>
        <w:trPr>
          <w:trHeight w:val="18510"/>
        </w:trPr>
        <w:tc>
          <w:tcPr>
            <w:tcW w:w="12900" w:type="dxa"/>
            <w:vAlign w:val="top"/>
          </w:tcPr>
          <w:p>
            <w:pPr>
              <w:pStyle w:val="TableText"/>
              <w:spacing w:before="260" w:line="219" w:lineRule="auto"/>
              <w:ind w:left="160"/>
              <w:rPr>
                <w:sz w:val="37"/>
                <w:szCs w:val="37"/>
              </w:rPr>
            </w:pPr>
            <w:r>
              <w:rPr>
                <w:spacing w:val="-17"/>
                <w:sz w:val="37"/>
                <w:szCs w:val="37"/>
              </w:rPr>
              <w:t>主要内容：</w:t>
            </w:r>
          </w:p>
          <w:p>
            <w:pPr>
              <w:spacing w:line="285" w:lineRule="auto"/>
              <w:rPr>
                <w:rFonts w:ascii="Arial"/>
                <w:sz w:val="21"/>
              </w:rPr>
            </w:pPr>
          </w:p>
          <w:p>
            <w:pPr>
              <w:spacing w:before="104" w:line="221" w:lineRule="auto"/>
              <w:ind w:left="654"/>
              <w:rPr>
                <w:rFonts w:ascii="SimHei" w:eastAsia="SimHei" w:hAnsi="SimHei" w:cs="SimHei"/>
                <w:sz w:val="32"/>
                <w:szCs w:val="32"/>
              </w:rPr>
            </w:pPr>
            <w:r>
              <w:rPr>
                <w:rFonts w:ascii="SimHei" w:eastAsia="SimHei" w:hAnsi="SimHei" w:cs="SimHei"/>
                <w:b/>
                <w:bCs/>
                <w:spacing w:val="3"/>
                <w:sz w:val="32"/>
                <w:szCs w:val="32"/>
              </w:rPr>
              <w:t>教学组织</w:t>
            </w:r>
          </w:p>
          <w:p>
            <w:pPr>
              <w:spacing w:before="284" w:line="213" w:lineRule="auto"/>
              <w:ind w:left="654"/>
              <w:rPr>
                <w:rFonts w:ascii="SimHei" w:eastAsia="SimHei" w:hAnsi="SimHei" w:cs="SimHei"/>
                <w:sz w:val="28"/>
                <w:szCs w:val="28"/>
              </w:rPr>
            </w:pPr>
            <w:r>
              <w:rPr>
                <w:rFonts w:ascii="SimHei" w:eastAsia="SimHei" w:hAnsi="SimHei" w:cs="SimHei"/>
                <w:b/>
                <w:bCs/>
                <w:spacing w:val="-3"/>
                <w:sz w:val="28"/>
                <w:szCs w:val="28"/>
              </w:rPr>
              <w:t>本章主要阐明供应链管理的要素的主要构成和控制，给出了供应链设计</w:t>
            </w:r>
            <w:r>
              <w:rPr>
                <w:rFonts w:ascii="SimHei" w:eastAsia="SimHei" w:hAnsi="SimHei" w:cs="SimHei"/>
                <w:b/>
                <w:bCs/>
                <w:spacing w:val="-4"/>
                <w:sz w:val="28"/>
                <w:szCs w:val="28"/>
              </w:rPr>
              <w:t>方法和供应链集成管理思</w:t>
            </w:r>
          </w:p>
          <w:p>
            <w:pPr>
              <w:pStyle w:val="TableText"/>
              <w:spacing w:before="92"/>
              <w:ind w:left="150" w:right="397" w:firstLine="9"/>
              <w:rPr>
                <w:rFonts w:ascii="SimHei" w:eastAsia="SimHei" w:hAnsi="SimHei" w:cs="SimHei"/>
                <w:sz w:val="28"/>
                <w:szCs w:val="28"/>
              </w:rPr>
            </w:pPr>
            <w:r>
              <w:rPr>
                <w:rFonts w:ascii="SimHei" w:eastAsia="SimHei" w:hAnsi="SimHei" w:cs="SimHei"/>
                <w:spacing w:val="-6"/>
                <w:sz w:val="28"/>
                <w:szCs w:val="28"/>
              </w:rPr>
              <w:t>想和方法。本次课重点介绍供应链设计的策略、原则、步骤和方法，授课目标在于</w:t>
            </w:r>
            <w:r>
              <w:rPr>
                <w:rFonts w:ascii="SimHei" w:eastAsia="SimHei" w:hAnsi="SimHei" w:cs="SimHei"/>
                <w:spacing w:val="-7"/>
                <w:sz w:val="28"/>
                <w:szCs w:val="28"/>
              </w:rPr>
              <w:t>渗透供</w:t>
            </w:r>
            <w:r>
              <w:rPr>
                <w:spacing w:val="-7"/>
                <w:sz w:val="28"/>
                <w:szCs w:val="28"/>
              </w:rPr>
              <w:t>应链设计的基</w:t>
            </w:r>
            <w:r>
              <w:rPr>
                <w:sz w:val="28"/>
                <w:szCs w:val="28"/>
              </w:rPr>
              <w:t xml:space="preserve"> </w:t>
            </w:r>
            <w:r>
              <w:rPr>
                <w:rFonts w:ascii="SimHei" w:eastAsia="SimHei" w:hAnsi="SimHei" w:cs="SimHei"/>
                <w:spacing w:val="-6"/>
                <w:sz w:val="28"/>
                <w:szCs w:val="28"/>
              </w:rPr>
              <w:t>本思想。供</w:t>
            </w:r>
            <w:r>
              <w:rPr>
                <w:spacing w:val="-6"/>
                <w:sz w:val="28"/>
                <w:szCs w:val="28"/>
              </w:rPr>
              <w:t>应链设计</w:t>
            </w:r>
            <w:r>
              <w:rPr>
                <w:rFonts w:ascii="SimHei" w:eastAsia="SimHei" w:hAnsi="SimHei" w:cs="SimHei"/>
                <w:b/>
                <w:bCs/>
                <w:spacing w:val="-6"/>
                <w:sz w:val="28"/>
                <w:szCs w:val="28"/>
              </w:rPr>
              <w:t>是构建新供应</w:t>
            </w:r>
            <w:r>
              <w:rPr>
                <w:rFonts w:ascii="SimHei" w:eastAsia="SimHei" w:hAnsi="SimHei" w:cs="SimHei"/>
                <w:spacing w:val="-6"/>
                <w:sz w:val="28"/>
                <w:szCs w:val="28"/>
              </w:rPr>
              <w:t>链</w:t>
            </w:r>
            <w:r>
              <w:rPr>
                <w:rFonts w:ascii="SimHei" w:eastAsia="SimHei" w:hAnsi="SimHei" w:cs="SimHei"/>
                <w:b/>
                <w:bCs/>
                <w:spacing w:val="-6"/>
                <w:sz w:val="28"/>
                <w:szCs w:val="28"/>
              </w:rPr>
              <w:t>而言，而不是改</w:t>
            </w:r>
            <w:r>
              <w:rPr>
                <w:rFonts w:ascii="SimHei" w:eastAsia="SimHei" w:hAnsi="SimHei" w:cs="SimHei"/>
                <w:spacing w:val="-6"/>
                <w:sz w:val="28"/>
                <w:szCs w:val="28"/>
              </w:rPr>
              <w:t>进</w:t>
            </w:r>
            <w:r>
              <w:rPr>
                <w:rFonts w:ascii="SimHei" w:eastAsia="SimHei" w:hAnsi="SimHei" w:cs="SimHei"/>
                <w:b/>
                <w:bCs/>
                <w:spacing w:val="-6"/>
                <w:sz w:val="28"/>
                <w:szCs w:val="28"/>
              </w:rPr>
              <w:t>原有的供应</w:t>
            </w:r>
            <w:r>
              <w:rPr>
                <w:rFonts w:ascii="SimHei" w:eastAsia="SimHei" w:hAnsi="SimHei" w:cs="SimHei"/>
                <w:spacing w:val="-7"/>
                <w:sz w:val="28"/>
                <w:szCs w:val="28"/>
              </w:rPr>
              <w:t>链。</w:t>
            </w:r>
          </w:p>
          <w:p>
            <w:pPr>
              <w:spacing w:before="312" w:line="222" w:lineRule="auto"/>
              <w:ind w:left="824"/>
              <w:rPr>
                <w:rFonts w:ascii="SimHei" w:eastAsia="SimHei" w:hAnsi="SimHei" w:cs="SimHei"/>
                <w:sz w:val="32"/>
                <w:szCs w:val="32"/>
              </w:rPr>
            </w:pPr>
            <w:r>
              <w:rPr>
                <w:rFonts w:ascii="SimHei" w:eastAsia="SimHei" w:hAnsi="SimHei" w:cs="SimHei"/>
                <w:b/>
                <w:bCs/>
                <w:spacing w:val="-3"/>
                <w:sz w:val="32"/>
                <w:szCs w:val="32"/>
              </w:rPr>
              <w:t>主要内容及时间分配</w:t>
            </w:r>
          </w:p>
          <w:p>
            <w:pPr>
              <w:spacing w:line="289" w:lineRule="auto"/>
              <w:rPr>
                <w:rFonts w:ascii="Arial"/>
                <w:sz w:val="21"/>
              </w:rPr>
            </w:pPr>
          </w:p>
          <w:p>
            <w:pPr>
              <w:spacing w:line="289" w:lineRule="auto"/>
              <w:rPr>
                <w:rFonts w:ascii="Arial"/>
                <w:sz w:val="21"/>
              </w:rPr>
            </w:pPr>
          </w:p>
          <w:p>
            <w:pPr>
              <w:pStyle w:val="TableText"/>
              <w:spacing w:before="91" w:line="227" w:lineRule="auto"/>
              <w:ind w:left="654"/>
              <w:rPr>
                <w:rFonts w:ascii="SimHei" w:eastAsia="SimHei" w:hAnsi="SimHei" w:cs="SimHei"/>
                <w:sz w:val="28"/>
                <w:szCs w:val="28"/>
              </w:rPr>
            </w:pPr>
            <w:r>
              <w:rPr>
                <w:b/>
                <w:bCs/>
                <w:sz w:val="28"/>
                <w:szCs w:val="28"/>
              </w:rPr>
              <w:t>复习与新课导入</w:t>
            </w:r>
            <w:r>
              <w:rPr>
                <w:spacing w:val="1"/>
                <w:sz w:val="28"/>
                <w:szCs w:val="28"/>
              </w:rPr>
              <w:t xml:space="preserve">                                                 </w:t>
            </w:r>
            <w:r>
              <w:rPr>
                <w:rFonts w:ascii="SimHei" w:eastAsia="SimHei" w:hAnsi="SimHei" w:cs="SimHei"/>
                <w:b/>
                <w:bCs/>
                <w:sz w:val="28"/>
                <w:szCs w:val="28"/>
              </w:rPr>
              <w:t>10分钟</w:t>
            </w:r>
          </w:p>
          <w:p>
            <w:pPr>
              <w:pStyle w:val="TableText"/>
              <w:spacing w:before="88" w:line="263" w:lineRule="auto"/>
              <w:ind w:left="159" w:right="259" w:firstLine="490"/>
              <w:jc w:val="both"/>
              <w:rPr>
                <w:rFonts w:ascii="SimHei" w:eastAsia="SimHei" w:hAnsi="SimHei" w:cs="SimHei"/>
                <w:sz w:val="28"/>
                <w:szCs w:val="28"/>
              </w:rPr>
            </w:pPr>
            <w:r>
              <w:rPr>
                <w:sz w:val="28"/>
                <w:szCs w:val="28"/>
              </w:rPr>
              <w:t>SCM</w:t>
            </w:r>
            <w:r>
              <w:rPr>
                <w:spacing w:val="122"/>
                <w:sz w:val="28"/>
                <w:szCs w:val="28"/>
              </w:rPr>
              <w:t xml:space="preserve"> </w:t>
            </w:r>
            <w:r>
              <w:rPr>
                <w:rFonts w:ascii="SimHei" w:eastAsia="SimHei" w:hAnsi="SimHei" w:cs="SimHei"/>
                <w:sz w:val="28"/>
                <w:szCs w:val="28"/>
              </w:rPr>
              <w:t>的目标是公司和包括最终用户在内的整个供应链网络的竞争力和盈利能力实现</w:t>
            </w:r>
            <w:r>
              <w:rPr>
                <w:rFonts w:ascii="SimHei" w:eastAsia="SimHei" w:hAnsi="SimHei" w:cs="SimHei"/>
                <w:spacing w:val="-1"/>
                <w:sz w:val="28"/>
                <w:szCs w:val="28"/>
              </w:rPr>
              <w:t>最大化。在第</w:t>
            </w:r>
            <w:r>
              <w:rPr>
                <w:rFonts w:ascii="SimHei" w:eastAsia="SimHei" w:hAnsi="SimHei" w:cs="SimHei"/>
                <w:sz w:val="28"/>
                <w:szCs w:val="28"/>
              </w:rPr>
              <w:t xml:space="preserve"> </w:t>
            </w:r>
            <w:r>
              <w:rPr>
                <w:rFonts w:ascii="SimHei" w:eastAsia="SimHei" w:hAnsi="SimHei" w:cs="SimHei"/>
                <w:sz w:val="28"/>
                <w:szCs w:val="28"/>
              </w:rPr>
              <w:t>一章介绍了</w:t>
            </w:r>
            <w:r>
              <w:rPr>
                <w:rFonts w:ascii="Times New Roman" w:eastAsia="Times New Roman" w:hAnsi="Times New Roman" w:cs="Times New Roman"/>
                <w:sz w:val="28"/>
                <w:szCs w:val="28"/>
              </w:rPr>
              <w:t>SCM</w:t>
            </w:r>
            <w:r>
              <w:rPr>
                <w:rFonts w:ascii="Times New Roman" w:eastAsia="Times New Roman" w:hAnsi="Times New Roman" w:cs="Times New Roman"/>
                <w:spacing w:val="37"/>
                <w:sz w:val="28"/>
                <w:szCs w:val="28"/>
              </w:rPr>
              <w:t xml:space="preserve"> </w:t>
            </w:r>
            <w:r>
              <w:rPr>
                <w:rFonts w:ascii="SimHei" w:eastAsia="SimHei" w:hAnsi="SimHei" w:cs="SimHei"/>
                <w:sz w:val="28"/>
                <w:szCs w:val="28"/>
              </w:rPr>
              <w:t>的实施关键之一是核心企业要根据</w:t>
            </w:r>
            <w:r>
              <w:rPr>
                <w:rFonts w:ascii="SimHei" w:eastAsia="SimHei" w:hAnsi="SimHei" w:cs="SimHei"/>
                <w:spacing w:val="-63"/>
                <w:sz w:val="28"/>
                <w:szCs w:val="28"/>
              </w:rPr>
              <w:t xml:space="preserve"> </w:t>
            </w:r>
            <w:r>
              <w:rPr>
                <w:rFonts w:ascii="Times New Roman" w:eastAsia="Times New Roman" w:hAnsi="Times New Roman" w:cs="Times New Roman"/>
                <w:sz w:val="28"/>
                <w:szCs w:val="28"/>
              </w:rPr>
              <w:t xml:space="preserve">SCM </w:t>
            </w:r>
            <w:r>
              <w:rPr>
                <w:rFonts w:ascii="SimHei" w:eastAsia="SimHei" w:hAnsi="SimHei" w:cs="SimHei"/>
                <w:sz w:val="28"/>
                <w:szCs w:val="28"/>
              </w:rPr>
              <w:t>的目</w:t>
            </w:r>
            <w:r>
              <w:rPr>
                <w:sz w:val="28"/>
                <w:szCs w:val="28"/>
              </w:rPr>
              <w:t>标</w:t>
            </w:r>
            <w:r>
              <w:rPr>
                <w:spacing w:val="-1"/>
                <w:sz w:val="28"/>
                <w:szCs w:val="28"/>
              </w:rPr>
              <w:t>识别供应链成员、</w:t>
            </w:r>
            <w:r>
              <w:rPr>
                <w:rFonts w:ascii="SimHei" w:eastAsia="SimHei" w:hAnsi="SimHei" w:cs="SimHei"/>
                <w:spacing w:val="-1"/>
                <w:sz w:val="28"/>
                <w:szCs w:val="28"/>
              </w:rPr>
              <w:t>确定关键流程以及</w:t>
            </w:r>
            <w:r>
              <w:rPr>
                <w:rFonts w:ascii="SimHei" w:eastAsia="SimHei" w:hAnsi="SimHei" w:cs="SimHei"/>
                <w:spacing w:val="-1"/>
                <w:sz w:val="28"/>
                <w:szCs w:val="28"/>
              </w:rPr>
              <w:t xml:space="preserve"> </w:t>
            </w:r>
            <w:r>
              <w:rPr>
                <w:spacing w:val="-3"/>
                <w:sz w:val="28"/>
                <w:szCs w:val="28"/>
              </w:rPr>
              <w:t>这些流程必须和哪些关键成员相连接；关键之二是核心企业要确定运用和调整哪些供应链</w:t>
            </w:r>
            <w:r>
              <w:rPr>
                <w:spacing w:val="-4"/>
                <w:sz w:val="28"/>
                <w:szCs w:val="28"/>
              </w:rPr>
              <w:t>管理要素，达</w:t>
            </w:r>
            <w:r>
              <w:rPr>
                <w:sz w:val="28"/>
                <w:szCs w:val="28"/>
              </w:rPr>
              <w:t xml:space="preserve"> </w:t>
            </w:r>
            <w:r>
              <w:rPr>
                <w:sz w:val="28"/>
                <w:szCs w:val="28"/>
              </w:rPr>
              <w:t>到实现什么业务流程连接类型</w:t>
            </w:r>
            <w:r>
              <w:rPr>
                <w:rFonts w:ascii="SimHei" w:eastAsia="SimHei" w:hAnsi="SimHei" w:cs="SimHei"/>
                <w:sz w:val="28"/>
                <w:szCs w:val="28"/>
              </w:rPr>
              <w:t>去集成这些关键业务流程。本章进一步阐明供应链管理的要素的主要构</w:t>
            </w:r>
          </w:p>
          <w:p>
            <w:pPr>
              <w:pStyle w:val="TableText"/>
              <w:spacing w:before="69" w:line="213" w:lineRule="auto"/>
              <w:ind w:left="163"/>
              <w:rPr>
                <w:rFonts w:ascii="SimHei" w:eastAsia="SimHei" w:hAnsi="SimHei" w:cs="SimHei"/>
                <w:sz w:val="28"/>
                <w:szCs w:val="28"/>
              </w:rPr>
            </w:pPr>
            <w:r>
              <w:rPr>
                <w:rFonts w:ascii="SimHei" w:eastAsia="SimHei" w:hAnsi="SimHei" w:cs="SimHei"/>
                <w:b/>
                <w:bCs/>
                <w:spacing w:val="-5"/>
                <w:sz w:val="28"/>
                <w:szCs w:val="28"/>
              </w:rPr>
              <w:t>成和控制，给出了供</w:t>
            </w:r>
            <w:r>
              <w:rPr>
                <w:b/>
                <w:bCs/>
                <w:spacing w:val="-5"/>
                <w:sz w:val="28"/>
                <w:szCs w:val="28"/>
              </w:rPr>
              <w:t>应链设计</w:t>
            </w:r>
            <w:r>
              <w:rPr>
                <w:rFonts w:ascii="SimHei" w:eastAsia="SimHei" w:hAnsi="SimHei" w:cs="SimHei"/>
                <w:b/>
                <w:bCs/>
                <w:spacing w:val="-5"/>
                <w:sz w:val="28"/>
                <w:szCs w:val="28"/>
              </w:rPr>
              <w:t>方法和供应链</w:t>
            </w:r>
            <w:r>
              <w:rPr>
                <w:rFonts w:ascii="SimHei" w:eastAsia="SimHei" w:hAnsi="SimHei" w:cs="SimHei"/>
                <w:b/>
                <w:bCs/>
                <w:spacing w:val="-6"/>
                <w:sz w:val="28"/>
                <w:szCs w:val="28"/>
              </w:rPr>
              <w:t>集成管理思想和方法。</w:t>
            </w:r>
          </w:p>
          <w:p>
            <w:pPr>
              <w:pStyle w:val="TableText"/>
              <w:spacing w:before="91" w:line="213" w:lineRule="auto"/>
              <w:ind w:left="650"/>
              <w:rPr>
                <w:rFonts w:ascii="SimHei" w:eastAsia="SimHei" w:hAnsi="SimHei" w:cs="SimHei"/>
                <w:sz w:val="28"/>
                <w:szCs w:val="28"/>
              </w:rPr>
            </w:pPr>
            <w:r>
              <w:rPr>
                <w:rFonts w:ascii="SimHei" w:eastAsia="SimHei" w:hAnsi="SimHei" w:cs="SimHei"/>
                <w:spacing w:val="-9"/>
                <w:sz w:val="28"/>
                <w:szCs w:val="28"/>
              </w:rPr>
              <w:t>首先，介</w:t>
            </w:r>
            <w:r>
              <w:rPr>
                <w:spacing w:val="-9"/>
                <w:sz w:val="28"/>
                <w:szCs w:val="28"/>
              </w:rPr>
              <w:t>绍供应链设计</w:t>
            </w:r>
            <w:r>
              <w:rPr>
                <w:rFonts w:ascii="SimHei" w:eastAsia="SimHei" w:hAnsi="SimHei" w:cs="SimHei"/>
                <w:spacing w:val="-9"/>
                <w:sz w:val="28"/>
                <w:szCs w:val="28"/>
              </w:rPr>
              <w:t>的策略、原则、步骤和方</w:t>
            </w:r>
            <w:r>
              <w:rPr>
                <w:rFonts w:ascii="SimHei" w:eastAsia="SimHei" w:hAnsi="SimHei" w:cs="SimHei"/>
                <w:spacing w:val="-10"/>
                <w:sz w:val="28"/>
                <w:szCs w:val="28"/>
              </w:rPr>
              <w:t>法，这是第一节供应链设计方法：</w:t>
            </w:r>
          </w:p>
          <w:p>
            <w:pPr>
              <w:spacing w:before="93" w:line="245" w:lineRule="auto"/>
              <w:ind w:left="163" w:right="223" w:firstLine="489"/>
              <w:rPr>
                <w:rFonts w:ascii="SimHei" w:eastAsia="SimHei" w:hAnsi="SimHei" w:cs="SimHei"/>
                <w:sz w:val="28"/>
                <w:szCs w:val="28"/>
              </w:rPr>
            </w:pPr>
            <w:r>
              <w:rPr>
                <w:rFonts w:ascii="SimHei" w:eastAsia="SimHei" w:hAnsi="SimHei" w:cs="SimHei"/>
                <w:b/>
                <w:bCs/>
                <w:spacing w:val="-12"/>
                <w:sz w:val="28"/>
                <w:szCs w:val="28"/>
              </w:rPr>
              <w:t>其次，着重介绍了集成供应链管理方法，包括两个部分，其一，供应链集成技术，分析了供应链管理</w:t>
            </w:r>
            <w:r>
              <w:rPr>
                <w:rFonts w:ascii="SimHei" w:eastAsia="SimHei" w:hAnsi="SimHei" w:cs="SimHei"/>
                <w:sz w:val="28"/>
                <w:szCs w:val="28"/>
              </w:rPr>
              <w:t xml:space="preserve">  </w:t>
            </w:r>
            <w:r>
              <w:rPr>
                <w:rFonts w:ascii="SimHei" w:eastAsia="SimHei" w:hAnsi="SimHei" w:cs="SimHei"/>
                <w:b/>
                <w:bCs/>
                <w:spacing w:val="-5"/>
                <w:sz w:val="28"/>
                <w:szCs w:val="28"/>
              </w:rPr>
              <w:t>中常用的信息技术以及其作用.这是第二节供应链集成技术：其二，集成</w:t>
            </w:r>
            <w:r>
              <w:rPr>
                <w:rFonts w:ascii="SimHei" w:eastAsia="SimHei" w:hAnsi="SimHei" w:cs="SimHei"/>
                <w:b/>
                <w:bCs/>
                <w:spacing w:val="-6"/>
                <w:sz w:val="28"/>
                <w:szCs w:val="28"/>
              </w:rPr>
              <w:t>化供应链管理方法.闸述了集成</w:t>
            </w:r>
          </w:p>
          <w:p>
            <w:pPr>
              <w:spacing w:before="100" w:line="213" w:lineRule="auto"/>
              <w:ind w:left="160"/>
              <w:rPr>
                <w:rFonts w:ascii="SimHei" w:eastAsia="SimHei" w:hAnsi="SimHei" w:cs="SimHei"/>
                <w:sz w:val="28"/>
                <w:szCs w:val="28"/>
              </w:rPr>
            </w:pPr>
            <w:r>
              <w:rPr>
                <w:rFonts w:ascii="SimHei" w:eastAsia="SimHei" w:hAnsi="SimHei" w:cs="SimHei"/>
                <w:spacing w:val="-4"/>
                <w:sz w:val="28"/>
                <w:szCs w:val="28"/>
              </w:rPr>
              <w:t>化供应链管理的模型、实现的障碍和实现的方法，这是第三节集成化供应链</w:t>
            </w:r>
            <w:r>
              <w:rPr>
                <w:rFonts w:ascii="SimHei" w:eastAsia="SimHei" w:hAnsi="SimHei" w:cs="SimHei"/>
                <w:spacing w:val="-5"/>
                <w:sz w:val="28"/>
                <w:szCs w:val="28"/>
              </w:rPr>
              <w:t>管理方法；</w:t>
            </w:r>
          </w:p>
          <w:p>
            <w:pPr>
              <w:spacing w:before="66" w:line="252" w:lineRule="auto"/>
              <w:ind w:left="160" w:right="289" w:firstLine="490"/>
              <w:rPr>
                <w:rFonts w:ascii="SimHei" w:eastAsia="SimHei" w:hAnsi="SimHei" w:cs="SimHei"/>
                <w:sz w:val="28"/>
                <w:szCs w:val="28"/>
              </w:rPr>
            </w:pPr>
            <w:r>
              <w:rPr>
                <w:rFonts w:ascii="SimHei" w:eastAsia="SimHei" w:hAnsi="SimHei" w:cs="SimHei"/>
                <w:spacing w:val="-2"/>
                <w:sz w:val="28"/>
                <w:szCs w:val="28"/>
              </w:rPr>
              <w:t>再次，对供应链管理的典型模式——快速反应和有效客户反应进</w:t>
            </w:r>
            <w:r>
              <w:rPr>
                <w:rFonts w:ascii="SimHei" w:eastAsia="SimHei" w:hAnsi="SimHei" w:cs="SimHei"/>
                <w:spacing w:val="-3"/>
                <w:sz w:val="28"/>
                <w:szCs w:val="28"/>
              </w:rPr>
              <w:t>行了比较，这是第四节供应链管理</w:t>
            </w:r>
            <w:r>
              <w:rPr>
                <w:rFonts w:ascii="SimHei" w:eastAsia="SimHei" w:hAnsi="SimHei" w:cs="SimHei"/>
                <w:sz w:val="28"/>
                <w:szCs w:val="28"/>
              </w:rPr>
              <w:t xml:space="preserve"> </w:t>
            </w:r>
            <w:r>
              <w:rPr>
                <w:rFonts w:ascii="SimHei" w:eastAsia="SimHei" w:hAnsi="SimHei" w:cs="SimHei"/>
                <w:spacing w:val="-6"/>
                <w:sz w:val="28"/>
                <w:szCs w:val="28"/>
              </w:rPr>
              <w:t>的典型模式；</w:t>
            </w:r>
          </w:p>
          <w:p>
            <w:pPr>
              <w:spacing w:before="107" w:line="256" w:lineRule="auto"/>
              <w:ind w:left="159" w:right="396" w:firstLine="490"/>
              <w:rPr>
                <w:rFonts w:ascii="SimHei" w:eastAsia="SimHei" w:hAnsi="SimHei" w:cs="SimHei"/>
                <w:sz w:val="28"/>
                <w:szCs w:val="28"/>
              </w:rPr>
            </w:pPr>
            <w:r>
              <w:rPr>
                <w:rFonts w:ascii="SimHei" w:eastAsia="SimHei" w:hAnsi="SimHei" w:cs="SimHei"/>
                <w:spacing w:val="-11"/>
                <w:sz w:val="28"/>
                <w:szCs w:val="28"/>
              </w:rPr>
              <w:t>最后，介绍了准时制生产、精益生产、敏捷制造、约束理论、价值链理论、全面质量管理和</w:t>
            </w:r>
            <w:r>
              <w:rPr>
                <w:rFonts w:ascii="SimHei" w:eastAsia="SimHei" w:hAnsi="SimHei" w:cs="SimHei"/>
                <w:spacing w:val="-12"/>
                <w:sz w:val="28"/>
                <w:szCs w:val="28"/>
              </w:rPr>
              <w:t>供应链业</w:t>
            </w:r>
            <w:r>
              <w:rPr>
                <w:rFonts w:ascii="SimHei" w:eastAsia="SimHei" w:hAnsi="SimHei" w:cs="SimHei"/>
                <w:sz w:val="28"/>
                <w:szCs w:val="28"/>
              </w:rPr>
              <w:t xml:space="preserve"> </w:t>
            </w:r>
            <w:r>
              <w:rPr>
                <w:rFonts w:ascii="SimHei" w:eastAsia="SimHei" w:hAnsi="SimHei" w:cs="SimHei"/>
                <w:spacing w:val="2"/>
                <w:sz w:val="28"/>
                <w:szCs w:val="28"/>
              </w:rPr>
              <w:t>务流程重组等先进的供应链管理思想.这是第五节先进的</w:t>
            </w:r>
            <w:r>
              <w:rPr>
                <w:rFonts w:ascii="SimHei" w:eastAsia="SimHei" w:hAnsi="SimHei" w:cs="SimHei"/>
                <w:spacing w:val="1"/>
                <w:sz w:val="28"/>
                <w:szCs w:val="28"/>
              </w:rPr>
              <w:t>供应链管理思想。</w:t>
            </w:r>
          </w:p>
          <w:p>
            <w:pPr>
              <w:spacing w:line="277" w:lineRule="auto"/>
              <w:rPr>
                <w:rFonts w:ascii="Arial"/>
                <w:sz w:val="21"/>
              </w:rPr>
            </w:pPr>
          </w:p>
          <w:p>
            <w:pPr>
              <w:spacing w:line="277" w:lineRule="auto"/>
              <w:rPr>
                <w:rFonts w:ascii="Arial"/>
                <w:sz w:val="21"/>
              </w:rPr>
            </w:pPr>
          </w:p>
          <w:p>
            <w:pPr>
              <w:spacing w:before="105" w:line="221" w:lineRule="auto"/>
              <w:ind w:left="4854"/>
              <w:rPr>
                <w:rFonts w:ascii="SimHei" w:eastAsia="SimHei" w:hAnsi="SimHei" w:cs="SimHei"/>
                <w:sz w:val="32"/>
                <w:szCs w:val="32"/>
              </w:rPr>
            </w:pPr>
            <w:r>
              <w:rPr>
                <w:rFonts w:ascii="SimHei" w:eastAsia="SimHei" w:hAnsi="SimHei" w:cs="SimHei"/>
                <w:b/>
                <w:bCs/>
                <w:spacing w:val="-5"/>
                <w:sz w:val="32"/>
                <w:szCs w:val="32"/>
              </w:rPr>
              <w:t>第一节供应链设计方法</w:t>
            </w:r>
          </w:p>
          <w:p>
            <w:pPr>
              <w:spacing w:before="289" w:line="222" w:lineRule="auto"/>
              <w:ind w:left="9364"/>
              <w:rPr>
                <w:rFonts w:ascii="SimHei" w:eastAsia="SimHei" w:hAnsi="SimHei" w:cs="SimHei"/>
                <w:sz w:val="28"/>
                <w:szCs w:val="28"/>
              </w:rPr>
            </w:pPr>
            <w:r>
              <w:rPr>
                <w:rFonts w:ascii="SimHei" w:eastAsia="SimHei" w:hAnsi="SimHei" w:cs="SimHei"/>
                <w:b/>
                <w:bCs/>
                <w:spacing w:val="18"/>
                <w:sz w:val="28"/>
                <w:szCs w:val="28"/>
              </w:rPr>
              <w:t>40分钟</w:t>
            </w:r>
          </w:p>
          <w:p>
            <w:pPr>
              <w:pStyle w:val="TableText"/>
              <w:spacing w:before="61" w:line="227" w:lineRule="auto"/>
              <w:ind w:left="444"/>
              <w:rPr>
                <w:rFonts w:ascii="SimHei" w:eastAsia="SimHei" w:hAnsi="SimHei" w:cs="SimHei"/>
                <w:sz w:val="28"/>
                <w:szCs w:val="28"/>
              </w:rPr>
            </w:pPr>
            <w:r>
              <w:rPr>
                <w:rFonts w:ascii="SimHei" w:eastAsia="SimHei" w:hAnsi="SimHei" w:cs="SimHei"/>
                <w:b/>
                <w:bCs/>
                <w:spacing w:val="-4"/>
                <w:sz w:val="28"/>
                <w:szCs w:val="28"/>
              </w:rPr>
              <w:t>一、供</w:t>
            </w:r>
            <w:r>
              <w:rPr>
                <w:spacing w:val="-4"/>
                <w:sz w:val="28"/>
                <w:szCs w:val="28"/>
              </w:rPr>
              <w:t>应链</w:t>
            </w:r>
            <w:r>
              <w:rPr>
                <w:rFonts w:ascii="SimHei" w:eastAsia="SimHei" w:hAnsi="SimHei" w:cs="SimHei"/>
                <w:b/>
                <w:bCs/>
                <w:spacing w:val="-4"/>
                <w:sz w:val="28"/>
                <w:szCs w:val="28"/>
              </w:rPr>
              <w:t>运作参考模型</w:t>
            </w:r>
            <w:r>
              <w:rPr>
                <w:rFonts w:ascii="SimHei" w:eastAsia="SimHei" w:hAnsi="SimHei" w:cs="SimHei"/>
                <w:spacing w:val="-4"/>
                <w:sz w:val="28"/>
                <w:szCs w:val="28"/>
              </w:rPr>
              <w:t xml:space="preserve">                                          </w:t>
            </w:r>
            <w:r>
              <w:rPr>
                <w:rFonts w:ascii="SimHei" w:eastAsia="SimHei" w:hAnsi="SimHei" w:cs="SimHei"/>
                <w:spacing w:val="-4"/>
                <w:position w:val="-1"/>
                <w:sz w:val="28"/>
                <w:szCs w:val="28"/>
              </w:rPr>
              <w:t>启发</w:t>
            </w:r>
            <w:r>
              <w:rPr>
                <w:rFonts w:ascii="SimHei" w:eastAsia="SimHei" w:hAnsi="SimHei" w:cs="SimHei"/>
                <w:b/>
                <w:bCs/>
                <w:spacing w:val="-4"/>
                <w:position w:val="-1"/>
                <w:sz w:val="28"/>
                <w:szCs w:val="28"/>
              </w:rPr>
              <w:t>式教学方法</w:t>
            </w:r>
          </w:p>
          <w:p>
            <w:pPr>
              <w:pStyle w:val="TableText"/>
              <w:spacing w:before="121" w:line="221" w:lineRule="auto"/>
              <w:ind w:left="164"/>
              <w:rPr>
                <w:sz w:val="28"/>
                <w:szCs w:val="28"/>
              </w:rPr>
            </w:pPr>
            <w:r>
              <w:rPr>
                <w:b/>
                <w:bCs/>
                <w:spacing w:val="-12"/>
                <w:sz w:val="28"/>
                <w:szCs w:val="28"/>
              </w:rPr>
              <w:t>(一)</w:t>
            </w:r>
            <w:r>
              <w:rPr>
                <w:rFonts w:ascii="Times New Roman" w:eastAsia="Times New Roman" w:hAnsi="Times New Roman" w:cs="Times New Roman"/>
                <w:b/>
                <w:bCs/>
                <w:spacing w:val="-12"/>
                <w:sz w:val="28"/>
                <w:szCs w:val="28"/>
              </w:rPr>
              <w:t>SCOR</w:t>
            </w:r>
            <w:r>
              <w:rPr>
                <w:rFonts w:ascii="Times New Roman" w:eastAsia="Times New Roman" w:hAnsi="Times New Roman" w:cs="Times New Roman"/>
                <w:b/>
                <w:bCs/>
                <w:spacing w:val="27"/>
                <w:sz w:val="28"/>
                <w:szCs w:val="28"/>
              </w:rPr>
              <w:t xml:space="preserve"> </w:t>
            </w:r>
            <w:r>
              <w:rPr>
                <w:spacing w:val="-12"/>
                <w:sz w:val="28"/>
                <w:szCs w:val="28"/>
              </w:rPr>
              <w:t>组成</w:t>
            </w:r>
          </w:p>
          <w:p>
            <w:pPr>
              <w:spacing w:before="29" w:line="221" w:lineRule="auto"/>
              <w:ind w:left="650"/>
              <w:rPr>
                <w:rFonts w:ascii="SimHei" w:eastAsia="SimHei" w:hAnsi="SimHei" w:cs="SimHei"/>
                <w:sz w:val="28"/>
                <w:szCs w:val="28"/>
              </w:rPr>
            </w:pPr>
            <w:r>
              <w:rPr>
                <w:rFonts w:ascii="SimHei" w:eastAsia="SimHei" w:hAnsi="SimHei" w:cs="SimHei"/>
                <w:spacing w:val="2"/>
                <w:sz w:val="28"/>
                <w:szCs w:val="28"/>
              </w:rPr>
              <w:t>1</w:t>
            </w:r>
            <w:r>
              <w:rPr>
                <w:rFonts w:ascii="SimHei" w:eastAsia="SimHei" w:hAnsi="SimHei" w:cs="SimHei"/>
                <w:b/>
                <w:bCs/>
                <w:spacing w:val="2"/>
                <w:sz w:val="28"/>
                <w:szCs w:val="28"/>
              </w:rPr>
              <w:t>.供应</w:t>
            </w:r>
            <w:r>
              <w:rPr>
                <w:rFonts w:ascii="SimHei" w:eastAsia="SimHei" w:hAnsi="SimHei" w:cs="SimHei"/>
                <w:spacing w:val="2"/>
                <w:sz w:val="28"/>
                <w:szCs w:val="28"/>
              </w:rPr>
              <w:t>链</w:t>
            </w:r>
            <w:r>
              <w:rPr>
                <w:rFonts w:ascii="SimHei" w:eastAsia="SimHei" w:hAnsi="SimHei" w:cs="SimHei"/>
                <w:b/>
                <w:bCs/>
                <w:spacing w:val="2"/>
                <w:sz w:val="28"/>
                <w:szCs w:val="28"/>
              </w:rPr>
              <w:t>管理流程的一般定</w:t>
            </w:r>
            <w:r>
              <w:rPr>
                <w:rFonts w:ascii="SimHei" w:eastAsia="SimHei" w:hAnsi="SimHei" w:cs="SimHei"/>
                <w:spacing w:val="2"/>
                <w:sz w:val="28"/>
                <w:szCs w:val="28"/>
              </w:rPr>
              <w:t>义</w:t>
            </w:r>
          </w:p>
          <w:p>
            <w:pPr>
              <w:pStyle w:val="TableText"/>
              <w:spacing w:before="65" w:line="441" w:lineRule="exact"/>
              <w:ind w:left="650"/>
              <w:rPr>
                <w:rFonts w:ascii="SimHei" w:eastAsia="SimHei" w:hAnsi="SimHei" w:cs="SimHei"/>
                <w:sz w:val="28"/>
                <w:szCs w:val="28"/>
              </w:rPr>
            </w:pPr>
            <w:r>
              <w:rPr>
                <w:spacing w:val="2"/>
                <w:position w:val="11"/>
                <w:sz w:val="28"/>
                <w:szCs w:val="28"/>
              </w:rPr>
              <w:t>2.对应</w:t>
            </w:r>
            <w:r>
              <w:rPr>
                <w:b/>
                <w:bCs/>
                <w:spacing w:val="2"/>
                <w:position w:val="11"/>
                <w:sz w:val="28"/>
                <w:szCs w:val="28"/>
              </w:rPr>
              <w:t>于</w:t>
            </w:r>
            <w:r>
              <w:rPr>
                <w:spacing w:val="2"/>
                <w:position w:val="11"/>
                <w:sz w:val="28"/>
                <w:szCs w:val="28"/>
              </w:rPr>
              <w:t>这些</w:t>
            </w:r>
            <w:r>
              <w:rPr>
                <w:rFonts w:ascii="SimHei" w:eastAsia="SimHei" w:hAnsi="SimHei" w:cs="SimHei"/>
                <w:b/>
                <w:bCs/>
                <w:spacing w:val="2"/>
                <w:position w:val="11"/>
                <w:sz w:val="28"/>
                <w:szCs w:val="28"/>
              </w:rPr>
              <w:t>流程的性能指标基准</w:t>
            </w:r>
          </w:p>
          <w:p>
            <w:pPr>
              <w:pStyle w:val="TableText"/>
              <w:spacing w:before="1" w:line="218" w:lineRule="auto"/>
              <w:ind w:left="650"/>
              <w:rPr>
                <w:sz w:val="28"/>
                <w:szCs w:val="28"/>
              </w:rPr>
            </w:pPr>
            <w:r>
              <w:rPr>
                <w:spacing w:val="-18"/>
                <w:sz w:val="28"/>
                <w:szCs w:val="28"/>
              </w:rPr>
              <w:t>3.供应链</w:t>
            </w:r>
            <w:r>
              <w:rPr>
                <w:b/>
                <w:bCs/>
                <w:spacing w:val="-18"/>
                <w:sz w:val="28"/>
                <w:szCs w:val="28"/>
              </w:rPr>
              <w:t>“最佳</w:t>
            </w:r>
            <w:r>
              <w:rPr>
                <w:spacing w:val="-18"/>
                <w:sz w:val="28"/>
                <w:szCs w:val="28"/>
              </w:rPr>
              <w:t>实</w:t>
            </w:r>
            <w:r>
              <w:rPr>
                <w:b/>
                <w:bCs/>
                <w:spacing w:val="-18"/>
                <w:sz w:val="28"/>
                <w:szCs w:val="28"/>
              </w:rPr>
              <w:t>践”的描述</w:t>
            </w:r>
          </w:p>
          <w:p>
            <w:pPr>
              <w:pStyle w:val="TableText"/>
              <w:spacing w:before="119" w:line="438" w:lineRule="exact"/>
              <w:ind w:left="650"/>
              <w:rPr>
                <w:sz w:val="28"/>
                <w:szCs w:val="28"/>
              </w:rPr>
            </w:pPr>
            <w:r>
              <w:rPr>
                <w:spacing w:val="-1"/>
                <w:position w:val="11"/>
                <w:sz w:val="28"/>
                <w:szCs w:val="28"/>
              </w:rPr>
              <w:t>4.</w:t>
            </w:r>
            <w:r>
              <w:rPr>
                <w:spacing w:val="-60"/>
                <w:position w:val="11"/>
                <w:sz w:val="28"/>
                <w:szCs w:val="28"/>
              </w:rPr>
              <w:t xml:space="preserve"> </w:t>
            </w:r>
            <w:r>
              <w:rPr>
                <w:spacing w:val="-1"/>
                <w:position w:val="11"/>
                <w:sz w:val="28"/>
                <w:szCs w:val="28"/>
              </w:rPr>
              <w:t>选择供应链软件产</w:t>
            </w:r>
            <w:r>
              <w:rPr>
                <w:b/>
                <w:bCs/>
                <w:spacing w:val="-1"/>
                <w:position w:val="11"/>
                <w:sz w:val="28"/>
                <w:szCs w:val="28"/>
              </w:rPr>
              <w:t>品的信息</w:t>
            </w:r>
          </w:p>
          <w:p>
            <w:pPr>
              <w:spacing w:before="1" w:line="220" w:lineRule="auto"/>
              <w:ind w:left="444"/>
              <w:rPr>
                <w:rFonts w:ascii="SimHei" w:eastAsia="SimHei" w:hAnsi="SimHei" w:cs="SimHei"/>
                <w:sz w:val="28"/>
                <w:szCs w:val="28"/>
              </w:rPr>
            </w:pPr>
            <w:r>
              <w:rPr>
                <w:rFonts w:ascii="SimHei" w:eastAsia="SimHei" w:hAnsi="SimHei" w:cs="SimHei"/>
                <w:b/>
                <w:bCs/>
                <w:spacing w:val="-11"/>
                <w:sz w:val="28"/>
                <w:szCs w:val="28"/>
              </w:rPr>
              <w:t>(二)</w:t>
            </w:r>
            <w:r>
              <w:rPr>
                <w:rFonts w:ascii="Times New Roman" w:eastAsia="Times New Roman" w:hAnsi="Times New Roman" w:cs="Times New Roman"/>
                <w:b/>
                <w:bCs/>
                <w:spacing w:val="-11"/>
                <w:sz w:val="28"/>
                <w:szCs w:val="28"/>
              </w:rPr>
              <w:t>SCOR</w:t>
            </w:r>
            <w:r>
              <w:rPr>
                <w:rFonts w:ascii="Times New Roman" w:eastAsia="Times New Roman" w:hAnsi="Times New Roman" w:cs="Times New Roman"/>
                <w:b/>
                <w:bCs/>
                <w:spacing w:val="28"/>
                <w:sz w:val="28"/>
                <w:szCs w:val="28"/>
              </w:rPr>
              <w:t xml:space="preserve"> </w:t>
            </w:r>
            <w:r>
              <w:rPr>
                <w:rFonts w:ascii="SimHei" w:eastAsia="SimHei" w:hAnsi="SimHei" w:cs="SimHei"/>
                <w:b/>
                <w:bCs/>
                <w:spacing w:val="-11"/>
                <w:sz w:val="28"/>
                <w:szCs w:val="28"/>
              </w:rPr>
              <w:t>的流程分解</w:t>
            </w:r>
          </w:p>
          <w:p>
            <w:pPr>
              <w:pStyle w:val="TableText"/>
              <w:spacing w:before="61" w:line="369" w:lineRule="exact"/>
              <w:ind w:left="160"/>
              <w:rPr>
                <w:sz w:val="28"/>
                <w:szCs w:val="28"/>
              </w:rPr>
            </w:pPr>
            <w:r>
              <w:rPr>
                <w:rFonts w:ascii="Times New Roman" w:eastAsia="Times New Roman" w:hAnsi="Times New Roman" w:cs="Times New Roman"/>
                <w:position w:val="5"/>
                <w:sz w:val="28"/>
                <w:szCs w:val="28"/>
              </w:rPr>
              <w:t>SCOR</w:t>
            </w:r>
            <w:r>
              <w:rPr>
                <w:rFonts w:ascii="Times New Roman" w:eastAsia="Times New Roman" w:hAnsi="Times New Roman" w:cs="Times New Roman"/>
                <w:spacing w:val="6"/>
                <w:position w:val="5"/>
                <w:sz w:val="28"/>
                <w:szCs w:val="28"/>
              </w:rPr>
              <w:t xml:space="preserve"> </w:t>
            </w:r>
            <w:r>
              <w:rPr>
                <w:spacing w:val="6"/>
                <w:position w:val="5"/>
                <w:sz w:val="28"/>
                <w:szCs w:val="28"/>
              </w:rPr>
              <w:t>将供应链分解为5个流程：</w:t>
            </w:r>
          </w:p>
          <w:p>
            <w:pPr>
              <w:pStyle w:val="TableText"/>
              <w:spacing w:line="212" w:lineRule="auto"/>
              <w:ind w:left="159"/>
              <w:rPr>
                <w:rFonts w:ascii="Times New Roman" w:eastAsia="Times New Roman" w:hAnsi="Times New Roman" w:cs="Times New Roman"/>
                <w:sz w:val="28"/>
                <w:szCs w:val="28"/>
              </w:rPr>
            </w:pPr>
            <w:r>
              <w:rPr>
                <w:spacing w:val="-9"/>
                <w:sz w:val="28"/>
                <w:szCs w:val="28"/>
              </w:rPr>
              <w:t>1.计划</w:t>
            </w:r>
            <w:r>
              <w:rPr>
                <w:rFonts w:ascii="Times New Roman" w:eastAsia="Times New Roman" w:hAnsi="Times New Roman" w:cs="Times New Roman"/>
                <w:spacing w:val="-9"/>
                <w:sz w:val="28"/>
                <w:szCs w:val="28"/>
              </w:rPr>
              <w:t>(Plan)</w:t>
            </w:r>
          </w:p>
          <w:p>
            <w:pPr>
              <w:pStyle w:val="TableText"/>
              <w:spacing w:before="109" w:line="430" w:lineRule="exact"/>
              <w:ind w:left="164"/>
              <w:rPr>
                <w:rFonts w:ascii="Times New Roman" w:eastAsia="Times New Roman" w:hAnsi="Times New Roman" w:cs="Times New Roman"/>
                <w:sz w:val="28"/>
                <w:szCs w:val="28"/>
              </w:rPr>
            </w:pPr>
            <w:r>
              <w:rPr>
                <w:b/>
                <w:bCs/>
                <w:spacing w:val="-5"/>
                <w:position w:val="11"/>
                <w:sz w:val="28"/>
                <w:szCs w:val="28"/>
              </w:rPr>
              <w:t>2.物料</w:t>
            </w:r>
            <w:r>
              <w:rPr>
                <w:spacing w:val="-5"/>
                <w:position w:val="11"/>
                <w:sz w:val="28"/>
                <w:szCs w:val="28"/>
              </w:rPr>
              <w:t>获取</w:t>
            </w:r>
            <w:r>
              <w:rPr>
                <w:rFonts w:ascii="Times New Roman" w:eastAsia="Times New Roman" w:hAnsi="Times New Roman" w:cs="Times New Roman"/>
                <w:spacing w:val="-5"/>
                <w:position w:val="11"/>
                <w:sz w:val="28"/>
                <w:szCs w:val="28"/>
              </w:rPr>
              <w:t>(Source)</w:t>
            </w:r>
          </w:p>
          <w:p>
            <w:pPr>
              <w:spacing w:line="212" w:lineRule="auto"/>
              <w:ind w:left="164"/>
              <w:rPr>
                <w:rFonts w:ascii="Times New Roman" w:eastAsia="Times New Roman" w:hAnsi="Times New Roman" w:cs="Times New Roman"/>
                <w:sz w:val="28"/>
                <w:szCs w:val="28"/>
              </w:rPr>
            </w:pPr>
            <w:r>
              <w:rPr>
                <w:rFonts w:ascii="SimHei" w:eastAsia="SimHei" w:hAnsi="SimHei" w:cs="SimHei"/>
                <w:b/>
                <w:bCs/>
                <w:spacing w:val="-5"/>
                <w:sz w:val="28"/>
                <w:szCs w:val="28"/>
              </w:rPr>
              <w:t>3.制造</w:t>
            </w:r>
            <w:r>
              <w:rPr>
                <w:rFonts w:ascii="Times New Roman" w:eastAsia="Times New Roman" w:hAnsi="Times New Roman" w:cs="Times New Roman"/>
                <w:spacing w:val="-5"/>
                <w:sz w:val="28"/>
                <w:szCs w:val="28"/>
              </w:rPr>
              <w:t>(Make)</w:t>
            </w:r>
          </w:p>
          <w:p>
            <w:pPr>
              <w:pStyle w:val="TableText"/>
              <w:spacing w:before="127" w:line="224" w:lineRule="auto"/>
              <w:ind w:left="164"/>
              <w:rPr>
                <w:sz w:val="28"/>
                <w:szCs w:val="28"/>
              </w:rPr>
            </w:pPr>
            <w:r>
              <w:rPr>
                <w:rFonts w:ascii="SimHei" w:eastAsia="SimHei" w:hAnsi="SimHei" w:cs="SimHei"/>
                <w:b/>
                <w:bCs/>
                <w:spacing w:val="-17"/>
                <w:sz w:val="28"/>
                <w:szCs w:val="28"/>
              </w:rPr>
              <w:t>4.交付(</w:t>
            </w:r>
            <w:r>
              <w:rPr>
                <w:spacing w:val="-17"/>
                <w:sz w:val="28"/>
                <w:szCs w:val="28"/>
              </w:rPr>
              <w:t>Deliver)</w:t>
            </w:r>
          </w:p>
          <w:p>
            <w:pPr>
              <w:spacing w:before="45" w:line="212" w:lineRule="auto"/>
              <w:ind w:left="164"/>
              <w:rPr>
                <w:rFonts w:ascii="Times New Roman" w:eastAsia="Times New Roman" w:hAnsi="Times New Roman" w:cs="Times New Roman"/>
                <w:sz w:val="28"/>
                <w:szCs w:val="28"/>
              </w:rPr>
            </w:pPr>
            <w:r>
              <w:rPr>
                <w:rFonts w:ascii="SimHei" w:eastAsia="SimHei" w:hAnsi="SimHei" w:cs="SimHei"/>
                <w:b/>
                <w:bCs/>
                <w:spacing w:val="-7"/>
                <w:sz w:val="28"/>
                <w:szCs w:val="28"/>
              </w:rPr>
              <w:t>5.反向物流</w:t>
            </w:r>
            <w:r>
              <w:rPr>
                <w:rFonts w:ascii="Times New Roman" w:eastAsia="Times New Roman" w:hAnsi="Times New Roman" w:cs="Times New Roman"/>
                <w:b/>
                <w:bCs/>
                <w:spacing w:val="-7"/>
                <w:sz w:val="28"/>
                <w:szCs w:val="28"/>
              </w:rPr>
              <w:t>(Return)</w:t>
            </w:r>
          </w:p>
        </w:tc>
      </w:tr>
    </w:tbl>
    <w:p>
      <w:pPr>
        <w:sectPr>
          <w:pgSz w:w="16000" w:h="22640"/>
          <w:pgMar w:top="1140" w:right="1360" w:bottom="0" w:left="1720" w:header="0" w:footer="0" w:gutter="0"/>
          <w:pgNumType w:start="16"/>
          <w:cols w:space="708"/>
        </w:sectPr>
      </w:pPr>
    </w:p>
    <w:tbl>
      <w:tblPr>
        <w:tblStyle w:val="TableNormal15"/>
        <w:tblW w:w="12900" w:type="dxa"/>
        <w:tblInd w:w="10" w:type="dxa"/>
        <w:tblBorders>
          <w:top w:val="single" w:sz="6" w:space="0" w:color="000000"/>
          <w:left w:val="single" w:sz="8" w:space="0" w:color="000000"/>
          <w:bottom w:val="single" w:sz="6" w:space="0" w:color="000000"/>
          <w:right w:val="single" w:sz="8" w:space="0" w:color="000000"/>
        </w:tblBorders>
        <w:tblLayout w:type="fixed"/>
      </w:tblPr>
      <w:tblGrid>
        <w:gridCol w:w="12900"/>
      </w:tblGrid>
      <w:tr>
        <w:tblPrEx>
          <w:tblW w:w="12900" w:type="dxa"/>
          <w:tblInd w:w="10" w:type="dxa"/>
          <w:tblBorders>
            <w:top w:val="single" w:sz="6" w:space="0" w:color="000000"/>
            <w:left w:val="single" w:sz="8" w:space="0" w:color="000000"/>
            <w:bottom w:val="single" w:sz="6" w:space="0" w:color="000000"/>
            <w:right w:val="single" w:sz="8" w:space="0" w:color="000000"/>
          </w:tblBorders>
          <w:tblLayout w:type="fixed"/>
        </w:tblPrEx>
        <w:trPr>
          <w:trHeight w:val="18510"/>
        </w:trPr>
        <w:tc>
          <w:tcPr>
            <w:tcW w:w="12900" w:type="dxa"/>
            <w:vAlign w:val="top"/>
          </w:tcPr>
          <w:p>
            <w:pPr>
              <w:pStyle w:val="TableText"/>
              <w:spacing w:before="157" w:line="219" w:lineRule="auto"/>
              <w:ind w:left="444"/>
              <w:rPr>
                <w:sz w:val="28"/>
                <w:szCs w:val="28"/>
              </w:rPr>
            </w:pPr>
            <w:r>
              <w:rPr>
                <w:b/>
                <w:bCs/>
                <w:spacing w:val="-10"/>
                <w:sz w:val="28"/>
                <w:szCs w:val="28"/>
              </w:rPr>
              <w:t>(三)</w:t>
            </w:r>
            <w:r>
              <w:rPr>
                <w:rFonts w:ascii="Times New Roman" w:eastAsia="Times New Roman" w:hAnsi="Times New Roman" w:cs="Times New Roman"/>
                <w:b/>
                <w:bCs/>
                <w:spacing w:val="-10"/>
                <w:sz w:val="28"/>
                <w:szCs w:val="28"/>
              </w:rPr>
              <w:t>SCOR</w:t>
            </w:r>
            <w:r>
              <w:rPr>
                <w:rFonts w:ascii="Times New Roman" w:eastAsia="Times New Roman" w:hAnsi="Times New Roman" w:cs="Times New Roman"/>
                <w:b/>
                <w:bCs/>
                <w:spacing w:val="39"/>
                <w:sz w:val="28"/>
                <w:szCs w:val="28"/>
              </w:rPr>
              <w:t xml:space="preserve"> </w:t>
            </w:r>
            <w:r>
              <w:rPr>
                <w:spacing w:val="-10"/>
                <w:sz w:val="28"/>
                <w:szCs w:val="28"/>
              </w:rPr>
              <w:t>的三个层次</w:t>
            </w:r>
          </w:p>
          <w:p>
            <w:pPr>
              <w:pStyle w:val="TableText"/>
              <w:spacing w:before="24" w:line="252" w:lineRule="auto"/>
              <w:ind w:left="160" w:right="469"/>
              <w:rPr>
                <w:rFonts w:ascii="SimHei" w:eastAsia="SimHei" w:hAnsi="SimHei" w:cs="SimHei"/>
                <w:sz w:val="28"/>
                <w:szCs w:val="28"/>
              </w:rPr>
            </w:pPr>
            <w:r>
              <w:rPr>
                <w:rFonts w:ascii="SimHei" w:eastAsia="SimHei" w:hAnsi="SimHei" w:cs="SimHei"/>
                <w:spacing w:val="-1"/>
                <w:sz w:val="28"/>
                <w:szCs w:val="28"/>
              </w:rPr>
              <w:t>1.第一层(最高</w:t>
            </w:r>
            <w:r>
              <w:rPr>
                <w:spacing w:val="-1"/>
                <w:sz w:val="28"/>
                <w:szCs w:val="28"/>
              </w:rPr>
              <w:t>层)为</w:t>
            </w:r>
            <w:r>
              <w:rPr>
                <w:rFonts w:ascii="SimHei" w:eastAsia="SimHei" w:hAnsi="SimHei" w:cs="SimHei"/>
                <w:spacing w:val="-1"/>
                <w:sz w:val="28"/>
                <w:szCs w:val="28"/>
              </w:rPr>
              <w:t>流程</w:t>
            </w:r>
            <w:r>
              <w:rPr>
                <w:spacing w:val="-1"/>
                <w:sz w:val="28"/>
                <w:szCs w:val="28"/>
              </w:rPr>
              <w:t>类型，旨在给</w:t>
            </w:r>
            <w:r>
              <w:rPr>
                <w:rFonts w:ascii="SimHei" w:eastAsia="SimHei" w:hAnsi="SimHei" w:cs="SimHei"/>
                <w:spacing w:val="-1"/>
                <w:sz w:val="28"/>
                <w:szCs w:val="28"/>
              </w:rPr>
              <w:t>出供</w:t>
            </w:r>
            <w:r>
              <w:rPr>
                <w:rFonts w:ascii="SimHei" w:eastAsia="SimHei" w:hAnsi="SimHei" w:cs="SimHei"/>
                <w:spacing w:val="-2"/>
                <w:sz w:val="28"/>
                <w:szCs w:val="28"/>
              </w:rPr>
              <w:t>应链运作参考模型的范围和内容，以便建立竞争性业绩目</w:t>
            </w:r>
            <w:r>
              <w:rPr>
                <w:rFonts w:ascii="SimHei" w:eastAsia="SimHei" w:hAnsi="SimHei" w:cs="SimHei"/>
                <w:sz w:val="28"/>
                <w:szCs w:val="28"/>
              </w:rPr>
              <w:t xml:space="preserve"> </w:t>
            </w:r>
            <w:r>
              <w:rPr>
                <w:spacing w:val="-18"/>
                <w:sz w:val="28"/>
                <w:szCs w:val="28"/>
              </w:rPr>
              <w:t>标。实质</w:t>
            </w:r>
            <w:r>
              <w:rPr>
                <w:b/>
                <w:bCs/>
                <w:spacing w:val="-18"/>
                <w:sz w:val="28"/>
                <w:szCs w:val="28"/>
              </w:rPr>
              <w:t>上</w:t>
            </w:r>
            <w:r>
              <w:rPr>
                <w:spacing w:val="-36"/>
                <w:sz w:val="28"/>
                <w:szCs w:val="28"/>
              </w:rPr>
              <w:t xml:space="preserve"> </w:t>
            </w:r>
            <w:r>
              <w:rPr>
                <w:b/>
                <w:bCs/>
                <w:spacing w:val="-18"/>
                <w:sz w:val="28"/>
                <w:szCs w:val="28"/>
              </w:rPr>
              <w:t>，第一</w:t>
            </w:r>
            <w:r>
              <w:rPr>
                <w:spacing w:val="-18"/>
                <w:sz w:val="28"/>
                <w:szCs w:val="28"/>
              </w:rPr>
              <w:t>层给</w:t>
            </w:r>
            <w:r>
              <w:rPr>
                <w:b/>
                <w:bCs/>
                <w:spacing w:val="-18"/>
                <w:sz w:val="28"/>
                <w:szCs w:val="28"/>
              </w:rPr>
              <w:t>出供</w:t>
            </w:r>
            <w:r>
              <w:rPr>
                <w:spacing w:val="-18"/>
                <w:sz w:val="28"/>
                <w:szCs w:val="28"/>
              </w:rPr>
              <w:t>应链</w:t>
            </w:r>
            <w:r>
              <w:rPr>
                <w:rFonts w:ascii="SimHei" w:eastAsia="SimHei" w:hAnsi="SimHei" w:cs="SimHei"/>
                <w:b/>
                <w:bCs/>
                <w:spacing w:val="-18"/>
                <w:sz w:val="28"/>
                <w:szCs w:val="28"/>
              </w:rPr>
              <w:t>的基本描述。</w:t>
            </w:r>
          </w:p>
        </w:tc>
      </w:tr>
    </w:tbl>
    <w:p>
      <w:pPr>
        <w:pStyle w:val="BodyText"/>
      </w:pPr>
    </w:p>
    <w:p>
      <w:pPr>
        <w:sectPr>
          <w:type w:val="nextPage"/>
          <w:pgSz w:w="16000" w:h="22640"/>
          <w:pgMar w:top="1140" w:right="1360" w:bottom="0" w:left="1720" w:header="0" w:footer="0" w:gutter="0"/>
          <w:pgNumType w:start="17"/>
          <w:cols w:space="708"/>
          <w:titlePg w:val="0"/>
        </w:sectPr>
      </w:pPr>
    </w:p>
    <w:p>
      <w:pPr>
        <w:spacing w:before="42" w:line="219" w:lineRule="auto"/>
        <w:ind w:left="5330"/>
        <w:rPr>
          <w:rFonts w:ascii="SimSun" w:eastAsia="SimSun" w:hAnsi="SimSun" w:cs="SimSun"/>
          <w:sz w:val="21"/>
          <w:szCs w:val="21"/>
        </w:rPr>
      </w:pPr>
      <w:r>
        <w:rPr>
          <w:rFonts w:ascii="SimSun" w:eastAsia="SimSun" w:hAnsi="SimSun" w:cs="SimSun"/>
          <w:spacing w:val="20"/>
          <w:sz w:val="21"/>
          <w:szCs w:val="21"/>
        </w:rPr>
        <w:t>优秀教案</w:t>
      </w:r>
      <w:r>
        <w:rPr>
          <w:rFonts w:ascii="SimSun" w:eastAsia="SimSun" w:hAnsi="SimSun" w:cs="SimSun"/>
          <w:spacing w:val="-71"/>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75"/>
          <w:sz w:val="21"/>
          <w:szCs w:val="21"/>
        </w:rPr>
        <w:t xml:space="preserve"> </w:t>
      </w:r>
      <w:r>
        <w:rPr>
          <w:rFonts w:ascii="SimSun" w:eastAsia="SimSun" w:hAnsi="SimSun" w:cs="SimSun"/>
          <w:sz w:val="21"/>
          <w:szCs w:val="21"/>
          <w:u w:val="single" w:color="auto"/>
        </w:rPr>
        <w:t xml:space="preserve"> </w:t>
      </w:r>
      <w:r>
        <w:rPr>
          <w:rFonts w:ascii="SimSun" w:eastAsia="SimSun" w:hAnsi="SimSun" w:cs="SimSun"/>
          <w:spacing w:val="-66"/>
          <w:sz w:val="21"/>
          <w:szCs w:val="21"/>
        </w:rPr>
        <w:t xml:space="preserve"> </w:t>
      </w:r>
      <w:r>
        <w:rPr>
          <w:rFonts w:ascii="SimSun" w:eastAsia="SimSun" w:hAnsi="SimSun" w:cs="SimSun"/>
          <w:spacing w:val="20"/>
          <w:sz w:val="21"/>
          <w:szCs w:val="21"/>
        </w:rPr>
        <w:t>欢迎下载</w:t>
      </w:r>
    </w:p>
    <w:tbl>
      <w:tblPr>
        <w:tblStyle w:val="TableNormal16"/>
        <w:tblW w:w="12900" w:type="dxa"/>
        <w:tblInd w:w="10" w:type="dxa"/>
        <w:tblBorders>
          <w:top w:val="nil"/>
          <w:left w:val="nil"/>
          <w:bottom w:val="nil"/>
          <w:right w:val="nil"/>
          <w:insideH w:val="nil"/>
          <w:insideV w:val="nil"/>
        </w:tblBorders>
        <w:tblLayout w:type="fixed"/>
      </w:tblPr>
      <w:tblGrid>
        <w:gridCol w:w="8667"/>
        <w:gridCol w:w="4233"/>
      </w:tblGrid>
      <w:tr>
        <w:tblPrEx>
          <w:tblW w:w="12900" w:type="dxa"/>
          <w:tblInd w:w="10" w:type="dxa"/>
          <w:tblBorders>
            <w:top w:val="nil"/>
            <w:left w:val="nil"/>
            <w:bottom w:val="nil"/>
            <w:right w:val="nil"/>
            <w:insideH w:val="nil"/>
            <w:insideV w:val="nil"/>
          </w:tblBorders>
          <w:tblLayout w:type="fixed"/>
        </w:tblPrEx>
        <w:trPr>
          <w:trHeight w:val="3759"/>
        </w:trPr>
        <w:tc>
          <w:tcPr>
            <w:tcW w:w="12900" w:type="dxa"/>
            <w:gridSpan w:val="2"/>
            <w:tcBorders>
              <w:top w:val="single" w:sz="6" w:space="0" w:color="000000"/>
              <w:left w:val="single" w:sz="8" w:space="0" w:color="000000"/>
              <w:right w:val="single" w:sz="8" w:space="0" w:color="000000"/>
            </w:tcBorders>
            <w:vAlign w:val="top"/>
          </w:tcPr>
          <w:p>
            <w:pPr>
              <w:spacing w:before="60" w:line="244" w:lineRule="auto"/>
              <w:ind w:left="382" w:right="251" w:hanging="3"/>
              <w:rPr>
                <w:rFonts w:ascii="SimHei" w:eastAsia="SimHei" w:hAnsi="SimHei" w:cs="SimHei"/>
                <w:sz w:val="28"/>
                <w:szCs w:val="28"/>
              </w:rPr>
            </w:pPr>
            <w:r>
              <w:rPr>
                <w:rFonts w:ascii="SimHei" w:eastAsia="SimHei" w:hAnsi="SimHei" w:cs="SimHei"/>
                <w:spacing w:val="-1"/>
                <w:sz w:val="28"/>
                <w:szCs w:val="28"/>
              </w:rPr>
              <w:t>2.第二层(配置层)流程细目，根据供应链的</w:t>
            </w:r>
            <w:r>
              <w:rPr>
                <w:rFonts w:ascii="SimHei" w:eastAsia="SimHei" w:hAnsi="SimHei" w:cs="SimHei"/>
                <w:spacing w:val="-2"/>
                <w:sz w:val="28"/>
                <w:szCs w:val="28"/>
              </w:rPr>
              <w:t>订单状况，30个供应链管理核心流程。通过独特的供应链</w:t>
            </w:r>
            <w:r>
              <w:rPr>
                <w:rFonts w:ascii="SimHei" w:eastAsia="SimHei" w:hAnsi="SimHei" w:cs="SimHei"/>
                <w:sz w:val="28"/>
                <w:szCs w:val="28"/>
              </w:rPr>
              <w:t xml:space="preserve"> </w:t>
            </w:r>
            <w:r>
              <w:rPr>
                <w:rFonts w:ascii="SimHei" w:eastAsia="SimHei" w:hAnsi="SimHei" w:cs="SimHei"/>
                <w:b/>
                <w:bCs/>
                <w:spacing w:val="-13"/>
                <w:sz w:val="28"/>
                <w:szCs w:val="28"/>
              </w:rPr>
              <w:t>配置，公司</w:t>
            </w:r>
            <w:r>
              <w:rPr>
                <w:rFonts w:ascii="SimHei" w:eastAsia="SimHei" w:hAnsi="SimHei" w:cs="SimHei"/>
                <w:spacing w:val="-13"/>
                <w:sz w:val="28"/>
                <w:szCs w:val="28"/>
              </w:rPr>
              <w:t>实</w:t>
            </w:r>
            <w:r>
              <w:rPr>
                <w:rFonts w:ascii="SimHei" w:eastAsia="SimHei" w:hAnsi="SimHei" w:cs="SimHei"/>
                <w:b/>
                <w:bCs/>
                <w:spacing w:val="-13"/>
                <w:sz w:val="28"/>
                <w:szCs w:val="28"/>
              </w:rPr>
              <w:t>施其运</w:t>
            </w:r>
            <w:r>
              <w:rPr>
                <w:rFonts w:ascii="SimHei" w:eastAsia="SimHei" w:hAnsi="SimHei" w:cs="SimHei"/>
                <w:spacing w:val="-13"/>
                <w:sz w:val="28"/>
                <w:szCs w:val="28"/>
              </w:rPr>
              <w:t>营</w:t>
            </w:r>
            <w:r>
              <w:rPr>
                <w:rFonts w:ascii="SimHei" w:eastAsia="SimHei" w:hAnsi="SimHei" w:cs="SimHei"/>
                <w:b/>
                <w:bCs/>
                <w:spacing w:val="-13"/>
                <w:sz w:val="28"/>
                <w:szCs w:val="28"/>
              </w:rPr>
              <w:t>策略。</w:t>
            </w:r>
          </w:p>
          <w:p>
            <w:pPr>
              <w:pStyle w:val="TableText"/>
              <w:spacing w:before="107" w:line="250" w:lineRule="auto"/>
              <w:ind w:left="380" w:right="368" w:firstLine="4"/>
              <w:jc w:val="both"/>
              <w:rPr>
                <w:rFonts w:ascii="SimHei" w:eastAsia="SimHei" w:hAnsi="SimHei" w:cs="SimHei"/>
                <w:sz w:val="28"/>
                <w:szCs w:val="28"/>
              </w:rPr>
            </w:pPr>
            <w:r>
              <w:rPr>
                <w:rFonts w:ascii="SimHei" w:eastAsia="SimHei" w:hAnsi="SimHei" w:cs="SimHei"/>
                <w:b/>
                <w:bCs/>
                <w:spacing w:val="-9"/>
                <w:sz w:val="28"/>
                <w:szCs w:val="28"/>
              </w:rPr>
              <w:t>3.第三层(流程要素层)流程分解，</w:t>
            </w:r>
            <w:r>
              <w:rPr>
                <w:rFonts w:ascii="SimHei" w:eastAsia="SimHei" w:hAnsi="SimHei" w:cs="SimHei"/>
                <w:spacing w:val="-42"/>
                <w:sz w:val="28"/>
                <w:szCs w:val="28"/>
              </w:rPr>
              <w:t xml:space="preserve"> </w:t>
            </w:r>
            <w:r>
              <w:rPr>
                <w:b/>
                <w:bCs/>
                <w:spacing w:val="-9"/>
                <w:sz w:val="28"/>
                <w:szCs w:val="28"/>
              </w:rPr>
              <w:t>该层给</w:t>
            </w:r>
            <w:r>
              <w:rPr>
                <w:rFonts w:ascii="SimHei" w:eastAsia="SimHei" w:hAnsi="SimHei" w:cs="SimHei"/>
                <w:b/>
                <w:bCs/>
                <w:spacing w:val="-9"/>
                <w:sz w:val="28"/>
                <w:szCs w:val="28"/>
              </w:rPr>
              <w:t>出了每一种流程细目的要素。具体工作包</w:t>
            </w:r>
            <w:r>
              <w:rPr>
                <w:rFonts w:ascii="SimHei" w:eastAsia="SimHei" w:hAnsi="SimHei" w:cs="SimHei"/>
                <w:b/>
                <w:bCs/>
                <w:spacing w:val="-10"/>
                <w:sz w:val="28"/>
                <w:szCs w:val="28"/>
              </w:rPr>
              <w:t>括：流程要素的定</w:t>
            </w:r>
            <w:r>
              <w:rPr>
                <w:rFonts w:ascii="SimHei" w:eastAsia="SimHei" w:hAnsi="SimHei" w:cs="SimHei"/>
                <w:spacing w:val="-10"/>
                <w:sz w:val="28"/>
                <w:szCs w:val="28"/>
              </w:rPr>
              <w:t xml:space="preserve"> </w:t>
            </w:r>
            <w:r>
              <w:rPr>
                <w:rFonts w:ascii="SimHei" w:eastAsia="SimHei" w:hAnsi="SimHei" w:cs="SimHei"/>
                <w:b/>
                <w:bCs/>
                <w:spacing w:val="-8"/>
                <w:sz w:val="28"/>
                <w:szCs w:val="28"/>
              </w:rPr>
              <w:t>义、各项要素的输入信息和输出信息、各项流程要素的业绩评价矩阵、可行的最佳实践和能支撑最佳</w:t>
            </w:r>
            <w:r>
              <w:rPr>
                <w:rFonts w:ascii="SimHei" w:eastAsia="SimHei" w:hAnsi="SimHei" w:cs="SimHei"/>
                <w:spacing w:val="1"/>
                <w:sz w:val="28"/>
                <w:szCs w:val="28"/>
              </w:rPr>
              <w:t xml:space="preserve">  </w:t>
            </w:r>
            <w:r>
              <w:rPr>
                <w:rFonts w:ascii="SimHei" w:eastAsia="SimHei" w:hAnsi="SimHei" w:cs="SimHei"/>
                <w:spacing w:val="-7"/>
                <w:sz w:val="28"/>
                <w:szCs w:val="28"/>
              </w:rPr>
              <w:t>实</w:t>
            </w:r>
            <w:r>
              <w:rPr>
                <w:rFonts w:ascii="SimHei" w:eastAsia="SimHei" w:hAnsi="SimHei" w:cs="SimHei"/>
                <w:b/>
                <w:bCs/>
                <w:spacing w:val="-7"/>
                <w:sz w:val="28"/>
                <w:szCs w:val="28"/>
              </w:rPr>
              <w:t>践的系</w:t>
            </w:r>
            <w:r>
              <w:rPr>
                <w:rFonts w:ascii="SimHei" w:eastAsia="SimHei" w:hAnsi="SimHei" w:cs="SimHei"/>
                <w:spacing w:val="-7"/>
                <w:sz w:val="28"/>
                <w:szCs w:val="28"/>
              </w:rPr>
              <w:t>统</w:t>
            </w:r>
            <w:r>
              <w:rPr>
                <w:rFonts w:ascii="SimHei" w:eastAsia="SimHei" w:hAnsi="SimHei" w:cs="SimHei"/>
                <w:b/>
                <w:bCs/>
                <w:spacing w:val="-7"/>
                <w:sz w:val="28"/>
                <w:szCs w:val="28"/>
              </w:rPr>
              <w:t>容量等。</w:t>
            </w:r>
          </w:p>
          <w:p>
            <w:pPr>
              <w:spacing w:before="121" w:line="247" w:lineRule="auto"/>
              <w:ind w:left="380" w:right="310" w:firstLine="4"/>
              <w:rPr>
                <w:rFonts w:ascii="SimHei" w:eastAsia="SimHei" w:hAnsi="SimHei" w:cs="SimHei"/>
                <w:sz w:val="28"/>
                <w:szCs w:val="28"/>
              </w:rPr>
            </w:pPr>
            <w:r>
              <w:rPr>
                <w:rFonts w:ascii="SimHei" w:eastAsia="SimHei" w:hAnsi="SimHei" w:cs="SimHei"/>
                <w:b/>
                <w:bCs/>
                <w:spacing w:val="-6"/>
                <w:sz w:val="28"/>
                <w:szCs w:val="28"/>
              </w:rPr>
              <w:t>4.当企业重构和改善供应链运营时，在第四层以下的具体工作定义，要根据企业自身情况决定，因为</w:t>
            </w:r>
            <w:r>
              <w:rPr>
                <w:rFonts w:ascii="SimHei" w:eastAsia="SimHei" w:hAnsi="SimHei" w:cs="SimHei"/>
                <w:spacing w:val="-6"/>
                <w:sz w:val="28"/>
                <w:szCs w:val="28"/>
              </w:rPr>
              <w:t xml:space="preserve"> </w:t>
            </w:r>
            <w:r>
              <w:rPr>
                <w:rFonts w:ascii="SimHei" w:eastAsia="SimHei" w:hAnsi="SimHei" w:cs="SimHei"/>
                <w:spacing w:val="-6"/>
                <w:sz w:val="28"/>
                <w:szCs w:val="28"/>
              </w:rPr>
              <w:t>这</w:t>
            </w:r>
            <w:r>
              <w:rPr>
                <w:rFonts w:ascii="SimHei" w:eastAsia="SimHei" w:hAnsi="SimHei" w:cs="SimHei"/>
                <w:b/>
                <w:bCs/>
                <w:spacing w:val="-6"/>
                <w:sz w:val="28"/>
                <w:szCs w:val="28"/>
              </w:rPr>
              <w:t>些具有企业运</w:t>
            </w:r>
            <w:r>
              <w:rPr>
                <w:rFonts w:ascii="SimHei" w:eastAsia="SimHei" w:hAnsi="SimHei" w:cs="SimHei"/>
                <w:spacing w:val="-6"/>
                <w:sz w:val="28"/>
                <w:szCs w:val="28"/>
              </w:rPr>
              <w:t>营</w:t>
            </w:r>
            <w:r>
              <w:rPr>
                <w:rFonts w:ascii="SimHei" w:eastAsia="SimHei" w:hAnsi="SimHei" w:cs="SimHei"/>
                <w:b/>
                <w:bCs/>
                <w:spacing w:val="-6"/>
                <w:sz w:val="28"/>
                <w:szCs w:val="28"/>
              </w:rPr>
              <w:t>的特殊性和个性。</w:t>
            </w:r>
          </w:p>
          <w:p>
            <w:pPr>
              <w:pStyle w:val="TableText"/>
              <w:spacing w:before="141" w:line="224" w:lineRule="auto"/>
              <w:ind w:left="384"/>
              <w:rPr>
                <w:sz w:val="28"/>
                <w:szCs w:val="28"/>
              </w:rPr>
            </w:pPr>
            <w:r>
              <w:rPr>
                <w:rFonts w:ascii="SimHei" w:eastAsia="SimHei" w:hAnsi="SimHei" w:cs="SimHei"/>
                <w:b/>
                <w:bCs/>
                <w:spacing w:val="-4"/>
                <w:sz w:val="28"/>
                <w:szCs w:val="28"/>
              </w:rPr>
              <w:t>(四)</w:t>
            </w:r>
            <w:r>
              <w:rPr>
                <w:rFonts w:ascii="Times New Roman" w:eastAsia="Times New Roman" w:hAnsi="Times New Roman" w:cs="Times New Roman"/>
                <w:b/>
                <w:bCs/>
                <w:spacing w:val="-4"/>
                <w:sz w:val="28"/>
                <w:szCs w:val="28"/>
              </w:rPr>
              <w:t>SCOR</w:t>
            </w:r>
            <w:r>
              <w:rPr>
                <w:spacing w:val="-4"/>
                <w:sz w:val="28"/>
                <w:szCs w:val="28"/>
              </w:rPr>
              <w:t>的功能</w:t>
            </w:r>
          </w:p>
          <w:p>
            <w:pPr>
              <w:pStyle w:val="TableText"/>
              <w:spacing w:before="10" w:line="213" w:lineRule="auto"/>
              <w:ind w:left="384"/>
              <w:rPr>
                <w:rFonts w:ascii="SimHei" w:eastAsia="SimHei" w:hAnsi="SimHei" w:cs="SimHei"/>
                <w:sz w:val="28"/>
                <w:szCs w:val="28"/>
              </w:rPr>
            </w:pPr>
            <w:r>
              <w:rPr>
                <w:b/>
                <w:bCs/>
                <w:spacing w:val="-8"/>
                <w:sz w:val="28"/>
                <w:szCs w:val="28"/>
              </w:rPr>
              <w:t>SCOR</w:t>
            </w:r>
            <w:r>
              <w:rPr>
                <w:spacing w:val="132"/>
                <w:sz w:val="28"/>
                <w:szCs w:val="28"/>
              </w:rPr>
              <w:t xml:space="preserve"> </w:t>
            </w:r>
            <w:r>
              <w:rPr>
                <w:b/>
                <w:bCs/>
                <w:spacing w:val="-8"/>
                <w:sz w:val="28"/>
                <w:szCs w:val="28"/>
              </w:rPr>
              <w:t>为供应链</w:t>
            </w:r>
            <w:r>
              <w:rPr>
                <w:rFonts w:ascii="SimHei" w:eastAsia="SimHei" w:hAnsi="SimHei" w:cs="SimHei"/>
                <w:b/>
                <w:bCs/>
                <w:spacing w:val="-8"/>
                <w:sz w:val="28"/>
                <w:szCs w:val="28"/>
              </w:rPr>
              <w:t>改进提供了一个集成的、启发式的方法模型，主要功</w:t>
            </w:r>
            <w:r>
              <w:rPr>
                <w:rFonts w:ascii="SimHei" w:eastAsia="SimHei" w:hAnsi="SimHei" w:cs="SimHei"/>
                <w:b/>
                <w:bCs/>
                <w:spacing w:val="-9"/>
                <w:sz w:val="28"/>
                <w:szCs w:val="28"/>
              </w:rPr>
              <w:t>能有：</w:t>
            </w:r>
          </w:p>
        </w:tc>
      </w:tr>
      <w:tr>
        <w:tblPrEx>
          <w:tblW w:w="12900" w:type="dxa"/>
          <w:tblInd w:w="10" w:type="dxa"/>
          <w:tblLayout w:type="fixed"/>
        </w:tblPrEx>
        <w:trPr>
          <w:trHeight w:val="9045"/>
        </w:trPr>
        <w:tc>
          <w:tcPr>
            <w:tcW w:w="8667" w:type="dxa"/>
            <w:tcBorders>
              <w:left w:val="single" w:sz="8" w:space="0" w:color="000000"/>
            </w:tcBorders>
            <w:vAlign w:val="top"/>
          </w:tcPr>
          <w:p>
            <w:pPr>
              <w:pStyle w:val="TableText"/>
              <w:spacing w:before="71" w:line="244" w:lineRule="auto"/>
              <w:ind w:left="379" w:right="1216"/>
              <w:rPr>
                <w:rFonts w:ascii="SimHei" w:eastAsia="SimHei" w:hAnsi="SimHei" w:cs="SimHei"/>
                <w:sz w:val="28"/>
                <w:szCs w:val="28"/>
              </w:rPr>
            </w:pPr>
            <w:r>
              <w:rPr>
                <w:rFonts w:ascii="SimHei" w:eastAsia="SimHei" w:hAnsi="SimHei" w:cs="SimHei"/>
                <w:spacing w:val="2"/>
                <w:sz w:val="28"/>
                <w:szCs w:val="28"/>
              </w:rPr>
              <w:t>1.提供一组识别和定义供应链业务流程的快速建模工具；</w:t>
            </w:r>
            <w:r>
              <w:rPr>
                <w:rFonts w:ascii="SimHei" w:eastAsia="SimHei" w:hAnsi="SimHei" w:cs="SimHei"/>
                <w:spacing w:val="7"/>
                <w:sz w:val="28"/>
                <w:szCs w:val="28"/>
              </w:rPr>
              <w:t xml:space="preserve"> </w:t>
            </w:r>
            <w:r>
              <w:rPr>
                <w:rFonts w:ascii="SimHei" w:eastAsia="SimHei" w:hAnsi="SimHei" w:cs="SimHei"/>
                <w:spacing w:val="-1"/>
                <w:sz w:val="28"/>
                <w:szCs w:val="28"/>
              </w:rPr>
              <w:t>2.</w:t>
            </w:r>
            <w:r>
              <w:rPr>
                <w:rFonts w:ascii="SimHei" w:eastAsia="SimHei" w:hAnsi="SimHei" w:cs="SimHei"/>
                <w:b/>
                <w:bCs/>
                <w:spacing w:val="-1"/>
                <w:sz w:val="28"/>
                <w:szCs w:val="28"/>
              </w:rPr>
              <w:t>提供一组</w:t>
            </w:r>
            <w:r>
              <w:rPr>
                <w:rFonts w:ascii="SimHei" w:eastAsia="SimHei" w:hAnsi="SimHei" w:cs="SimHei"/>
                <w:spacing w:val="-1"/>
                <w:sz w:val="28"/>
                <w:szCs w:val="28"/>
              </w:rPr>
              <w:t>评</w:t>
            </w:r>
            <w:r>
              <w:rPr>
                <w:b/>
                <w:bCs/>
                <w:spacing w:val="-1"/>
                <w:sz w:val="28"/>
                <w:szCs w:val="28"/>
              </w:rPr>
              <w:t>价</w:t>
            </w:r>
            <w:r>
              <w:rPr>
                <w:rFonts w:ascii="SimHei" w:eastAsia="SimHei" w:hAnsi="SimHei" w:cs="SimHei"/>
                <w:b/>
                <w:bCs/>
                <w:spacing w:val="-1"/>
                <w:sz w:val="28"/>
                <w:szCs w:val="28"/>
              </w:rPr>
              <w:t>供</w:t>
            </w:r>
            <w:r>
              <w:rPr>
                <w:rFonts w:ascii="SimHei" w:eastAsia="SimHei" w:hAnsi="SimHei" w:cs="SimHei"/>
                <w:spacing w:val="-1"/>
                <w:sz w:val="28"/>
                <w:szCs w:val="28"/>
              </w:rPr>
              <w:t>应链</w:t>
            </w:r>
            <w:r>
              <w:rPr>
                <w:rFonts w:ascii="SimHei" w:eastAsia="SimHei" w:hAnsi="SimHei" w:cs="SimHei"/>
                <w:b/>
                <w:bCs/>
                <w:spacing w:val="-1"/>
                <w:sz w:val="28"/>
                <w:szCs w:val="28"/>
              </w:rPr>
              <w:t>的工具；</w:t>
            </w:r>
          </w:p>
          <w:p>
            <w:pPr>
              <w:pStyle w:val="TableText"/>
              <w:spacing w:before="118" w:line="218" w:lineRule="auto"/>
              <w:ind w:left="380"/>
              <w:rPr>
                <w:sz w:val="28"/>
                <w:szCs w:val="28"/>
              </w:rPr>
            </w:pPr>
            <w:r>
              <w:rPr>
                <w:rFonts w:ascii="SimHei" w:eastAsia="SimHei" w:hAnsi="SimHei" w:cs="SimHei"/>
                <w:spacing w:val="-1"/>
                <w:sz w:val="28"/>
                <w:szCs w:val="28"/>
              </w:rPr>
              <w:t>3.发布供应链的最佳实践</w:t>
            </w:r>
            <w:r>
              <w:rPr>
                <w:spacing w:val="-1"/>
                <w:sz w:val="28"/>
                <w:szCs w:val="28"/>
              </w:rPr>
              <w:t>和指标，</w:t>
            </w:r>
            <w:r>
              <w:rPr>
                <w:rFonts w:ascii="SimHei" w:eastAsia="SimHei" w:hAnsi="SimHei" w:cs="SimHei"/>
                <w:spacing w:val="-1"/>
                <w:sz w:val="28"/>
                <w:szCs w:val="28"/>
              </w:rPr>
              <w:t>可作</w:t>
            </w:r>
            <w:r>
              <w:rPr>
                <w:spacing w:val="-1"/>
                <w:sz w:val="28"/>
                <w:szCs w:val="28"/>
              </w:rPr>
              <w:t>为供应链改进的目标；</w:t>
            </w:r>
          </w:p>
          <w:p>
            <w:pPr>
              <w:spacing w:before="57" w:line="453" w:lineRule="exact"/>
              <w:ind w:left="384"/>
              <w:rPr>
                <w:rFonts w:ascii="SimHei" w:eastAsia="SimHei" w:hAnsi="SimHei" w:cs="SimHei"/>
                <w:sz w:val="28"/>
                <w:szCs w:val="28"/>
              </w:rPr>
            </w:pPr>
            <w:r>
              <w:rPr>
                <w:rFonts w:ascii="SimHei" w:eastAsia="SimHei" w:hAnsi="SimHei" w:cs="SimHei"/>
                <w:b/>
                <w:bCs/>
                <w:spacing w:val="-2"/>
                <w:position w:val="13"/>
                <w:sz w:val="28"/>
                <w:szCs w:val="28"/>
              </w:rPr>
              <w:t>4.提供评价企业外部供应链性能的手段；</w:t>
            </w:r>
          </w:p>
          <w:p>
            <w:pPr>
              <w:pStyle w:val="TableText"/>
              <w:spacing w:before="1" w:line="221" w:lineRule="auto"/>
              <w:ind w:left="380"/>
              <w:rPr>
                <w:rFonts w:ascii="SimHei" w:eastAsia="SimHei" w:hAnsi="SimHei" w:cs="SimHei"/>
                <w:sz w:val="28"/>
                <w:szCs w:val="28"/>
              </w:rPr>
            </w:pPr>
            <w:r>
              <w:rPr>
                <w:sz w:val="28"/>
                <w:szCs w:val="28"/>
              </w:rPr>
              <w:t>5.实现</w:t>
            </w:r>
            <w:r>
              <w:rPr>
                <w:b/>
                <w:bCs/>
                <w:sz w:val="28"/>
                <w:szCs w:val="28"/>
              </w:rPr>
              <w:t>最佳</w:t>
            </w:r>
            <w:r>
              <w:rPr>
                <w:sz w:val="28"/>
                <w:szCs w:val="28"/>
              </w:rPr>
              <w:t>实</w:t>
            </w:r>
            <w:r>
              <w:rPr>
                <w:b/>
                <w:bCs/>
                <w:sz w:val="28"/>
                <w:szCs w:val="28"/>
              </w:rPr>
              <w:t>践的</w:t>
            </w:r>
            <w:r>
              <w:rPr>
                <w:sz w:val="28"/>
                <w:szCs w:val="28"/>
              </w:rPr>
              <w:t>软</w:t>
            </w:r>
            <w:r>
              <w:rPr>
                <w:rFonts w:ascii="SimHei" w:eastAsia="SimHei" w:hAnsi="SimHei" w:cs="SimHei"/>
                <w:b/>
                <w:bCs/>
                <w:sz w:val="28"/>
                <w:szCs w:val="28"/>
              </w:rPr>
              <w:t>件工具。</w:t>
            </w:r>
          </w:p>
          <w:p>
            <w:pPr>
              <w:spacing w:line="444" w:lineRule="auto"/>
              <w:rPr>
                <w:rFonts w:ascii="Arial"/>
                <w:sz w:val="21"/>
              </w:rPr>
            </w:pPr>
          </w:p>
          <w:p>
            <w:pPr>
              <w:pStyle w:val="TableText"/>
              <w:spacing w:before="91" w:line="420" w:lineRule="exact"/>
              <w:ind w:left="474"/>
              <w:rPr>
                <w:sz w:val="28"/>
                <w:szCs w:val="28"/>
              </w:rPr>
            </w:pPr>
            <w:r>
              <w:rPr>
                <w:rFonts w:ascii="SimHei" w:eastAsia="SimHei" w:hAnsi="SimHei" w:cs="SimHei"/>
                <w:b/>
                <w:bCs/>
                <w:spacing w:val="-6"/>
                <w:position w:val="10"/>
                <w:sz w:val="28"/>
                <w:szCs w:val="28"/>
              </w:rPr>
              <w:t>二、</w:t>
            </w:r>
            <w:r>
              <w:rPr>
                <w:spacing w:val="-6"/>
                <w:position w:val="10"/>
                <w:sz w:val="28"/>
                <w:szCs w:val="28"/>
              </w:rPr>
              <w:t>供应链设计策略、原则和步骤</w:t>
            </w:r>
          </w:p>
          <w:p>
            <w:pPr>
              <w:pStyle w:val="TableText"/>
              <w:spacing w:before="1" w:line="218" w:lineRule="auto"/>
              <w:ind w:left="190"/>
              <w:rPr>
                <w:sz w:val="28"/>
                <w:szCs w:val="28"/>
              </w:rPr>
            </w:pPr>
            <w:r>
              <w:rPr>
                <w:spacing w:val="-1"/>
                <w:sz w:val="28"/>
                <w:szCs w:val="28"/>
              </w:rPr>
              <w:t>例，构建一个蔬菜供应链</w:t>
            </w:r>
          </w:p>
          <w:p>
            <w:pPr>
              <w:pStyle w:val="TableText"/>
              <w:spacing w:before="78" w:line="219" w:lineRule="auto"/>
              <w:ind w:left="384"/>
              <w:rPr>
                <w:sz w:val="28"/>
                <w:szCs w:val="28"/>
              </w:rPr>
            </w:pPr>
            <w:r>
              <w:rPr>
                <w:b/>
                <w:bCs/>
                <w:spacing w:val="6"/>
                <w:sz w:val="28"/>
                <w:szCs w:val="28"/>
              </w:rPr>
              <w:t>(一)</w:t>
            </w:r>
            <w:r>
              <w:rPr>
                <w:spacing w:val="6"/>
                <w:sz w:val="28"/>
                <w:szCs w:val="28"/>
              </w:rPr>
              <w:t>供应连设计策略</w:t>
            </w:r>
          </w:p>
          <w:p>
            <w:pPr>
              <w:spacing w:before="57" w:line="418" w:lineRule="exact"/>
              <w:ind w:left="380"/>
              <w:rPr>
                <w:rFonts w:ascii="SimHei" w:eastAsia="SimHei" w:hAnsi="SimHei" w:cs="SimHei"/>
                <w:sz w:val="28"/>
                <w:szCs w:val="28"/>
              </w:rPr>
            </w:pPr>
            <w:r>
              <w:rPr>
                <w:rFonts w:ascii="SimHei" w:eastAsia="SimHei" w:hAnsi="SimHei" w:cs="SimHei"/>
                <w:spacing w:val="2"/>
                <w:position w:val="9"/>
                <w:sz w:val="28"/>
                <w:szCs w:val="28"/>
              </w:rPr>
              <w:t>1.在产品开发初期设计供应链的思想</w:t>
            </w:r>
          </w:p>
          <w:p>
            <w:pPr>
              <w:pStyle w:val="TableText"/>
              <w:spacing w:line="221" w:lineRule="auto"/>
              <w:ind w:left="379"/>
              <w:rPr>
                <w:rFonts w:ascii="SimHei" w:eastAsia="SimHei" w:hAnsi="SimHei" w:cs="SimHei"/>
                <w:sz w:val="28"/>
                <w:szCs w:val="28"/>
              </w:rPr>
            </w:pPr>
            <w:r>
              <w:rPr>
                <w:rFonts w:ascii="SimHei" w:eastAsia="SimHei" w:hAnsi="SimHei" w:cs="SimHei"/>
                <w:spacing w:val="1"/>
                <w:sz w:val="28"/>
                <w:szCs w:val="28"/>
              </w:rPr>
              <w:t>2.</w:t>
            </w:r>
            <w:r>
              <w:rPr>
                <w:rFonts w:ascii="SimHei" w:eastAsia="SimHei" w:hAnsi="SimHei" w:cs="SimHei"/>
                <w:b/>
                <w:bCs/>
                <w:spacing w:val="1"/>
                <w:sz w:val="28"/>
                <w:szCs w:val="28"/>
              </w:rPr>
              <w:t>基于</w:t>
            </w:r>
            <w:r>
              <w:rPr>
                <w:rFonts w:ascii="SimHei" w:eastAsia="SimHei" w:hAnsi="SimHei" w:cs="SimHei"/>
                <w:spacing w:val="1"/>
                <w:sz w:val="28"/>
                <w:szCs w:val="28"/>
              </w:rPr>
              <w:t>产</w:t>
            </w:r>
            <w:r>
              <w:rPr>
                <w:rFonts w:ascii="SimHei" w:eastAsia="SimHei" w:hAnsi="SimHei" w:cs="SimHei"/>
                <w:b/>
                <w:bCs/>
                <w:spacing w:val="1"/>
                <w:sz w:val="28"/>
                <w:szCs w:val="28"/>
              </w:rPr>
              <w:t>品的供</w:t>
            </w:r>
            <w:r>
              <w:rPr>
                <w:spacing w:val="1"/>
                <w:sz w:val="28"/>
                <w:szCs w:val="28"/>
              </w:rPr>
              <w:t>应链设计</w:t>
            </w:r>
            <w:r>
              <w:rPr>
                <w:rFonts w:ascii="SimHei" w:eastAsia="SimHei" w:hAnsi="SimHei" w:cs="SimHei"/>
                <w:b/>
                <w:bCs/>
                <w:spacing w:val="1"/>
                <w:sz w:val="28"/>
                <w:szCs w:val="28"/>
              </w:rPr>
              <w:t>策略</w:t>
            </w:r>
          </w:p>
          <w:p>
            <w:pPr>
              <w:pStyle w:val="TableText"/>
              <w:spacing w:before="84" w:line="222" w:lineRule="auto"/>
              <w:ind w:left="384"/>
              <w:rPr>
                <w:rFonts w:ascii="SimHei" w:eastAsia="SimHei" w:hAnsi="SimHei" w:cs="SimHei"/>
                <w:sz w:val="28"/>
                <w:szCs w:val="28"/>
              </w:rPr>
            </w:pPr>
            <w:r>
              <w:rPr>
                <w:rFonts w:ascii="SimHei" w:eastAsia="SimHei" w:hAnsi="SimHei" w:cs="SimHei"/>
                <w:b/>
                <w:bCs/>
                <w:spacing w:val="1"/>
                <w:sz w:val="28"/>
                <w:szCs w:val="28"/>
              </w:rPr>
              <w:t>3.基于成本核算的供应</w:t>
            </w:r>
            <w:r>
              <w:rPr>
                <w:spacing w:val="1"/>
                <w:sz w:val="28"/>
                <w:szCs w:val="28"/>
              </w:rPr>
              <w:t>链设计</w:t>
            </w:r>
            <w:r>
              <w:rPr>
                <w:rFonts w:ascii="SimHei" w:eastAsia="SimHei" w:hAnsi="SimHei" w:cs="SimHei"/>
                <w:b/>
                <w:bCs/>
                <w:spacing w:val="1"/>
                <w:sz w:val="28"/>
                <w:szCs w:val="28"/>
              </w:rPr>
              <w:t>策略</w:t>
            </w:r>
          </w:p>
          <w:p>
            <w:pPr>
              <w:pStyle w:val="TableText"/>
              <w:spacing w:before="82" w:line="455" w:lineRule="exact"/>
              <w:ind w:left="384"/>
              <w:rPr>
                <w:rFonts w:ascii="SimHei" w:eastAsia="SimHei" w:hAnsi="SimHei" w:cs="SimHei"/>
                <w:sz w:val="28"/>
                <w:szCs w:val="28"/>
              </w:rPr>
            </w:pPr>
            <w:r>
              <w:rPr>
                <w:rFonts w:ascii="SimHei" w:eastAsia="SimHei" w:hAnsi="SimHei" w:cs="SimHei"/>
                <w:b/>
                <w:bCs/>
                <w:spacing w:val="1"/>
                <w:position w:val="12"/>
                <w:sz w:val="28"/>
                <w:szCs w:val="28"/>
              </w:rPr>
              <w:t>4.基于多代理的集成供</w:t>
            </w:r>
            <w:r>
              <w:rPr>
                <w:rFonts w:ascii="SimHei" w:eastAsia="SimHei" w:hAnsi="SimHei" w:cs="SimHei"/>
                <w:spacing w:val="1"/>
                <w:position w:val="12"/>
                <w:sz w:val="28"/>
                <w:szCs w:val="28"/>
              </w:rPr>
              <w:t>应链设</w:t>
            </w:r>
            <w:r>
              <w:rPr>
                <w:b/>
                <w:bCs/>
                <w:spacing w:val="1"/>
                <w:position w:val="12"/>
                <w:sz w:val="28"/>
                <w:szCs w:val="28"/>
              </w:rPr>
              <w:t>计</w:t>
            </w:r>
            <w:r>
              <w:rPr>
                <w:rFonts w:ascii="SimHei" w:eastAsia="SimHei" w:hAnsi="SimHei" w:cs="SimHei"/>
                <w:b/>
                <w:bCs/>
                <w:spacing w:val="1"/>
                <w:position w:val="12"/>
                <w:sz w:val="28"/>
                <w:szCs w:val="28"/>
              </w:rPr>
              <w:t>思想与方法</w:t>
            </w:r>
          </w:p>
          <w:p>
            <w:pPr>
              <w:pStyle w:val="TableText"/>
              <w:spacing w:before="1" w:line="218" w:lineRule="auto"/>
              <w:ind w:left="384"/>
              <w:rPr>
                <w:sz w:val="28"/>
                <w:szCs w:val="28"/>
              </w:rPr>
            </w:pPr>
            <w:r>
              <w:rPr>
                <w:b/>
                <w:bCs/>
                <w:spacing w:val="-5"/>
                <w:sz w:val="28"/>
                <w:szCs w:val="28"/>
              </w:rPr>
              <w:t>(二)</w:t>
            </w:r>
            <w:r>
              <w:rPr>
                <w:spacing w:val="-59"/>
                <w:sz w:val="28"/>
                <w:szCs w:val="28"/>
              </w:rPr>
              <w:t xml:space="preserve"> </w:t>
            </w:r>
            <w:r>
              <w:rPr>
                <w:spacing w:val="-5"/>
                <w:sz w:val="28"/>
                <w:szCs w:val="28"/>
              </w:rPr>
              <w:t>供应链设计的原则</w:t>
            </w:r>
          </w:p>
          <w:p>
            <w:pPr>
              <w:pStyle w:val="TableText"/>
              <w:spacing w:before="80" w:line="222" w:lineRule="auto"/>
              <w:ind w:left="380"/>
              <w:rPr>
                <w:sz w:val="28"/>
                <w:szCs w:val="28"/>
              </w:rPr>
            </w:pPr>
            <w:r>
              <w:rPr>
                <w:sz w:val="28"/>
                <w:szCs w:val="28"/>
              </w:rPr>
              <w:t>(1)自顶向下的设计</w:t>
            </w:r>
            <w:r>
              <w:rPr>
                <w:rFonts w:ascii="SimHei" w:eastAsia="SimHei" w:hAnsi="SimHei" w:cs="SimHei"/>
                <w:sz w:val="28"/>
                <w:szCs w:val="28"/>
              </w:rPr>
              <w:t>和自底向上相结合的</w:t>
            </w:r>
            <w:r>
              <w:rPr>
                <w:sz w:val="28"/>
                <w:szCs w:val="28"/>
              </w:rPr>
              <w:t>设计原则</w:t>
            </w:r>
          </w:p>
          <w:p>
            <w:pPr>
              <w:spacing w:before="70" w:line="419" w:lineRule="exact"/>
              <w:ind w:left="384"/>
              <w:rPr>
                <w:rFonts w:ascii="SimHei" w:eastAsia="SimHei" w:hAnsi="SimHei" w:cs="SimHei"/>
                <w:sz w:val="28"/>
                <w:szCs w:val="28"/>
              </w:rPr>
            </w:pPr>
            <w:r>
              <w:rPr>
                <w:rFonts w:ascii="SimHei" w:eastAsia="SimHei" w:hAnsi="SimHei" w:cs="SimHei"/>
                <w:b/>
                <w:bCs/>
                <w:spacing w:val="-8"/>
                <w:position w:val="9"/>
                <w:sz w:val="28"/>
                <w:szCs w:val="28"/>
              </w:rPr>
              <w:t>(2)</w:t>
            </w:r>
            <w:r>
              <w:rPr>
                <w:rFonts w:ascii="SimHei" w:eastAsia="SimHei" w:hAnsi="SimHei" w:cs="SimHei"/>
                <w:spacing w:val="-8"/>
                <w:position w:val="9"/>
                <w:sz w:val="28"/>
                <w:szCs w:val="28"/>
              </w:rPr>
              <w:t>简洁</w:t>
            </w:r>
            <w:r>
              <w:rPr>
                <w:rFonts w:ascii="SimHei" w:eastAsia="SimHei" w:hAnsi="SimHei" w:cs="SimHei"/>
                <w:b/>
                <w:bCs/>
                <w:spacing w:val="-8"/>
                <w:position w:val="9"/>
                <w:sz w:val="28"/>
                <w:szCs w:val="28"/>
              </w:rPr>
              <w:t>性原</w:t>
            </w:r>
            <w:r>
              <w:rPr>
                <w:rFonts w:ascii="SimHei" w:eastAsia="SimHei" w:hAnsi="SimHei" w:cs="SimHei"/>
                <w:spacing w:val="-8"/>
                <w:position w:val="9"/>
                <w:sz w:val="28"/>
                <w:szCs w:val="28"/>
              </w:rPr>
              <w:t>则</w:t>
            </w:r>
          </w:p>
          <w:p>
            <w:pPr>
              <w:pStyle w:val="TableText"/>
              <w:spacing w:line="219" w:lineRule="auto"/>
              <w:ind w:left="380"/>
              <w:rPr>
                <w:sz w:val="28"/>
                <w:szCs w:val="28"/>
              </w:rPr>
            </w:pPr>
            <w:r>
              <w:rPr>
                <w:spacing w:val="-5"/>
                <w:sz w:val="28"/>
                <w:szCs w:val="28"/>
              </w:rPr>
              <w:t>(3)</w:t>
            </w:r>
            <w:r>
              <w:rPr>
                <w:b/>
                <w:bCs/>
                <w:spacing w:val="-5"/>
                <w:sz w:val="28"/>
                <w:szCs w:val="28"/>
              </w:rPr>
              <w:t>集优</w:t>
            </w:r>
            <w:r>
              <w:rPr>
                <w:spacing w:val="-5"/>
                <w:sz w:val="28"/>
                <w:szCs w:val="28"/>
              </w:rPr>
              <w:t>原则</w:t>
            </w:r>
          </w:p>
          <w:p>
            <w:pPr>
              <w:pStyle w:val="TableText"/>
              <w:spacing w:before="100" w:line="400" w:lineRule="exact"/>
              <w:ind w:left="380"/>
              <w:rPr>
                <w:rFonts w:ascii="SimHei" w:eastAsia="SimHei" w:hAnsi="SimHei" w:cs="SimHei"/>
                <w:sz w:val="28"/>
                <w:szCs w:val="28"/>
              </w:rPr>
            </w:pPr>
            <w:r>
              <w:rPr>
                <w:spacing w:val="-1"/>
                <w:position w:val="8"/>
                <w:sz w:val="28"/>
                <w:szCs w:val="28"/>
              </w:rPr>
              <w:t>(4)协调</w:t>
            </w:r>
            <w:r>
              <w:rPr>
                <w:b/>
                <w:bCs/>
                <w:spacing w:val="-1"/>
                <w:position w:val="8"/>
                <w:sz w:val="28"/>
                <w:szCs w:val="28"/>
              </w:rPr>
              <w:t>性原</w:t>
            </w:r>
            <w:r>
              <w:rPr>
                <w:rFonts w:ascii="SimHei" w:eastAsia="SimHei" w:hAnsi="SimHei" w:cs="SimHei"/>
                <w:spacing w:val="-1"/>
                <w:position w:val="8"/>
                <w:sz w:val="28"/>
                <w:szCs w:val="28"/>
              </w:rPr>
              <w:t>则</w:t>
            </w:r>
          </w:p>
          <w:p>
            <w:pPr>
              <w:pStyle w:val="TableText"/>
              <w:spacing w:line="220" w:lineRule="auto"/>
              <w:ind w:left="384"/>
              <w:rPr>
                <w:sz w:val="28"/>
                <w:szCs w:val="28"/>
              </w:rPr>
            </w:pPr>
            <w:r>
              <w:rPr>
                <w:b/>
                <w:bCs/>
                <w:spacing w:val="-8"/>
                <w:sz w:val="28"/>
                <w:szCs w:val="28"/>
              </w:rPr>
              <w:t>(5)</w:t>
            </w:r>
            <w:r>
              <w:rPr>
                <w:spacing w:val="-8"/>
                <w:sz w:val="28"/>
                <w:szCs w:val="28"/>
              </w:rPr>
              <w:t>动</w:t>
            </w:r>
            <w:r>
              <w:rPr>
                <w:b/>
                <w:bCs/>
                <w:spacing w:val="-8"/>
                <w:sz w:val="28"/>
                <w:szCs w:val="28"/>
              </w:rPr>
              <w:t>态性原</w:t>
            </w:r>
            <w:r>
              <w:rPr>
                <w:spacing w:val="-8"/>
                <w:sz w:val="28"/>
                <w:szCs w:val="28"/>
              </w:rPr>
              <w:t>则</w:t>
            </w:r>
          </w:p>
          <w:p>
            <w:pPr>
              <w:spacing w:before="92" w:line="221" w:lineRule="auto"/>
              <w:ind w:left="380"/>
              <w:rPr>
                <w:rFonts w:ascii="SimHei" w:eastAsia="SimHei" w:hAnsi="SimHei" w:cs="SimHei"/>
                <w:sz w:val="28"/>
                <w:szCs w:val="28"/>
              </w:rPr>
            </w:pPr>
            <w:r>
              <w:rPr>
                <w:rFonts w:ascii="SimHei" w:eastAsia="SimHei" w:hAnsi="SimHei" w:cs="SimHei"/>
                <w:spacing w:val="-7"/>
                <w:sz w:val="28"/>
                <w:szCs w:val="28"/>
              </w:rPr>
              <w:t>(6)创</w:t>
            </w:r>
            <w:r>
              <w:rPr>
                <w:rFonts w:ascii="SimHei" w:eastAsia="SimHei" w:hAnsi="SimHei" w:cs="SimHei"/>
                <w:b/>
                <w:bCs/>
                <w:spacing w:val="-7"/>
                <w:sz w:val="28"/>
                <w:szCs w:val="28"/>
              </w:rPr>
              <w:t>新性原</w:t>
            </w:r>
            <w:r>
              <w:rPr>
                <w:rFonts w:ascii="SimHei" w:eastAsia="SimHei" w:hAnsi="SimHei" w:cs="SimHei"/>
                <w:spacing w:val="-7"/>
                <w:sz w:val="28"/>
                <w:szCs w:val="28"/>
              </w:rPr>
              <w:t>则</w:t>
            </w:r>
          </w:p>
          <w:p>
            <w:pPr>
              <w:pStyle w:val="TableText"/>
              <w:spacing w:before="79" w:line="220" w:lineRule="auto"/>
              <w:ind w:left="380"/>
              <w:rPr>
                <w:sz w:val="28"/>
                <w:szCs w:val="28"/>
              </w:rPr>
            </w:pPr>
            <w:r>
              <w:rPr>
                <w:spacing w:val="-5"/>
                <w:sz w:val="28"/>
                <w:szCs w:val="28"/>
              </w:rPr>
              <w:t>(7)战</w:t>
            </w:r>
            <w:r>
              <w:rPr>
                <w:b/>
                <w:bCs/>
                <w:spacing w:val="-5"/>
                <w:sz w:val="28"/>
                <w:szCs w:val="28"/>
              </w:rPr>
              <w:t>略性原</w:t>
            </w:r>
            <w:r>
              <w:rPr>
                <w:spacing w:val="-5"/>
                <w:sz w:val="28"/>
                <w:szCs w:val="28"/>
              </w:rPr>
              <w:t>则</w:t>
            </w:r>
          </w:p>
        </w:tc>
        <w:tc>
          <w:tcPr>
            <w:tcW w:w="4233" w:type="dxa"/>
            <w:tcBorders>
              <w:right w:val="single" w:sz="8" w:space="0" w:color="00000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91" w:line="222" w:lineRule="auto"/>
              <w:ind w:left="1623"/>
              <w:rPr>
                <w:rFonts w:ascii="SimHei" w:eastAsia="SimHei" w:hAnsi="SimHei" w:cs="SimHei"/>
                <w:sz w:val="28"/>
                <w:szCs w:val="28"/>
              </w:rPr>
            </w:pPr>
            <w:r>
              <w:rPr>
                <w:rFonts w:ascii="SimHei" w:eastAsia="SimHei" w:hAnsi="SimHei" w:cs="SimHei"/>
                <w:spacing w:val="20"/>
                <w:sz w:val="28"/>
                <w:szCs w:val="28"/>
              </w:rPr>
              <w:t>45分钟</w:t>
            </w:r>
          </w:p>
          <w:p>
            <w:pPr>
              <w:pStyle w:val="TableText"/>
              <w:spacing w:before="103" w:line="219" w:lineRule="auto"/>
              <w:ind w:left="882"/>
              <w:rPr>
                <w:sz w:val="28"/>
                <w:szCs w:val="28"/>
              </w:rPr>
            </w:pPr>
            <w:r>
              <w:rPr>
                <w:spacing w:val="-2"/>
                <w:sz w:val="28"/>
                <w:szCs w:val="28"/>
              </w:rPr>
              <w:t>案例式教学方法</w:t>
            </w:r>
          </w:p>
        </w:tc>
      </w:tr>
    </w:tbl>
    <w:p>
      <w:pPr>
        <w:sectPr>
          <w:pgSz w:w="16000" w:h="22640"/>
          <w:pgMar w:top="1128" w:right="1360" w:bottom="0" w:left="1720" w:header="0" w:footer="0" w:gutter="0"/>
          <w:pgNumType w:start="18"/>
          <w:cols w:space="708"/>
        </w:sectPr>
      </w:pPr>
    </w:p>
    <w:tbl>
      <w:tblPr>
        <w:tblStyle w:val="TableNormal17"/>
        <w:tblW w:w="12900" w:type="dxa"/>
        <w:tblInd w:w="10" w:type="dxa"/>
        <w:tblBorders>
          <w:top w:val="nil"/>
          <w:left w:val="nil"/>
          <w:bottom w:val="nil"/>
          <w:right w:val="nil"/>
          <w:insideH w:val="nil"/>
          <w:insideV w:val="nil"/>
        </w:tblBorders>
        <w:tblLayout w:type="fixed"/>
      </w:tblPr>
      <w:tblGrid>
        <w:gridCol w:w="12900"/>
      </w:tblGrid>
      <w:tr>
        <w:tblPrEx>
          <w:tblW w:w="12900" w:type="dxa"/>
          <w:tblInd w:w="10" w:type="dxa"/>
          <w:tblBorders>
            <w:top w:val="nil"/>
            <w:left w:val="nil"/>
            <w:bottom w:val="nil"/>
            <w:right w:val="nil"/>
            <w:insideH w:val="nil"/>
            <w:insideV w:val="nil"/>
          </w:tblBorders>
          <w:tblLayout w:type="fixed"/>
        </w:tblPrEx>
        <w:trPr>
          <w:trHeight w:val="5706"/>
        </w:trPr>
        <w:tc>
          <w:tcPr>
            <w:tcW w:w="12900" w:type="dxa"/>
            <w:tcBorders>
              <w:left w:val="single" w:sz="8" w:space="0" w:color="000000"/>
              <w:bottom w:val="single" w:sz="6" w:space="0" w:color="000000"/>
              <w:right w:val="single" w:sz="8" w:space="0" w:color="000000"/>
            </w:tcBorders>
            <w:vAlign w:val="top"/>
          </w:tcPr>
          <w:p>
            <w:pPr>
              <w:pStyle w:val="TableText"/>
              <w:spacing w:before="301" w:line="393" w:lineRule="exact"/>
              <w:ind w:left="384"/>
              <w:rPr>
                <w:sz w:val="28"/>
                <w:szCs w:val="28"/>
              </w:rPr>
            </w:pPr>
            <w:r>
              <w:rPr>
                <w:b/>
                <w:bCs/>
                <w:spacing w:val="3"/>
                <w:position w:val="7"/>
                <w:sz w:val="28"/>
                <w:szCs w:val="28"/>
              </w:rPr>
              <w:t>(三)</w:t>
            </w:r>
            <w:r>
              <w:rPr>
                <w:spacing w:val="3"/>
                <w:position w:val="7"/>
                <w:sz w:val="28"/>
                <w:szCs w:val="28"/>
              </w:rPr>
              <w:t>基于产品的供应链设计的步骤</w:t>
            </w:r>
          </w:p>
          <w:p>
            <w:pPr>
              <w:spacing w:before="1" w:line="212" w:lineRule="auto"/>
              <w:ind w:left="383"/>
              <w:rPr>
                <w:rFonts w:ascii="SimHei" w:eastAsia="SimHei" w:hAnsi="SimHei" w:cs="SimHei"/>
                <w:sz w:val="28"/>
                <w:szCs w:val="28"/>
              </w:rPr>
            </w:pPr>
            <w:r>
              <w:rPr>
                <w:rFonts w:ascii="SimHei" w:eastAsia="SimHei" w:hAnsi="SimHei" w:cs="SimHei"/>
                <w:b/>
                <w:bCs/>
                <w:spacing w:val="-11"/>
                <w:sz w:val="28"/>
                <w:szCs w:val="28"/>
              </w:rPr>
              <w:t>第一步，分析市场</w:t>
            </w:r>
            <w:r>
              <w:rPr>
                <w:rFonts w:ascii="SimHei" w:eastAsia="SimHei" w:hAnsi="SimHei" w:cs="SimHei"/>
                <w:spacing w:val="-11"/>
                <w:sz w:val="28"/>
                <w:szCs w:val="28"/>
              </w:rPr>
              <w:t>竞</w:t>
            </w:r>
            <w:r>
              <w:rPr>
                <w:rFonts w:ascii="SimHei" w:eastAsia="SimHei" w:hAnsi="SimHei" w:cs="SimHei"/>
                <w:b/>
                <w:bCs/>
                <w:spacing w:val="-11"/>
                <w:sz w:val="28"/>
                <w:szCs w:val="28"/>
              </w:rPr>
              <w:t>争环境</w:t>
            </w:r>
          </w:p>
          <w:p>
            <w:pPr>
              <w:spacing w:before="86" w:line="213" w:lineRule="auto"/>
              <w:ind w:left="384"/>
              <w:rPr>
                <w:rFonts w:ascii="SimHei" w:eastAsia="SimHei" w:hAnsi="SimHei" w:cs="SimHei"/>
                <w:sz w:val="28"/>
                <w:szCs w:val="28"/>
              </w:rPr>
            </w:pPr>
            <w:r>
              <w:rPr>
                <w:rFonts w:ascii="SimHei" w:eastAsia="SimHei" w:hAnsi="SimHei" w:cs="SimHei"/>
                <w:b/>
                <w:bCs/>
                <w:spacing w:val="-18"/>
                <w:sz w:val="28"/>
                <w:szCs w:val="28"/>
              </w:rPr>
              <w:t>第二步，</w:t>
            </w:r>
            <w:r>
              <w:rPr>
                <w:rFonts w:ascii="SimHei" w:eastAsia="SimHei" w:hAnsi="SimHei" w:cs="SimHei"/>
                <w:spacing w:val="-18"/>
                <w:sz w:val="28"/>
                <w:szCs w:val="28"/>
              </w:rPr>
              <w:t>总结</w:t>
            </w:r>
            <w:r>
              <w:rPr>
                <w:rFonts w:ascii="SimHei" w:eastAsia="SimHei" w:hAnsi="SimHei" w:cs="SimHei"/>
                <w:b/>
                <w:bCs/>
                <w:spacing w:val="-18"/>
                <w:sz w:val="28"/>
                <w:szCs w:val="28"/>
              </w:rPr>
              <w:t>、分析企业</w:t>
            </w:r>
            <w:r>
              <w:rPr>
                <w:rFonts w:ascii="SimHei" w:eastAsia="SimHei" w:hAnsi="SimHei" w:cs="SimHei"/>
                <w:spacing w:val="-18"/>
                <w:sz w:val="28"/>
                <w:szCs w:val="28"/>
              </w:rPr>
              <w:t>现</w:t>
            </w:r>
            <w:r>
              <w:rPr>
                <w:rFonts w:ascii="SimHei" w:eastAsia="SimHei" w:hAnsi="SimHei" w:cs="SimHei"/>
                <w:b/>
                <w:bCs/>
                <w:spacing w:val="-18"/>
                <w:sz w:val="28"/>
                <w:szCs w:val="28"/>
              </w:rPr>
              <w:t>状</w:t>
            </w:r>
          </w:p>
          <w:p>
            <w:pPr>
              <w:pStyle w:val="TableText"/>
              <w:spacing w:before="91" w:line="426" w:lineRule="exact"/>
              <w:ind w:left="379"/>
              <w:rPr>
                <w:rFonts w:ascii="SimHei" w:eastAsia="SimHei" w:hAnsi="SimHei" w:cs="SimHei"/>
                <w:sz w:val="28"/>
                <w:szCs w:val="28"/>
              </w:rPr>
            </w:pPr>
            <w:r>
              <w:rPr>
                <w:rFonts w:ascii="SimHei" w:eastAsia="SimHei" w:hAnsi="SimHei" w:cs="SimHei"/>
                <w:spacing w:val="-6"/>
                <w:position w:val="10"/>
                <w:sz w:val="28"/>
                <w:szCs w:val="28"/>
              </w:rPr>
              <w:t>第三步，针对存在的问题提</w:t>
            </w:r>
            <w:r>
              <w:rPr>
                <w:spacing w:val="-6"/>
                <w:position w:val="10"/>
                <w:sz w:val="28"/>
                <w:szCs w:val="28"/>
              </w:rPr>
              <w:t>出供应链设计项</w:t>
            </w:r>
            <w:r>
              <w:rPr>
                <w:rFonts w:ascii="SimHei" w:eastAsia="SimHei" w:hAnsi="SimHei" w:cs="SimHei"/>
                <w:spacing w:val="-6"/>
                <w:position w:val="10"/>
                <w:sz w:val="28"/>
                <w:szCs w:val="28"/>
              </w:rPr>
              <w:t>目，分析其必要性。</w:t>
            </w:r>
          </w:p>
          <w:p>
            <w:pPr>
              <w:pStyle w:val="TableText"/>
              <w:spacing w:before="1" w:line="212" w:lineRule="auto"/>
              <w:ind w:left="383"/>
              <w:rPr>
                <w:rFonts w:ascii="SimHei" w:eastAsia="SimHei" w:hAnsi="SimHei" w:cs="SimHei"/>
                <w:sz w:val="28"/>
                <w:szCs w:val="28"/>
              </w:rPr>
            </w:pPr>
            <w:r>
              <w:rPr>
                <w:rFonts w:ascii="SimHei" w:eastAsia="SimHei" w:hAnsi="SimHei" w:cs="SimHei"/>
                <w:b/>
                <w:bCs/>
                <w:spacing w:val="-12"/>
                <w:sz w:val="28"/>
                <w:szCs w:val="28"/>
              </w:rPr>
              <w:t>第四步，提出供</w:t>
            </w:r>
            <w:r>
              <w:rPr>
                <w:spacing w:val="-12"/>
                <w:sz w:val="28"/>
                <w:szCs w:val="28"/>
              </w:rPr>
              <w:t>应链设计</w:t>
            </w:r>
            <w:r>
              <w:rPr>
                <w:rFonts w:ascii="SimHei" w:eastAsia="SimHei" w:hAnsi="SimHei" w:cs="SimHei"/>
                <w:b/>
                <w:bCs/>
                <w:spacing w:val="-12"/>
                <w:sz w:val="28"/>
                <w:szCs w:val="28"/>
              </w:rPr>
              <w:t>的</w:t>
            </w:r>
            <w:r>
              <w:rPr>
                <w:rFonts w:ascii="SimHei" w:eastAsia="SimHei" w:hAnsi="SimHei" w:cs="SimHei"/>
                <w:spacing w:val="-12"/>
                <w:sz w:val="28"/>
                <w:szCs w:val="28"/>
              </w:rPr>
              <w:t xml:space="preserve"> </w:t>
            </w:r>
            <w:r>
              <w:rPr>
                <w:rFonts w:ascii="SimHei" w:eastAsia="SimHei" w:hAnsi="SimHei" w:cs="SimHei"/>
                <w:b/>
                <w:bCs/>
                <w:spacing w:val="-12"/>
                <w:sz w:val="28"/>
                <w:szCs w:val="28"/>
              </w:rPr>
              <w:t>目</w:t>
            </w:r>
            <w:r>
              <w:rPr>
                <w:rFonts w:ascii="SimHei" w:eastAsia="SimHei" w:hAnsi="SimHei" w:cs="SimHei"/>
                <w:spacing w:val="-12"/>
                <w:sz w:val="28"/>
                <w:szCs w:val="28"/>
              </w:rPr>
              <w:t>标</w:t>
            </w:r>
          </w:p>
          <w:p>
            <w:pPr>
              <w:pStyle w:val="TableText"/>
              <w:spacing w:before="77" w:line="420" w:lineRule="exact"/>
              <w:ind w:left="383"/>
              <w:rPr>
                <w:rFonts w:ascii="SimHei" w:eastAsia="SimHei" w:hAnsi="SimHei" w:cs="SimHei"/>
                <w:sz w:val="28"/>
                <w:szCs w:val="28"/>
              </w:rPr>
            </w:pPr>
            <w:r>
              <w:rPr>
                <w:rFonts w:ascii="SimHei" w:eastAsia="SimHei" w:hAnsi="SimHei" w:cs="SimHei"/>
                <w:b/>
                <w:bCs/>
                <w:spacing w:val="-10"/>
                <w:position w:val="10"/>
                <w:sz w:val="28"/>
                <w:szCs w:val="28"/>
              </w:rPr>
              <w:t>第五步，分析供应链的组成，提出供</w:t>
            </w:r>
            <w:r>
              <w:rPr>
                <w:b/>
                <w:bCs/>
                <w:spacing w:val="-10"/>
                <w:position w:val="10"/>
                <w:sz w:val="28"/>
                <w:szCs w:val="28"/>
              </w:rPr>
              <w:t>应链组</w:t>
            </w:r>
            <w:r>
              <w:rPr>
                <w:rFonts w:ascii="SimHei" w:eastAsia="SimHei" w:hAnsi="SimHei" w:cs="SimHei"/>
                <w:b/>
                <w:bCs/>
                <w:spacing w:val="-10"/>
                <w:position w:val="10"/>
                <w:sz w:val="28"/>
                <w:szCs w:val="28"/>
              </w:rPr>
              <w:t>成的基本框架</w:t>
            </w:r>
          </w:p>
          <w:p>
            <w:pPr>
              <w:spacing w:before="1" w:line="212" w:lineRule="auto"/>
              <w:ind w:left="383"/>
              <w:rPr>
                <w:rFonts w:ascii="SimHei" w:eastAsia="SimHei" w:hAnsi="SimHei" w:cs="SimHei"/>
                <w:sz w:val="28"/>
                <w:szCs w:val="28"/>
              </w:rPr>
            </w:pPr>
            <w:r>
              <w:rPr>
                <w:rFonts w:ascii="SimHei" w:eastAsia="SimHei" w:hAnsi="SimHei" w:cs="SimHei"/>
                <w:b/>
                <w:bCs/>
                <w:spacing w:val="-6"/>
                <w:sz w:val="28"/>
                <w:szCs w:val="28"/>
              </w:rPr>
              <w:t>第六步，分析和评价供应链设计的技术可能性</w:t>
            </w:r>
          </w:p>
          <w:p>
            <w:pPr>
              <w:pStyle w:val="TableText"/>
              <w:spacing w:before="107" w:line="410" w:lineRule="exact"/>
              <w:ind w:left="384"/>
              <w:rPr>
                <w:rFonts w:ascii="SimHei" w:eastAsia="SimHei" w:hAnsi="SimHei" w:cs="SimHei"/>
                <w:sz w:val="28"/>
                <w:szCs w:val="28"/>
              </w:rPr>
            </w:pPr>
            <w:r>
              <w:rPr>
                <w:rFonts w:ascii="SimHei" w:eastAsia="SimHei" w:hAnsi="SimHei" w:cs="SimHei"/>
                <w:b/>
                <w:bCs/>
                <w:spacing w:val="-8"/>
                <w:position w:val="9"/>
                <w:sz w:val="28"/>
                <w:szCs w:val="28"/>
              </w:rPr>
              <w:t>第七步，</w:t>
            </w:r>
            <w:r>
              <w:rPr>
                <w:rFonts w:ascii="SimHei" w:eastAsia="SimHei" w:hAnsi="SimHei" w:cs="SimHei"/>
                <w:spacing w:val="-8"/>
                <w:position w:val="9"/>
                <w:sz w:val="28"/>
                <w:szCs w:val="28"/>
              </w:rPr>
              <w:t>设计</w:t>
            </w:r>
            <w:r>
              <w:rPr>
                <w:b/>
                <w:bCs/>
                <w:spacing w:val="-8"/>
                <w:position w:val="9"/>
                <w:sz w:val="28"/>
                <w:szCs w:val="28"/>
              </w:rPr>
              <w:t>和产</w:t>
            </w:r>
            <w:r>
              <w:rPr>
                <w:rFonts w:ascii="SimHei" w:eastAsia="SimHei" w:hAnsi="SimHei" w:cs="SimHei"/>
                <w:b/>
                <w:bCs/>
                <w:spacing w:val="-8"/>
                <w:position w:val="9"/>
                <w:sz w:val="28"/>
                <w:szCs w:val="28"/>
              </w:rPr>
              <w:t>生新的供</w:t>
            </w:r>
            <w:r>
              <w:rPr>
                <w:rFonts w:ascii="SimHei" w:eastAsia="SimHei" w:hAnsi="SimHei" w:cs="SimHei"/>
                <w:spacing w:val="-8"/>
                <w:position w:val="9"/>
                <w:sz w:val="28"/>
                <w:szCs w:val="28"/>
              </w:rPr>
              <w:t>应链</w:t>
            </w:r>
          </w:p>
          <w:p>
            <w:pPr>
              <w:pStyle w:val="TableText"/>
              <w:spacing w:before="2" w:line="212" w:lineRule="auto"/>
              <w:ind w:left="384"/>
              <w:rPr>
                <w:sz w:val="28"/>
                <w:szCs w:val="28"/>
              </w:rPr>
            </w:pPr>
            <w:r>
              <w:rPr>
                <w:rFonts w:ascii="SimHei" w:eastAsia="SimHei" w:hAnsi="SimHei" w:cs="SimHei"/>
                <w:b/>
                <w:bCs/>
                <w:spacing w:val="-12"/>
                <w:sz w:val="28"/>
                <w:szCs w:val="28"/>
              </w:rPr>
              <w:t>第八步，</w:t>
            </w:r>
            <w:r>
              <w:rPr>
                <w:rFonts w:ascii="SimHei" w:eastAsia="SimHei" w:hAnsi="SimHei" w:cs="SimHei"/>
                <w:spacing w:val="-12"/>
                <w:sz w:val="28"/>
                <w:szCs w:val="28"/>
              </w:rPr>
              <w:t>检验</w:t>
            </w:r>
            <w:r>
              <w:rPr>
                <w:rFonts w:ascii="SimHei" w:eastAsia="SimHei" w:hAnsi="SimHei" w:cs="SimHei"/>
                <w:b/>
                <w:bCs/>
                <w:spacing w:val="-12"/>
                <w:sz w:val="28"/>
                <w:szCs w:val="28"/>
              </w:rPr>
              <w:t>供</w:t>
            </w:r>
            <w:r>
              <w:rPr>
                <w:spacing w:val="-12"/>
                <w:sz w:val="28"/>
                <w:szCs w:val="28"/>
              </w:rPr>
              <w:t>应链</w:t>
            </w:r>
          </w:p>
          <w:p>
            <w:pPr>
              <w:pStyle w:val="TableText"/>
              <w:spacing w:before="143" w:line="406" w:lineRule="exact"/>
              <w:ind w:left="384"/>
              <w:rPr>
                <w:sz w:val="28"/>
                <w:szCs w:val="28"/>
              </w:rPr>
            </w:pPr>
            <w:r>
              <w:rPr>
                <w:rFonts w:ascii="YouYuan" w:eastAsia="YouYuan" w:hAnsi="YouYuan" w:cs="YouYuan"/>
                <w:b/>
                <w:bCs/>
                <w:spacing w:val="-8"/>
                <w:position w:val="7"/>
                <w:sz w:val="28"/>
                <w:szCs w:val="28"/>
              </w:rPr>
              <w:t>三、</w:t>
            </w:r>
            <w:r>
              <w:rPr>
                <w:spacing w:val="-8"/>
                <w:position w:val="7"/>
                <w:sz w:val="28"/>
                <w:szCs w:val="28"/>
              </w:rPr>
              <w:t>供应链的设计方法和工具</w:t>
            </w:r>
          </w:p>
          <w:p>
            <w:pPr>
              <w:spacing w:before="1" w:line="220" w:lineRule="auto"/>
              <w:ind w:left="384"/>
              <w:rPr>
                <w:rFonts w:ascii="SimHei" w:eastAsia="SimHei" w:hAnsi="SimHei" w:cs="SimHei"/>
                <w:sz w:val="28"/>
                <w:szCs w:val="28"/>
              </w:rPr>
            </w:pPr>
            <w:r>
              <w:rPr>
                <w:rFonts w:ascii="SimHei" w:eastAsia="SimHei" w:hAnsi="SimHei" w:cs="SimHei"/>
                <w:b/>
                <w:bCs/>
                <w:spacing w:val="-1"/>
                <w:sz w:val="28"/>
                <w:szCs w:val="28"/>
              </w:rPr>
              <w:t>1.网络</w:t>
            </w:r>
            <w:r>
              <w:rPr>
                <w:rFonts w:ascii="SimHei" w:eastAsia="SimHei" w:hAnsi="SimHei" w:cs="SimHei"/>
                <w:spacing w:val="-1"/>
                <w:sz w:val="28"/>
                <w:szCs w:val="28"/>
              </w:rPr>
              <w:t>图</w:t>
            </w:r>
            <w:r>
              <w:rPr>
                <w:rFonts w:ascii="SimHei" w:eastAsia="SimHei" w:hAnsi="SimHei" w:cs="SimHei"/>
                <w:b/>
                <w:bCs/>
                <w:spacing w:val="-1"/>
                <w:sz w:val="28"/>
                <w:szCs w:val="28"/>
              </w:rPr>
              <w:t>形法</w:t>
            </w:r>
          </w:p>
          <w:p>
            <w:pPr>
              <w:spacing w:before="85" w:line="221" w:lineRule="auto"/>
              <w:ind w:left="384"/>
              <w:outlineLvl w:val="0"/>
              <w:rPr>
                <w:rFonts w:ascii="SimHei" w:eastAsia="SimHei" w:hAnsi="SimHei" w:cs="SimHei"/>
                <w:sz w:val="28"/>
                <w:szCs w:val="28"/>
              </w:rPr>
            </w:pPr>
            <w:r>
              <w:rPr>
                <w:rFonts w:ascii="SimHei" w:eastAsia="SimHei" w:hAnsi="SimHei" w:cs="SimHei"/>
                <w:b/>
                <w:bCs/>
                <w:spacing w:val="1"/>
                <w:sz w:val="28"/>
                <w:szCs w:val="28"/>
              </w:rPr>
              <w:t>2.数学模型法</w:t>
            </w:r>
          </w:p>
          <w:p>
            <w:pPr>
              <w:pStyle w:val="TableText"/>
              <w:spacing w:before="45" w:line="222" w:lineRule="auto"/>
              <w:ind w:left="380"/>
              <w:rPr>
                <w:rFonts w:ascii="SimHei" w:eastAsia="SimHei" w:hAnsi="SimHei" w:cs="SimHei"/>
                <w:sz w:val="28"/>
                <w:szCs w:val="28"/>
              </w:rPr>
            </w:pPr>
            <w:r>
              <w:rPr>
                <w:rFonts w:ascii="SimHei" w:eastAsia="SimHei" w:hAnsi="SimHei" w:cs="SimHei"/>
                <w:spacing w:val="1"/>
                <w:sz w:val="28"/>
                <w:szCs w:val="28"/>
              </w:rPr>
              <w:t>3.</w:t>
            </w:r>
            <w:r>
              <w:rPr>
                <w:spacing w:val="1"/>
                <w:sz w:val="28"/>
                <w:szCs w:val="28"/>
              </w:rPr>
              <w:t>计</w:t>
            </w:r>
            <w:r>
              <w:rPr>
                <w:rFonts w:ascii="SimHei" w:eastAsia="SimHei" w:hAnsi="SimHei" w:cs="SimHei"/>
                <w:b/>
                <w:bCs/>
                <w:spacing w:val="1"/>
                <w:sz w:val="28"/>
                <w:szCs w:val="28"/>
              </w:rPr>
              <w:t>算机仿真分析法</w:t>
            </w:r>
          </w:p>
        </w:tc>
      </w:tr>
    </w:tbl>
    <w:p>
      <w:pPr>
        <w:pStyle w:val="BodyText"/>
      </w:pPr>
    </w:p>
    <w:p>
      <w:pPr>
        <w:sectPr>
          <w:type w:val="nextPage"/>
          <w:pgSz w:w="16000" w:h="22640"/>
          <w:pgMar w:top="1128" w:right="1360" w:bottom="0" w:left="1720" w:header="0" w:footer="0" w:gutter="0"/>
          <w:pgNumType w:start="19"/>
          <w:cols w:space="708"/>
          <w:titlePg w:val="0"/>
        </w:sectPr>
      </w:pPr>
    </w:p>
    <w:p>
      <w:pPr>
        <w:spacing w:before="40" w:line="219" w:lineRule="auto"/>
        <w:ind w:left="5305"/>
        <w:rPr>
          <w:rFonts w:ascii="SimSun" w:eastAsia="SimSun" w:hAnsi="SimSun" w:cs="SimSun"/>
          <w:sz w:val="20"/>
          <w:szCs w:val="20"/>
        </w:rPr>
      </w:pPr>
      <w:r>
        <w:rPr>
          <w:rFonts w:ascii="SimSun" w:eastAsia="SimSun" w:hAnsi="SimSun" w:cs="SimSun"/>
          <w:spacing w:val="24"/>
          <w:sz w:val="20"/>
          <w:szCs w:val="20"/>
        </w:rPr>
        <w:t>优秀教案</w:t>
      </w:r>
      <w:r>
        <w:rPr>
          <w:rFonts w:ascii="SimSun" w:eastAsia="SimSun" w:hAnsi="SimSun" w:cs="SimSun"/>
          <w:spacing w:val="-59"/>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7"/>
          <w:sz w:val="20"/>
          <w:szCs w:val="20"/>
        </w:rPr>
        <w:t xml:space="preserve"> </w:t>
      </w:r>
      <w:r>
        <w:rPr>
          <w:rFonts w:ascii="SimSun" w:eastAsia="SimSun" w:hAnsi="SimSun" w:cs="SimSun"/>
          <w:spacing w:val="24"/>
          <w:sz w:val="20"/>
          <w:szCs w:val="20"/>
        </w:rPr>
        <w:t>欢迎下载</w:t>
      </w:r>
    </w:p>
    <w:p>
      <w:pPr>
        <w:spacing w:before="17"/>
      </w:pPr>
    </w:p>
    <w:p>
      <w:pPr>
        <w:spacing w:before="16"/>
      </w:pPr>
    </w:p>
    <w:tbl>
      <w:tblPr>
        <w:tblStyle w:val="TableNormal18"/>
        <w:tblW w:w="12840" w:type="dxa"/>
        <w:tblInd w:w="5" w:type="dxa"/>
        <w:tblBorders>
          <w:top w:val="single" w:sz="4" w:space="0" w:color="000000"/>
          <w:left w:val="single" w:sz="4" w:space="0" w:color="000000"/>
          <w:bottom w:val="single" w:sz="4" w:space="0" w:color="000000"/>
          <w:right w:val="single" w:sz="4" w:space="0" w:color="000000"/>
        </w:tblBorders>
        <w:tblLayout w:type="fixed"/>
      </w:tblPr>
      <w:tblGrid>
        <w:gridCol w:w="12840"/>
      </w:tblGrid>
      <w:tr>
        <w:tblPrEx>
          <w:tblW w:w="12840" w:type="dxa"/>
          <w:tblInd w:w="5" w:type="dxa"/>
          <w:tblBorders>
            <w:top w:val="single" w:sz="4" w:space="0" w:color="000000"/>
            <w:left w:val="single" w:sz="4" w:space="0" w:color="000000"/>
            <w:bottom w:val="single" w:sz="4" w:space="0" w:color="000000"/>
            <w:right w:val="single" w:sz="4" w:space="0" w:color="000000"/>
          </w:tblBorders>
          <w:tblLayout w:type="fixed"/>
        </w:tblPrEx>
        <w:trPr>
          <w:trHeight w:val="12569"/>
        </w:trPr>
        <w:tc>
          <w:tcPr>
            <w:tcW w:w="12840" w:type="dxa"/>
            <w:vAlign w:val="top"/>
          </w:tcPr>
          <w:p>
            <w:pPr>
              <w:pStyle w:val="TableText"/>
              <w:spacing w:before="72" w:line="219" w:lineRule="auto"/>
              <w:ind w:left="369"/>
              <w:outlineLvl w:val="0"/>
              <w:rPr>
                <w:sz w:val="28"/>
                <w:szCs w:val="28"/>
              </w:rPr>
            </w:pPr>
            <w:r>
              <w:rPr>
                <w:b/>
                <w:bCs/>
                <w:spacing w:val="-5"/>
                <w:sz w:val="28"/>
                <w:szCs w:val="28"/>
              </w:rPr>
              <w:t>4.框架法</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pStyle w:val="TableText"/>
              <w:spacing w:before="91" w:line="448" w:lineRule="exact"/>
              <w:ind w:left="1249"/>
              <w:rPr>
                <w:sz w:val="28"/>
                <w:szCs w:val="28"/>
              </w:rPr>
            </w:pPr>
            <w:r>
              <w:rPr>
                <w:b/>
                <w:bCs/>
                <w:spacing w:val="1"/>
                <w:position w:val="10"/>
                <w:sz w:val="28"/>
                <w:szCs w:val="28"/>
              </w:rPr>
              <w:t>小结</w:t>
            </w:r>
            <w:r>
              <w:rPr>
                <w:spacing w:val="1"/>
                <w:position w:val="10"/>
                <w:sz w:val="28"/>
                <w:szCs w:val="28"/>
              </w:rPr>
              <w:t xml:space="preserve">                              </w:t>
            </w:r>
            <w:r>
              <w:rPr>
                <w:b/>
                <w:bCs/>
                <w:spacing w:val="1"/>
                <w:position w:val="11"/>
                <w:sz w:val="28"/>
                <w:szCs w:val="28"/>
              </w:rPr>
              <w:t>4分钟</w:t>
            </w:r>
          </w:p>
          <w:p>
            <w:pPr>
              <w:pStyle w:val="TableText"/>
              <w:spacing w:line="218" w:lineRule="auto"/>
              <w:ind w:left="1249"/>
              <w:rPr>
                <w:sz w:val="28"/>
                <w:szCs w:val="28"/>
              </w:rPr>
            </w:pPr>
            <w:r>
              <w:rPr>
                <w:b/>
                <w:bCs/>
                <w:spacing w:val="-15"/>
                <w:sz w:val="28"/>
                <w:szCs w:val="28"/>
              </w:rPr>
              <w:t>供</w:t>
            </w:r>
            <w:r>
              <w:rPr>
                <w:spacing w:val="-15"/>
                <w:sz w:val="28"/>
                <w:szCs w:val="28"/>
              </w:rPr>
              <w:t>应链设计</w:t>
            </w:r>
            <w:r>
              <w:rPr>
                <w:b/>
                <w:bCs/>
                <w:spacing w:val="-15"/>
                <w:sz w:val="28"/>
                <w:szCs w:val="28"/>
              </w:rPr>
              <w:t>的策略、原</w:t>
            </w:r>
            <w:r>
              <w:rPr>
                <w:spacing w:val="-15"/>
                <w:sz w:val="28"/>
                <w:szCs w:val="28"/>
              </w:rPr>
              <w:t>则</w:t>
            </w:r>
            <w:r>
              <w:rPr>
                <w:spacing w:val="72"/>
                <w:sz w:val="28"/>
                <w:szCs w:val="28"/>
              </w:rPr>
              <w:t xml:space="preserve"> </w:t>
            </w:r>
            <w:r>
              <w:rPr>
                <w:spacing w:val="-15"/>
                <w:sz w:val="28"/>
                <w:szCs w:val="28"/>
              </w:rPr>
              <w:t>、</w:t>
            </w:r>
            <w:r>
              <w:rPr>
                <w:b/>
                <w:bCs/>
                <w:spacing w:val="-15"/>
                <w:sz w:val="28"/>
                <w:szCs w:val="28"/>
              </w:rPr>
              <w:t>步</w:t>
            </w:r>
            <w:r>
              <w:rPr>
                <w:spacing w:val="-15"/>
                <w:sz w:val="28"/>
                <w:szCs w:val="28"/>
              </w:rPr>
              <w:t>骤</w:t>
            </w:r>
            <w:r>
              <w:rPr>
                <w:b/>
                <w:bCs/>
                <w:spacing w:val="-15"/>
                <w:sz w:val="28"/>
                <w:szCs w:val="28"/>
              </w:rPr>
              <w:t>和方法</w:t>
            </w:r>
          </w:p>
          <w:p>
            <w:pPr>
              <w:pStyle w:val="TableText"/>
              <w:spacing w:before="70" w:line="227" w:lineRule="auto"/>
              <w:ind w:left="1249"/>
              <w:rPr>
                <w:sz w:val="28"/>
                <w:szCs w:val="28"/>
              </w:rPr>
            </w:pPr>
            <w:r>
              <w:rPr>
                <w:b/>
                <w:bCs/>
                <w:spacing w:val="-3"/>
                <w:sz w:val="28"/>
                <w:szCs w:val="28"/>
              </w:rPr>
              <w:t>作业</w:t>
            </w:r>
            <w:r>
              <w:rPr>
                <w:spacing w:val="2"/>
                <w:sz w:val="28"/>
                <w:szCs w:val="28"/>
              </w:rPr>
              <w:t xml:space="preserve">                              </w:t>
            </w:r>
            <w:r>
              <w:rPr>
                <w:b/>
                <w:bCs/>
                <w:spacing w:val="-3"/>
                <w:sz w:val="28"/>
                <w:szCs w:val="28"/>
              </w:rPr>
              <w:t>1分钟</w:t>
            </w:r>
          </w:p>
          <w:p>
            <w:pPr>
              <w:pStyle w:val="TableText"/>
              <w:spacing w:before="104" w:line="402" w:lineRule="exact"/>
              <w:ind w:left="1249"/>
              <w:rPr>
                <w:sz w:val="28"/>
                <w:szCs w:val="28"/>
              </w:rPr>
            </w:pPr>
            <w:r>
              <w:rPr>
                <w:b/>
                <w:bCs/>
                <w:spacing w:val="-15"/>
                <w:position w:val="8"/>
                <w:sz w:val="28"/>
                <w:szCs w:val="28"/>
              </w:rPr>
              <w:t>供</w:t>
            </w:r>
            <w:r>
              <w:rPr>
                <w:spacing w:val="-15"/>
                <w:position w:val="8"/>
                <w:sz w:val="28"/>
                <w:szCs w:val="28"/>
              </w:rPr>
              <w:t>应链设计</w:t>
            </w:r>
            <w:r>
              <w:rPr>
                <w:b/>
                <w:bCs/>
                <w:spacing w:val="-15"/>
                <w:position w:val="8"/>
                <w:sz w:val="28"/>
                <w:szCs w:val="28"/>
              </w:rPr>
              <w:t>的策略、原</w:t>
            </w:r>
            <w:r>
              <w:rPr>
                <w:spacing w:val="-15"/>
                <w:position w:val="8"/>
                <w:sz w:val="28"/>
                <w:szCs w:val="28"/>
              </w:rPr>
              <w:t>则</w:t>
            </w:r>
            <w:r>
              <w:rPr>
                <w:spacing w:val="72"/>
                <w:position w:val="8"/>
                <w:sz w:val="28"/>
                <w:szCs w:val="28"/>
              </w:rPr>
              <w:t xml:space="preserve"> </w:t>
            </w:r>
            <w:r>
              <w:rPr>
                <w:spacing w:val="-15"/>
                <w:position w:val="8"/>
                <w:sz w:val="28"/>
                <w:szCs w:val="28"/>
              </w:rPr>
              <w:t>、</w:t>
            </w:r>
            <w:r>
              <w:rPr>
                <w:b/>
                <w:bCs/>
                <w:spacing w:val="-15"/>
                <w:position w:val="8"/>
                <w:sz w:val="28"/>
                <w:szCs w:val="28"/>
              </w:rPr>
              <w:t>步</w:t>
            </w:r>
            <w:r>
              <w:rPr>
                <w:spacing w:val="-15"/>
                <w:position w:val="8"/>
                <w:sz w:val="28"/>
                <w:szCs w:val="28"/>
              </w:rPr>
              <w:t>骤</w:t>
            </w:r>
            <w:r>
              <w:rPr>
                <w:b/>
                <w:bCs/>
                <w:spacing w:val="-15"/>
                <w:position w:val="8"/>
                <w:sz w:val="28"/>
                <w:szCs w:val="28"/>
              </w:rPr>
              <w:t>和方法</w:t>
            </w:r>
          </w:p>
          <w:p>
            <w:pPr>
              <w:pStyle w:val="TableText"/>
              <w:spacing w:line="220" w:lineRule="auto"/>
              <w:ind w:left="1249"/>
              <w:rPr>
                <w:sz w:val="28"/>
                <w:szCs w:val="28"/>
              </w:rPr>
            </w:pPr>
            <w:r>
              <w:rPr>
                <w:b/>
                <w:bCs/>
                <w:spacing w:val="12"/>
                <w:sz w:val="28"/>
                <w:szCs w:val="28"/>
              </w:rPr>
              <w:t>预习</w:t>
            </w:r>
          </w:p>
          <w:p>
            <w:pPr>
              <w:pStyle w:val="TableText"/>
              <w:spacing w:before="93" w:line="219" w:lineRule="auto"/>
              <w:ind w:left="1249"/>
              <w:rPr>
                <w:sz w:val="28"/>
                <w:szCs w:val="28"/>
              </w:rPr>
            </w:pPr>
            <w:r>
              <w:rPr>
                <w:b/>
                <w:bCs/>
                <w:spacing w:val="-3"/>
                <w:sz w:val="28"/>
                <w:szCs w:val="28"/>
              </w:rPr>
              <w:t>第二</w:t>
            </w:r>
            <w:r>
              <w:rPr>
                <w:spacing w:val="-3"/>
                <w:sz w:val="28"/>
                <w:szCs w:val="28"/>
              </w:rPr>
              <w:t>节</w:t>
            </w:r>
            <w:r>
              <w:rPr>
                <w:b/>
                <w:bCs/>
                <w:spacing w:val="-3"/>
                <w:sz w:val="28"/>
                <w:szCs w:val="28"/>
              </w:rPr>
              <w:t>供</w:t>
            </w:r>
            <w:r>
              <w:rPr>
                <w:spacing w:val="-3"/>
                <w:sz w:val="28"/>
                <w:szCs w:val="28"/>
              </w:rPr>
              <w:t>应链</w:t>
            </w:r>
            <w:r>
              <w:rPr>
                <w:b/>
                <w:bCs/>
                <w:spacing w:val="-3"/>
                <w:sz w:val="28"/>
                <w:szCs w:val="28"/>
              </w:rPr>
              <w:t>集成技</w:t>
            </w:r>
            <w:r>
              <w:rPr>
                <w:spacing w:val="-3"/>
                <w:sz w:val="28"/>
                <w:szCs w:val="28"/>
              </w:rPr>
              <w:t>术</w:t>
            </w:r>
          </w:p>
        </w:tc>
      </w:tr>
    </w:tbl>
    <w:p>
      <w:pPr>
        <w:pStyle w:val="BodyText"/>
      </w:pPr>
    </w:p>
    <w:p>
      <w:pPr>
        <w:sectPr>
          <w:pgSz w:w="16000" w:h="22640"/>
          <w:pgMar w:top="1130" w:right="1395" w:bottom="0" w:left="1755" w:header="0" w:footer="0" w:gutter="0"/>
          <w:pgNumType w:start="20"/>
          <w:cols w:space="708"/>
        </w:sectPr>
      </w:pPr>
    </w:p>
    <w:p>
      <w:pPr>
        <w:spacing w:before="40" w:line="219" w:lineRule="auto"/>
        <w:ind w:left="5324"/>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32"/>
      </w:pPr>
    </w:p>
    <w:p>
      <w:pPr>
        <w:spacing w:before="32"/>
      </w:pPr>
    </w:p>
    <w:p>
      <w:pPr>
        <w:spacing w:before="32"/>
      </w:pPr>
    </w:p>
    <w:p>
      <w:pPr>
        <w:spacing w:before="32"/>
      </w:pPr>
    </w:p>
    <w:tbl>
      <w:tblPr>
        <w:tblStyle w:val="TableNormal19"/>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53"/>
        <w:gridCol w:w="11486"/>
      </w:tblGrid>
      <w:tr>
        <w:tblPrEx>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353" w:type="dxa"/>
            <w:vAlign w:val="top"/>
          </w:tcPr>
          <w:p>
            <w:pPr>
              <w:pStyle w:val="TableText"/>
              <w:spacing w:before="342" w:line="221" w:lineRule="auto"/>
              <w:ind w:left="284"/>
              <w:rPr>
                <w:sz w:val="38"/>
                <w:szCs w:val="38"/>
              </w:rPr>
            </w:pPr>
            <w:r>
              <w:rPr>
                <w:spacing w:val="36"/>
                <w:sz w:val="38"/>
                <w:szCs w:val="38"/>
              </w:rPr>
              <w:t>课目</w:t>
            </w:r>
          </w:p>
        </w:tc>
        <w:tc>
          <w:tcPr>
            <w:tcW w:w="11486" w:type="dxa"/>
            <w:vAlign w:val="top"/>
          </w:tcPr>
          <w:p>
            <w:pPr>
              <w:spacing w:line="274" w:lineRule="auto"/>
              <w:rPr>
                <w:rFonts w:ascii="Arial"/>
                <w:sz w:val="21"/>
              </w:rPr>
            </w:pPr>
          </w:p>
          <w:p>
            <w:pPr>
              <w:pStyle w:val="TableText"/>
              <w:spacing w:before="95" w:line="219" w:lineRule="auto"/>
              <w:ind w:left="4286"/>
              <w:rPr>
                <w:sz w:val="29"/>
                <w:szCs w:val="29"/>
              </w:rPr>
            </w:pPr>
            <w:r>
              <w:rPr>
                <w:b/>
                <w:bCs/>
                <w:spacing w:val="-5"/>
                <w:sz w:val="29"/>
                <w:szCs w:val="29"/>
              </w:rPr>
              <w:t>第二节供应链集成技术</w:t>
            </w:r>
          </w:p>
        </w:tc>
      </w:tr>
      <w:tr>
        <w:tblPrEx>
          <w:tblW w:w="12839" w:type="dxa"/>
          <w:tblInd w:w="5" w:type="dxa"/>
          <w:tblLayout w:type="fixed"/>
        </w:tblPrEx>
        <w:trPr>
          <w:trHeight w:val="2319"/>
        </w:trPr>
        <w:tc>
          <w:tcPr>
            <w:tcW w:w="1353" w:type="dxa"/>
            <w:vAlign w:val="top"/>
          </w:tcPr>
          <w:p>
            <w:pPr>
              <w:spacing w:line="336" w:lineRule="auto"/>
              <w:rPr>
                <w:rFonts w:ascii="Arial"/>
                <w:sz w:val="21"/>
              </w:rPr>
            </w:pPr>
          </w:p>
          <w:p>
            <w:pPr>
              <w:pStyle w:val="TableText"/>
              <w:spacing w:before="124" w:line="1047" w:lineRule="exact"/>
              <w:ind w:left="284"/>
              <w:rPr>
                <w:sz w:val="38"/>
                <w:szCs w:val="38"/>
              </w:rPr>
            </w:pPr>
            <w:r>
              <w:rPr>
                <w:spacing w:val="-44"/>
                <w:position w:val="51"/>
                <w:sz w:val="38"/>
                <w:szCs w:val="38"/>
              </w:rPr>
              <w:t>目</w:t>
            </w:r>
            <w:r>
              <w:rPr>
                <w:spacing w:val="-27"/>
                <w:position w:val="51"/>
                <w:sz w:val="38"/>
                <w:szCs w:val="38"/>
              </w:rPr>
              <w:t xml:space="preserve"> </w:t>
            </w:r>
            <w:r>
              <w:rPr>
                <w:spacing w:val="-44"/>
                <w:position w:val="51"/>
                <w:sz w:val="38"/>
                <w:szCs w:val="38"/>
              </w:rPr>
              <w:t>的</w:t>
            </w:r>
          </w:p>
          <w:p>
            <w:pPr>
              <w:pStyle w:val="TableText"/>
              <w:spacing w:before="1" w:line="220" w:lineRule="auto"/>
              <w:ind w:left="284"/>
              <w:rPr>
                <w:sz w:val="38"/>
                <w:szCs w:val="38"/>
              </w:rPr>
            </w:pPr>
            <w:r>
              <w:rPr>
                <w:spacing w:val="8"/>
                <w:sz w:val="38"/>
                <w:szCs w:val="38"/>
              </w:rPr>
              <w:t>要求</w:t>
            </w:r>
          </w:p>
        </w:tc>
        <w:tc>
          <w:tcPr>
            <w:tcW w:w="11486"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94" w:line="219" w:lineRule="auto"/>
              <w:ind w:left="691"/>
              <w:rPr>
                <w:sz w:val="29"/>
                <w:szCs w:val="29"/>
              </w:rPr>
            </w:pPr>
            <w:r>
              <w:rPr>
                <w:sz w:val="29"/>
                <w:szCs w:val="29"/>
              </w:rPr>
              <w:t>1.了解信息技术</w:t>
            </w:r>
            <w:r>
              <w:rPr>
                <w:b/>
                <w:bCs/>
                <w:sz w:val="29"/>
                <w:szCs w:val="29"/>
              </w:rPr>
              <w:t>在供</w:t>
            </w:r>
            <w:r>
              <w:rPr>
                <w:sz w:val="29"/>
                <w:szCs w:val="29"/>
              </w:rPr>
              <w:t>应链</w:t>
            </w:r>
            <w:r>
              <w:rPr>
                <w:b/>
                <w:bCs/>
                <w:sz w:val="29"/>
                <w:szCs w:val="29"/>
              </w:rPr>
              <w:t>管理中的作用</w:t>
            </w:r>
          </w:p>
          <w:p>
            <w:pPr>
              <w:pStyle w:val="TableText"/>
              <w:spacing w:before="45" w:line="219" w:lineRule="auto"/>
              <w:ind w:left="951"/>
              <w:rPr>
                <w:sz w:val="29"/>
                <w:szCs w:val="29"/>
              </w:rPr>
            </w:pPr>
            <w:r>
              <w:rPr>
                <w:spacing w:val="-2"/>
                <w:sz w:val="29"/>
                <w:szCs w:val="29"/>
              </w:rPr>
              <w:t>2.理解XML技术、RFID技术、</w:t>
            </w:r>
            <w:r>
              <w:rPr>
                <w:b/>
                <w:bCs/>
                <w:spacing w:val="-2"/>
                <w:sz w:val="29"/>
                <w:szCs w:val="29"/>
              </w:rPr>
              <w:t>GIS技</w:t>
            </w:r>
            <w:r>
              <w:rPr>
                <w:spacing w:val="-2"/>
                <w:sz w:val="29"/>
                <w:szCs w:val="29"/>
              </w:rPr>
              <w:t>术</w:t>
            </w:r>
            <w:r>
              <w:rPr>
                <w:b/>
                <w:bCs/>
                <w:spacing w:val="-2"/>
                <w:sz w:val="29"/>
                <w:szCs w:val="29"/>
              </w:rPr>
              <w:t>和GPS技</w:t>
            </w:r>
            <w:r>
              <w:rPr>
                <w:spacing w:val="-2"/>
                <w:sz w:val="29"/>
                <w:szCs w:val="29"/>
              </w:rPr>
              <w:t>术</w:t>
            </w:r>
            <w:r>
              <w:rPr>
                <w:b/>
                <w:bCs/>
                <w:spacing w:val="-2"/>
                <w:sz w:val="29"/>
                <w:szCs w:val="29"/>
              </w:rPr>
              <w:t>在供</w:t>
            </w:r>
            <w:r>
              <w:rPr>
                <w:spacing w:val="-2"/>
                <w:sz w:val="29"/>
                <w:szCs w:val="29"/>
              </w:rPr>
              <w:t>应链</w:t>
            </w:r>
            <w:r>
              <w:rPr>
                <w:b/>
                <w:bCs/>
                <w:spacing w:val="-2"/>
                <w:sz w:val="29"/>
                <w:szCs w:val="29"/>
              </w:rPr>
              <w:t>集成中的具体作用。</w:t>
            </w:r>
          </w:p>
        </w:tc>
      </w:tr>
      <w:tr>
        <w:tblPrEx>
          <w:tblW w:w="12839" w:type="dxa"/>
          <w:tblInd w:w="5" w:type="dxa"/>
          <w:tblLayout w:type="fixed"/>
        </w:tblPrEx>
        <w:trPr>
          <w:trHeight w:val="2319"/>
        </w:trPr>
        <w:tc>
          <w:tcPr>
            <w:tcW w:w="1353" w:type="dxa"/>
            <w:vAlign w:val="top"/>
          </w:tcPr>
          <w:p>
            <w:pPr>
              <w:spacing w:line="360" w:lineRule="auto"/>
              <w:rPr>
                <w:rFonts w:ascii="Arial"/>
                <w:sz w:val="21"/>
              </w:rPr>
            </w:pPr>
          </w:p>
          <w:p>
            <w:pPr>
              <w:pStyle w:val="TableText"/>
              <w:spacing w:before="124" w:line="1054" w:lineRule="exact"/>
              <w:ind w:left="284"/>
              <w:rPr>
                <w:sz w:val="38"/>
                <w:szCs w:val="38"/>
              </w:rPr>
            </w:pPr>
            <w:r>
              <w:rPr>
                <w:spacing w:val="17"/>
                <w:position w:val="51"/>
                <w:sz w:val="38"/>
                <w:szCs w:val="38"/>
              </w:rPr>
              <w:t>重点</w:t>
            </w:r>
          </w:p>
          <w:p>
            <w:pPr>
              <w:pStyle w:val="TableText"/>
              <w:spacing w:before="1" w:line="220" w:lineRule="auto"/>
              <w:ind w:left="284"/>
              <w:rPr>
                <w:sz w:val="38"/>
                <w:szCs w:val="38"/>
              </w:rPr>
            </w:pPr>
            <w:r>
              <w:rPr>
                <w:spacing w:val="17"/>
                <w:sz w:val="38"/>
                <w:szCs w:val="38"/>
              </w:rPr>
              <w:t>难点</w:t>
            </w:r>
          </w:p>
        </w:tc>
        <w:tc>
          <w:tcPr>
            <w:tcW w:w="11486" w:type="dxa"/>
            <w:vAlign w:val="top"/>
          </w:tcPr>
          <w:p>
            <w:pPr>
              <w:spacing w:line="246" w:lineRule="auto"/>
              <w:rPr>
                <w:rFonts w:ascii="Arial"/>
                <w:sz w:val="21"/>
              </w:rPr>
            </w:pPr>
          </w:p>
          <w:p>
            <w:pPr>
              <w:spacing w:line="246" w:lineRule="auto"/>
              <w:rPr>
                <w:rFonts w:ascii="Arial"/>
                <w:sz w:val="21"/>
              </w:rPr>
            </w:pPr>
          </w:p>
          <w:p>
            <w:pPr>
              <w:pStyle w:val="TableText"/>
              <w:spacing w:before="94" w:line="249" w:lineRule="auto"/>
              <w:ind w:left="671" w:right="585" w:hanging="85"/>
              <w:rPr>
                <w:sz w:val="29"/>
                <w:szCs w:val="29"/>
              </w:rPr>
            </w:pPr>
            <w:r>
              <w:rPr>
                <w:b/>
                <w:bCs/>
                <w:spacing w:val="-2"/>
                <w:sz w:val="29"/>
                <w:szCs w:val="29"/>
              </w:rPr>
              <w:t>1.重点是信息技</w:t>
            </w:r>
            <w:r>
              <w:rPr>
                <w:spacing w:val="-2"/>
                <w:sz w:val="29"/>
                <w:szCs w:val="29"/>
              </w:rPr>
              <w:t>术</w:t>
            </w:r>
            <w:r>
              <w:rPr>
                <w:b/>
                <w:bCs/>
                <w:spacing w:val="-2"/>
                <w:sz w:val="29"/>
                <w:szCs w:val="29"/>
              </w:rPr>
              <w:t>在供</w:t>
            </w:r>
            <w:r>
              <w:rPr>
                <w:spacing w:val="-2"/>
                <w:sz w:val="29"/>
                <w:szCs w:val="29"/>
              </w:rPr>
              <w:t>应链</w:t>
            </w:r>
            <w:r>
              <w:rPr>
                <w:b/>
                <w:bCs/>
                <w:spacing w:val="-2"/>
                <w:sz w:val="29"/>
                <w:szCs w:val="29"/>
              </w:rPr>
              <w:t>管理中的作用，X</w:t>
            </w:r>
            <w:r>
              <w:rPr>
                <w:spacing w:val="-2"/>
                <w:sz w:val="29"/>
                <w:szCs w:val="29"/>
              </w:rPr>
              <w:t>ML技术、</w:t>
            </w:r>
            <w:r>
              <w:rPr>
                <w:b/>
                <w:bCs/>
                <w:spacing w:val="-2"/>
                <w:sz w:val="29"/>
                <w:szCs w:val="29"/>
              </w:rPr>
              <w:t>RFID技</w:t>
            </w:r>
            <w:r>
              <w:rPr>
                <w:spacing w:val="-2"/>
                <w:sz w:val="29"/>
                <w:szCs w:val="29"/>
              </w:rPr>
              <w:t>术、GIS技术</w:t>
            </w:r>
            <w:r>
              <w:rPr>
                <w:b/>
                <w:bCs/>
                <w:spacing w:val="-2"/>
                <w:sz w:val="29"/>
                <w:szCs w:val="29"/>
              </w:rPr>
              <w:t>和GPS技</w:t>
            </w:r>
            <w:r>
              <w:rPr>
                <w:spacing w:val="8"/>
                <w:sz w:val="29"/>
                <w:szCs w:val="29"/>
              </w:rPr>
              <w:t xml:space="preserve"> </w:t>
            </w:r>
            <w:r>
              <w:rPr>
                <w:spacing w:val="-4"/>
                <w:sz w:val="29"/>
                <w:szCs w:val="29"/>
              </w:rPr>
              <w:t>术</w:t>
            </w:r>
            <w:r>
              <w:rPr>
                <w:b/>
                <w:bCs/>
                <w:spacing w:val="-4"/>
                <w:sz w:val="29"/>
                <w:szCs w:val="29"/>
              </w:rPr>
              <w:t>在供</w:t>
            </w:r>
            <w:r>
              <w:rPr>
                <w:spacing w:val="-4"/>
                <w:sz w:val="29"/>
                <w:szCs w:val="29"/>
              </w:rPr>
              <w:t>应链</w:t>
            </w:r>
            <w:r>
              <w:rPr>
                <w:b/>
                <w:bCs/>
                <w:spacing w:val="-4"/>
                <w:sz w:val="29"/>
                <w:szCs w:val="29"/>
              </w:rPr>
              <w:t>集成中的具体作用。</w:t>
            </w:r>
          </w:p>
          <w:p>
            <w:pPr>
              <w:pStyle w:val="TableText"/>
              <w:spacing w:before="55" w:line="219" w:lineRule="auto"/>
              <w:ind w:left="871"/>
              <w:rPr>
                <w:sz w:val="29"/>
                <w:szCs w:val="29"/>
              </w:rPr>
            </w:pPr>
            <w:r>
              <w:rPr>
                <w:sz w:val="29"/>
                <w:szCs w:val="29"/>
              </w:rPr>
              <w:t>2.难点是XML技术、RFID技术、GIS技术</w:t>
            </w:r>
            <w:r>
              <w:rPr>
                <w:b/>
                <w:bCs/>
                <w:sz w:val="29"/>
                <w:szCs w:val="29"/>
              </w:rPr>
              <w:t>和GPS技</w:t>
            </w:r>
            <w:r>
              <w:rPr>
                <w:sz w:val="29"/>
                <w:szCs w:val="29"/>
              </w:rPr>
              <w:t>术</w:t>
            </w:r>
            <w:r>
              <w:rPr>
                <w:b/>
                <w:bCs/>
                <w:sz w:val="29"/>
                <w:szCs w:val="29"/>
              </w:rPr>
              <w:t>在</w:t>
            </w:r>
            <w:r>
              <w:rPr>
                <w:b/>
                <w:bCs/>
                <w:spacing w:val="-1"/>
                <w:sz w:val="29"/>
                <w:szCs w:val="29"/>
              </w:rPr>
              <w:t>供</w:t>
            </w:r>
            <w:r>
              <w:rPr>
                <w:spacing w:val="-1"/>
                <w:sz w:val="29"/>
                <w:szCs w:val="29"/>
              </w:rPr>
              <w:t>应链</w:t>
            </w:r>
            <w:r>
              <w:rPr>
                <w:b/>
                <w:bCs/>
                <w:spacing w:val="-1"/>
                <w:sz w:val="29"/>
                <w:szCs w:val="29"/>
              </w:rPr>
              <w:t>集成中的具体作用</w:t>
            </w:r>
          </w:p>
        </w:tc>
      </w:tr>
      <w:tr>
        <w:tblPrEx>
          <w:tblW w:w="12839" w:type="dxa"/>
          <w:tblInd w:w="5" w:type="dxa"/>
          <w:tblLayout w:type="fixed"/>
        </w:tblPrEx>
        <w:trPr>
          <w:trHeight w:val="12148"/>
        </w:trPr>
        <w:tc>
          <w:tcPr>
            <w:tcW w:w="12839" w:type="dxa"/>
            <w:gridSpan w:val="2"/>
            <w:vAlign w:val="top"/>
          </w:tcPr>
          <w:p>
            <w:pPr>
              <w:pStyle w:val="TableText"/>
              <w:spacing w:before="275" w:line="219" w:lineRule="auto"/>
              <w:ind w:left="184"/>
              <w:rPr>
                <w:sz w:val="29"/>
                <w:szCs w:val="29"/>
              </w:rPr>
            </w:pPr>
            <w:r>
              <w:rPr>
                <w:spacing w:val="-16"/>
                <w:sz w:val="29"/>
                <w:szCs w:val="29"/>
              </w:rPr>
              <w:t>主</w:t>
            </w:r>
            <w:r>
              <w:rPr>
                <w:spacing w:val="-36"/>
                <w:sz w:val="29"/>
                <w:szCs w:val="29"/>
              </w:rPr>
              <w:t xml:space="preserve"> </w:t>
            </w:r>
            <w:r>
              <w:rPr>
                <w:spacing w:val="-16"/>
                <w:sz w:val="29"/>
                <w:szCs w:val="29"/>
              </w:rPr>
              <w:t>要 内</w:t>
            </w:r>
            <w:r>
              <w:rPr>
                <w:spacing w:val="-37"/>
                <w:sz w:val="29"/>
                <w:szCs w:val="29"/>
              </w:rPr>
              <w:t xml:space="preserve"> </w:t>
            </w:r>
            <w:r>
              <w:rPr>
                <w:spacing w:val="-16"/>
                <w:sz w:val="29"/>
                <w:szCs w:val="29"/>
              </w:rPr>
              <w:t>容</w:t>
            </w:r>
            <w:r>
              <w:rPr>
                <w:spacing w:val="-51"/>
                <w:sz w:val="29"/>
                <w:szCs w:val="29"/>
              </w:rPr>
              <w:t xml:space="preserve"> </w:t>
            </w:r>
            <w:r>
              <w:rPr>
                <w:spacing w:val="-16"/>
                <w:sz w:val="29"/>
                <w:szCs w:val="29"/>
              </w:rPr>
              <w:t>：</w:t>
            </w:r>
          </w:p>
          <w:p>
            <w:pPr>
              <w:spacing w:line="375" w:lineRule="auto"/>
              <w:rPr>
                <w:rFonts w:ascii="Arial"/>
                <w:sz w:val="21"/>
              </w:rPr>
            </w:pPr>
          </w:p>
          <w:p>
            <w:pPr>
              <w:pStyle w:val="TableText"/>
              <w:spacing w:before="94" w:line="219" w:lineRule="auto"/>
              <w:ind w:left="689"/>
              <w:rPr>
                <w:sz w:val="29"/>
                <w:szCs w:val="29"/>
              </w:rPr>
            </w:pPr>
            <w:r>
              <w:rPr>
                <w:b/>
                <w:bCs/>
                <w:spacing w:val="-2"/>
                <w:sz w:val="29"/>
                <w:szCs w:val="29"/>
              </w:rPr>
              <w:t>教学组织</w:t>
            </w:r>
          </w:p>
          <w:p>
            <w:pPr>
              <w:pStyle w:val="TableText"/>
              <w:spacing w:before="313"/>
              <w:ind w:left="164" w:right="4" w:firstLine="550"/>
              <w:rPr>
                <w:sz w:val="29"/>
                <w:szCs w:val="29"/>
              </w:rPr>
            </w:pPr>
            <w:r>
              <w:rPr>
                <w:spacing w:val="-20"/>
                <w:sz w:val="29"/>
                <w:szCs w:val="29"/>
              </w:rPr>
              <w:t>供应链</w:t>
            </w:r>
            <w:r>
              <w:rPr>
                <w:b/>
                <w:bCs/>
                <w:spacing w:val="-20"/>
                <w:sz w:val="29"/>
                <w:szCs w:val="29"/>
              </w:rPr>
              <w:t>的集成技</w:t>
            </w:r>
            <w:r>
              <w:rPr>
                <w:spacing w:val="-20"/>
                <w:sz w:val="29"/>
                <w:szCs w:val="29"/>
              </w:rPr>
              <w:t>术内容主要是在现</w:t>
            </w:r>
            <w:r>
              <w:rPr>
                <w:b/>
                <w:bCs/>
                <w:spacing w:val="-20"/>
                <w:sz w:val="29"/>
                <w:szCs w:val="29"/>
              </w:rPr>
              <w:t>有的信息技</w:t>
            </w:r>
            <w:r>
              <w:rPr>
                <w:spacing w:val="-20"/>
                <w:sz w:val="29"/>
                <w:szCs w:val="29"/>
              </w:rPr>
              <w:t>术</w:t>
            </w:r>
            <w:r>
              <w:rPr>
                <w:b/>
                <w:bCs/>
                <w:spacing w:val="-20"/>
                <w:sz w:val="29"/>
                <w:szCs w:val="29"/>
              </w:rPr>
              <w:t>基</w:t>
            </w:r>
            <w:r>
              <w:rPr>
                <w:spacing w:val="-20"/>
                <w:sz w:val="29"/>
                <w:szCs w:val="29"/>
              </w:rPr>
              <w:t>础</w:t>
            </w:r>
            <w:r>
              <w:rPr>
                <w:b/>
                <w:bCs/>
                <w:spacing w:val="-20"/>
                <w:sz w:val="29"/>
                <w:szCs w:val="29"/>
              </w:rPr>
              <w:t>上的硬件技</w:t>
            </w:r>
            <w:r>
              <w:rPr>
                <w:spacing w:val="-20"/>
                <w:sz w:val="29"/>
                <w:szCs w:val="29"/>
              </w:rPr>
              <w:t>术</w:t>
            </w:r>
            <w:r>
              <w:rPr>
                <w:spacing w:val="70"/>
                <w:sz w:val="29"/>
                <w:szCs w:val="29"/>
              </w:rPr>
              <w:t xml:space="preserve"> </w:t>
            </w:r>
            <w:r>
              <w:rPr>
                <w:spacing w:val="-20"/>
                <w:sz w:val="29"/>
                <w:szCs w:val="29"/>
              </w:rPr>
              <w:t>，</w:t>
            </w:r>
            <w:r>
              <w:rPr>
                <w:b/>
                <w:bCs/>
                <w:spacing w:val="-20"/>
                <w:sz w:val="29"/>
                <w:szCs w:val="29"/>
              </w:rPr>
              <w:t>不包括成</w:t>
            </w:r>
            <w:r>
              <w:rPr>
                <w:spacing w:val="-20"/>
                <w:sz w:val="29"/>
                <w:szCs w:val="29"/>
              </w:rPr>
              <w:t>员</w:t>
            </w:r>
            <w:r>
              <w:rPr>
                <w:b/>
                <w:bCs/>
                <w:spacing w:val="-20"/>
                <w:sz w:val="29"/>
                <w:szCs w:val="29"/>
              </w:rPr>
              <w:t>合作的</w:t>
            </w:r>
            <w:r>
              <w:rPr>
                <w:spacing w:val="-20"/>
                <w:sz w:val="29"/>
                <w:szCs w:val="29"/>
              </w:rPr>
              <w:t>软</w:t>
            </w:r>
            <w:r>
              <w:rPr>
                <w:b/>
                <w:bCs/>
                <w:spacing w:val="-20"/>
                <w:sz w:val="29"/>
                <w:szCs w:val="29"/>
              </w:rPr>
              <w:t>技</w:t>
            </w:r>
            <w:r>
              <w:rPr>
                <w:spacing w:val="-20"/>
                <w:sz w:val="29"/>
                <w:szCs w:val="29"/>
              </w:rPr>
              <w:t>术</w:t>
            </w:r>
            <w:r>
              <w:rPr>
                <w:spacing w:val="58"/>
                <w:sz w:val="29"/>
                <w:szCs w:val="29"/>
              </w:rPr>
              <w:t xml:space="preserve"> </w:t>
            </w:r>
            <w:r>
              <w:rPr>
                <w:spacing w:val="-20"/>
                <w:sz w:val="29"/>
                <w:szCs w:val="29"/>
              </w:rPr>
              <w:t>，</w:t>
            </w:r>
            <w:r>
              <w:rPr>
                <w:b/>
                <w:bCs/>
                <w:spacing w:val="-20"/>
                <w:sz w:val="29"/>
                <w:szCs w:val="29"/>
              </w:rPr>
              <w:t>供</w:t>
            </w:r>
            <w:r>
              <w:rPr>
                <w:sz w:val="29"/>
                <w:szCs w:val="29"/>
              </w:rPr>
              <w:t xml:space="preserve"> </w:t>
            </w:r>
            <w:r>
              <w:rPr>
                <w:spacing w:val="-4"/>
                <w:sz w:val="29"/>
                <w:szCs w:val="29"/>
              </w:rPr>
              <w:t>应链</w:t>
            </w:r>
            <w:r>
              <w:rPr>
                <w:b/>
                <w:bCs/>
                <w:spacing w:val="-4"/>
                <w:sz w:val="29"/>
                <w:szCs w:val="29"/>
              </w:rPr>
              <w:t>中的每个成</w:t>
            </w:r>
            <w:r>
              <w:rPr>
                <w:spacing w:val="-4"/>
                <w:sz w:val="29"/>
                <w:szCs w:val="29"/>
              </w:rPr>
              <w:t>员</w:t>
            </w:r>
            <w:r>
              <w:rPr>
                <w:b/>
                <w:bCs/>
                <w:spacing w:val="-4"/>
                <w:sz w:val="29"/>
                <w:szCs w:val="29"/>
              </w:rPr>
              <w:t>都能</w:t>
            </w:r>
            <w:r>
              <w:rPr>
                <w:spacing w:val="-4"/>
                <w:sz w:val="29"/>
                <w:szCs w:val="29"/>
              </w:rPr>
              <w:t>够</w:t>
            </w:r>
            <w:r>
              <w:rPr>
                <w:b/>
                <w:bCs/>
                <w:spacing w:val="-4"/>
                <w:sz w:val="29"/>
                <w:szCs w:val="29"/>
              </w:rPr>
              <w:t>依据基于整个供</w:t>
            </w:r>
            <w:r>
              <w:rPr>
                <w:spacing w:val="-4"/>
                <w:sz w:val="29"/>
                <w:szCs w:val="29"/>
              </w:rPr>
              <w:t>应链</w:t>
            </w:r>
            <w:r>
              <w:rPr>
                <w:b/>
                <w:bCs/>
                <w:spacing w:val="-4"/>
                <w:sz w:val="29"/>
                <w:szCs w:val="29"/>
              </w:rPr>
              <w:t>的正确信</w:t>
            </w:r>
            <w:r>
              <w:rPr>
                <w:b/>
                <w:bCs/>
                <w:spacing w:val="-5"/>
                <w:sz w:val="29"/>
                <w:szCs w:val="29"/>
              </w:rPr>
              <w:t>息和信息技</w:t>
            </w:r>
            <w:r>
              <w:rPr>
                <w:spacing w:val="-5"/>
                <w:sz w:val="29"/>
                <w:szCs w:val="29"/>
              </w:rPr>
              <w:t>术</w:t>
            </w:r>
            <w:r>
              <w:rPr>
                <w:b/>
                <w:bCs/>
                <w:spacing w:val="-5"/>
                <w:sz w:val="29"/>
                <w:szCs w:val="29"/>
              </w:rPr>
              <w:t>来</w:t>
            </w:r>
            <w:r>
              <w:rPr>
                <w:spacing w:val="-5"/>
                <w:sz w:val="29"/>
                <w:szCs w:val="29"/>
              </w:rPr>
              <w:t>协</w:t>
            </w:r>
            <w:r>
              <w:rPr>
                <w:b/>
                <w:bCs/>
                <w:spacing w:val="-5"/>
                <w:sz w:val="29"/>
                <w:szCs w:val="29"/>
              </w:rPr>
              <w:t>同各自的商</w:t>
            </w:r>
            <w:r>
              <w:rPr>
                <w:spacing w:val="-5"/>
                <w:sz w:val="29"/>
                <w:szCs w:val="29"/>
              </w:rPr>
              <w:t>业</w:t>
            </w:r>
            <w:r>
              <w:rPr>
                <w:b/>
                <w:bCs/>
                <w:spacing w:val="-5"/>
                <w:sz w:val="29"/>
                <w:szCs w:val="29"/>
              </w:rPr>
              <w:t>运作</w:t>
            </w:r>
            <w:r>
              <w:rPr>
                <w:spacing w:val="-5"/>
                <w:sz w:val="29"/>
                <w:szCs w:val="29"/>
              </w:rPr>
              <w:t>。本节重</w:t>
            </w:r>
          </w:p>
          <w:p>
            <w:pPr>
              <w:pStyle w:val="TableText"/>
              <w:spacing w:before="106" w:line="219" w:lineRule="auto"/>
              <w:ind w:left="195"/>
              <w:rPr>
                <w:sz w:val="29"/>
                <w:szCs w:val="29"/>
              </w:rPr>
            </w:pPr>
            <w:r>
              <w:rPr>
                <w:spacing w:val="-11"/>
                <w:sz w:val="29"/>
                <w:szCs w:val="29"/>
              </w:rPr>
              <w:t>点举例讲</w:t>
            </w:r>
            <w:r>
              <w:rPr>
                <w:b/>
                <w:bCs/>
                <w:spacing w:val="-11"/>
                <w:sz w:val="29"/>
                <w:szCs w:val="29"/>
              </w:rPr>
              <w:t>述信息技</w:t>
            </w:r>
            <w:r>
              <w:rPr>
                <w:spacing w:val="-11"/>
                <w:sz w:val="29"/>
                <w:szCs w:val="29"/>
              </w:rPr>
              <w:t>术在供应链</w:t>
            </w:r>
            <w:r>
              <w:rPr>
                <w:b/>
                <w:bCs/>
                <w:spacing w:val="-11"/>
                <w:sz w:val="29"/>
                <w:szCs w:val="29"/>
              </w:rPr>
              <w:t>管理中的作用以及XM</w:t>
            </w:r>
            <w:r>
              <w:rPr>
                <w:spacing w:val="-11"/>
                <w:sz w:val="29"/>
                <w:szCs w:val="29"/>
              </w:rPr>
              <w:t>L</w:t>
            </w:r>
            <w:r>
              <w:rPr>
                <w:spacing w:val="-66"/>
                <w:sz w:val="29"/>
                <w:szCs w:val="29"/>
              </w:rPr>
              <w:t xml:space="preserve"> </w:t>
            </w:r>
            <w:r>
              <w:rPr>
                <w:spacing w:val="-11"/>
                <w:sz w:val="29"/>
                <w:szCs w:val="29"/>
              </w:rPr>
              <w:t>技</w:t>
            </w:r>
            <w:r>
              <w:rPr>
                <w:spacing w:val="-64"/>
                <w:sz w:val="29"/>
                <w:szCs w:val="29"/>
              </w:rPr>
              <w:t xml:space="preserve"> </w:t>
            </w:r>
            <w:r>
              <w:rPr>
                <w:spacing w:val="-11"/>
                <w:sz w:val="29"/>
                <w:szCs w:val="29"/>
              </w:rPr>
              <w:t>术</w:t>
            </w:r>
            <w:r>
              <w:rPr>
                <w:spacing w:val="-78"/>
                <w:sz w:val="29"/>
                <w:szCs w:val="29"/>
              </w:rPr>
              <w:t xml:space="preserve"> </w:t>
            </w:r>
            <w:r>
              <w:rPr>
                <w:spacing w:val="-11"/>
                <w:sz w:val="29"/>
                <w:szCs w:val="29"/>
              </w:rPr>
              <w:t>、</w:t>
            </w:r>
            <w:r>
              <w:rPr>
                <w:b/>
                <w:bCs/>
                <w:spacing w:val="-11"/>
                <w:sz w:val="29"/>
                <w:szCs w:val="29"/>
              </w:rPr>
              <w:t>RFID技</w:t>
            </w:r>
            <w:r>
              <w:rPr>
                <w:spacing w:val="-11"/>
                <w:sz w:val="29"/>
                <w:szCs w:val="29"/>
              </w:rPr>
              <w:t>术</w:t>
            </w:r>
            <w:r>
              <w:rPr>
                <w:spacing w:val="55"/>
                <w:sz w:val="29"/>
                <w:szCs w:val="29"/>
              </w:rPr>
              <w:t xml:space="preserve"> </w:t>
            </w:r>
            <w:r>
              <w:rPr>
                <w:spacing w:val="-11"/>
                <w:sz w:val="29"/>
                <w:szCs w:val="29"/>
              </w:rPr>
              <w:t>、</w:t>
            </w:r>
            <w:r>
              <w:rPr>
                <w:b/>
                <w:bCs/>
                <w:spacing w:val="-11"/>
                <w:sz w:val="29"/>
                <w:szCs w:val="29"/>
              </w:rPr>
              <w:t>GIS技</w:t>
            </w:r>
            <w:r>
              <w:rPr>
                <w:spacing w:val="-11"/>
                <w:sz w:val="29"/>
                <w:szCs w:val="29"/>
              </w:rPr>
              <w:t>术</w:t>
            </w:r>
            <w:r>
              <w:rPr>
                <w:b/>
                <w:bCs/>
                <w:spacing w:val="-11"/>
                <w:sz w:val="29"/>
                <w:szCs w:val="29"/>
              </w:rPr>
              <w:t>和GPS技</w:t>
            </w:r>
            <w:r>
              <w:rPr>
                <w:spacing w:val="-11"/>
                <w:sz w:val="29"/>
                <w:szCs w:val="29"/>
              </w:rPr>
              <w:t>术</w:t>
            </w:r>
            <w:r>
              <w:rPr>
                <w:b/>
                <w:bCs/>
                <w:spacing w:val="-12"/>
                <w:sz w:val="29"/>
                <w:szCs w:val="29"/>
              </w:rPr>
              <w:t>在供</w:t>
            </w:r>
            <w:r>
              <w:rPr>
                <w:spacing w:val="-12"/>
                <w:sz w:val="29"/>
                <w:szCs w:val="29"/>
              </w:rPr>
              <w:t>应</w:t>
            </w:r>
          </w:p>
          <w:p>
            <w:pPr>
              <w:pStyle w:val="TableText"/>
              <w:spacing w:before="35" w:line="244" w:lineRule="auto"/>
              <w:ind w:left="164" w:right="93" w:firstLine="10"/>
              <w:rPr>
                <w:sz w:val="29"/>
                <w:szCs w:val="29"/>
              </w:rPr>
            </w:pPr>
            <w:r>
              <w:rPr>
                <w:spacing w:val="-22"/>
                <w:sz w:val="29"/>
                <w:szCs w:val="29"/>
              </w:rPr>
              <w:t>链集成中的具体作用，目的是让</w:t>
            </w:r>
            <w:r>
              <w:rPr>
                <w:b/>
                <w:bCs/>
                <w:spacing w:val="-22"/>
                <w:sz w:val="29"/>
                <w:szCs w:val="29"/>
              </w:rPr>
              <w:t>学生清晰</w:t>
            </w:r>
            <w:r>
              <w:rPr>
                <w:spacing w:val="-22"/>
                <w:sz w:val="29"/>
                <w:szCs w:val="29"/>
              </w:rPr>
              <w:t>领</w:t>
            </w:r>
            <w:r>
              <w:rPr>
                <w:b/>
                <w:bCs/>
                <w:spacing w:val="-22"/>
                <w:sz w:val="29"/>
                <w:szCs w:val="29"/>
              </w:rPr>
              <w:t>会以此</w:t>
            </w:r>
            <w:r>
              <w:rPr>
                <w:spacing w:val="-22"/>
                <w:sz w:val="29"/>
                <w:szCs w:val="29"/>
              </w:rPr>
              <w:t>为</w:t>
            </w:r>
            <w:r>
              <w:rPr>
                <w:b/>
                <w:bCs/>
                <w:spacing w:val="-22"/>
                <w:sz w:val="29"/>
                <w:szCs w:val="29"/>
              </w:rPr>
              <w:t>基</w:t>
            </w:r>
            <w:r>
              <w:rPr>
                <w:spacing w:val="-22"/>
                <w:sz w:val="29"/>
                <w:szCs w:val="29"/>
              </w:rPr>
              <w:t>础</w:t>
            </w:r>
            <w:r>
              <w:rPr>
                <w:spacing w:val="45"/>
                <w:sz w:val="29"/>
                <w:szCs w:val="29"/>
              </w:rPr>
              <w:t xml:space="preserve"> </w:t>
            </w:r>
            <w:r>
              <w:rPr>
                <w:spacing w:val="-22"/>
                <w:sz w:val="29"/>
                <w:szCs w:val="29"/>
              </w:rPr>
              <w:t>，</w:t>
            </w:r>
            <w:r>
              <w:rPr>
                <w:b/>
                <w:bCs/>
                <w:spacing w:val="-23"/>
                <w:sz w:val="29"/>
                <w:szCs w:val="29"/>
              </w:rPr>
              <w:t>形成网</w:t>
            </w:r>
            <w:r>
              <w:rPr>
                <w:spacing w:val="-23"/>
                <w:sz w:val="29"/>
                <w:szCs w:val="29"/>
              </w:rPr>
              <w:t>络协议</w:t>
            </w:r>
            <w:r>
              <w:rPr>
                <w:b/>
                <w:bCs/>
                <w:spacing w:val="-23"/>
                <w:sz w:val="29"/>
                <w:szCs w:val="29"/>
              </w:rPr>
              <w:t>是供</w:t>
            </w:r>
            <w:r>
              <w:rPr>
                <w:spacing w:val="-23"/>
                <w:sz w:val="29"/>
                <w:szCs w:val="29"/>
              </w:rPr>
              <w:t>应链</w:t>
            </w:r>
            <w:r>
              <w:rPr>
                <w:b/>
                <w:bCs/>
                <w:spacing w:val="-23"/>
                <w:sz w:val="29"/>
                <w:szCs w:val="29"/>
              </w:rPr>
              <w:t>集成技</w:t>
            </w:r>
            <w:r>
              <w:rPr>
                <w:spacing w:val="-23"/>
                <w:sz w:val="29"/>
                <w:szCs w:val="29"/>
              </w:rPr>
              <w:t>术发</w:t>
            </w:r>
            <w:r>
              <w:rPr>
                <w:b/>
                <w:bCs/>
                <w:spacing w:val="-23"/>
                <w:sz w:val="29"/>
                <w:szCs w:val="29"/>
              </w:rPr>
              <w:t>展的前沿</w:t>
            </w:r>
            <w:r>
              <w:rPr>
                <w:spacing w:val="-23"/>
                <w:sz w:val="29"/>
                <w:szCs w:val="29"/>
              </w:rPr>
              <w:t>，</w:t>
            </w:r>
            <w:r>
              <w:rPr>
                <w:sz w:val="29"/>
                <w:szCs w:val="29"/>
              </w:rPr>
              <w:t xml:space="preserve"> </w:t>
            </w:r>
            <w:r>
              <w:rPr>
                <w:spacing w:val="-8"/>
                <w:sz w:val="29"/>
                <w:szCs w:val="29"/>
              </w:rPr>
              <w:t>到毕业</w:t>
            </w:r>
            <w:r>
              <w:rPr>
                <w:b/>
                <w:bCs/>
                <w:spacing w:val="-8"/>
                <w:sz w:val="29"/>
                <w:szCs w:val="29"/>
              </w:rPr>
              <w:t>后的具体</w:t>
            </w:r>
            <w:r>
              <w:rPr>
                <w:spacing w:val="-8"/>
                <w:sz w:val="29"/>
                <w:szCs w:val="29"/>
              </w:rPr>
              <w:t>应用中能够</w:t>
            </w:r>
            <w:r>
              <w:rPr>
                <w:b/>
                <w:bCs/>
                <w:spacing w:val="-8"/>
                <w:sz w:val="29"/>
                <w:szCs w:val="29"/>
              </w:rPr>
              <w:t>明确</w:t>
            </w:r>
            <w:r>
              <w:rPr>
                <w:spacing w:val="-8"/>
                <w:sz w:val="29"/>
                <w:szCs w:val="29"/>
              </w:rPr>
              <w:t>问题</w:t>
            </w:r>
            <w:r>
              <w:rPr>
                <w:b/>
                <w:bCs/>
                <w:spacing w:val="-8"/>
                <w:sz w:val="29"/>
                <w:szCs w:val="29"/>
              </w:rPr>
              <w:t>与解决</w:t>
            </w:r>
            <w:r>
              <w:rPr>
                <w:b/>
                <w:bCs/>
                <w:spacing w:val="-9"/>
                <w:sz w:val="29"/>
                <w:szCs w:val="29"/>
              </w:rPr>
              <w:t>方法</w:t>
            </w:r>
            <w:r>
              <w:rPr>
                <w:spacing w:val="-9"/>
                <w:sz w:val="29"/>
                <w:szCs w:val="29"/>
              </w:rPr>
              <w:t>。</w:t>
            </w:r>
          </w:p>
          <w:p>
            <w:pPr>
              <w:pStyle w:val="TableText"/>
              <w:spacing w:before="316" w:line="219" w:lineRule="auto"/>
              <w:ind w:left="838"/>
              <w:rPr>
                <w:sz w:val="29"/>
                <w:szCs w:val="29"/>
              </w:rPr>
            </w:pPr>
            <w:r>
              <w:rPr>
                <w:b/>
                <w:bCs/>
                <w:spacing w:val="-5"/>
                <w:sz w:val="29"/>
                <w:szCs w:val="29"/>
              </w:rPr>
              <w:t>主要内容及时间分配</w:t>
            </w:r>
          </w:p>
          <w:p>
            <w:pPr>
              <w:spacing w:line="299" w:lineRule="auto"/>
              <w:rPr>
                <w:rFonts w:ascii="Arial"/>
                <w:sz w:val="21"/>
              </w:rPr>
            </w:pPr>
          </w:p>
          <w:p>
            <w:pPr>
              <w:spacing w:line="299" w:lineRule="auto"/>
              <w:rPr>
                <w:rFonts w:ascii="Arial"/>
                <w:sz w:val="21"/>
              </w:rPr>
            </w:pPr>
          </w:p>
          <w:p>
            <w:pPr>
              <w:pStyle w:val="TableText"/>
              <w:spacing w:before="95" w:line="220" w:lineRule="auto"/>
              <w:ind w:left="689"/>
              <w:rPr>
                <w:sz w:val="29"/>
                <w:szCs w:val="29"/>
              </w:rPr>
            </w:pPr>
            <w:r>
              <w:rPr>
                <w:b/>
                <w:bCs/>
                <w:spacing w:val="1"/>
                <w:sz w:val="29"/>
                <w:szCs w:val="29"/>
              </w:rPr>
              <w:t>复习与新课导入</w:t>
            </w:r>
            <w:r>
              <w:rPr>
                <w:spacing w:val="1"/>
                <w:sz w:val="29"/>
                <w:szCs w:val="29"/>
              </w:rPr>
              <w:t xml:space="preserve">                                          </w:t>
            </w:r>
            <w:r>
              <w:rPr>
                <w:sz w:val="29"/>
                <w:szCs w:val="29"/>
              </w:rPr>
              <w:t xml:space="preserve">    </w:t>
            </w:r>
            <w:r>
              <w:rPr>
                <w:b/>
                <w:bCs/>
                <w:sz w:val="29"/>
                <w:szCs w:val="29"/>
              </w:rPr>
              <w:t>5分钟</w:t>
            </w:r>
          </w:p>
          <w:p>
            <w:pPr>
              <w:pStyle w:val="TableText"/>
              <w:spacing w:before="62" w:line="243" w:lineRule="auto"/>
              <w:ind w:left="169" w:firstLine="559"/>
              <w:rPr>
                <w:sz w:val="29"/>
                <w:szCs w:val="29"/>
              </w:rPr>
            </w:pPr>
            <w:r>
              <w:rPr>
                <w:spacing w:val="-21"/>
                <w:sz w:val="29"/>
                <w:szCs w:val="29"/>
              </w:rPr>
              <w:t>上节供应链设计</w:t>
            </w:r>
            <w:r>
              <w:rPr>
                <w:b/>
                <w:bCs/>
                <w:spacing w:val="-21"/>
                <w:sz w:val="29"/>
                <w:szCs w:val="29"/>
              </w:rPr>
              <w:t>的策略、原</w:t>
            </w:r>
            <w:r>
              <w:rPr>
                <w:spacing w:val="-21"/>
                <w:sz w:val="29"/>
                <w:szCs w:val="29"/>
              </w:rPr>
              <w:t>则</w:t>
            </w:r>
            <w:r>
              <w:rPr>
                <w:spacing w:val="27"/>
                <w:sz w:val="29"/>
                <w:szCs w:val="29"/>
              </w:rPr>
              <w:t xml:space="preserve"> </w:t>
            </w:r>
            <w:r>
              <w:rPr>
                <w:spacing w:val="-21"/>
                <w:sz w:val="29"/>
                <w:szCs w:val="29"/>
              </w:rPr>
              <w:t>、</w:t>
            </w:r>
            <w:r>
              <w:rPr>
                <w:b/>
                <w:bCs/>
                <w:spacing w:val="-21"/>
                <w:sz w:val="29"/>
                <w:szCs w:val="29"/>
              </w:rPr>
              <w:t>步</w:t>
            </w:r>
            <w:r>
              <w:rPr>
                <w:spacing w:val="-21"/>
                <w:sz w:val="29"/>
                <w:szCs w:val="29"/>
              </w:rPr>
              <w:t>骤</w:t>
            </w:r>
            <w:r>
              <w:rPr>
                <w:b/>
                <w:bCs/>
                <w:spacing w:val="-21"/>
                <w:sz w:val="29"/>
                <w:szCs w:val="29"/>
              </w:rPr>
              <w:t>和方法，上一章我</w:t>
            </w:r>
            <w:r>
              <w:rPr>
                <w:spacing w:val="-21"/>
                <w:sz w:val="29"/>
                <w:szCs w:val="29"/>
              </w:rPr>
              <w:t>们</w:t>
            </w:r>
            <w:r>
              <w:rPr>
                <w:b/>
                <w:bCs/>
                <w:spacing w:val="-21"/>
                <w:sz w:val="29"/>
                <w:szCs w:val="29"/>
              </w:rPr>
              <w:t>明确了集成管理是供</w:t>
            </w:r>
            <w:r>
              <w:rPr>
                <w:spacing w:val="-21"/>
                <w:sz w:val="29"/>
                <w:szCs w:val="29"/>
              </w:rPr>
              <w:t>应链</w:t>
            </w:r>
            <w:r>
              <w:rPr>
                <w:b/>
                <w:bCs/>
                <w:spacing w:val="-21"/>
                <w:sz w:val="29"/>
                <w:szCs w:val="29"/>
              </w:rPr>
              <w:t>管理的核</w:t>
            </w:r>
            <w:r>
              <w:rPr>
                <w:b/>
                <w:bCs/>
                <w:spacing w:val="-22"/>
                <w:sz w:val="29"/>
                <w:szCs w:val="29"/>
              </w:rPr>
              <w:t>心内容，</w:t>
            </w:r>
            <w:r>
              <w:rPr>
                <w:sz w:val="29"/>
                <w:szCs w:val="29"/>
              </w:rPr>
              <w:t xml:space="preserve"> </w:t>
            </w:r>
            <w:r>
              <w:rPr>
                <w:b/>
                <w:bCs/>
                <w:spacing w:val="-10"/>
                <w:sz w:val="29"/>
                <w:szCs w:val="29"/>
              </w:rPr>
              <w:t>本章</w:t>
            </w:r>
            <w:r>
              <w:rPr>
                <w:spacing w:val="-10"/>
                <w:sz w:val="29"/>
                <w:szCs w:val="29"/>
              </w:rPr>
              <w:t>给</w:t>
            </w:r>
            <w:r>
              <w:rPr>
                <w:b/>
                <w:bCs/>
                <w:spacing w:val="-10"/>
                <w:sz w:val="29"/>
                <w:szCs w:val="29"/>
              </w:rPr>
              <w:t>出在此基</w:t>
            </w:r>
            <w:r>
              <w:rPr>
                <w:spacing w:val="-10"/>
                <w:sz w:val="29"/>
                <w:szCs w:val="29"/>
              </w:rPr>
              <w:t>础</w:t>
            </w:r>
            <w:r>
              <w:rPr>
                <w:b/>
                <w:bCs/>
                <w:spacing w:val="-10"/>
                <w:sz w:val="29"/>
                <w:szCs w:val="29"/>
              </w:rPr>
              <w:t>上集成供</w:t>
            </w:r>
            <w:r>
              <w:rPr>
                <w:spacing w:val="-10"/>
                <w:sz w:val="29"/>
                <w:szCs w:val="29"/>
              </w:rPr>
              <w:t>应链</w:t>
            </w:r>
            <w:r>
              <w:rPr>
                <w:b/>
                <w:bCs/>
                <w:spacing w:val="-10"/>
                <w:sz w:val="29"/>
                <w:szCs w:val="29"/>
              </w:rPr>
              <w:t>的技</w:t>
            </w:r>
            <w:r>
              <w:rPr>
                <w:spacing w:val="-10"/>
                <w:sz w:val="29"/>
                <w:szCs w:val="29"/>
              </w:rPr>
              <w:t>术，这</w:t>
            </w:r>
            <w:r>
              <w:rPr>
                <w:b/>
                <w:bCs/>
                <w:spacing w:val="-11"/>
                <w:sz w:val="29"/>
                <w:szCs w:val="29"/>
              </w:rPr>
              <w:t>里指的是信息集成技</w:t>
            </w:r>
            <w:r>
              <w:rPr>
                <w:spacing w:val="-11"/>
                <w:sz w:val="29"/>
                <w:szCs w:val="29"/>
              </w:rPr>
              <w:t>术</w:t>
            </w:r>
            <w:r>
              <w:rPr>
                <w:spacing w:val="43"/>
                <w:sz w:val="29"/>
                <w:szCs w:val="29"/>
              </w:rPr>
              <w:t xml:space="preserve"> </w:t>
            </w:r>
            <w:r>
              <w:rPr>
                <w:spacing w:val="-11"/>
                <w:sz w:val="29"/>
                <w:szCs w:val="29"/>
              </w:rPr>
              <w:t>。</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95" w:line="219" w:lineRule="auto"/>
              <w:ind w:left="5099"/>
              <w:rPr>
                <w:sz w:val="29"/>
                <w:szCs w:val="29"/>
              </w:rPr>
            </w:pPr>
            <w:r>
              <w:rPr>
                <w:b/>
                <w:bCs/>
                <w:spacing w:val="-5"/>
                <w:sz w:val="29"/>
                <w:szCs w:val="29"/>
              </w:rPr>
              <w:t>第二节供应链集成技术</w:t>
            </w:r>
          </w:p>
          <w:p>
            <w:pPr>
              <w:pStyle w:val="TableText"/>
              <w:spacing w:before="308" w:line="220" w:lineRule="auto"/>
              <w:ind w:left="9459"/>
              <w:rPr>
                <w:sz w:val="29"/>
                <w:szCs w:val="29"/>
              </w:rPr>
            </w:pPr>
            <w:r>
              <w:rPr>
                <w:b/>
                <w:bCs/>
                <w:sz w:val="29"/>
                <w:szCs w:val="29"/>
              </w:rPr>
              <w:t>35分钟</w:t>
            </w:r>
          </w:p>
          <w:p>
            <w:pPr>
              <w:pStyle w:val="TableText"/>
              <w:spacing w:before="96" w:line="219" w:lineRule="auto"/>
              <w:ind w:left="9624"/>
              <w:rPr>
                <w:sz w:val="29"/>
                <w:szCs w:val="29"/>
              </w:rPr>
            </w:pPr>
            <w:r>
              <w:rPr>
                <w:spacing w:val="5"/>
                <w:sz w:val="29"/>
                <w:szCs w:val="29"/>
              </w:rPr>
              <w:t>启发式教学(举例说明)</w:t>
            </w:r>
          </w:p>
          <w:p>
            <w:pPr>
              <w:pStyle w:val="TableText"/>
              <w:spacing w:before="86" w:line="219" w:lineRule="auto"/>
              <w:ind w:left="689"/>
              <w:rPr>
                <w:sz w:val="29"/>
                <w:szCs w:val="29"/>
              </w:rPr>
            </w:pPr>
            <w:r>
              <w:rPr>
                <w:b/>
                <w:bCs/>
                <w:spacing w:val="-11"/>
                <w:sz w:val="29"/>
                <w:szCs w:val="29"/>
              </w:rPr>
              <w:t>一</w:t>
            </w:r>
            <w:r>
              <w:rPr>
                <w:spacing w:val="54"/>
                <w:sz w:val="29"/>
                <w:szCs w:val="29"/>
              </w:rPr>
              <w:t xml:space="preserve"> </w:t>
            </w:r>
            <w:r>
              <w:rPr>
                <w:b/>
                <w:bCs/>
                <w:spacing w:val="-11"/>
                <w:sz w:val="29"/>
                <w:szCs w:val="29"/>
              </w:rPr>
              <w:t>、</w:t>
            </w:r>
            <w:r>
              <w:rPr>
                <w:spacing w:val="-11"/>
                <w:sz w:val="29"/>
                <w:szCs w:val="29"/>
              </w:rPr>
              <w:t>信息技术在供应链管理中的作用</w:t>
            </w:r>
          </w:p>
          <w:p>
            <w:pPr>
              <w:pStyle w:val="TableText"/>
              <w:spacing w:before="38" w:line="450" w:lineRule="exact"/>
              <w:ind w:left="684"/>
              <w:rPr>
                <w:sz w:val="29"/>
                <w:szCs w:val="29"/>
              </w:rPr>
            </w:pPr>
            <w:r>
              <w:rPr>
                <w:position w:val="11"/>
                <w:sz w:val="29"/>
                <w:szCs w:val="29"/>
              </w:rPr>
              <w:t>(1)建立新型的客户关系，了解客户和市场需要的有效途径</w:t>
            </w:r>
          </w:p>
          <w:p>
            <w:pPr>
              <w:pStyle w:val="TableText"/>
              <w:spacing w:line="219" w:lineRule="auto"/>
              <w:ind w:left="684"/>
              <w:rPr>
                <w:sz w:val="29"/>
                <w:szCs w:val="29"/>
              </w:rPr>
            </w:pPr>
            <w:r>
              <w:rPr>
                <w:sz w:val="29"/>
                <w:szCs w:val="29"/>
              </w:rPr>
              <w:t>(2)拓展和开发高效率的营销渠道</w:t>
            </w:r>
          </w:p>
          <w:p>
            <w:pPr>
              <w:pStyle w:val="TableText"/>
              <w:spacing w:before="55" w:line="439" w:lineRule="exact"/>
              <w:ind w:left="684"/>
              <w:rPr>
                <w:sz w:val="29"/>
                <w:szCs w:val="29"/>
              </w:rPr>
            </w:pPr>
            <w:r>
              <w:rPr>
                <w:position w:val="10"/>
                <w:sz w:val="29"/>
                <w:szCs w:val="29"/>
              </w:rPr>
              <w:t>(3)改变传统的供应链构成，模糊产品和服务之间的区别</w:t>
            </w:r>
          </w:p>
          <w:p>
            <w:pPr>
              <w:pStyle w:val="TableText"/>
              <w:spacing w:before="1" w:line="217" w:lineRule="auto"/>
              <w:ind w:left="684"/>
              <w:rPr>
                <w:sz w:val="29"/>
                <w:szCs w:val="29"/>
              </w:rPr>
            </w:pPr>
            <w:r>
              <w:rPr>
                <w:sz w:val="29"/>
                <w:szCs w:val="29"/>
              </w:rPr>
              <w:t>(4)重新构筑企业间或跨行业的价值链</w:t>
            </w:r>
          </w:p>
        </w:tc>
      </w:tr>
    </w:tbl>
    <w:p>
      <w:pPr>
        <w:sectPr>
          <w:pgSz w:w="16000" w:h="22640"/>
          <w:pgMar w:top="1121" w:right="1424" w:bottom="0" w:left="1725" w:header="0" w:footer="0" w:gutter="0"/>
          <w:pgNumType w:start="21"/>
          <w:cols w:space="708"/>
        </w:sectPr>
      </w:pPr>
    </w:p>
    <w:tbl>
      <w:tblPr>
        <w:tblStyle w:val="TableNormal20"/>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839"/>
      </w:tblGrid>
      <w:tr>
        <w:tblPrEx>
          <w:tblW w:w="128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8"/>
        </w:trPr>
        <w:tc>
          <w:tcPr>
            <w:tcW w:w="12839" w:type="dxa"/>
            <w:vAlign w:val="top"/>
          </w:tcPr>
          <w:p>
            <w:pPr>
              <w:pStyle w:val="TableText"/>
              <w:spacing w:before="98" w:line="219" w:lineRule="auto"/>
              <w:ind w:left="684"/>
              <w:rPr>
                <w:sz w:val="29"/>
                <w:szCs w:val="29"/>
              </w:rPr>
            </w:pPr>
            <w:r>
              <w:rPr>
                <w:spacing w:val="1"/>
                <w:sz w:val="29"/>
                <w:szCs w:val="29"/>
              </w:rPr>
              <w:t>(5)具有及时决策和模拟结果的能力</w:t>
            </w:r>
          </w:p>
          <w:p>
            <w:pPr>
              <w:pStyle w:val="TableText"/>
              <w:spacing w:before="28" w:line="440" w:lineRule="exact"/>
              <w:ind w:left="684"/>
              <w:rPr>
                <w:sz w:val="29"/>
                <w:szCs w:val="29"/>
              </w:rPr>
            </w:pPr>
            <w:r>
              <w:rPr>
                <w:spacing w:val="1"/>
                <w:position w:val="10"/>
                <w:sz w:val="29"/>
                <w:szCs w:val="29"/>
              </w:rPr>
              <w:t>(6)具有全球化管理和基于客户要求的定</w:t>
            </w:r>
            <w:r>
              <w:rPr>
                <w:position w:val="10"/>
                <w:sz w:val="29"/>
                <w:szCs w:val="29"/>
              </w:rPr>
              <w:t>制营销的能力</w:t>
            </w:r>
          </w:p>
          <w:p>
            <w:pPr>
              <w:pStyle w:val="TableText"/>
              <w:spacing w:before="1" w:line="186" w:lineRule="auto"/>
              <w:ind w:left="684"/>
              <w:rPr>
                <w:sz w:val="29"/>
                <w:szCs w:val="29"/>
              </w:rPr>
            </w:pPr>
            <w:r>
              <w:rPr>
                <w:sz w:val="29"/>
                <w:szCs w:val="29"/>
              </w:rPr>
              <w:t>(7)不断学习和革新</w:t>
            </w:r>
          </w:p>
        </w:tc>
      </w:tr>
    </w:tbl>
    <w:p>
      <w:pPr>
        <w:pStyle w:val="BodyText"/>
      </w:pPr>
    </w:p>
    <w:p>
      <w:pPr>
        <w:sectPr>
          <w:type w:val="nextPage"/>
          <w:pgSz w:w="16000" w:h="22640"/>
          <w:pgMar w:top="1121" w:right="1424" w:bottom="0" w:left="1725" w:header="0" w:footer="0" w:gutter="0"/>
          <w:pgNumType w:start="22"/>
          <w:cols w:space="708"/>
          <w:titlePg w:val="0"/>
        </w:sectPr>
      </w:pPr>
    </w:p>
    <w:p>
      <w:pPr>
        <w:spacing w:before="40" w:line="219" w:lineRule="auto"/>
        <w:ind w:left="5359"/>
        <w:rPr>
          <w:rFonts w:ascii="SimSun" w:eastAsia="SimSun" w:hAnsi="SimSun" w:cs="SimSun"/>
          <w:sz w:val="20"/>
          <w:szCs w:val="20"/>
        </w:rPr>
      </w:pPr>
      <w:r>
        <w:rPr>
          <w:rFonts w:ascii="SimSun" w:eastAsia="SimSun" w:hAnsi="SimSun" w:cs="SimSun"/>
          <w:spacing w:val="25"/>
          <w:sz w:val="20"/>
          <w:szCs w:val="20"/>
        </w:rPr>
        <w:t>优秀教案</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6"/>
          <w:sz w:val="20"/>
          <w:szCs w:val="20"/>
        </w:rPr>
        <w:t xml:space="preserve"> </w:t>
      </w:r>
      <w:r>
        <w:rPr>
          <w:rFonts w:ascii="SimSun" w:eastAsia="SimSun" w:hAnsi="SimSun" w:cs="SimSun"/>
          <w:spacing w:val="25"/>
          <w:sz w:val="20"/>
          <w:szCs w:val="20"/>
        </w:rPr>
        <w:t>欢迎下载</w:t>
      </w:r>
    </w:p>
    <w:p>
      <w:pPr>
        <w:spacing w:before="9"/>
      </w:pPr>
    </w:p>
    <w:tbl>
      <w:tblPr>
        <w:tblStyle w:val="TableNormal21"/>
        <w:tblW w:w="12929" w:type="dxa"/>
        <w:tblInd w:w="10" w:type="dxa"/>
        <w:tblBorders>
          <w:top w:val="nil"/>
          <w:left w:val="nil"/>
          <w:bottom w:val="nil"/>
          <w:right w:val="nil"/>
          <w:insideH w:val="nil"/>
          <w:insideV w:val="nil"/>
        </w:tblBorders>
        <w:tblLayout w:type="fixed"/>
      </w:tblPr>
      <w:tblGrid>
        <w:gridCol w:w="4011"/>
        <w:gridCol w:w="1079"/>
        <w:gridCol w:w="7839"/>
      </w:tblGrid>
      <w:tr>
        <w:tblPrEx>
          <w:tblW w:w="12929" w:type="dxa"/>
          <w:tblInd w:w="10" w:type="dxa"/>
          <w:tblBorders>
            <w:top w:val="nil"/>
            <w:left w:val="nil"/>
            <w:bottom w:val="nil"/>
            <w:right w:val="nil"/>
            <w:insideH w:val="nil"/>
            <w:insideV w:val="nil"/>
          </w:tblBorders>
          <w:tblLayout w:type="fixed"/>
        </w:tblPrEx>
        <w:trPr>
          <w:trHeight w:val="3167"/>
        </w:trPr>
        <w:tc>
          <w:tcPr>
            <w:tcW w:w="5090" w:type="dxa"/>
            <w:gridSpan w:val="2"/>
            <w:tcBorders>
              <w:top w:val="single" w:sz="6" w:space="0" w:color="000000"/>
              <w:left w:val="single" w:sz="8" w:space="0" w:color="000000"/>
            </w:tcBorders>
            <w:vAlign w:val="top"/>
          </w:tcPr>
          <w:p>
            <w:pPr>
              <w:spacing w:line="279" w:lineRule="auto"/>
              <w:rPr>
                <w:rFonts w:ascii="Arial"/>
                <w:sz w:val="21"/>
              </w:rPr>
            </w:pPr>
          </w:p>
          <w:p>
            <w:pPr>
              <w:spacing w:line="279" w:lineRule="auto"/>
              <w:rPr>
                <w:rFonts w:ascii="Arial"/>
                <w:sz w:val="21"/>
              </w:rPr>
            </w:pPr>
          </w:p>
          <w:p>
            <w:pPr>
              <w:spacing w:line="280" w:lineRule="auto"/>
              <w:rPr>
                <w:rFonts w:ascii="Arial"/>
                <w:sz w:val="21"/>
              </w:rPr>
            </w:pPr>
          </w:p>
          <w:p>
            <w:pPr>
              <w:pStyle w:val="TableText"/>
              <w:spacing w:before="91" w:line="262" w:lineRule="auto"/>
              <w:ind w:left="629" w:right="163"/>
              <w:rPr>
                <w:sz w:val="28"/>
                <w:szCs w:val="28"/>
              </w:rPr>
            </w:pPr>
            <w:r>
              <w:rPr>
                <w:spacing w:val="-4"/>
                <w:sz w:val="28"/>
                <w:szCs w:val="28"/>
              </w:rPr>
              <w:t>二、电子商务对供应链管理的影响</w:t>
            </w:r>
            <w:r>
              <w:rPr>
                <w:sz w:val="28"/>
                <w:szCs w:val="28"/>
              </w:rPr>
              <w:t xml:space="preserve">  </w:t>
            </w:r>
            <w:r>
              <w:rPr>
                <w:spacing w:val="5"/>
                <w:sz w:val="28"/>
                <w:szCs w:val="28"/>
              </w:rPr>
              <w:t xml:space="preserve">(一)电子商务与供应链管理的关系 </w:t>
            </w:r>
            <w:r>
              <w:rPr>
                <w:spacing w:val="5"/>
                <w:sz w:val="28"/>
                <w:szCs w:val="28"/>
              </w:rPr>
              <w:t>(二)电子商务对供应链运营的影响</w:t>
            </w:r>
          </w:p>
        </w:tc>
        <w:tc>
          <w:tcPr>
            <w:tcW w:w="7839" w:type="dxa"/>
            <w:tcBorders>
              <w:top w:val="single" w:sz="6" w:space="0" w:color="000000"/>
              <w:right w:val="single" w:sz="8" w:space="0" w:color="000000"/>
            </w:tcBorders>
            <w:vAlign w:val="top"/>
          </w:tcPr>
          <w:p>
            <w:pPr>
              <w:spacing w:before="76" w:line="222" w:lineRule="auto"/>
              <w:ind w:left="4549"/>
              <w:rPr>
                <w:rFonts w:ascii="SimHei" w:eastAsia="SimHei" w:hAnsi="SimHei" w:cs="SimHei"/>
                <w:sz w:val="28"/>
                <w:szCs w:val="28"/>
              </w:rPr>
            </w:pPr>
            <w:r>
              <w:rPr>
                <w:rFonts w:ascii="SimHei" w:eastAsia="SimHei" w:hAnsi="SimHei" w:cs="SimHei"/>
                <w:spacing w:val="23"/>
                <w:sz w:val="28"/>
                <w:szCs w:val="28"/>
              </w:rPr>
              <w:t>10分钟</w:t>
            </w:r>
          </w:p>
          <w:p>
            <w:pPr>
              <w:pStyle w:val="TableText"/>
              <w:spacing w:before="113" w:line="219" w:lineRule="auto"/>
              <w:ind w:left="2889"/>
              <w:rPr>
                <w:sz w:val="28"/>
                <w:szCs w:val="28"/>
              </w:rPr>
            </w:pPr>
            <w:r>
              <w:rPr>
                <w:spacing w:val="11"/>
                <w:sz w:val="28"/>
                <w:szCs w:val="28"/>
              </w:rPr>
              <w:t>互动式教学(学生学过了问答式即可)</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91" w:line="222" w:lineRule="auto"/>
              <w:ind w:left="4553"/>
              <w:rPr>
                <w:rFonts w:ascii="SimHei" w:eastAsia="SimHei" w:hAnsi="SimHei" w:cs="SimHei"/>
                <w:sz w:val="28"/>
                <w:szCs w:val="28"/>
              </w:rPr>
            </w:pPr>
            <w:r>
              <w:rPr>
                <w:rFonts w:ascii="SimHei" w:eastAsia="SimHei" w:hAnsi="SimHei" w:cs="SimHei"/>
                <w:b/>
                <w:bCs/>
                <w:spacing w:val="18"/>
                <w:sz w:val="28"/>
                <w:szCs w:val="28"/>
              </w:rPr>
              <w:t>45分钟</w:t>
            </w:r>
          </w:p>
          <w:p>
            <w:pPr>
              <w:pStyle w:val="TableText"/>
              <w:spacing w:before="55" w:line="212" w:lineRule="auto"/>
              <w:ind w:left="159"/>
              <w:rPr>
                <w:rFonts w:ascii="Times New Roman" w:eastAsia="Times New Roman" w:hAnsi="Times New Roman" w:cs="Times New Roman"/>
                <w:sz w:val="28"/>
                <w:szCs w:val="28"/>
              </w:rPr>
            </w:pPr>
            <w:r>
              <w:rPr>
                <w:spacing w:val="5"/>
                <w:sz w:val="28"/>
                <w:szCs w:val="28"/>
              </w:rPr>
              <w:t>互动式教学与启发式(重点讲授</w:t>
            </w:r>
            <w:r>
              <w:rPr>
                <w:rFonts w:ascii="Times New Roman" w:eastAsia="Times New Roman" w:hAnsi="Times New Roman" w:cs="Times New Roman"/>
                <w:sz w:val="28"/>
                <w:szCs w:val="28"/>
              </w:rPr>
              <w:t>XML</w:t>
            </w:r>
            <w:r>
              <w:rPr>
                <w:rFonts w:ascii="Times New Roman" w:eastAsia="Times New Roman" w:hAnsi="Times New Roman" w:cs="Times New Roman"/>
                <w:spacing w:val="-25"/>
                <w:sz w:val="28"/>
                <w:szCs w:val="28"/>
              </w:rPr>
              <w:t xml:space="preserve"> </w:t>
            </w:r>
            <w:r>
              <w:rPr>
                <w:spacing w:val="5"/>
                <w:sz w:val="28"/>
                <w:szCs w:val="28"/>
              </w:rPr>
              <w:t>、</w:t>
            </w:r>
            <w:r>
              <w:rPr>
                <w:rFonts w:ascii="Times New Roman" w:eastAsia="Times New Roman" w:hAnsi="Times New Roman" w:cs="Times New Roman"/>
                <w:sz w:val="28"/>
                <w:szCs w:val="28"/>
              </w:rPr>
              <w:t>RFID</w:t>
            </w:r>
            <w:r>
              <w:rPr>
                <w:rFonts w:ascii="Times New Roman" w:eastAsia="Times New Roman" w:hAnsi="Times New Roman" w:cs="Times New Roman"/>
                <w:spacing w:val="-40"/>
                <w:sz w:val="28"/>
                <w:szCs w:val="28"/>
              </w:rPr>
              <w:t xml:space="preserve"> </w:t>
            </w:r>
            <w:r>
              <w:rPr>
                <w:spacing w:val="5"/>
                <w:sz w:val="28"/>
                <w:szCs w:val="28"/>
              </w:rPr>
              <w:t>、</w:t>
            </w:r>
            <w:r>
              <w:rPr>
                <w:rFonts w:ascii="Times New Roman" w:eastAsia="Times New Roman" w:hAnsi="Times New Roman" w:cs="Times New Roman"/>
                <w:sz w:val="28"/>
                <w:szCs w:val="28"/>
              </w:rPr>
              <w:t>GIS</w:t>
            </w:r>
            <w:r>
              <w:rPr>
                <w:rFonts w:ascii="Times New Roman" w:eastAsia="Times New Roman" w:hAnsi="Times New Roman" w:cs="Times New Roman"/>
                <w:spacing w:val="32"/>
                <w:sz w:val="28"/>
                <w:szCs w:val="28"/>
              </w:rPr>
              <w:t xml:space="preserve"> </w:t>
            </w:r>
            <w:r>
              <w:rPr>
                <w:spacing w:val="5"/>
                <w:sz w:val="28"/>
                <w:szCs w:val="28"/>
              </w:rPr>
              <w:t>和</w:t>
            </w:r>
            <w:r>
              <w:rPr>
                <w:spacing w:val="-48"/>
                <w:sz w:val="28"/>
                <w:szCs w:val="28"/>
              </w:rPr>
              <w:t xml:space="preserve"> </w:t>
            </w:r>
            <w:r>
              <w:rPr>
                <w:rFonts w:ascii="Times New Roman" w:eastAsia="Times New Roman" w:hAnsi="Times New Roman" w:cs="Times New Roman"/>
                <w:sz w:val="28"/>
                <w:szCs w:val="28"/>
              </w:rPr>
              <w:t>GPS</w:t>
            </w:r>
            <w:r>
              <w:rPr>
                <w:rFonts w:ascii="Times New Roman" w:eastAsia="Times New Roman" w:hAnsi="Times New Roman" w:cs="Times New Roman"/>
                <w:spacing w:val="5"/>
                <w:sz w:val="28"/>
                <w:szCs w:val="28"/>
              </w:rPr>
              <w:t>)</w:t>
            </w:r>
          </w:p>
        </w:tc>
      </w:tr>
      <w:tr>
        <w:tblPrEx>
          <w:tblW w:w="12929" w:type="dxa"/>
          <w:tblInd w:w="10" w:type="dxa"/>
          <w:tblLayout w:type="fixed"/>
        </w:tblPrEx>
        <w:trPr>
          <w:trHeight w:val="7947"/>
        </w:trPr>
        <w:tc>
          <w:tcPr>
            <w:tcW w:w="12929" w:type="dxa"/>
            <w:gridSpan w:val="3"/>
            <w:tcBorders>
              <w:left w:val="single" w:sz="8" w:space="0" w:color="000000"/>
              <w:right w:val="single" w:sz="8" w:space="0" w:color="000000"/>
            </w:tcBorders>
            <w:vAlign w:val="top"/>
          </w:tcPr>
          <w:p>
            <w:pPr>
              <w:pStyle w:val="TableText"/>
              <w:spacing w:before="287" w:line="404" w:lineRule="exact"/>
              <w:ind w:left="633"/>
              <w:rPr>
                <w:sz w:val="28"/>
                <w:szCs w:val="28"/>
              </w:rPr>
            </w:pPr>
            <w:r>
              <w:rPr>
                <w:rFonts w:ascii="YouYuan" w:eastAsia="YouYuan" w:hAnsi="YouYuan" w:cs="YouYuan"/>
                <w:b/>
                <w:bCs/>
                <w:spacing w:val="-7"/>
                <w:position w:val="7"/>
                <w:sz w:val="28"/>
                <w:szCs w:val="28"/>
              </w:rPr>
              <w:t>三、</w:t>
            </w:r>
            <w:r>
              <w:rPr>
                <w:spacing w:val="-7"/>
                <w:position w:val="7"/>
                <w:sz w:val="28"/>
                <w:szCs w:val="28"/>
              </w:rPr>
              <w:t>集成供应链的主要信息技术</w:t>
            </w:r>
          </w:p>
          <w:p>
            <w:pPr>
              <w:spacing w:before="1" w:line="223" w:lineRule="auto"/>
              <w:ind w:left="629"/>
              <w:rPr>
                <w:rFonts w:ascii="SimHei" w:eastAsia="SimHei" w:hAnsi="SimHei" w:cs="SimHei"/>
                <w:sz w:val="28"/>
                <w:szCs w:val="28"/>
              </w:rPr>
            </w:pPr>
            <w:r>
              <w:rPr>
                <w:rFonts w:ascii="SimHei" w:eastAsia="SimHei" w:hAnsi="SimHei" w:cs="SimHei"/>
                <w:spacing w:val="11"/>
                <w:sz w:val="28"/>
                <w:szCs w:val="28"/>
              </w:rPr>
              <w:t>结合</w:t>
            </w:r>
          </w:p>
          <w:p>
            <w:pPr>
              <w:pStyle w:val="TableText"/>
              <w:spacing w:before="118" w:line="410" w:lineRule="exact"/>
              <w:ind w:left="633"/>
              <w:rPr>
                <w:sz w:val="28"/>
                <w:szCs w:val="28"/>
              </w:rPr>
            </w:pPr>
            <w:r>
              <w:rPr>
                <w:b/>
                <w:bCs/>
                <w:spacing w:val="5"/>
                <w:position w:val="9"/>
                <w:sz w:val="28"/>
                <w:szCs w:val="28"/>
              </w:rPr>
              <w:t>(一)</w:t>
            </w:r>
            <w:r>
              <w:rPr>
                <w:spacing w:val="5"/>
                <w:position w:val="9"/>
                <w:sz w:val="28"/>
                <w:szCs w:val="28"/>
              </w:rPr>
              <w:t>条码技术</w:t>
            </w:r>
          </w:p>
          <w:p>
            <w:pPr>
              <w:pStyle w:val="TableText"/>
              <w:spacing w:line="219" w:lineRule="auto"/>
              <w:ind w:left="633"/>
              <w:rPr>
                <w:sz w:val="28"/>
                <w:szCs w:val="28"/>
              </w:rPr>
            </w:pPr>
            <w:r>
              <w:rPr>
                <w:b/>
                <w:bCs/>
                <w:spacing w:val="-4"/>
                <w:sz w:val="28"/>
                <w:szCs w:val="28"/>
              </w:rPr>
              <w:t>(二)</w:t>
            </w:r>
            <w:r>
              <w:rPr>
                <w:rFonts w:ascii="Times New Roman" w:eastAsia="Times New Roman" w:hAnsi="Times New Roman" w:cs="Times New Roman"/>
                <w:b/>
                <w:bCs/>
                <w:spacing w:val="-4"/>
                <w:sz w:val="28"/>
                <w:szCs w:val="28"/>
              </w:rPr>
              <w:t>EDI</w:t>
            </w:r>
            <w:r>
              <w:rPr>
                <w:rFonts w:ascii="Times New Roman" w:eastAsia="Times New Roman" w:hAnsi="Times New Roman" w:cs="Times New Roman"/>
                <w:b/>
                <w:bCs/>
                <w:spacing w:val="-16"/>
                <w:sz w:val="28"/>
                <w:szCs w:val="28"/>
              </w:rPr>
              <w:t xml:space="preserve"> </w:t>
            </w:r>
            <w:r>
              <w:rPr>
                <w:spacing w:val="-4"/>
                <w:sz w:val="28"/>
                <w:szCs w:val="28"/>
              </w:rPr>
              <w:t>技术</w:t>
            </w:r>
          </w:p>
          <w:p>
            <w:pPr>
              <w:pStyle w:val="TableText"/>
              <w:spacing w:before="97" w:line="420" w:lineRule="exact"/>
              <w:ind w:left="633"/>
              <w:rPr>
                <w:sz w:val="28"/>
                <w:szCs w:val="28"/>
              </w:rPr>
            </w:pPr>
            <w:r>
              <w:rPr>
                <w:b/>
                <w:bCs/>
                <w:spacing w:val="-5"/>
                <w:position w:val="10"/>
                <w:sz w:val="28"/>
                <w:szCs w:val="28"/>
              </w:rPr>
              <w:t>(三)</w:t>
            </w:r>
            <w:r>
              <w:rPr>
                <w:rFonts w:ascii="Times New Roman" w:eastAsia="Times New Roman" w:hAnsi="Times New Roman" w:cs="Times New Roman"/>
                <w:b/>
                <w:bCs/>
                <w:spacing w:val="-5"/>
                <w:position w:val="10"/>
                <w:sz w:val="28"/>
                <w:szCs w:val="28"/>
              </w:rPr>
              <w:t>XML</w:t>
            </w:r>
            <w:r>
              <w:rPr>
                <w:rFonts w:ascii="Times New Roman" w:eastAsia="Times New Roman" w:hAnsi="Times New Roman" w:cs="Times New Roman"/>
                <w:b/>
                <w:bCs/>
                <w:spacing w:val="-4"/>
                <w:position w:val="10"/>
                <w:sz w:val="28"/>
                <w:szCs w:val="28"/>
              </w:rPr>
              <w:t xml:space="preserve"> </w:t>
            </w:r>
            <w:r>
              <w:rPr>
                <w:spacing w:val="-5"/>
                <w:position w:val="10"/>
                <w:sz w:val="28"/>
                <w:szCs w:val="28"/>
              </w:rPr>
              <w:t>技 术 ( 与</w:t>
            </w:r>
            <w:r>
              <w:rPr>
                <w:spacing w:val="-63"/>
                <w:position w:val="10"/>
                <w:sz w:val="28"/>
                <w:szCs w:val="28"/>
              </w:rPr>
              <w:t xml:space="preserve"> </w:t>
            </w:r>
            <w:r>
              <w:rPr>
                <w:rFonts w:ascii="Times New Roman" w:eastAsia="Times New Roman" w:hAnsi="Times New Roman" w:cs="Times New Roman"/>
                <w:spacing w:val="-5"/>
                <w:position w:val="10"/>
                <w:sz w:val="28"/>
                <w:szCs w:val="28"/>
              </w:rPr>
              <w:t>EDI</w:t>
            </w:r>
            <w:r>
              <w:rPr>
                <w:rFonts w:ascii="Times New Roman" w:eastAsia="Times New Roman" w:hAnsi="Times New Roman" w:cs="Times New Roman"/>
                <w:spacing w:val="-21"/>
                <w:position w:val="10"/>
                <w:sz w:val="28"/>
                <w:szCs w:val="28"/>
              </w:rPr>
              <w:t xml:space="preserve"> </w:t>
            </w:r>
            <w:r>
              <w:rPr>
                <w:spacing w:val="-5"/>
                <w:position w:val="10"/>
                <w:sz w:val="28"/>
                <w:szCs w:val="28"/>
              </w:rPr>
              <w:t>技术对比说明)</w:t>
            </w:r>
          </w:p>
          <w:p>
            <w:pPr>
              <w:pStyle w:val="TableText"/>
              <w:spacing w:line="219" w:lineRule="auto"/>
              <w:ind w:left="633"/>
              <w:rPr>
                <w:sz w:val="28"/>
                <w:szCs w:val="28"/>
              </w:rPr>
            </w:pPr>
            <w:r>
              <w:rPr>
                <w:b/>
                <w:bCs/>
                <w:spacing w:val="10"/>
                <w:sz w:val="28"/>
                <w:szCs w:val="28"/>
              </w:rPr>
              <w:t>(四)</w:t>
            </w:r>
            <w:r>
              <w:rPr>
                <w:rFonts w:ascii="Times New Roman" w:eastAsia="Times New Roman" w:hAnsi="Times New Roman" w:cs="Times New Roman"/>
                <w:b/>
                <w:bCs/>
                <w:sz w:val="28"/>
                <w:szCs w:val="28"/>
              </w:rPr>
              <w:t>RFID</w:t>
            </w:r>
            <w:r>
              <w:rPr>
                <w:rFonts w:ascii="Times New Roman" w:eastAsia="Times New Roman" w:hAnsi="Times New Roman" w:cs="Times New Roman"/>
                <w:b/>
                <w:bCs/>
                <w:spacing w:val="-17"/>
                <w:sz w:val="28"/>
                <w:szCs w:val="28"/>
              </w:rPr>
              <w:t xml:space="preserve"> </w:t>
            </w:r>
            <w:r>
              <w:rPr>
                <w:spacing w:val="10"/>
                <w:sz w:val="28"/>
                <w:szCs w:val="28"/>
              </w:rPr>
              <w:t>技术(结合条码技术应用讲授)</w:t>
            </w:r>
          </w:p>
          <w:p>
            <w:pPr>
              <w:pStyle w:val="TableText"/>
              <w:spacing w:before="76" w:line="411" w:lineRule="exact"/>
              <w:ind w:left="633"/>
              <w:rPr>
                <w:sz w:val="28"/>
                <w:szCs w:val="28"/>
              </w:rPr>
            </w:pPr>
            <w:r>
              <w:rPr>
                <w:b/>
                <w:bCs/>
                <w:spacing w:val="-6"/>
                <w:position w:val="9"/>
                <w:sz w:val="28"/>
                <w:szCs w:val="28"/>
              </w:rPr>
              <w:t>(五)</w:t>
            </w:r>
            <w:r>
              <w:rPr>
                <w:rFonts w:ascii="Times New Roman" w:eastAsia="Times New Roman" w:hAnsi="Times New Roman" w:cs="Times New Roman"/>
                <w:b/>
                <w:bCs/>
                <w:spacing w:val="-6"/>
                <w:position w:val="9"/>
                <w:sz w:val="28"/>
                <w:szCs w:val="28"/>
              </w:rPr>
              <w:t xml:space="preserve">GIS </w:t>
            </w:r>
            <w:r>
              <w:rPr>
                <w:b/>
                <w:bCs/>
                <w:spacing w:val="-6"/>
                <w:position w:val="9"/>
                <w:sz w:val="28"/>
                <w:szCs w:val="28"/>
              </w:rPr>
              <w:t>技</w:t>
            </w:r>
            <w:r>
              <w:rPr>
                <w:spacing w:val="-6"/>
                <w:position w:val="9"/>
                <w:sz w:val="28"/>
                <w:szCs w:val="28"/>
              </w:rPr>
              <w:t>术</w:t>
            </w:r>
          </w:p>
          <w:p>
            <w:pPr>
              <w:pStyle w:val="TableText"/>
              <w:spacing w:before="1" w:line="222" w:lineRule="auto"/>
              <w:ind w:left="629"/>
              <w:rPr>
                <w:sz w:val="28"/>
                <w:szCs w:val="28"/>
              </w:rPr>
            </w:pPr>
            <w:r>
              <w:rPr>
                <w:rFonts w:ascii="SimHei" w:eastAsia="SimHei" w:hAnsi="SimHei" w:cs="SimHei"/>
                <w:spacing w:val="-5"/>
                <w:sz w:val="28"/>
                <w:szCs w:val="28"/>
              </w:rPr>
              <w:t>(六)</w:t>
            </w:r>
            <w:r>
              <w:rPr>
                <w:rFonts w:ascii="Times New Roman" w:eastAsia="Times New Roman" w:hAnsi="Times New Roman" w:cs="Times New Roman"/>
                <w:spacing w:val="-5"/>
                <w:sz w:val="28"/>
                <w:szCs w:val="28"/>
              </w:rPr>
              <w:t>GPS</w:t>
            </w:r>
            <w:r>
              <w:rPr>
                <w:rFonts w:ascii="Times New Roman" w:eastAsia="Times New Roman" w:hAnsi="Times New Roman" w:cs="Times New Roman"/>
                <w:spacing w:val="39"/>
                <w:sz w:val="28"/>
                <w:szCs w:val="28"/>
              </w:rPr>
              <w:t xml:space="preserve"> </w:t>
            </w:r>
            <w:r>
              <w:rPr>
                <w:spacing w:val="-5"/>
                <w:sz w:val="28"/>
                <w:szCs w:val="28"/>
              </w:rPr>
              <w:t>技术</w:t>
            </w:r>
          </w:p>
          <w:p>
            <w:pPr>
              <w:spacing w:line="383" w:lineRule="auto"/>
              <w:rPr>
                <w:rFonts w:ascii="Arial"/>
                <w:sz w:val="21"/>
              </w:rPr>
            </w:pPr>
          </w:p>
          <w:p>
            <w:pPr>
              <w:spacing w:before="91" w:line="221" w:lineRule="auto"/>
              <w:ind w:left="629"/>
              <w:rPr>
                <w:rFonts w:ascii="SimHei" w:eastAsia="SimHei" w:hAnsi="SimHei" w:cs="SimHei"/>
                <w:sz w:val="28"/>
                <w:szCs w:val="28"/>
              </w:rPr>
            </w:pPr>
            <w:r>
              <w:rPr>
                <w:rFonts w:ascii="SimHei" w:eastAsia="SimHei" w:hAnsi="SimHei" w:cs="SimHei"/>
                <w:spacing w:val="-25"/>
                <w:sz w:val="28"/>
                <w:szCs w:val="28"/>
              </w:rPr>
              <w:t>·</w:t>
            </w:r>
            <w:r>
              <w:rPr>
                <w:rFonts w:ascii="SimHei" w:eastAsia="SimHei" w:hAnsi="SimHei" w:cs="SimHei"/>
                <w:spacing w:val="16"/>
                <w:sz w:val="28"/>
                <w:szCs w:val="28"/>
              </w:rPr>
              <w:t xml:space="preserve">  </w:t>
            </w:r>
            <w:r>
              <w:rPr>
                <w:rFonts w:ascii="SimHei" w:eastAsia="SimHei" w:hAnsi="SimHei" w:cs="SimHei"/>
                <w:b/>
                <w:bCs/>
                <w:spacing w:val="-25"/>
                <w:sz w:val="28"/>
                <w:szCs w:val="28"/>
              </w:rPr>
              <w:t>例：国家科技支撑课</w:t>
            </w:r>
            <w:r>
              <w:rPr>
                <w:rFonts w:ascii="SimHei" w:eastAsia="SimHei" w:hAnsi="SimHei" w:cs="SimHei"/>
                <w:spacing w:val="-25"/>
                <w:sz w:val="28"/>
                <w:szCs w:val="28"/>
              </w:rPr>
              <w:t>题</w:t>
            </w:r>
          </w:p>
          <w:p>
            <w:pPr>
              <w:pStyle w:val="TableText"/>
              <w:spacing w:before="67" w:line="256" w:lineRule="auto"/>
              <w:ind w:left="2080" w:right="358"/>
              <w:rPr>
                <w:sz w:val="28"/>
                <w:szCs w:val="28"/>
              </w:rPr>
            </w:pPr>
            <w:r>
              <w:rPr>
                <w:rFonts w:ascii="SimHei" w:eastAsia="SimHei" w:hAnsi="SimHei" w:cs="SimHei"/>
                <w:spacing w:val="2"/>
                <w:sz w:val="28"/>
                <w:szCs w:val="28"/>
              </w:rPr>
              <w:t>本课题的宗旨是采用</w:t>
            </w:r>
            <w:r>
              <w:rPr>
                <w:rFonts w:ascii="Times New Roman" w:eastAsia="Times New Roman" w:hAnsi="Times New Roman" w:cs="Times New Roman"/>
                <w:sz w:val="28"/>
                <w:szCs w:val="28"/>
              </w:rPr>
              <w:t>ASP</w:t>
            </w:r>
            <w:r>
              <w:rPr>
                <w:rFonts w:ascii="Times New Roman" w:eastAsia="Times New Roman" w:hAnsi="Times New Roman" w:cs="Times New Roman"/>
                <w:spacing w:val="19"/>
                <w:sz w:val="28"/>
                <w:szCs w:val="28"/>
              </w:rPr>
              <w:t xml:space="preserve"> </w:t>
            </w:r>
            <w:r>
              <w:rPr>
                <w:rFonts w:ascii="SimHei" w:eastAsia="SimHei" w:hAnsi="SimHei" w:cs="SimHei"/>
                <w:spacing w:val="2"/>
                <w:sz w:val="28"/>
                <w:szCs w:val="28"/>
              </w:rPr>
              <w:t>方式，整合</w:t>
            </w:r>
            <w:r>
              <w:rPr>
                <w:spacing w:val="2"/>
                <w:sz w:val="28"/>
                <w:szCs w:val="28"/>
              </w:rPr>
              <w:t>农产品协议</w:t>
            </w:r>
            <w:r>
              <w:rPr>
                <w:rFonts w:ascii="SimHei" w:eastAsia="SimHei" w:hAnsi="SimHei" w:cs="SimHei"/>
                <w:spacing w:val="2"/>
                <w:sz w:val="28"/>
                <w:szCs w:val="28"/>
              </w:rPr>
              <w:t>流通应用平台——果蔬电子商</w:t>
            </w:r>
            <w:r>
              <w:rPr>
                <w:rFonts w:ascii="SimHei" w:eastAsia="SimHei" w:hAnsi="SimHei" w:cs="SimHei"/>
                <w:spacing w:val="1"/>
                <w:sz w:val="28"/>
                <w:szCs w:val="28"/>
              </w:rPr>
              <w:t>务系统</w:t>
            </w:r>
            <w:r>
              <w:rPr>
                <w:rFonts w:ascii="SimHei" w:eastAsia="SimHei" w:hAnsi="SimHei" w:cs="SimHei"/>
                <w:sz w:val="28"/>
                <w:szCs w:val="28"/>
              </w:rPr>
              <w:t xml:space="preserve"> </w:t>
            </w:r>
            <w:r>
              <w:rPr>
                <w:spacing w:val="-7"/>
                <w:sz w:val="28"/>
                <w:szCs w:val="28"/>
              </w:rPr>
              <w:t>网络信息服务平台.该平台系统由“数据中心”服务器、企业服务器和用户客户端构成</w:t>
            </w:r>
          </w:p>
          <w:p>
            <w:pPr>
              <w:spacing w:line="400" w:lineRule="auto"/>
              <w:rPr>
                <w:rFonts w:ascii="Arial"/>
                <w:sz w:val="21"/>
              </w:rPr>
            </w:pPr>
          </w:p>
          <w:p>
            <w:pPr>
              <w:spacing w:before="92" w:line="230" w:lineRule="auto"/>
              <w:ind w:left="1293"/>
              <w:rPr>
                <w:rFonts w:ascii="SimHei" w:eastAsia="SimHei" w:hAnsi="SimHei" w:cs="SimHei"/>
                <w:sz w:val="28"/>
                <w:szCs w:val="28"/>
              </w:rPr>
            </w:pPr>
            <w:r>
              <w:rPr>
                <w:rFonts w:ascii="SimHei" w:eastAsia="SimHei" w:hAnsi="SimHei" w:cs="SimHei"/>
                <w:b/>
                <w:bCs/>
                <w:spacing w:val="10"/>
                <w:sz w:val="28"/>
                <w:szCs w:val="28"/>
              </w:rPr>
              <w:t>小结</w:t>
            </w:r>
            <w:r>
              <w:rPr>
                <w:rFonts w:ascii="SimHei" w:eastAsia="SimHei" w:hAnsi="SimHei" w:cs="SimHei"/>
                <w:sz w:val="28"/>
                <w:szCs w:val="28"/>
              </w:rPr>
              <w:t xml:space="preserve">                              </w:t>
            </w:r>
            <w:r>
              <w:rPr>
                <w:rFonts w:ascii="SimHei" w:eastAsia="SimHei" w:hAnsi="SimHei" w:cs="SimHei"/>
                <w:b/>
                <w:bCs/>
                <w:spacing w:val="10"/>
                <w:sz w:val="28"/>
                <w:szCs w:val="28"/>
              </w:rPr>
              <w:t>4分钟</w:t>
            </w:r>
          </w:p>
          <w:p>
            <w:pPr>
              <w:spacing w:before="68" w:line="221" w:lineRule="auto"/>
              <w:ind w:left="2084"/>
              <w:rPr>
                <w:rFonts w:ascii="SimHei" w:eastAsia="SimHei" w:hAnsi="SimHei" w:cs="SimHei"/>
                <w:sz w:val="28"/>
                <w:szCs w:val="28"/>
              </w:rPr>
            </w:pPr>
            <w:r>
              <w:rPr>
                <w:rFonts w:ascii="SimHei" w:eastAsia="SimHei" w:hAnsi="SimHei" w:cs="SimHei"/>
                <w:b/>
                <w:bCs/>
                <w:spacing w:val="6"/>
                <w:sz w:val="28"/>
                <w:szCs w:val="28"/>
              </w:rPr>
              <w:t>集成供应链的信息技术主要包括什么?在供应链集成过程中起到何种作用?</w:t>
            </w:r>
          </w:p>
          <w:p>
            <w:pPr>
              <w:pStyle w:val="TableText"/>
              <w:spacing w:before="87" w:line="219" w:lineRule="auto"/>
              <w:ind w:left="2084"/>
              <w:rPr>
                <w:sz w:val="28"/>
                <w:szCs w:val="28"/>
              </w:rPr>
            </w:pPr>
            <w:r>
              <w:rPr>
                <w:b/>
                <w:bCs/>
                <w:spacing w:val="-7"/>
                <w:sz w:val="28"/>
                <w:szCs w:val="28"/>
              </w:rPr>
              <w:t>条码是纽带、</w:t>
            </w:r>
            <w:r>
              <w:rPr>
                <w:rFonts w:ascii="Times New Roman" w:eastAsia="Times New Roman" w:hAnsi="Times New Roman" w:cs="Times New Roman"/>
                <w:b/>
                <w:bCs/>
                <w:spacing w:val="-7"/>
                <w:sz w:val="28"/>
                <w:szCs w:val="28"/>
              </w:rPr>
              <w:t xml:space="preserve">FRID </w:t>
            </w:r>
            <w:r>
              <w:rPr>
                <w:b/>
                <w:bCs/>
                <w:spacing w:val="-7"/>
                <w:sz w:val="28"/>
                <w:szCs w:val="28"/>
              </w:rPr>
              <w:t>是提高信息识别效率的技术(收集信息)、</w:t>
            </w:r>
            <w:r>
              <w:rPr>
                <w:rFonts w:ascii="Times New Roman" w:eastAsia="Times New Roman" w:hAnsi="Times New Roman" w:cs="Times New Roman"/>
                <w:b/>
                <w:bCs/>
                <w:spacing w:val="-7"/>
                <w:sz w:val="28"/>
                <w:szCs w:val="28"/>
              </w:rPr>
              <w:t>EDI</w:t>
            </w:r>
            <w:r>
              <w:rPr>
                <w:rFonts w:ascii="Times New Roman" w:eastAsia="Times New Roman" w:hAnsi="Times New Roman" w:cs="Times New Roman"/>
                <w:b/>
                <w:bCs/>
                <w:spacing w:val="28"/>
                <w:sz w:val="28"/>
                <w:szCs w:val="28"/>
              </w:rPr>
              <w:t xml:space="preserve"> </w:t>
            </w:r>
            <w:r>
              <w:rPr>
                <w:b/>
                <w:bCs/>
                <w:spacing w:val="-7"/>
                <w:sz w:val="28"/>
                <w:szCs w:val="28"/>
              </w:rPr>
              <w:t>是两家企业</w:t>
            </w:r>
            <w:r>
              <w:rPr>
                <w:b/>
                <w:bCs/>
                <w:spacing w:val="-8"/>
                <w:sz w:val="28"/>
                <w:szCs w:val="28"/>
              </w:rPr>
              <w:t>间无纸化</w:t>
            </w:r>
          </w:p>
          <w:p>
            <w:pPr>
              <w:pStyle w:val="TableText"/>
              <w:spacing w:before="90" w:line="219" w:lineRule="auto"/>
              <w:ind w:left="2080"/>
              <w:rPr>
                <w:sz w:val="28"/>
                <w:szCs w:val="28"/>
              </w:rPr>
            </w:pPr>
            <w:r>
              <w:rPr>
                <w:spacing w:val="-3"/>
                <w:sz w:val="28"/>
                <w:szCs w:val="28"/>
              </w:rPr>
              <w:t>信息交换技术、XML  是多家企业网络共享信息的基础、GIS 是为区域布局提供空</w:t>
            </w:r>
            <w:r>
              <w:rPr>
                <w:spacing w:val="-4"/>
                <w:sz w:val="28"/>
                <w:szCs w:val="28"/>
              </w:rPr>
              <w:t>问和动</w:t>
            </w:r>
          </w:p>
          <w:p>
            <w:pPr>
              <w:spacing w:before="83" w:line="221" w:lineRule="auto"/>
              <w:ind w:left="2084"/>
              <w:rPr>
                <w:rFonts w:ascii="SimHei" w:eastAsia="SimHei" w:hAnsi="SimHei" w:cs="SimHei"/>
                <w:sz w:val="28"/>
                <w:szCs w:val="28"/>
              </w:rPr>
            </w:pPr>
            <w:r>
              <w:rPr>
                <w:rFonts w:ascii="SimHei" w:eastAsia="SimHei" w:hAnsi="SimHei" w:cs="SimHei"/>
                <w:b/>
                <w:bCs/>
                <w:spacing w:val="-7"/>
                <w:sz w:val="28"/>
                <w:szCs w:val="28"/>
              </w:rPr>
              <w:t>态的地理信息、</w:t>
            </w:r>
            <w:r>
              <w:rPr>
                <w:rFonts w:ascii="Times New Roman" w:eastAsia="Times New Roman" w:hAnsi="Times New Roman" w:cs="Times New Roman"/>
                <w:b/>
                <w:bCs/>
                <w:spacing w:val="-7"/>
                <w:sz w:val="28"/>
                <w:szCs w:val="28"/>
              </w:rPr>
              <w:t>GPS</w:t>
            </w:r>
            <w:r>
              <w:rPr>
                <w:rFonts w:ascii="Times New Roman" w:eastAsia="Times New Roman" w:hAnsi="Times New Roman" w:cs="Times New Roman"/>
                <w:b/>
                <w:bCs/>
                <w:spacing w:val="21"/>
                <w:sz w:val="28"/>
                <w:szCs w:val="28"/>
              </w:rPr>
              <w:t xml:space="preserve"> </w:t>
            </w:r>
            <w:r>
              <w:rPr>
                <w:rFonts w:ascii="SimHei" w:eastAsia="SimHei" w:hAnsi="SimHei" w:cs="SimHei"/>
                <w:b/>
                <w:bCs/>
                <w:spacing w:val="-7"/>
                <w:sz w:val="28"/>
                <w:szCs w:val="28"/>
              </w:rPr>
              <w:t>是空问定位和导航的信息</w:t>
            </w:r>
            <w:r>
              <w:rPr>
                <w:rFonts w:ascii="SimHei" w:eastAsia="SimHei" w:hAnsi="SimHei" w:cs="SimHei"/>
                <w:b/>
                <w:bCs/>
                <w:spacing w:val="-8"/>
                <w:sz w:val="28"/>
                <w:szCs w:val="28"/>
              </w:rPr>
              <w:t>系统</w:t>
            </w:r>
          </w:p>
        </w:tc>
      </w:tr>
      <w:tr>
        <w:tblPrEx>
          <w:tblW w:w="12929" w:type="dxa"/>
          <w:tblInd w:w="10" w:type="dxa"/>
          <w:tblLayout w:type="fixed"/>
        </w:tblPrEx>
        <w:trPr>
          <w:trHeight w:val="624"/>
        </w:trPr>
        <w:tc>
          <w:tcPr>
            <w:tcW w:w="4011" w:type="dxa"/>
            <w:tcBorders>
              <w:left w:val="single" w:sz="8" w:space="0" w:color="000000"/>
            </w:tcBorders>
            <w:vAlign w:val="top"/>
          </w:tcPr>
          <w:p>
            <w:pPr>
              <w:spacing w:before="287" w:line="215" w:lineRule="auto"/>
              <w:ind w:left="1273"/>
              <w:rPr>
                <w:rFonts w:ascii="SimHei" w:eastAsia="SimHei" w:hAnsi="SimHei" w:cs="SimHei"/>
                <w:sz w:val="28"/>
                <w:szCs w:val="28"/>
              </w:rPr>
            </w:pPr>
            <w:r>
              <w:rPr>
                <w:rFonts w:ascii="SimHei" w:eastAsia="SimHei" w:hAnsi="SimHei" w:cs="SimHei"/>
                <w:b/>
                <w:bCs/>
                <w:spacing w:val="10"/>
                <w:sz w:val="28"/>
                <w:szCs w:val="28"/>
              </w:rPr>
              <w:t>作业</w:t>
            </w:r>
          </w:p>
        </w:tc>
        <w:tc>
          <w:tcPr>
            <w:tcW w:w="8918" w:type="dxa"/>
            <w:gridSpan w:val="2"/>
            <w:tcBorders>
              <w:right w:val="single" w:sz="8" w:space="0" w:color="000000"/>
            </w:tcBorders>
            <w:vAlign w:val="top"/>
          </w:tcPr>
          <w:p>
            <w:pPr>
              <w:spacing w:before="287" w:line="215" w:lineRule="auto"/>
              <w:ind w:left="2132"/>
              <w:rPr>
                <w:rFonts w:ascii="SimHei" w:eastAsia="SimHei" w:hAnsi="SimHei" w:cs="SimHei"/>
                <w:sz w:val="28"/>
                <w:szCs w:val="28"/>
              </w:rPr>
            </w:pPr>
            <w:r>
              <w:rPr>
                <w:rFonts w:ascii="SimHei" w:eastAsia="SimHei" w:hAnsi="SimHei" w:cs="SimHei"/>
                <w:b/>
                <w:bCs/>
                <w:spacing w:val="15"/>
                <w:sz w:val="28"/>
                <w:szCs w:val="28"/>
              </w:rPr>
              <w:t>1分钟</w:t>
            </w:r>
          </w:p>
        </w:tc>
      </w:tr>
    </w:tbl>
    <w:p>
      <w:pPr>
        <w:sectPr>
          <w:pgSz w:w="16000" w:h="22640"/>
          <w:pgMar w:top="1121" w:right="1340" w:bottom="0" w:left="1710" w:header="0" w:footer="0" w:gutter="0"/>
          <w:pgNumType w:start="23"/>
          <w:cols w:space="708"/>
        </w:sectPr>
      </w:pPr>
    </w:p>
    <w:tbl>
      <w:tblPr>
        <w:tblStyle w:val="TableNormal22"/>
        <w:tblW w:w="12929" w:type="dxa"/>
        <w:tblInd w:w="10" w:type="dxa"/>
        <w:tblBorders>
          <w:top w:val="nil"/>
          <w:left w:val="nil"/>
          <w:bottom w:val="nil"/>
          <w:right w:val="nil"/>
          <w:insideH w:val="nil"/>
          <w:insideV w:val="nil"/>
        </w:tblBorders>
        <w:tblLayout w:type="fixed"/>
      </w:tblPr>
      <w:tblGrid>
        <w:gridCol w:w="12929"/>
      </w:tblGrid>
      <w:tr>
        <w:tblPrEx>
          <w:tblW w:w="12929" w:type="dxa"/>
          <w:tblInd w:w="10" w:type="dxa"/>
          <w:tblBorders>
            <w:top w:val="nil"/>
            <w:left w:val="nil"/>
            <w:bottom w:val="nil"/>
            <w:right w:val="nil"/>
            <w:insideH w:val="nil"/>
            <w:insideV w:val="nil"/>
          </w:tblBorders>
          <w:tblLayout w:type="fixed"/>
        </w:tblPrEx>
        <w:trPr>
          <w:trHeight w:val="6362"/>
        </w:trPr>
        <w:tc>
          <w:tcPr>
            <w:tcW w:w="12929" w:type="dxa"/>
            <w:tcBorders>
              <w:left w:val="single" w:sz="8" w:space="0" w:color="000000"/>
              <w:bottom w:val="single" w:sz="6" w:space="0" w:color="000000"/>
              <w:right w:val="single" w:sz="8" w:space="0" w:color="000000"/>
            </w:tcBorders>
            <w:vAlign w:val="top"/>
          </w:tcPr>
          <w:p>
            <w:pPr>
              <w:spacing w:before="71" w:line="221" w:lineRule="auto"/>
              <w:ind w:left="1293"/>
              <w:rPr>
                <w:rFonts w:ascii="SimHei" w:eastAsia="SimHei" w:hAnsi="SimHei" w:cs="SimHei"/>
                <w:sz w:val="28"/>
                <w:szCs w:val="28"/>
              </w:rPr>
            </w:pPr>
            <w:r>
              <w:rPr>
                <w:rFonts w:ascii="SimHei" w:eastAsia="SimHei" w:hAnsi="SimHei" w:cs="SimHei"/>
                <w:b/>
                <w:bCs/>
                <w:spacing w:val="6"/>
                <w:sz w:val="28"/>
                <w:szCs w:val="28"/>
              </w:rPr>
              <w:t>集成供应链的信息技术主要包括什么?在供</w:t>
            </w:r>
            <w:r>
              <w:rPr>
                <w:rFonts w:ascii="SimHei" w:eastAsia="SimHei" w:hAnsi="SimHei" w:cs="SimHei"/>
                <w:b/>
                <w:bCs/>
                <w:spacing w:val="5"/>
                <w:sz w:val="28"/>
                <w:szCs w:val="28"/>
              </w:rPr>
              <w:t>应链集成过程中起到何种作用?</w: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before="91" w:line="222" w:lineRule="auto"/>
              <w:ind w:left="1284"/>
              <w:rPr>
                <w:rFonts w:ascii="SimHei" w:eastAsia="SimHei" w:hAnsi="SimHei" w:cs="SimHei"/>
                <w:sz w:val="28"/>
                <w:szCs w:val="28"/>
              </w:rPr>
            </w:pPr>
            <w:r>
              <w:rPr>
                <w:rFonts w:ascii="SimHei" w:eastAsia="SimHei" w:hAnsi="SimHei" w:cs="SimHei"/>
                <w:b/>
                <w:bCs/>
                <w:spacing w:val="2"/>
                <w:sz w:val="28"/>
                <w:szCs w:val="28"/>
              </w:rPr>
              <w:t>预习</w:t>
            </w:r>
          </w:p>
          <w:p>
            <w:pPr>
              <w:pStyle w:val="TableText"/>
              <w:spacing w:before="82" w:line="221" w:lineRule="auto"/>
              <w:ind w:left="1293"/>
              <w:rPr>
                <w:rFonts w:ascii="SimHei" w:eastAsia="SimHei" w:hAnsi="SimHei" w:cs="SimHei"/>
                <w:sz w:val="28"/>
                <w:szCs w:val="28"/>
              </w:rPr>
            </w:pPr>
            <w:r>
              <w:rPr>
                <w:rFonts w:ascii="SimHei" w:eastAsia="SimHei" w:hAnsi="SimHei" w:cs="SimHei"/>
                <w:b/>
                <w:bCs/>
                <w:spacing w:val="-4"/>
                <w:sz w:val="28"/>
                <w:szCs w:val="28"/>
              </w:rPr>
              <w:t>第三节集成化供</w:t>
            </w:r>
            <w:r>
              <w:rPr>
                <w:spacing w:val="-4"/>
                <w:sz w:val="28"/>
                <w:szCs w:val="28"/>
              </w:rPr>
              <w:t>应链</w:t>
            </w:r>
            <w:r>
              <w:rPr>
                <w:rFonts w:ascii="SimHei" w:eastAsia="SimHei" w:hAnsi="SimHei" w:cs="SimHei"/>
                <w:b/>
                <w:bCs/>
                <w:spacing w:val="-4"/>
                <w:sz w:val="28"/>
                <w:szCs w:val="28"/>
              </w:rPr>
              <w:t>管理方法</w:t>
            </w:r>
          </w:p>
        </w:tc>
      </w:tr>
    </w:tbl>
    <w:p>
      <w:pPr>
        <w:pStyle w:val="BodyText"/>
      </w:pPr>
    </w:p>
    <w:p>
      <w:pPr>
        <w:sectPr>
          <w:type w:val="nextPage"/>
          <w:pgSz w:w="16000" w:h="22640"/>
          <w:pgMar w:top="1121" w:right="1340" w:bottom="0" w:left="1710" w:header="0" w:footer="0" w:gutter="0"/>
          <w:pgNumType w:start="24"/>
          <w:cols w:space="708"/>
          <w:titlePg w:val="0"/>
        </w:sectPr>
      </w:pPr>
    </w:p>
    <w:p>
      <w:pPr>
        <w:spacing w:before="40" w:line="219" w:lineRule="auto"/>
        <w:ind w:left="5350"/>
        <w:rPr>
          <w:rFonts w:ascii="SimSun" w:eastAsia="SimSun" w:hAnsi="SimSun" w:cs="SimSun"/>
          <w:sz w:val="20"/>
          <w:szCs w:val="20"/>
        </w:rPr>
      </w:pPr>
      <w:r>
        <w:rPr>
          <w:rFonts w:ascii="SimSun" w:eastAsia="SimSun" w:hAnsi="SimSun" w:cs="SimSun"/>
          <w:spacing w:val="25"/>
          <w:sz w:val="20"/>
          <w:szCs w:val="20"/>
        </w:rPr>
        <w:t>优秀教案</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6"/>
          <w:sz w:val="20"/>
          <w:szCs w:val="20"/>
        </w:rPr>
        <w:t xml:space="preserve"> </w:t>
      </w:r>
      <w:r>
        <w:rPr>
          <w:rFonts w:ascii="SimSun" w:eastAsia="SimSun" w:hAnsi="SimSun" w:cs="SimSun"/>
          <w:spacing w:val="25"/>
          <w:sz w:val="20"/>
          <w:szCs w:val="20"/>
        </w:rPr>
        <w:t>欢迎下载</w:t>
      </w:r>
    </w:p>
    <w:p>
      <w:pPr>
        <w:spacing w:before="4"/>
      </w:pPr>
    </w:p>
    <w:p>
      <w:pPr>
        <w:spacing w:before="4"/>
      </w:pPr>
    </w:p>
    <w:tbl>
      <w:tblPr>
        <w:tblStyle w:val="TableNormal23"/>
        <w:tblW w:w="12925" w:type="dxa"/>
        <w:tblInd w:w="2" w:type="dxa"/>
        <w:tblBorders>
          <w:top w:val="single" w:sz="2" w:space="0" w:color="000000"/>
          <w:left w:val="single" w:sz="2" w:space="0" w:color="000000"/>
          <w:right w:val="single" w:sz="2" w:space="0" w:color="000000"/>
        </w:tblBorders>
        <w:tblLayout w:type="fixed"/>
      </w:tblPr>
      <w:tblGrid>
        <w:gridCol w:w="12925"/>
      </w:tblGrid>
      <w:tr>
        <w:tblPrEx>
          <w:tblW w:w="12925" w:type="dxa"/>
          <w:tblInd w:w="2" w:type="dxa"/>
          <w:tblBorders>
            <w:top w:val="single" w:sz="2" w:space="0" w:color="000000"/>
            <w:left w:val="single" w:sz="2" w:space="0" w:color="000000"/>
            <w:right w:val="single" w:sz="2" w:space="0" w:color="000000"/>
          </w:tblBorders>
          <w:tblLayout w:type="fixed"/>
        </w:tblPrEx>
        <w:trPr>
          <w:trHeight w:val="8455"/>
        </w:trPr>
        <w:tc>
          <w:tcPr>
            <w:tcW w:w="12925" w:type="dxa"/>
            <w:vAlign w:val="top"/>
          </w:tcPr>
          <w:p>
            <w:pPr>
              <w:rPr>
                <w:rFonts w:ascii="Arial"/>
                <w:sz w:val="21"/>
              </w:rPr>
            </w:pPr>
            <w:r>
              <w:pict>
                <v:rect id="_x0000_s1027" style="width:645.5pt;height:0.5pt;margin-top:420.75pt;margin-left:-645.75pt;mso-position-horizontal-relative:right-margin-area;mso-position-vertical-relative:top-margin-area;position:absolute;z-index:251660288" filled="t" fillcolor="black" stroked="f"/>
              </w:pict>
            </w:r>
          </w:p>
        </w:tc>
      </w:tr>
    </w:tbl>
    <w:p>
      <w:pPr>
        <w:pStyle w:val="BodyText"/>
      </w:pPr>
    </w:p>
    <w:p>
      <w:pPr>
        <w:sectPr>
          <w:pgSz w:w="16000" w:h="22640"/>
          <w:pgMar w:top="1130" w:right="1349" w:bottom="0" w:left="1720" w:header="0" w:footer="0" w:gutter="0"/>
          <w:pgNumType w:start="25"/>
          <w:cols w:space="708"/>
        </w:sectPr>
      </w:pPr>
    </w:p>
    <w:p>
      <w:pPr>
        <w:spacing w:before="40" w:line="219" w:lineRule="auto"/>
        <w:ind w:left="5304"/>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32"/>
      </w:pPr>
    </w:p>
    <w:p>
      <w:pPr>
        <w:spacing w:before="32"/>
      </w:pPr>
    </w:p>
    <w:p>
      <w:pPr>
        <w:spacing w:before="32"/>
      </w:pPr>
    </w:p>
    <w:p>
      <w:pPr>
        <w:spacing w:before="32"/>
      </w:pPr>
    </w:p>
    <w:tbl>
      <w:tblPr>
        <w:tblStyle w:val="TableNormal24"/>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4"/>
        <w:gridCol w:w="11645"/>
      </w:tblGrid>
      <w:tr>
        <w:tblPrEx>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174" w:type="dxa"/>
            <w:vAlign w:val="top"/>
          </w:tcPr>
          <w:p>
            <w:pPr>
              <w:pStyle w:val="TableText"/>
              <w:spacing w:before="342" w:line="221" w:lineRule="auto"/>
              <w:ind w:left="195"/>
              <w:rPr>
                <w:sz w:val="38"/>
                <w:szCs w:val="38"/>
              </w:rPr>
            </w:pPr>
            <w:r>
              <w:rPr>
                <w:spacing w:val="36"/>
                <w:sz w:val="38"/>
                <w:szCs w:val="38"/>
              </w:rPr>
              <w:t>课目</w:t>
            </w:r>
          </w:p>
        </w:tc>
        <w:tc>
          <w:tcPr>
            <w:tcW w:w="11645" w:type="dxa"/>
            <w:vAlign w:val="top"/>
          </w:tcPr>
          <w:p>
            <w:pPr>
              <w:spacing w:line="287" w:lineRule="auto"/>
              <w:rPr>
                <w:rFonts w:ascii="Arial"/>
                <w:sz w:val="21"/>
              </w:rPr>
            </w:pPr>
          </w:p>
          <w:p>
            <w:pPr>
              <w:pStyle w:val="TableText"/>
              <w:spacing w:before="91" w:line="219" w:lineRule="auto"/>
              <w:ind w:left="3785"/>
              <w:rPr>
                <w:sz w:val="28"/>
                <w:szCs w:val="28"/>
              </w:rPr>
            </w:pPr>
            <w:r>
              <w:rPr>
                <w:b/>
                <w:bCs/>
                <w:spacing w:val="-4"/>
                <w:sz w:val="28"/>
                <w:szCs w:val="28"/>
              </w:rPr>
              <w:t>第三节集成化供应链管理方法</w:t>
            </w:r>
          </w:p>
        </w:tc>
      </w:tr>
      <w:tr>
        <w:tblPrEx>
          <w:tblW w:w="12819" w:type="dxa"/>
          <w:tblInd w:w="5" w:type="dxa"/>
          <w:tblLayout w:type="fixed"/>
        </w:tblPrEx>
        <w:trPr>
          <w:trHeight w:val="2319"/>
        </w:trPr>
        <w:tc>
          <w:tcPr>
            <w:tcW w:w="1174" w:type="dxa"/>
            <w:vAlign w:val="top"/>
          </w:tcPr>
          <w:p>
            <w:pPr>
              <w:spacing w:line="336" w:lineRule="auto"/>
              <w:rPr>
                <w:rFonts w:ascii="Arial"/>
                <w:sz w:val="21"/>
              </w:rPr>
            </w:pPr>
          </w:p>
          <w:p>
            <w:pPr>
              <w:pStyle w:val="TableText"/>
              <w:spacing w:before="124" w:line="1047" w:lineRule="exact"/>
              <w:ind w:left="195"/>
              <w:rPr>
                <w:sz w:val="38"/>
                <w:szCs w:val="38"/>
              </w:rPr>
            </w:pPr>
            <w:r>
              <w:rPr>
                <w:spacing w:val="-44"/>
                <w:position w:val="51"/>
                <w:sz w:val="38"/>
                <w:szCs w:val="38"/>
              </w:rPr>
              <w:t>目</w:t>
            </w:r>
            <w:r>
              <w:rPr>
                <w:spacing w:val="-27"/>
                <w:position w:val="51"/>
                <w:sz w:val="38"/>
                <w:szCs w:val="38"/>
              </w:rPr>
              <w:t xml:space="preserve"> </w:t>
            </w:r>
            <w:r>
              <w:rPr>
                <w:spacing w:val="-44"/>
                <w:position w:val="51"/>
                <w:sz w:val="38"/>
                <w:szCs w:val="38"/>
              </w:rPr>
              <w:t>的</w:t>
            </w:r>
          </w:p>
          <w:p>
            <w:pPr>
              <w:pStyle w:val="TableText"/>
              <w:spacing w:before="1" w:line="220" w:lineRule="auto"/>
              <w:ind w:left="195"/>
              <w:rPr>
                <w:sz w:val="38"/>
                <w:szCs w:val="38"/>
              </w:rPr>
            </w:pPr>
            <w:r>
              <w:rPr>
                <w:spacing w:val="8"/>
                <w:sz w:val="38"/>
                <w:szCs w:val="38"/>
              </w:rPr>
              <w:t>要求</w:t>
            </w:r>
          </w:p>
        </w:tc>
        <w:tc>
          <w:tcPr>
            <w:tcW w:w="11645" w:type="dxa"/>
            <w:vAlign w:val="top"/>
          </w:tcPr>
          <w:p>
            <w:pPr>
              <w:spacing w:line="256" w:lineRule="auto"/>
              <w:rPr>
                <w:rFonts w:ascii="Arial"/>
                <w:sz w:val="21"/>
              </w:rPr>
            </w:pPr>
          </w:p>
          <w:p>
            <w:pPr>
              <w:spacing w:line="256" w:lineRule="auto"/>
              <w:rPr>
                <w:rFonts w:ascii="Arial"/>
                <w:sz w:val="21"/>
              </w:rPr>
            </w:pPr>
          </w:p>
          <w:p>
            <w:pPr>
              <w:pStyle w:val="TableText"/>
              <w:spacing w:before="91" w:line="219" w:lineRule="auto"/>
              <w:ind w:left="205"/>
              <w:rPr>
                <w:sz w:val="28"/>
                <w:szCs w:val="28"/>
              </w:rPr>
            </w:pPr>
            <w:r>
              <w:rPr>
                <w:b/>
                <w:bCs/>
                <w:spacing w:val="-5"/>
                <w:sz w:val="28"/>
                <w:szCs w:val="28"/>
              </w:rPr>
              <w:t>1.了解集成化供</w:t>
            </w:r>
            <w:r>
              <w:rPr>
                <w:spacing w:val="-5"/>
                <w:sz w:val="28"/>
                <w:szCs w:val="28"/>
              </w:rPr>
              <w:t>应链</w:t>
            </w:r>
            <w:r>
              <w:rPr>
                <w:b/>
                <w:bCs/>
                <w:spacing w:val="-5"/>
                <w:sz w:val="28"/>
                <w:szCs w:val="28"/>
              </w:rPr>
              <w:t>管理理</w:t>
            </w:r>
            <w:r>
              <w:rPr>
                <w:spacing w:val="-5"/>
                <w:sz w:val="28"/>
                <w:szCs w:val="28"/>
              </w:rPr>
              <w:t>论</w:t>
            </w:r>
            <w:r>
              <w:rPr>
                <w:b/>
                <w:bCs/>
                <w:spacing w:val="-5"/>
                <w:sz w:val="28"/>
                <w:szCs w:val="28"/>
              </w:rPr>
              <w:t>模</w:t>
            </w:r>
            <w:r>
              <w:rPr>
                <w:spacing w:val="-5"/>
                <w:sz w:val="28"/>
                <w:szCs w:val="28"/>
              </w:rPr>
              <w:t xml:space="preserve"> </w:t>
            </w:r>
            <w:r>
              <w:rPr>
                <w:b/>
                <w:bCs/>
                <w:spacing w:val="-5"/>
                <w:sz w:val="28"/>
                <w:szCs w:val="28"/>
              </w:rPr>
              <w:t>型</w:t>
            </w:r>
            <w:r>
              <w:rPr>
                <w:spacing w:val="-35"/>
                <w:sz w:val="28"/>
                <w:szCs w:val="28"/>
              </w:rPr>
              <w:t xml:space="preserve"> </w:t>
            </w:r>
            <w:r>
              <w:rPr>
                <w:b/>
                <w:bCs/>
                <w:spacing w:val="-5"/>
                <w:sz w:val="28"/>
                <w:szCs w:val="28"/>
              </w:rPr>
              <w:t>；</w:t>
            </w:r>
          </w:p>
          <w:p>
            <w:pPr>
              <w:pStyle w:val="TableText"/>
              <w:spacing w:before="88" w:line="420" w:lineRule="exact"/>
              <w:ind w:left="205"/>
              <w:rPr>
                <w:sz w:val="28"/>
                <w:szCs w:val="28"/>
              </w:rPr>
            </w:pPr>
            <w:r>
              <w:rPr>
                <w:b/>
                <w:bCs/>
                <w:spacing w:val="4"/>
                <w:position w:val="10"/>
                <w:sz w:val="28"/>
                <w:szCs w:val="28"/>
              </w:rPr>
              <w:t>2.理解</w:t>
            </w:r>
            <w:r>
              <w:rPr>
                <w:spacing w:val="4"/>
                <w:position w:val="10"/>
                <w:sz w:val="28"/>
                <w:szCs w:val="28"/>
              </w:rPr>
              <w:t>实现</w:t>
            </w:r>
            <w:r>
              <w:rPr>
                <w:b/>
                <w:bCs/>
                <w:spacing w:val="4"/>
                <w:position w:val="10"/>
                <w:sz w:val="28"/>
                <w:szCs w:val="28"/>
              </w:rPr>
              <w:t>集成化供</w:t>
            </w:r>
            <w:r>
              <w:rPr>
                <w:spacing w:val="4"/>
                <w:position w:val="10"/>
                <w:sz w:val="28"/>
                <w:szCs w:val="28"/>
              </w:rPr>
              <w:t>应链</w:t>
            </w:r>
            <w:r>
              <w:rPr>
                <w:b/>
                <w:bCs/>
                <w:spacing w:val="4"/>
                <w:position w:val="10"/>
                <w:sz w:val="28"/>
                <w:szCs w:val="28"/>
              </w:rPr>
              <w:t>管理的主要障碍；</w:t>
            </w:r>
          </w:p>
          <w:p>
            <w:pPr>
              <w:pStyle w:val="TableText"/>
              <w:spacing w:line="218" w:lineRule="auto"/>
              <w:ind w:left="204"/>
              <w:rPr>
                <w:sz w:val="28"/>
                <w:szCs w:val="28"/>
              </w:rPr>
            </w:pPr>
            <w:r>
              <w:rPr>
                <w:b/>
                <w:bCs/>
                <w:spacing w:val="-3"/>
                <w:sz w:val="28"/>
                <w:szCs w:val="28"/>
              </w:rPr>
              <w:t>3.理解集成化供</w:t>
            </w:r>
            <w:r>
              <w:rPr>
                <w:spacing w:val="-3"/>
                <w:sz w:val="28"/>
                <w:szCs w:val="28"/>
              </w:rPr>
              <w:t>应链</w:t>
            </w:r>
            <w:r>
              <w:rPr>
                <w:b/>
                <w:bCs/>
                <w:spacing w:val="-3"/>
                <w:sz w:val="28"/>
                <w:szCs w:val="28"/>
              </w:rPr>
              <w:t>管理</w:t>
            </w:r>
            <w:r>
              <w:rPr>
                <w:spacing w:val="-3"/>
                <w:sz w:val="28"/>
                <w:szCs w:val="28"/>
              </w:rPr>
              <w:t>实现</w:t>
            </w:r>
            <w:r>
              <w:rPr>
                <w:b/>
                <w:bCs/>
                <w:spacing w:val="-3"/>
                <w:sz w:val="28"/>
                <w:szCs w:val="28"/>
              </w:rPr>
              <w:t>的主要方法。</w:t>
            </w:r>
          </w:p>
        </w:tc>
      </w:tr>
      <w:tr>
        <w:tblPrEx>
          <w:tblW w:w="12819" w:type="dxa"/>
          <w:tblInd w:w="5" w:type="dxa"/>
          <w:tblLayout w:type="fixed"/>
        </w:tblPrEx>
        <w:trPr>
          <w:trHeight w:val="2319"/>
        </w:trPr>
        <w:tc>
          <w:tcPr>
            <w:tcW w:w="1174" w:type="dxa"/>
            <w:vAlign w:val="top"/>
          </w:tcPr>
          <w:p>
            <w:pPr>
              <w:spacing w:line="350" w:lineRule="auto"/>
              <w:rPr>
                <w:rFonts w:ascii="Arial"/>
                <w:sz w:val="21"/>
              </w:rPr>
            </w:pPr>
          </w:p>
          <w:p>
            <w:pPr>
              <w:pStyle w:val="TableText"/>
              <w:spacing w:before="124" w:line="1053" w:lineRule="exact"/>
              <w:ind w:left="195"/>
              <w:rPr>
                <w:sz w:val="38"/>
                <w:szCs w:val="38"/>
              </w:rPr>
            </w:pPr>
            <w:r>
              <w:rPr>
                <w:spacing w:val="17"/>
                <w:position w:val="51"/>
                <w:sz w:val="38"/>
                <w:szCs w:val="38"/>
              </w:rPr>
              <w:t>重点</w:t>
            </w:r>
          </w:p>
          <w:p>
            <w:pPr>
              <w:pStyle w:val="TableText"/>
              <w:spacing w:before="1" w:line="220" w:lineRule="auto"/>
              <w:ind w:left="195"/>
              <w:rPr>
                <w:sz w:val="38"/>
                <w:szCs w:val="38"/>
              </w:rPr>
            </w:pPr>
            <w:r>
              <w:rPr>
                <w:spacing w:val="17"/>
                <w:sz w:val="38"/>
                <w:szCs w:val="38"/>
              </w:rPr>
              <w:t>难点</w:t>
            </w:r>
          </w:p>
        </w:tc>
        <w:tc>
          <w:tcPr>
            <w:tcW w:w="11645" w:type="dxa"/>
            <w:vAlign w:val="top"/>
          </w:tcPr>
          <w:p>
            <w:pPr>
              <w:spacing w:line="246" w:lineRule="auto"/>
              <w:rPr>
                <w:rFonts w:ascii="Arial"/>
                <w:sz w:val="21"/>
              </w:rPr>
            </w:pPr>
          </w:p>
          <w:p>
            <w:pPr>
              <w:spacing w:line="247" w:lineRule="auto"/>
              <w:rPr>
                <w:rFonts w:ascii="Arial"/>
                <w:sz w:val="21"/>
              </w:rPr>
            </w:pPr>
          </w:p>
          <w:p>
            <w:pPr>
              <w:pStyle w:val="TableText"/>
              <w:spacing w:before="91" w:line="219" w:lineRule="auto"/>
              <w:ind w:left="205"/>
              <w:rPr>
                <w:sz w:val="28"/>
                <w:szCs w:val="28"/>
              </w:rPr>
            </w:pPr>
            <w:r>
              <w:rPr>
                <w:b/>
                <w:bCs/>
                <w:spacing w:val="-7"/>
                <w:sz w:val="28"/>
                <w:szCs w:val="28"/>
              </w:rPr>
              <w:t>重点是</w:t>
            </w:r>
            <w:r>
              <w:rPr>
                <w:spacing w:val="-7"/>
                <w:sz w:val="28"/>
                <w:szCs w:val="28"/>
              </w:rPr>
              <w:t>实现</w:t>
            </w:r>
            <w:r>
              <w:rPr>
                <w:b/>
                <w:bCs/>
                <w:spacing w:val="-7"/>
                <w:sz w:val="28"/>
                <w:szCs w:val="28"/>
              </w:rPr>
              <w:t>集成化供</w:t>
            </w:r>
            <w:r>
              <w:rPr>
                <w:spacing w:val="-7"/>
                <w:sz w:val="28"/>
                <w:szCs w:val="28"/>
              </w:rPr>
              <w:t>应链</w:t>
            </w:r>
            <w:r>
              <w:rPr>
                <w:b/>
                <w:bCs/>
                <w:spacing w:val="-7"/>
                <w:sz w:val="28"/>
                <w:szCs w:val="28"/>
              </w:rPr>
              <w:t>管理的主要障碍与集成化供</w:t>
            </w:r>
            <w:r>
              <w:rPr>
                <w:spacing w:val="-7"/>
                <w:sz w:val="28"/>
                <w:szCs w:val="28"/>
              </w:rPr>
              <w:t>应链</w:t>
            </w:r>
            <w:r>
              <w:rPr>
                <w:b/>
                <w:bCs/>
                <w:spacing w:val="-7"/>
                <w:sz w:val="28"/>
                <w:szCs w:val="28"/>
              </w:rPr>
              <w:t>管理</w:t>
            </w:r>
            <w:r>
              <w:rPr>
                <w:spacing w:val="-7"/>
                <w:sz w:val="28"/>
                <w:szCs w:val="28"/>
              </w:rPr>
              <w:t>实现</w:t>
            </w:r>
            <w:r>
              <w:rPr>
                <w:b/>
                <w:bCs/>
                <w:spacing w:val="-7"/>
                <w:sz w:val="28"/>
                <w:szCs w:val="28"/>
              </w:rPr>
              <w:t>的主要方法</w:t>
            </w:r>
            <w:r>
              <w:rPr>
                <w:spacing w:val="-7"/>
                <w:sz w:val="28"/>
                <w:szCs w:val="28"/>
              </w:rPr>
              <w:t>。</w:t>
            </w:r>
          </w:p>
          <w:p>
            <w:pPr>
              <w:pStyle w:val="TableText"/>
              <w:spacing w:before="88" w:line="442" w:lineRule="exact"/>
              <w:jc w:val="right"/>
              <w:rPr>
                <w:sz w:val="28"/>
                <w:szCs w:val="28"/>
              </w:rPr>
            </w:pPr>
            <w:r>
              <w:rPr>
                <w:spacing w:val="-9"/>
                <w:position w:val="11"/>
                <w:sz w:val="28"/>
                <w:szCs w:val="28"/>
              </w:rPr>
              <w:t>难</w:t>
            </w:r>
            <w:r>
              <w:rPr>
                <w:b/>
                <w:bCs/>
                <w:spacing w:val="-9"/>
                <w:position w:val="11"/>
                <w:sz w:val="28"/>
                <w:szCs w:val="28"/>
              </w:rPr>
              <w:t>点是“牛鞭效</w:t>
            </w:r>
            <w:r>
              <w:rPr>
                <w:spacing w:val="-9"/>
                <w:position w:val="11"/>
                <w:sz w:val="28"/>
                <w:szCs w:val="28"/>
              </w:rPr>
              <w:t>应”对</w:t>
            </w:r>
            <w:r>
              <w:rPr>
                <w:b/>
                <w:bCs/>
                <w:spacing w:val="-9"/>
                <w:position w:val="11"/>
                <w:sz w:val="28"/>
                <w:szCs w:val="28"/>
              </w:rPr>
              <w:t>供</w:t>
            </w:r>
            <w:r>
              <w:rPr>
                <w:spacing w:val="-9"/>
                <w:position w:val="11"/>
                <w:sz w:val="28"/>
                <w:szCs w:val="28"/>
              </w:rPr>
              <w:t>应链</w:t>
            </w:r>
            <w:r>
              <w:rPr>
                <w:b/>
                <w:bCs/>
                <w:spacing w:val="-9"/>
                <w:position w:val="11"/>
                <w:sz w:val="28"/>
                <w:szCs w:val="28"/>
              </w:rPr>
              <w:t>管理的影响；</w:t>
            </w:r>
            <w:r>
              <w:rPr>
                <w:b/>
                <w:bCs/>
                <w:spacing w:val="-10"/>
                <w:position w:val="11"/>
                <w:sz w:val="28"/>
                <w:szCs w:val="28"/>
              </w:rPr>
              <w:t>供</w:t>
            </w:r>
            <w:r>
              <w:rPr>
                <w:spacing w:val="-10"/>
                <w:position w:val="11"/>
                <w:sz w:val="28"/>
                <w:szCs w:val="28"/>
              </w:rPr>
              <w:t>应链</w:t>
            </w:r>
            <w:r>
              <w:rPr>
                <w:b/>
                <w:bCs/>
                <w:spacing w:val="-10"/>
                <w:position w:val="11"/>
                <w:sz w:val="28"/>
                <w:szCs w:val="28"/>
              </w:rPr>
              <w:t>管理</w:t>
            </w:r>
            <w:r>
              <w:rPr>
                <w:spacing w:val="-10"/>
                <w:position w:val="11"/>
                <w:sz w:val="28"/>
                <w:szCs w:val="28"/>
              </w:rPr>
              <w:t>环</w:t>
            </w:r>
            <w:r>
              <w:rPr>
                <w:b/>
                <w:bCs/>
                <w:spacing w:val="-10"/>
                <w:position w:val="11"/>
                <w:sz w:val="28"/>
                <w:szCs w:val="28"/>
              </w:rPr>
              <w:t>境下的企</w:t>
            </w:r>
            <w:r>
              <w:rPr>
                <w:spacing w:val="-10"/>
                <w:position w:val="11"/>
                <w:sz w:val="28"/>
                <w:szCs w:val="28"/>
              </w:rPr>
              <w:t>业业务</w:t>
            </w:r>
            <w:r>
              <w:rPr>
                <w:b/>
                <w:bCs/>
                <w:spacing w:val="-10"/>
                <w:position w:val="11"/>
                <w:sz w:val="28"/>
                <w:szCs w:val="28"/>
              </w:rPr>
              <w:t>外包、供</w:t>
            </w:r>
            <w:r>
              <w:rPr>
                <w:spacing w:val="-10"/>
                <w:position w:val="11"/>
                <w:sz w:val="28"/>
                <w:szCs w:val="28"/>
              </w:rPr>
              <w:t>应链</w:t>
            </w:r>
            <w:r>
              <w:rPr>
                <w:b/>
                <w:bCs/>
                <w:spacing w:val="-10"/>
                <w:position w:val="11"/>
                <w:sz w:val="28"/>
                <w:szCs w:val="28"/>
              </w:rPr>
              <w:t>管理</w:t>
            </w:r>
          </w:p>
          <w:p>
            <w:pPr>
              <w:pStyle w:val="TableText"/>
              <w:spacing w:line="220" w:lineRule="auto"/>
              <w:ind w:left="205"/>
              <w:rPr>
                <w:sz w:val="28"/>
                <w:szCs w:val="28"/>
              </w:rPr>
            </w:pPr>
            <w:r>
              <w:rPr>
                <w:b/>
                <w:bCs/>
                <w:spacing w:val="-4"/>
                <w:sz w:val="28"/>
                <w:szCs w:val="28"/>
              </w:rPr>
              <w:t>中的</w:t>
            </w:r>
            <w:r>
              <w:rPr>
                <w:spacing w:val="-4"/>
                <w:sz w:val="28"/>
                <w:szCs w:val="28"/>
              </w:rPr>
              <w:t>协</w:t>
            </w:r>
            <w:r>
              <w:rPr>
                <w:b/>
                <w:bCs/>
                <w:spacing w:val="-4"/>
                <w:sz w:val="28"/>
                <w:szCs w:val="28"/>
              </w:rPr>
              <w:t>作方法。</w:t>
            </w:r>
          </w:p>
        </w:tc>
      </w:tr>
      <w:tr>
        <w:tblPrEx>
          <w:tblW w:w="12819" w:type="dxa"/>
          <w:tblInd w:w="5" w:type="dxa"/>
          <w:tblLayout w:type="fixed"/>
        </w:tblPrEx>
        <w:trPr>
          <w:trHeight w:val="12148"/>
        </w:trPr>
        <w:tc>
          <w:tcPr>
            <w:tcW w:w="12819" w:type="dxa"/>
            <w:gridSpan w:val="2"/>
            <w:vAlign w:val="top"/>
          </w:tcPr>
          <w:p>
            <w:pPr>
              <w:pStyle w:val="TableText"/>
              <w:spacing w:before="274" w:line="219" w:lineRule="auto"/>
              <w:ind w:left="175"/>
              <w:rPr>
                <w:sz w:val="28"/>
                <w:szCs w:val="28"/>
              </w:rPr>
            </w:pPr>
            <w:r>
              <w:rPr>
                <w:spacing w:val="-17"/>
                <w:sz w:val="28"/>
                <w:szCs w:val="28"/>
              </w:rPr>
              <w:t>主</w:t>
            </w:r>
            <w:r>
              <w:rPr>
                <w:spacing w:val="-24"/>
                <w:sz w:val="28"/>
                <w:szCs w:val="28"/>
              </w:rPr>
              <w:t xml:space="preserve"> </w:t>
            </w:r>
            <w:r>
              <w:rPr>
                <w:spacing w:val="-17"/>
                <w:sz w:val="28"/>
                <w:szCs w:val="28"/>
              </w:rPr>
              <w:t>要</w:t>
            </w:r>
            <w:r>
              <w:rPr>
                <w:spacing w:val="9"/>
                <w:sz w:val="28"/>
                <w:szCs w:val="28"/>
              </w:rPr>
              <w:t xml:space="preserve"> </w:t>
            </w:r>
            <w:r>
              <w:rPr>
                <w:spacing w:val="-17"/>
                <w:sz w:val="28"/>
                <w:szCs w:val="28"/>
              </w:rPr>
              <w:t>内</w:t>
            </w:r>
            <w:r>
              <w:rPr>
                <w:spacing w:val="-22"/>
                <w:sz w:val="28"/>
                <w:szCs w:val="28"/>
              </w:rPr>
              <w:t xml:space="preserve"> </w:t>
            </w:r>
            <w:r>
              <w:rPr>
                <w:spacing w:val="-17"/>
                <w:sz w:val="28"/>
                <w:szCs w:val="28"/>
              </w:rPr>
              <w:t>容</w:t>
            </w:r>
            <w:r>
              <w:rPr>
                <w:spacing w:val="-35"/>
                <w:sz w:val="28"/>
                <w:szCs w:val="28"/>
              </w:rPr>
              <w:t xml:space="preserve"> </w:t>
            </w:r>
            <w:r>
              <w:rPr>
                <w:spacing w:val="-17"/>
                <w:sz w:val="28"/>
                <w:szCs w:val="28"/>
              </w:rPr>
              <w:t>：</w:t>
            </w:r>
          </w:p>
          <w:p>
            <w:pPr>
              <w:spacing w:line="380" w:lineRule="auto"/>
              <w:rPr>
                <w:rFonts w:ascii="Arial"/>
                <w:sz w:val="21"/>
              </w:rPr>
            </w:pPr>
          </w:p>
          <w:p>
            <w:pPr>
              <w:pStyle w:val="TableText"/>
              <w:spacing w:before="91" w:line="219" w:lineRule="auto"/>
              <w:ind w:left="768"/>
              <w:rPr>
                <w:sz w:val="28"/>
                <w:szCs w:val="28"/>
              </w:rPr>
            </w:pPr>
            <w:r>
              <w:rPr>
                <w:b/>
                <w:bCs/>
                <w:spacing w:val="-2"/>
                <w:sz w:val="28"/>
                <w:szCs w:val="28"/>
              </w:rPr>
              <w:t>教学组织</w:t>
            </w:r>
          </w:p>
          <w:p>
            <w:pPr>
              <w:pStyle w:val="TableText"/>
              <w:spacing w:before="323" w:line="268" w:lineRule="auto"/>
              <w:ind w:left="159" w:firstLine="559"/>
              <w:jc w:val="both"/>
              <w:rPr>
                <w:sz w:val="28"/>
                <w:szCs w:val="28"/>
              </w:rPr>
            </w:pPr>
            <w:r>
              <w:rPr>
                <w:b/>
                <w:bCs/>
                <w:spacing w:val="-3"/>
                <w:sz w:val="28"/>
                <w:szCs w:val="28"/>
              </w:rPr>
              <w:t>首先，通</w:t>
            </w:r>
            <w:r>
              <w:rPr>
                <w:spacing w:val="-3"/>
                <w:sz w:val="28"/>
                <w:szCs w:val="28"/>
              </w:rPr>
              <w:t>过</w:t>
            </w:r>
            <w:r>
              <w:rPr>
                <w:b/>
                <w:bCs/>
                <w:spacing w:val="-3"/>
                <w:sz w:val="28"/>
                <w:szCs w:val="28"/>
              </w:rPr>
              <w:t>了解集成化供</w:t>
            </w:r>
            <w:r>
              <w:rPr>
                <w:spacing w:val="-3"/>
                <w:sz w:val="28"/>
                <w:szCs w:val="28"/>
              </w:rPr>
              <w:t>应链</w:t>
            </w:r>
            <w:r>
              <w:rPr>
                <w:b/>
                <w:bCs/>
                <w:spacing w:val="-3"/>
                <w:sz w:val="28"/>
                <w:szCs w:val="28"/>
              </w:rPr>
              <w:t>管理思想</w:t>
            </w:r>
            <w:r>
              <w:rPr>
                <w:spacing w:val="-3"/>
                <w:sz w:val="28"/>
                <w:szCs w:val="28"/>
              </w:rPr>
              <w:t>，让</w:t>
            </w:r>
            <w:r>
              <w:rPr>
                <w:b/>
                <w:bCs/>
                <w:spacing w:val="-3"/>
                <w:sz w:val="28"/>
                <w:szCs w:val="28"/>
              </w:rPr>
              <w:t>学生明白其意</w:t>
            </w:r>
            <w:r>
              <w:rPr>
                <w:spacing w:val="-3"/>
                <w:sz w:val="28"/>
                <w:szCs w:val="28"/>
              </w:rPr>
              <w:t>义</w:t>
            </w:r>
            <w:r>
              <w:rPr>
                <w:b/>
                <w:bCs/>
                <w:spacing w:val="-3"/>
                <w:sz w:val="28"/>
                <w:szCs w:val="28"/>
              </w:rPr>
              <w:t>与目的，并根据此思想而构建集成化供</w:t>
            </w:r>
            <w:r>
              <w:rPr>
                <w:sz w:val="28"/>
                <w:szCs w:val="28"/>
              </w:rPr>
              <w:t xml:space="preserve">  </w:t>
            </w:r>
            <w:r>
              <w:rPr>
                <w:spacing w:val="-10"/>
                <w:sz w:val="28"/>
                <w:szCs w:val="28"/>
              </w:rPr>
              <w:t>应链</w:t>
            </w:r>
            <w:r>
              <w:rPr>
                <w:b/>
                <w:bCs/>
                <w:spacing w:val="-10"/>
                <w:sz w:val="28"/>
                <w:szCs w:val="28"/>
              </w:rPr>
              <w:t>管理理</w:t>
            </w:r>
            <w:r>
              <w:rPr>
                <w:spacing w:val="-10"/>
                <w:sz w:val="28"/>
                <w:szCs w:val="28"/>
              </w:rPr>
              <w:t>论</w:t>
            </w:r>
            <w:r>
              <w:rPr>
                <w:b/>
                <w:bCs/>
                <w:spacing w:val="-10"/>
                <w:sz w:val="28"/>
                <w:szCs w:val="28"/>
              </w:rPr>
              <w:t>模</w:t>
            </w:r>
            <w:r>
              <w:rPr>
                <w:spacing w:val="-10"/>
                <w:sz w:val="28"/>
                <w:szCs w:val="28"/>
              </w:rPr>
              <w:t xml:space="preserve"> </w:t>
            </w:r>
            <w:r>
              <w:rPr>
                <w:b/>
                <w:bCs/>
                <w:spacing w:val="-10"/>
                <w:sz w:val="28"/>
                <w:szCs w:val="28"/>
              </w:rPr>
              <w:t>型</w:t>
            </w:r>
            <w:r>
              <w:rPr>
                <w:spacing w:val="-38"/>
                <w:sz w:val="28"/>
                <w:szCs w:val="28"/>
              </w:rPr>
              <w:t xml:space="preserve"> </w:t>
            </w:r>
            <w:r>
              <w:rPr>
                <w:b/>
                <w:bCs/>
                <w:spacing w:val="-10"/>
                <w:sz w:val="28"/>
                <w:szCs w:val="28"/>
              </w:rPr>
              <w:t>，</w:t>
            </w:r>
            <w:r>
              <w:rPr>
                <w:spacing w:val="-10"/>
                <w:sz w:val="28"/>
                <w:szCs w:val="28"/>
              </w:rPr>
              <w:t>进</w:t>
            </w:r>
            <w:r>
              <w:rPr>
                <w:b/>
                <w:bCs/>
                <w:spacing w:val="-10"/>
                <w:sz w:val="28"/>
                <w:szCs w:val="28"/>
              </w:rPr>
              <w:t>而介</w:t>
            </w:r>
            <w:r>
              <w:rPr>
                <w:spacing w:val="-10"/>
                <w:sz w:val="28"/>
                <w:szCs w:val="28"/>
              </w:rPr>
              <w:t>绍陈</w:t>
            </w:r>
            <w:r>
              <w:rPr>
                <w:b/>
                <w:bCs/>
                <w:spacing w:val="-10"/>
                <w:sz w:val="28"/>
                <w:szCs w:val="28"/>
              </w:rPr>
              <w:t>志</w:t>
            </w:r>
            <w:r>
              <w:rPr>
                <w:spacing w:val="-32"/>
                <w:sz w:val="28"/>
                <w:szCs w:val="28"/>
              </w:rPr>
              <w:t xml:space="preserve"> </w:t>
            </w:r>
            <w:r>
              <w:rPr>
                <w:b/>
                <w:bCs/>
                <w:spacing w:val="-10"/>
                <w:sz w:val="28"/>
                <w:szCs w:val="28"/>
              </w:rPr>
              <w:t>祥</w:t>
            </w:r>
            <w:r>
              <w:rPr>
                <w:spacing w:val="-44"/>
                <w:sz w:val="28"/>
                <w:szCs w:val="28"/>
              </w:rPr>
              <w:t xml:space="preserve"> </w:t>
            </w:r>
            <w:r>
              <w:rPr>
                <w:b/>
                <w:bCs/>
                <w:spacing w:val="-10"/>
                <w:sz w:val="28"/>
                <w:szCs w:val="28"/>
              </w:rPr>
              <w:t>、</w:t>
            </w:r>
            <w:r>
              <w:rPr>
                <w:spacing w:val="-10"/>
                <w:sz w:val="28"/>
                <w:szCs w:val="28"/>
              </w:rPr>
              <w:t>马</w:t>
            </w:r>
            <w:r>
              <w:rPr>
                <w:b/>
                <w:bCs/>
                <w:spacing w:val="-10"/>
                <w:sz w:val="28"/>
                <w:szCs w:val="28"/>
              </w:rPr>
              <w:t>士</w:t>
            </w:r>
            <w:r>
              <w:rPr>
                <w:spacing w:val="-10"/>
                <w:sz w:val="28"/>
                <w:szCs w:val="28"/>
              </w:rPr>
              <w:t>华(2001</w:t>
            </w:r>
            <w:r>
              <w:rPr>
                <w:b/>
                <w:bCs/>
                <w:spacing w:val="-10"/>
                <w:sz w:val="28"/>
                <w:szCs w:val="28"/>
              </w:rPr>
              <w:t>)提出有关集成化</w:t>
            </w:r>
            <w:r>
              <w:rPr>
                <w:spacing w:val="-10"/>
                <w:sz w:val="28"/>
                <w:szCs w:val="28"/>
              </w:rPr>
              <w:t>供应链</w:t>
            </w:r>
            <w:r>
              <w:rPr>
                <w:b/>
                <w:bCs/>
                <w:spacing w:val="-11"/>
                <w:sz w:val="28"/>
                <w:szCs w:val="28"/>
              </w:rPr>
              <w:t>管理理</w:t>
            </w:r>
            <w:r>
              <w:rPr>
                <w:spacing w:val="-11"/>
                <w:sz w:val="28"/>
                <w:szCs w:val="28"/>
              </w:rPr>
              <w:t>论</w:t>
            </w:r>
            <w:r>
              <w:rPr>
                <w:b/>
                <w:bCs/>
                <w:spacing w:val="-11"/>
                <w:sz w:val="28"/>
                <w:szCs w:val="28"/>
              </w:rPr>
              <w:t>模型。其次，</w:t>
            </w:r>
            <w:r>
              <w:rPr>
                <w:spacing w:val="-11"/>
                <w:sz w:val="28"/>
                <w:szCs w:val="28"/>
              </w:rPr>
              <w:t>引导</w:t>
            </w:r>
            <w:r>
              <w:rPr>
                <w:sz w:val="28"/>
                <w:szCs w:val="28"/>
              </w:rPr>
              <w:t xml:space="preserve"> </w:t>
            </w:r>
            <w:r>
              <w:rPr>
                <w:b/>
                <w:bCs/>
                <w:spacing w:val="-7"/>
                <w:sz w:val="28"/>
                <w:szCs w:val="28"/>
              </w:rPr>
              <w:t>学生知道，在</w:t>
            </w:r>
            <w:r>
              <w:rPr>
                <w:spacing w:val="-7"/>
                <w:sz w:val="28"/>
                <w:szCs w:val="28"/>
              </w:rPr>
              <w:t>该理论</w:t>
            </w:r>
            <w:r>
              <w:rPr>
                <w:b/>
                <w:bCs/>
                <w:spacing w:val="-7"/>
                <w:sz w:val="28"/>
                <w:szCs w:val="28"/>
              </w:rPr>
              <w:t>模型支撑下</w:t>
            </w:r>
            <w:r>
              <w:rPr>
                <w:spacing w:val="-7"/>
                <w:sz w:val="28"/>
                <w:szCs w:val="28"/>
              </w:rPr>
              <w:t>，现实</w:t>
            </w:r>
            <w:r>
              <w:rPr>
                <w:b/>
                <w:bCs/>
                <w:spacing w:val="-7"/>
                <w:sz w:val="28"/>
                <w:szCs w:val="28"/>
              </w:rPr>
              <w:t>情况中要</w:t>
            </w:r>
            <w:r>
              <w:rPr>
                <w:spacing w:val="-7"/>
                <w:sz w:val="28"/>
                <w:szCs w:val="28"/>
              </w:rPr>
              <w:t>实现</w:t>
            </w:r>
            <w:r>
              <w:rPr>
                <w:b/>
                <w:bCs/>
                <w:spacing w:val="-7"/>
                <w:sz w:val="28"/>
                <w:szCs w:val="28"/>
              </w:rPr>
              <w:t>集成化供</w:t>
            </w:r>
            <w:r>
              <w:rPr>
                <w:spacing w:val="-7"/>
                <w:sz w:val="28"/>
                <w:szCs w:val="28"/>
              </w:rPr>
              <w:t>应链</w:t>
            </w:r>
            <w:r>
              <w:rPr>
                <w:b/>
                <w:bCs/>
                <w:spacing w:val="-7"/>
                <w:sz w:val="28"/>
                <w:szCs w:val="28"/>
              </w:rPr>
              <w:t>管理</w:t>
            </w:r>
            <w:r>
              <w:rPr>
                <w:b/>
                <w:bCs/>
                <w:spacing w:val="-8"/>
                <w:sz w:val="28"/>
                <w:szCs w:val="28"/>
              </w:rPr>
              <w:t>会遇到哪些主要障碍，包括“牛鞭</w:t>
            </w:r>
            <w:r>
              <w:rPr>
                <w:sz w:val="28"/>
                <w:szCs w:val="28"/>
              </w:rPr>
              <w:t xml:space="preserve"> </w:t>
            </w:r>
            <w:r>
              <w:rPr>
                <w:b/>
                <w:bCs/>
                <w:spacing w:val="-4"/>
                <w:sz w:val="28"/>
                <w:szCs w:val="28"/>
              </w:rPr>
              <w:t>效</w:t>
            </w:r>
            <w:r>
              <w:rPr>
                <w:spacing w:val="-4"/>
                <w:sz w:val="28"/>
                <w:szCs w:val="28"/>
              </w:rPr>
              <w:t>应"对供应链</w:t>
            </w:r>
            <w:r>
              <w:rPr>
                <w:b/>
                <w:bCs/>
                <w:spacing w:val="-4"/>
                <w:sz w:val="28"/>
                <w:szCs w:val="28"/>
              </w:rPr>
              <w:t>管理的影响和供</w:t>
            </w:r>
            <w:r>
              <w:rPr>
                <w:spacing w:val="-4"/>
                <w:sz w:val="28"/>
                <w:szCs w:val="28"/>
              </w:rPr>
              <w:t>应链</w:t>
            </w:r>
            <w:r>
              <w:rPr>
                <w:b/>
                <w:bCs/>
                <w:spacing w:val="-4"/>
                <w:sz w:val="28"/>
                <w:szCs w:val="28"/>
              </w:rPr>
              <w:t>管理中的集成障碍。最后</w:t>
            </w:r>
            <w:r>
              <w:rPr>
                <w:spacing w:val="-5"/>
                <w:sz w:val="28"/>
                <w:szCs w:val="28"/>
              </w:rPr>
              <w:t>，为</w:t>
            </w:r>
            <w:r>
              <w:rPr>
                <w:b/>
                <w:bCs/>
                <w:spacing w:val="-5"/>
                <w:sz w:val="28"/>
                <w:szCs w:val="28"/>
              </w:rPr>
              <w:t>克服集成化供</w:t>
            </w:r>
            <w:r>
              <w:rPr>
                <w:spacing w:val="-5"/>
                <w:sz w:val="28"/>
                <w:szCs w:val="28"/>
              </w:rPr>
              <w:t>应链</w:t>
            </w:r>
            <w:r>
              <w:rPr>
                <w:b/>
                <w:bCs/>
                <w:spacing w:val="-5"/>
                <w:sz w:val="28"/>
                <w:szCs w:val="28"/>
              </w:rPr>
              <w:t>管理障碍，</w:t>
            </w:r>
            <w:r>
              <w:rPr>
                <w:spacing w:val="-5"/>
                <w:sz w:val="28"/>
                <w:szCs w:val="28"/>
              </w:rPr>
              <w:t>阐</w:t>
            </w:r>
            <w:r>
              <w:rPr>
                <w:b/>
                <w:bCs/>
                <w:spacing w:val="-5"/>
                <w:sz w:val="28"/>
                <w:szCs w:val="28"/>
              </w:rPr>
              <w:t>述集成</w:t>
            </w:r>
            <w:r>
              <w:rPr>
                <w:sz w:val="28"/>
                <w:szCs w:val="28"/>
              </w:rPr>
              <w:t xml:space="preserve"> </w:t>
            </w:r>
            <w:r>
              <w:rPr>
                <w:b/>
                <w:bCs/>
                <w:spacing w:val="-1"/>
                <w:sz w:val="28"/>
                <w:szCs w:val="28"/>
              </w:rPr>
              <w:t>化供</w:t>
            </w:r>
            <w:r>
              <w:rPr>
                <w:spacing w:val="-1"/>
                <w:sz w:val="28"/>
                <w:szCs w:val="28"/>
              </w:rPr>
              <w:t>应链管理实现</w:t>
            </w:r>
            <w:r>
              <w:rPr>
                <w:b/>
                <w:bCs/>
                <w:spacing w:val="-1"/>
                <w:sz w:val="28"/>
                <w:szCs w:val="28"/>
              </w:rPr>
              <w:t>的主要方法，</w:t>
            </w:r>
            <w:r>
              <w:rPr>
                <w:spacing w:val="-1"/>
                <w:sz w:val="28"/>
                <w:szCs w:val="28"/>
              </w:rPr>
              <w:t>即让学生们深刻理解：供应链</w:t>
            </w:r>
            <w:r>
              <w:rPr>
                <w:b/>
                <w:bCs/>
                <w:spacing w:val="-1"/>
                <w:sz w:val="28"/>
                <w:szCs w:val="28"/>
              </w:rPr>
              <w:t>管</w:t>
            </w:r>
            <w:r>
              <w:rPr>
                <w:b/>
                <w:bCs/>
                <w:spacing w:val="-2"/>
                <w:sz w:val="28"/>
                <w:szCs w:val="28"/>
              </w:rPr>
              <w:t>理</w:t>
            </w:r>
            <w:r>
              <w:rPr>
                <w:spacing w:val="-2"/>
                <w:sz w:val="28"/>
                <w:szCs w:val="28"/>
              </w:rPr>
              <w:t>环</w:t>
            </w:r>
            <w:r>
              <w:rPr>
                <w:b/>
                <w:bCs/>
                <w:spacing w:val="-2"/>
                <w:sz w:val="28"/>
                <w:szCs w:val="28"/>
              </w:rPr>
              <w:t>境下的企</w:t>
            </w:r>
            <w:r>
              <w:rPr>
                <w:spacing w:val="-2"/>
                <w:sz w:val="28"/>
                <w:szCs w:val="28"/>
              </w:rPr>
              <w:t>业业务</w:t>
            </w:r>
            <w:r>
              <w:rPr>
                <w:b/>
                <w:bCs/>
                <w:spacing w:val="-2"/>
                <w:sz w:val="28"/>
                <w:szCs w:val="28"/>
              </w:rPr>
              <w:t>外包与供</w:t>
            </w:r>
            <w:r>
              <w:rPr>
                <w:spacing w:val="-2"/>
                <w:sz w:val="28"/>
                <w:szCs w:val="28"/>
              </w:rPr>
              <w:t>应链</w:t>
            </w:r>
            <w:r>
              <w:rPr>
                <w:b/>
                <w:bCs/>
                <w:spacing w:val="-2"/>
                <w:sz w:val="28"/>
                <w:szCs w:val="28"/>
              </w:rPr>
              <w:t>管理</w:t>
            </w:r>
            <w:r>
              <w:rPr>
                <w:sz w:val="28"/>
                <w:szCs w:val="28"/>
              </w:rPr>
              <w:t xml:space="preserve"> </w:t>
            </w:r>
            <w:r>
              <w:rPr>
                <w:b/>
                <w:bCs/>
                <w:spacing w:val="1"/>
                <w:sz w:val="28"/>
                <w:szCs w:val="28"/>
              </w:rPr>
              <w:t>中的</w:t>
            </w:r>
            <w:r>
              <w:rPr>
                <w:spacing w:val="1"/>
                <w:sz w:val="28"/>
                <w:szCs w:val="28"/>
              </w:rPr>
              <w:t>协作方法。</w:t>
            </w:r>
          </w:p>
          <w:p>
            <w:pPr>
              <w:pStyle w:val="TableText"/>
              <w:spacing w:before="285" w:line="219" w:lineRule="auto"/>
              <w:ind w:left="808"/>
              <w:rPr>
                <w:sz w:val="28"/>
                <w:szCs w:val="28"/>
              </w:rPr>
            </w:pPr>
            <w:r>
              <w:rPr>
                <w:b/>
                <w:bCs/>
                <w:spacing w:val="-5"/>
                <w:sz w:val="28"/>
                <w:szCs w:val="28"/>
              </w:rPr>
              <w:t>主要内容及时间分配</w:t>
            </w:r>
          </w:p>
          <w:p>
            <w:pPr>
              <w:spacing w:line="311" w:lineRule="auto"/>
              <w:rPr>
                <w:rFonts w:ascii="Arial"/>
                <w:sz w:val="21"/>
              </w:rPr>
            </w:pPr>
          </w:p>
          <w:p>
            <w:pPr>
              <w:spacing w:line="312" w:lineRule="auto"/>
              <w:rPr>
                <w:rFonts w:ascii="Arial"/>
                <w:sz w:val="21"/>
              </w:rPr>
            </w:pPr>
          </w:p>
          <w:p>
            <w:pPr>
              <w:pStyle w:val="TableText"/>
              <w:spacing w:before="91" w:line="227" w:lineRule="auto"/>
              <w:ind w:left="748"/>
              <w:rPr>
                <w:sz w:val="28"/>
                <w:szCs w:val="28"/>
              </w:rPr>
            </w:pPr>
            <w:r>
              <w:rPr>
                <w:b/>
                <w:bCs/>
                <w:spacing w:val="2"/>
                <w:sz w:val="28"/>
                <w:szCs w:val="28"/>
              </w:rPr>
              <w:t>复习与新课导入</w:t>
            </w:r>
            <w:r>
              <w:rPr>
                <w:spacing w:val="2"/>
                <w:sz w:val="28"/>
                <w:szCs w:val="28"/>
              </w:rPr>
              <w:t xml:space="preserve">                                               </w:t>
            </w:r>
            <w:r>
              <w:rPr>
                <w:b/>
                <w:bCs/>
                <w:spacing w:val="2"/>
                <w:sz w:val="28"/>
                <w:szCs w:val="28"/>
              </w:rPr>
              <w:t>5分钟</w:t>
            </w:r>
          </w:p>
          <w:p>
            <w:pPr>
              <w:pStyle w:val="TableText"/>
              <w:spacing w:before="105" w:line="244" w:lineRule="auto"/>
              <w:ind w:left="175" w:right="288" w:firstLine="569"/>
              <w:rPr>
                <w:sz w:val="28"/>
                <w:szCs w:val="28"/>
              </w:rPr>
            </w:pPr>
            <w:r>
              <w:rPr>
                <w:sz w:val="28"/>
                <w:szCs w:val="28"/>
              </w:rPr>
              <w:t>上一节供应链</w:t>
            </w:r>
            <w:r>
              <w:rPr>
                <w:b/>
                <w:bCs/>
                <w:sz w:val="28"/>
                <w:szCs w:val="28"/>
              </w:rPr>
              <w:t>集成技</w:t>
            </w:r>
            <w:r>
              <w:rPr>
                <w:sz w:val="28"/>
                <w:szCs w:val="28"/>
              </w:rPr>
              <w:t>术主要内容以及信息技术</w:t>
            </w:r>
            <w:r>
              <w:rPr>
                <w:b/>
                <w:bCs/>
                <w:sz w:val="28"/>
                <w:szCs w:val="28"/>
              </w:rPr>
              <w:t>在供</w:t>
            </w:r>
            <w:r>
              <w:rPr>
                <w:sz w:val="28"/>
                <w:szCs w:val="28"/>
              </w:rPr>
              <w:t xml:space="preserve">应链管理中的具体作用.在此基础上.通过上一 </w:t>
            </w:r>
            <w:r>
              <w:rPr>
                <w:spacing w:val="-2"/>
                <w:sz w:val="28"/>
                <w:szCs w:val="28"/>
              </w:rPr>
              <w:t>章，对</w:t>
            </w:r>
            <w:r>
              <w:rPr>
                <w:b/>
                <w:bCs/>
                <w:spacing w:val="-2"/>
                <w:sz w:val="28"/>
                <w:szCs w:val="28"/>
              </w:rPr>
              <w:t>集成化供</w:t>
            </w:r>
            <w:r>
              <w:rPr>
                <w:spacing w:val="-2"/>
                <w:sz w:val="28"/>
                <w:szCs w:val="28"/>
              </w:rPr>
              <w:t>应链管理概念的理解，来讲</w:t>
            </w:r>
            <w:r>
              <w:rPr>
                <w:b/>
                <w:bCs/>
                <w:spacing w:val="-2"/>
                <w:sz w:val="28"/>
                <w:szCs w:val="28"/>
              </w:rPr>
              <w:t>解本</w:t>
            </w:r>
            <w:r>
              <w:rPr>
                <w:spacing w:val="-2"/>
                <w:sz w:val="28"/>
                <w:szCs w:val="28"/>
              </w:rPr>
              <w:t>节</w:t>
            </w:r>
            <w:r>
              <w:rPr>
                <w:b/>
                <w:bCs/>
                <w:spacing w:val="-2"/>
                <w:sz w:val="28"/>
                <w:szCs w:val="28"/>
              </w:rPr>
              <w:t>集成化供</w:t>
            </w:r>
            <w:r>
              <w:rPr>
                <w:spacing w:val="-2"/>
                <w:sz w:val="28"/>
                <w:szCs w:val="28"/>
              </w:rPr>
              <w:t>应链</w:t>
            </w:r>
            <w:r>
              <w:rPr>
                <w:b/>
                <w:bCs/>
                <w:spacing w:val="-2"/>
                <w:sz w:val="28"/>
                <w:szCs w:val="28"/>
              </w:rPr>
              <w:t>管理的方法。</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92" w:line="219" w:lineRule="auto"/>
              <w:ind w:left="4288"/>
              <w:rPr>
                <w:sz w:val="28"/>
                <w:szCs w:val="28"/>
              </w:rPr>
            </w:pPr>
            <w:r>
              <w:rPr>
                <w:b/>
                <w:bCs/>
                <w:spacing w:val="-4"/>
                <w:sz w:val="28"/>
                <w:szCs w:val="28"/>
              </w:rPr>
              <w:t>第三节集成化供应链管理方法</w:t>
            </w:r>
          </w:p>
          <w:p>
            <w:pPr>
              <w:pStyle w:val="TableText"/>
              <w:spacing w:before="301" w:line="220" w:lineRule="auto"/>
              <w:ind w:left="9568"/>
              <w:rPr>
                <w:sz w:val="28"/>
                <w:szCs w:val="28"/>
              </w:rPr>
            </w:pPr>
            <w:r>
              <w:rPr>
                <w:b/>
                <w:bCs/>
                <w:sz w:val="28"/>
                <w:szCs w:val="28"/>
              </w:rPr>
              <w:t>40分钟</w:t>
            </w:r>
          </w:p>
          <w:p>
            <w:pPr>
              <w:pStyle w:val="TableText"/>
              <w:spacing w:before="55" w:line="219" w:lineRule="auto"/>
              <w:ind w:left="9415"/>
              <w:rPr>
                <w:sz w:val="28"/>
                <w:szCs w:val="28"/>
              </w:rPr>
            </w:pPr>
            <w:r>
              <w:rPr>
                <w:sz w:val="28"/>
                <w:szCs w:val="28"/>
              </w:rPr>
              <w:t>启发</w:t>
            </w:r>
            <w:r>
              <w:rPr>
                <w:b/>
                <w:bCs/>
                <w:sz w:val="28"/>
                <w:szCs w:val="28"/>
              </w:rPr>
              <w:t>式教学</w:t>
            </w:r>
          </w:p>
          <w:p>
            <w:pPr>
              <w:pStyle w:val="TableText"/>
              <w:spacing w:before="116" w:line="219" w:lineRule="auto"/>
              <w:ind w:left="748"/>
              <w:rPr>
                <w:sz w:val="28"/>
                <w:szCs w:val="28"/>
              </w:rPr>
            </w:pPr>
            <w:r>
              <w:rPr>
                <w:b/>
                <w:bCs/>
                <w:spacing w:val="-2"/>
                <w:sz w:val="28"/>
                <w:szCs w:val="28"/>
              </w:rPr>
              <w:t>一、集成化供</w:t>
            </w:r>
            <w:r>
              <w:rPr>
                <w:spacing w:val="-2"/>
                <w:sz w:val="28"/>
                <w:szCs w:val="28"/>
              </w:rPr>
              <w:t>应链</w:t>
            </w:r>
            <w:r>
              <w:rPr>
                <w:b/>
                <w:bCs/>
                <w:spacing w:val="-2"/>
                <w:sz w:val="28"/>
                <w:szCs w:val="28"/>
              </w:rPr>
              <w:t>管理理</w:t>
            </w:r>
            <w:r>
              <w:rPr>
                <w:spacing w:val="-2"/>
                <w:sz w:val="28"/>
                <w:szCs w:val="28"/>
              </w:rPr>
              <w:t>论</w:t>
            </w:r>
            <w:r>
              <w:rPr>
                <w:b/>
                <w:bCs/>
                <w:spacing w:val="-2"/>
                <w:sz w:val="28"/>
                <w:szCs w:val="28"/>
              </w:rPr>
              <w:t>模型</w:t>
            </w:r>
          </w:p>
          <w:p>
            <w:pPr>
              <w:pStyle w:val="TableText"/>
              <w:spacing w:before="79" w:line="410" w:lineRule="exact"/>
              <w:ind w:left="699"/>
              <w:rPr>
                <w:sz w:val="28"/>
                <w:szCs w:val="28"/>
              </w:rPr>
            </w:pPr>
            <w:r>
              <w:rPr>
                <w:b/>
                <w:bCs/>
                <w:spacing w:val="-2"/>
                <w:position w:val="9"/>
                <w:sz w:val="28"/>
                <w:szCs w:val="28"/>
              </w:rPr>
              <w:t>(一)有关集成化供</w:t>
            </w:r>
            <w:r>
              <w:rPr>
                <w:spacing w:val="-2"/>
                <w:position w:val="9"/>
                <w:sz w:val="28"/>
                <w:szCs w:val="28"/>
              </w:rPr>
              <w:t>应链</w:t>
            </w:r>
            <w:r>
              <w:rPr>
                <w:b/>
                <w:bCs/>
                <w:spacing w:val="-2"/>
                <w:position w:val="9"/>
                <w:sz w:val="28"/>
                <w:szCs w:val="28"/>
              </w:rPr>
              <w:t>管理理</w:t>
            </w:r>
            <w:r>
              <w:rPr>
                <w:spacing w:val="-2"/>
                <w:position w:val="9"/>
                <w:sz w:val="28"/>
                <w:szCs w:val="28"/>
              </w:rPr>
              <w:t>论</w:t>
            </w:r>
            <w:r>
              <w:rPr>
                <w:b/>
                <w:bCs/>
                <w:spacing w:val="-2"/>
                <w:position w:val="9"/>
                <w:sz w:val="28"/>
                <w:szCs w:val="28"/>
              </w:rPr>
              <w:t>模型</w:t>
            </w:r>
          </w:p>
          <w:p>
            <w:pPr>
              <w:pStyle w:val="TableText"/>
              <w:spacing w:line="218" w:lineRule="auto"/>
              <w:ind w:left="699"/>
              <w:rPr>
                <w:sz w:val="28"/>
                <w:szCs w:val="28"/>
              </w:rPr>
            </w:pPr>
            <w:r>
              <w:rPr>
                <w:b/>
                <w:bCs/>
                <w:spacing w:val="-3"/>
                <w:sz w:val="28"/>
                <w:szCs w:val="28"/>
              </w:rPr>
              <w:t>(二)供</w:t>
            </w:r>
            <w:r>
              <w:rPr>
                <w:spacing w:val="-3"/>
                <w:sz w:val="28"/>
                <w:szCs w:val="28"/>
              </w:rPr>
              <w:t>应链</w:t>
            </w:r>
            <w:r>
              <w:rPr>
                <w:b/>
                <w:bCs/>
                <w:spacing w:val="-3"/>
                <w:sz w:val="28"/>
                <w:szCs w:val="28"/>
              </w:rPr>
              <w:t>集成管理的</w:t>
            </w:r>
            <w:r>
              <w:rPr>
                <w:spacing w:val="-3"/>
                <w:sz w:val="28"/>
                <w:szCs w:val="28"/>
              </w:rPr>
              <w:t>实现</w:t>
            </w:r>
            <w:r>
              <w:rPr>
                <w:b/>
                <w:bCs/>
                <w:spacing w:val="-3"/>
                <w:sz w:val="28"/>
                <w:szCs w:val="28"/>
              </w:rPr>
              <w:t>流程</w:t>
            </w:r>
          </w:p>
          <w:p>
            <w:pPr>
              <w:pStyle w:val="TableText"/>
              <w:spacing w:before="119" w:line="430" w:lineRule="exact"/>
              <w:ind w:left="739"/>
              <w:rPr>
                <w:sz w:val="28"/>
                <w:szCs w:val="28"/>
              </w:rPr>
            </w:pPr>
            <w:r>
              <w:rPr>
                <w:b/>
                <w:bCs/>
                <w:spacing w:val="-2"/>
                <w:position w:val="10"/>
                <w:sz w:val="28"/>
                <w:szCs w:val="28"/>
              </w:rPr>
              <w:t>(三)</w:t>
            </w:r>
            <w:r>
              <w:rPr>
                <w:spacing w:val="-2"/>
                <w:position w:val="10"/>
                <w:sz w:val="28"/>
                <w:szCs w:val="28"/>
              </w:rPr>
              <w:t>实</w:t>
            </w:r>
            <w:r>
              <w:rPr>
                <w:b/>
                <w:bCs/>
                <w:spacing w:val="-2"/>
                <w:position w:val="10"/>
                <w:sz w:val="28"/>
                <w:szCs w:val="28"/>
              </w:rPr>
              <w:t>施供</w:t>
            </w:r>
            <w:r>
              <w:rPr>
                <w:spacing w:val="-2"/>
                <w:position w:val="10"/>
                <w:sz w:val="28"/>
                <w:szCs w:val="28"/>
              </w:rPr>
              <w:t>应链</w:t>
            </w:r>
            <w:r>
              <w:rPr>
                <w:b/>
                <w:bCs/>
                <w:spacing w:val="-2"/>
                <w:position w:val="10"/>
                <w:sz w:val="28"/>
                <w:szCs w:val="28"/>
              </w:rPr>
              <w:t>管理要解决的若干</w:t>
            </w:r>
            <w:r>
              <w:rPr>
                <w:spacing w:val="-2"/>
                <w:position w:val="10"/>
                <w:sz w:val="28"/>
                <w:szCs w:val="28"/>
              </w:rPr>
              <w:t>问题</w:t>
            </w:r>
          </w:p>
        </w:tc>
      </w:tr>
    </w:tbl>
    <w:p>
      <w:pPr>
        <w:sectPr>
          <w:pgSz w:w="16000" w:h="22640"/>
          <w:pgMar w:top="1121" w:right="1424" w:bottom="0" w:left="1745" w:header="0" w:footer="0" w:gutter="0"/>
          <w:pgNumType w:start="26"/>
          <w:cols w:space="708"/>
        </w:sectPr>
      </w:pPr>
    </w:p>
    <w:tbl>
      <w:tblPr>
        <w:tblStyle w:val="TableNormal25"/>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2819"/>
      </w:tblGrid>
      <w:tr>
        <w:tblPrEx>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2148"/>
        </w:trPr>
        <w:tc>
          <w:tcPr>
            <w:tcW w:w="12819" w:type="dxa"/>
            <w:vAlign w:val="top"/>
          </w:tcPr>
          <w:p>
            <w:pPr>
              <w:pStyle w:val="TableText"/>
              <w:spacing w:before="1" w:line="218" w:lineRule="auto"/>
              <w:ind w:left="739"/>
              <w:rPr>
                <w:sz w:val="28"/>
                <w:szCs w:val="28"/>
              </w:rPr>
            </w:pPr>
            <w:r>
              <w:rPr>
                <w:b/>
                <w:bCs/>
                <w:spacing w:val="-14"/>
                <w:sz w:val="28"/>
                <w:szCs w:val="28"/>
              </w:rPr>
              <w:t>二</w:t>
            </w:r>
            <w:r>
              <w:rPr>
                <w:spacing w:val="62"/>
                <w:sz w:val="28"/>
                <w:szCs w:val="28"/>
              </w:rPr>
              <w:t xml:space="preserve"> </w:t>
            </w:r>
            <w:r>
              <w:rPr>
                <w:b/>
                <w:bCs/>
                <w:spacing w:val="-14"/>
                <w:sz w:val="28"/>
                <w:szCs w:val="28"/>
              </w:rPr>
              <w:t>、</w:t>
            </w:r>
            <w:r>
              <w:rPr>
                <w:spacing w:val="-14"/>
                <w:sz w:val="28"/>
                <w:szCs w:val="28"/>
              </w:rPr>
              <w:t>实现</w:t>
            </w:r>
            <w:r>
              <w:rPr>
                <w:b/>
                <w:bCs/>
                <w:spacing w:val="-14"/>
                <w:sz w:val="28"/>
                <w:szCs w:val="28"/>
              </w:rPr>
              <w:t>集成化供</w:t>
            </w:r>
            <w:r>
              <w:rPr>
                <w:spacing w:val="-14"/>
                <w:sz w:val="28"/>
                <w:szCs w:val="28"/>
              </w:rPr>
              <w:t>应链</w:t>
            </w:r>
            <w:r>
              <w:rPr>
                <w:b/>
                <w:bCs/>
                <w:spacing w:val="-14"/>
                <w:sz w:val="28"/>
                <w:szCs w:val="28"/>
              </w:rPr>
              <w:t>管理的主要障碍</w:t>
            </w:r>
          </w:p>
          <w:p>
            <w:pPr>
              <w:pStyle w:val="TableText"/>
              <w:spacing w:before="38" w:line="219" w:lineRule="auto"/>
              <w:ind w:left="758"/>
              <w:rPr>
                <w:sz w:val="28"/>
                <w:szCs w:val="28"/>
              </w:rPr>
            </w:pPr>
            <w:r>
              <w:rPr>
                <w:b/>
                <w:bCs/>
                <w:spacing w:val="-2"/>
                <w:sz w:val="28"/>
                <w:szCs w:val="28"/>
              </w:rPr>
              <w:t>(一)“牛鞭效</w:t>
            </w:r>
            <w:r>
              <w:rPr>
                <w:spacing w:val="-2"/>
                <w:sz w:val="28"/>
                <w:szCs w:val="28"/>
              </w:rPr>
              <w:t>应”对</w:t>
            </w:r>
            <w:r>
              <w:rPr>
                <w:b/>
                <w:bCs/>
                <w:spacing w:val="-2"/>
                <w:sz w:val="28"/>
                <w:szCs w:val="28"/>
              </w:rPr>
              <w:t>供</w:t>
            </w:r>
            <w:r>
              <w:rPr>
                <w:spacing w:val="-2"/>
                <w:sz w:val="28"/>
                <w:szCs w:val="28"/>
              </w:rPr>
              <w:t>应链</w:t>
            </w:r>
            <w:r>
              <w:rPr>
                <w:b/>
                <w:bCs/>
                <w:spacing w:val="-2"/>
                <w:sz w:val="28"/>
                <w:szCs w:val="28"/>
              </w:rPr>
              <w:t>管理的影响</w:t>
            </w:r>
          </w:p>
          <w:p>
            <w:pPr>
              <w:pStyle w:val="TableText"/>
              <w:spacing w:before="98" w:line="219" w:lineRule="auto"/>
              <w:ind w:left="1064"/>
              <w:rPr>
                <w:sz w:val="28"/>
                <w:szCs w:val="28"/>
              </w:rPr>
            </w:pPr>
            <w:r>
              <w:rPr>
                <w:sz w:val="28"/>
                <w:szCs w:val="28"/>
              </w:rPr>
              <w:t>1生产</w:t>
            </w:r>
            <w:r>
              <w:rPr>
                <w:b/>
                <w:bCs/>
                <w:sz w:val="28"/>
                <w:szCs w:val="28"/>
              </w:rPr>
              <w:t>成本增加</w:t>
            </w:r>
          </w:p>
        </w:tc>
      </w:tr>
    </w:tbl>
    <w:p>
      <w:pPr>
        <w:pStyle w:val="BodyText"/>
      </w:pPr>
    </w:p>
    <w:p>
      <w:pPr>
        <w:sectPr>
          <w:type w:val="nextPage"/>
          <w:pgSz w:w="16000" w:h="22640"/>
          <w:pgMar w:top="1121" w:right="1424" w:bottom="0" w:left="1745" w:header="0" w:footer="0" w:gutter="0"/>
          <w:pgNumType w:start="27"/>
          <w:cols w:space="708"/>
          <w:titlePg w:val="0"/>
        </w:sectPr>
      </w:pPr>
    </w:p>
    <w:p>
      <w:pPr>
        <w:spacing w:before="40" w:line="219" w:lineRule="auto"/>
        <w:ind w:left="5350"/>
        <w:rPr>
          <w:rFonts w:ascii="SimSun" w:eastAsia="SimSun" w:hAnsi="SimSun" w:cs="SimSun"/>
          <w:sz w:val="20"/>
          <w:szCs w:val="20"/>
        </w:rPr>
      </w:pPr>
      <w:r>
        <w:rPr>
          <w:rFonts w:ascii="SimSun" w:eastAsia="SimSun" w:hAnsi="SimSun" w:cs="SimSun"/>
          <w:spacing w:val="26"/>
          <w:sz w:val="20"/>
          <w:szCs w:val="20"/>
        </w:rPr>
        <w:t>优秀教案</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5"/>
          <w:sz w:val="20"/>
          <w:szCs w:val="20"/>
        </w:rPr>
        <w:t xml:space="preserve"> </w:t>
      </w:r>
      <w:r>
        <w:rPr>
          <w:rFonts w:ascii="SimSun" w:eastAsia="SimSun" w:hAnsi="SimSun" w:cs="SimSun"/>
          <w:spacing w:val="26"/>
          <w:sz w:val="20"/>
          <w:szCs w:val="20"/>
        </w:rPr>
        <w:t>欢迎下载</w:t>
      </w:r>
    </w:p>
    <w:tbl>
      <w:tblPr>
        <w:tblStyle w:val="TableNormal26"/>
        <w:tblW w:w="12920" w:type="dxa"/>
        <w:tblInd w:w="10" w:type="dxa"/>
        <w:tblBorders>
          <w:top w:val="nil"/>
          <w:left w:val="nil"/>
          <w:bottom w:val="nil"/>
          <w:right w:val="nil"/>
          <w:insideH w:val="nil"/>
          <w:insideV w:val="nil"/>
        </w:tblBorders>
        <w:tblLayout w:type="fixed"/>
      </w:tblPr>
      <w:tblGrid>
        <w:gridCol w:w="7466"/>
        <w:gridCol w:w="5454"/>
      </w:tblGrid>
      <w:tr>
        <w:tblPrEx>
          <w:tblW w:w="12920" w:type="dxa"/>
          <w:tblInd w:w="10" w:type="dxa"/>
          <w:tblBorders>
            <w:top w:val="nil"/>
            <w:left w:val="nil"/>
            <w:bottom w:val="nil"/>
            <w:right w:val="nil"/>
            <w:insideH w:val="nil"/>
            <w:insideV w:val="nil"/>
          </w:tblBorders>
          <w:tblLayout w:type="fixed"/>
        </w:tblPrEx>
        <w:trPr>
          <w:trHeight w:val="9026"/>
        </w:trPr>
        <w:tc>
          <w:tcPr>
            <w:tcW w:w="7466" w:type="dxa"/>
            <w:tcBorders>
              <w:top w:val="single" w:sz="6" w:space="0" w:color="000000"/>
              <w:left w:val="single" w:sz="8" w:space="0" w:color="000000"/>
            </w:tcBorders>
            <w:vAlign w:val="top"/>
          </w:tcPr>
          <w:p>
            <w:pPr>
              <w:spacing w:before="76" w:line="221" w:lineRule="auto"/>
              <w:ind w:left="1040"/>
              <w:rPr>
                <w:rFonts w:ascii="SimHei" w:eastAsia="SimHei" w:hAnsi="SimHei" w:cs="SimHei"/>
                <w:sz w:val="28"/>
                <w:szCs w:val="28"/>
              </w:rPr>
            </w:pPr>
            <w:r>
              <w:rPr>
                <w:rFonts w:ascii="SimHei" w:eastAsia="SimHei" w:hAnsi="SimHei" w:cs="SimHei"/>
                <w:spacing w:val="3"/>
                <w:sz w:val="28"/>
                <w:szCs w:val="28"/>
              </w:rPr>
              <w:t>2</w:t>
            </w:r>
            <w:r>
              <w:rPr>
                <w:rFonts w:ascii="SimHei" w:eastAsia="SimHei" w:hAnsi="SimHei" w:cs="SimHei"/>
                <w:spacing w:val="-21"/>
                <w:sz w:val="28"/>
                <w:szCs w:val="28"/>
              </w:rPr>
              <w:t xml:space="preserve"> </w:t>
            </w:r>
            <w:r>
              <w:rPr>
                <w:rFonts w:ascii="KaiTi" w:eastAsia="KaiTi" w:hAnsi="KaiTi" w:cs="KaiTi"/>
                <w:spacing w:val="3"/>
                <w:sz w:val="28"/>
                <w:szCs w:val="28"/>
              </w:rPr>
              <w:t>库</w:t>
            </w:r>
            <w:r>
              <w:rPr>
                <w:rFonts w:ascii="SimHei" w:eastAsia="SimHei" w:hAnsi="SimHei" w:cs="SimHei"/>
                <w:b/>
                <w:bCs/>
                <w:spacing w:val="3"/>
                <w:sz w:val="28"/>
                <w:szCs w:val="28"/>
              </w:rPr>
              <w:t>存成本增加</w:t>
            </w:r>
          </w:p>
          <w:p>
            <w:pPr>
              <w:pStyle w:val="TableText"/>
              <w:spacing w:before="89" w:line="222" w:lineRule="auto"/>
              <w:ind w:left="1040"/>
              <w:rPr>
                <w:rFonts w:ascii="SimHei" w:eastAsia="SimHei" w:hAnsi="SimHei" w:cs="SimHei"/>
                <w:sz w:val="28"/>
                <w:szCs w:val="28"/>
              </w:rPr>
            </w:pPr>
            <w:r>
              <w:rPr>
                <w:rFonts w:ascii="SimHei" w:eastAsia="SimHei" w:hAnsi="SimHei" w:cs="SimHei"/>
                <w:spacing w:val="-1"/>
                <w:sz w:val="28"/>
                <w:szCs w:val="28"/>
              </w:rPr>
              <w:t>3</w:t>
            </w:r>
            <w:r>
              <w:rPr>
                <w:rFonts w:ascii="SimHei" w:eastAsia="SimHei" w:hAnsi="SimHei" w:cs="SimHei"/>
                <w:spacing w:val="-1"/>
                <w:sz w:val="28"/>
                <w:szCs w:val="28"/>
              </w:rPr>
              <w:t xml:space="preserve"> </w:t>
            </w:r>
            <w:r>
              <w:rPr>
                <w:spacing w:val="-1"/>
                <w:sz w:val="28"/>
                <w:szCs w:val="28"/>
              </w:rPr>
              <w:t>导</w:t>
            </w:r>
            <w:r>
              <w:rPr>
                <w:rFonts w:ascii="SimHei" w:eastAsia="SimHei" w:hAnsi="SimHei" w:cs="SimHei"/>
                <w:b/>
                <w:bCs/>
                <w:spacing w:val="-1"/>
                <w:sz w:val="28"/>
                <w:szCs w:val="28"/>
              </w:rPr>
              <w:t>致制造商盲目投</w:t>
            </w:r>
            <w:r>
              <w:rPr>
                <w:rFonts w:ascii="SimHei" w:eastAsia="SimHei" w:hAnsi="SimHei" w:cs="SimHei"/>
                <w:spacing w:val="-1"/>
                <w:sz w:val="28"/>
                <w:szCs w:val="28"/>
              </w:rPr>
              <w:t>资扩</w:t>
            </w:r>
            <w:r>
              <w:rPr>
                <w:rFonts w:ascii="SimHei" w:eastAsia="SimHei" w:hAnsi="SimHei" w:cs="SimHei"/>
                <w:b/>
                <w:bCs/>
                <w:spacing w:val="-1"/>
                <w:sz w:val="28"/>
                <w:szCs w:val="28"/>
              </w:rPr>
              <w:t>大生</w:t>
            </w:r>
            <w:r>
              <w:rPr>
                <w:rFonts w:ascii="SimHei" w:eastAsia="SimHei" w:hAnsi="SimHei" w:cs="SimHei"/>
                <w:spacing w:val="-1"/>
                <w:sz w:val="28"/>
                <w:szCs w:val="28"/>
              </w:rPr>
              <w:t>产规</w:t>
            </w:r>
            <w:r>
              <w:rPr>
                <w:rFonts w:ascii="SimHei" w:eastAsia="SimHei" w:hAnsi="SimHei" w:cs="SimHei"/>
                <w:b/>
                <w:bCs/>
                <w:spacing w:val="-1"/>
                <w:sz w:val="28"/>
                <w:szCs w:val="28"/>
              </w:rPr>
              <w:t>模</w:t>
            </w:r>
          </w:p>
          <w:p>
            <w:pPr>
              <w:pStyle w:val="TableText"/>
              <w:spacing w:before="84" w:line="430" w:lineRule="exact"/>
              <w:ind w:left="1040"/>
              <w:rPr>
                <w:rFonts w:ascii="SimHei" w:eastAsia="SimHei" w:hAnsi="SimHei" w:cs="SimHei"/>
                <w:sz w:val="28"/>
                <w:szCs w:val="28"/>
              </w:rPr>
            </w:pPr>
            <w:r>
              <w:rPr>
                <w:rFonts w:ascii="SimHei" w:eastAsia="SimHei" w:hAnsi="SimHei" w:cs="SimHei"/>
                <w:spacing w:val="-2"/>
                <w:position w:val="10"/>
                <w:sz w:val="28"/>
                <w:szCs w:val="28"/>
              </w:rPr>
              <w:t>4</w:t>
            </w:r>
            <w:r>
              <w:rPr>
                <w:rFonts w:ascii="SimHei" w:eastAsia="SimHei" w:hAnsi="SimHei" w:cs="SimHei"/>
                <w:spacing w:val="-2"/>
                <w:position w:val="10"/>
                <w:sz w:val="28"/>
                <w:szCs w:val="28"/>
              </w:rPr>
              <w:t xml:space="preserve"> </w:t>
            </w:r>
            <w:r>
              <w:rPr>
                <w:rFonts w:ascii="SimHei" w:eastAsia="SimHei" w:hAnsi="SimHei" w:cs="SimHei"/>
                <w:b/>
                <w:bCs/>
                <w:spacing w:val="-2"/>
                <w:position w:val="10"/>
                <w:sz w:val="28"/>
                <w:szCs w:val="28"/>
              </w:rPr>
              <w:t>增加了整个供</w:t>
            </w:r>
            <w:r>
              <w:rPr>
                <w:rFonts w:ascii="SimHei" w:eastAsia="SimHei" w:hAnsi="SimHei" w:cs="SimHei"/>
                <w:spacing w:val="-2"/>
                <w:position w:val="10"/>
                <w:sz w:val="28"/>
                <w:szCs w:val="28"/>
              </w:rPr>
              <w:t>应链</w:t>
            </w:r>
            <w:r>
              <w:rPr>
                <w:rFonts w:ascii="SimHei" w:eastAsia="SimHei" w:hAnsi="SimHei" w:cs="SimHei"/>
                <w:b/>
                <w:bCs/>
                <w:spacing w:val="-2"/>
                <w:position w:val="10"/>
                <w:sz w:val="28"/>
                <w:szCs w:val="28"/>
              </w:rPr>
              <w:t>的运</w:t>
            </w:r>
            <w:r>
              <w:rPr>
                <w:spacing w:val="-2"/>
                <w:position w:val="10"/>
                <w:sz w:val="28"/>
                <w:szCs w:val="28"/>
              </w:rPr>
              <w:t>营</w:t>
            </w:r>
            <w:r>
              <w:rPr>
                <w:rFonts w:ascii="SimHei" w:eastAsia="SimHei" w:hAnsi="SimHei" w:cs="SimHei"/>
                <w:b/>
                <w:bCs/>
                <w:spacing w:val="-2"/>
                <w:position w:val="10"/>
                <w:sz w:val="28"/>
                <w:szCs w:val="28"/>
              </w:rPr>
              <w:t>成本</w:t>
            </w:r>
          </w:p>
          <w:p>
            <w:pPr>
              <w:pStyle w:val="TableText"/>
              <w:spacing w:line="222" w:lineRule="auto"/>
              <w:ind w:left="773"/>
              <w:rPr>
                <w:rFonts w:ascii="SimHei" w:eastAsia="SimHei" w:hAnsi="SimHei" w:cs="SimHei"/>
                <w:sz w:val="28"/>
                <w:szCs w:val="28"/>
              </w:rPr>
            </w:pPr>
            <w:r>
              <w:rPr>
                <w:rFonts w:ascii="SimHei" w:eastAsia="SimHei" w:hAnsi="SimHei" w:cs="SimHei"/>
                <w:b/>
                <w:bCs/>
                <w:spacing w:val="1"/>
                <w:sz w:val="28"/>
                <w:szCs w:val="28"/>
              </w:rPr>
              <w:t>(二)供应</w:t>
            </w:r>
            <w:r>
              <w:rPr>
                <w:spacing w:val="1"/>
                <w:sz w:val="28"/>
                <w:szCs w:val="28"/>
              </w:rPr>
              <w:t>链</w:t>
            </w:r>
            <w:r>
              <w:rPr>
                <w:rFonts w:ascii="SimHei" w:eastAsia="SimHei" w:hAnsi="SimHei" w:cs="SimHei"/>
                <w:b/>
                <w:bCs/>
                <w:spacing w:val="1"/>
                <w:sz w:val="28"/>
                <w:szCs w:val="28"/>
              </w:rPr>
              <w:t>管理中的集成障碍</w:t>
            </w:r>
          </w:p>
          <w:p>
            <w:pPr>
              <w:spacing w:before="41" w:line="471" w:lineRule="exact"/>
              <w:ind w:left="1044"/>
              <w:rPr>
                <w:rFonts w:ascii="SimHei" w:eastAsia="SimHei" w:hAnsi="SimHei" w:cs="SimHei"/>
                <w:sz w:val="28"/>
                <w:szCs w:val="28"/>
              </w:rPr>
            </w:pPr>
            <w:r>
              <w:rPr>
                <w:rFonts w:ascii="SimHei" w:eastAsia="SimHei" w:hAnsi="SimHei" w:cs="SimHei"/>
                <w:b/>
                <w:bCs/>
                <w:spacing w:val="-3"/>
                <w:position w:val="13"/>
                <w:sz w:val="28"/>
                <w:szCs w:val="28"/>
              </w:rPr>
              <w:t>1</w:t>
            </w:r>
            <w:r>
              <w:rPr>
                <w:rFonts w:ascii="SimHei" w:eastAsia="SimHei" w:hAnsi="SimHei" w:cs="SimHei"/>
                <w:spacing w:val="25"/>
                <w:position w:val="13"/>
                <w:sz w:val="28"/>
                <w:szCs w:val="28"/>
              </w:rPr>
              <w:t xml:space="preserve"> </w:t>
            </w:r>
            <w:r>
              <w:rPr>
                <w:rFonts w:ascii="SimHei" w:eastAsia="SimHei" w:hAnsi="SimHei" w:cs="SimHei"/>
                <w:b/>
                <w:bCs/>
                <w:spacing w:val="-3"/>
                <w:position w:val="13"/>
                <w:sz w:val="28"/>
                <w:szCs w:val="28"/>
              </w:rPr>
              <w:t>利益目</w:t>
            </w:r>
            <w:r>
              <w:rPr>
                <w:rFonts w:ascii="SimHei" w:eastAsia="SimHei" w:hAnsi="SimHei" w:cs="SimHei"/>
                <w:spacing w:val="-3"/>
                <w:position w:val="13"/>
                <w:sz w:val="28"/>
                <w:szCs w:val="28"/>
              </w:rPr>
              <w:t>标</w:t>
            </w:r>
            <w:r>
              <w:rPr>
                <w:rFonts w:ascii="SimHei" w:eastAsia="SimHei" w:hAnsi="SimHei" w:cs="SimHei"/>
                <w:b/>
                <w:bCs/>
                <w:spacing w:val="-3"/>
                <w:position w:val="13"/>
                <w:sz w:val="28"/>
                <w:szCs w:val="28"/>
              </w:rPr>
              <w:t>的障碍</w:t>
            </w:r>
          </w:p>
          <w:p>
            <w:pPr>
              <w:spacing w:before="1" w:line="222" w:lineRule="auto"/>
              <w:ind w:left="1044"/>
              <w:rPr>
                <w:rFonts w:ascii="SimHei" w:eastAsia="SimHei" w:hAnsi="SimHei" w:cs="SimHei"/>
                <w:sz w:val="28"/>
                <w:szCs w:val="28"/>
              </w:rPr>
            </w:pPr>
            <w:r>
              <w:rPr>
                <w:rFonts w:ascii="SimHei" w:eastAsia="SimHei" w:hAnsi="SimHei" w:cs="SimHei"/>
                <w:b/>
                <w:bCs/>
                <w:spacing w:val="-1"/>
                <w:sz w:val="28"/>
                <w:szCs w:val="28"/>
              </w:rPr>
              <w:t>2</w:t>
            </w:r>
            <w:r>
              <w:rPr>
                <w:rFonts w:ascii="SimHei" w:eastAsia="SimHei" w:hAnsi="SimHei" w:cs="SimHei"/>
                <w:spacing w:val="-1"/>
                <w:sz w:val="28"/>
                <w:szCs w:val="28"/>
              </w:rPr>
              <w:t xml:space="preserve"> </w:t>
            </w:r>
            <w:r>
              <w:rPr>
                <w:rFonts w:ascii="SimHei" w:eastAsia="SimHei" w:hAnsi="SimHei" w:cs="SimHei"/>
                <w:b/>
                <w:bCs/>
                <w:spacing w:val="-1"/>
                <w:sz w:val="28"/>
                <w:szCs w:val="28"/>
              </w:rPr>
              <w:t>激励措施的障碍</w:t>
            </w:r>
          </w:p>
          <w:p>
            <w:pPr>
              <w:spacing w:before="63" w:line="222" w:lineRule="auto"/>
              <w:ind w:left="1044"/>
              <w:rPr>
                <w:rFonts w:ascii="SimHei" w:eastAsia="SimHei" w:hAnsi="SimHei" w:cs="SimHei"/>
                <w:sz w:val="28"/>
                <w:szCs w:val="28"/>
              </w:rPr>
            </w:pPr>
            <w:r>
              <w:rPr>
                <w:rFonts w:ascii="SimHei" w:eastAsia="SimHei" w:hAnsi="SimHei" w:cs="SimHei"/>
                <w:b/>
                <w:bCs/>
                <w:spacing w:val="-3"/>
                <w:sz w:val="28"/>
                <w:szCs w:val="28"/>
              </w:rPr>
              <w:t>3</w:t>
            </w:r>
            <w:r>
              <w:rPr>
                <w:rFonts w:ascii="SimHei" w:eastAsia="SimHei" w:hAnsi="SimHei" w:cs="SimHei"/>
                <w:spacing w:val="-3"/>
                <w:sz w:val="28"/>
                <w:szCs w:val="28"/>
              </w:rPr>
              <w:t xml:space="preserve"> </w:t>
            </w:r>
            <w:r>
              <w:rPr>
                <w:rFonts w:ascii="SimHei" w:eastAsia="SimHei" w:hAnsi="SimHei" w:cs="SimHei"/>
                <w:b/>
                <w:bCs/>
                <w:spacing w:val="-3"/>
                <w:sz w:val="28"/>
                <w:szCs w:val="28"/>
              </w:rPr>
              <w:t>信息沟通的障碍</w:t>
            </w:r>
          </w:p>
          <w:p>
            <w:pPr>
              <w:spacing w:before="81" w:line="222" w:lineRule="auto"/>
              <w:ind w:left="1043"/>
              <w:rPr>
                <w:rFonts w:ascii="SimHei" w:eastAsia="SimHei" w:hAnsi="SimHei" w:cs="SimHei"/>
                <w:sz w:val="28"/>
                <w:szCs w:val="28"/>
              </w:rPr>
            </w:pPr>
            <w:r>
              <w:rPr>
                <w:rFonts w:ascii="SimHei" w:eastAsia="SimHei" w:hAnsi="SimHei" w:cs="SimHei"/>
                <w:b/>
                <w:bCs/>
                <w:spacing w:val="-6"/>
                <w:sz w:val="28"/>
                <w:szCs w:val="28"/>
              </w:rPr>
              <w:t>4</w:t>
            </w:r>
            <w:r>
              <w:rPr>
                <w:rFonts w:ascii="SimHei" w:eastAsia="SimHei" w:hAnsi="SimHei" w:cs="SimHei"/>
                <w:spacing w:val="26"/>
                <w:sz w:val="28"/>
                <w:szCs w:val="28"/>
              </w:rPr>
              <w:t xml:space="preserve"> </w:t>
            </w:r>
            <w:r>
              <w:rPr>
                <w:rFonts w:ascii="SimHei" w:eastAsia="SimHei" w:hAnsi="SimHei" w:cs="SimHei"/>
                <w:b/>
                <w:bCs/>
                <w:spacing w:val="-6"/>
                <w:sz w:val="28"/>
                <w:szCs w:val="28"/>
              </w:rPr>
              <w:t>具体操作的障碍</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pStyle w:val="TableText"/>
              <w:spacing w:before="92" w:line="441" w:lineRule="exact"/>
              <w:ind w:left="684"/>
              <w:rPr>
                <w:rFonts w:ascii="SimHei" w:eastAsia="SimHei" w:hAnsi="SimHei" w:cs="SimHei"/>
                <w:sz w:val="28"/>
                <w:szCs w:val="28"/>
              </w:rPr>
            </w:pPr>
            <w:r>
              <w:rPr>
                <w:rFonts w:ascii="SimHei" w:eastAsia="SimHei" w:hAnsi="SimHei" w:cs="SimHei"/>
                <w:b/>
                <w:bCs/>
                <w:spacing w:val="-9"/>
                <w:position w:val="11"/>
                <w:sz w:val="28"/>
                <w:szCs w:val="28"/>
              </w:rPr>
              <w:t>三、集成化供应链管理</w:t>
            </w:r>
            <w:r>
              <w:rPr>
                <w:spacing w:val="-9"/>
                <w:position w:val="11"/>
                <w:sz w:val="28"/>
                <w:szCs w:val="28"/>
              </w:rPr>
              <w:t>实现</w:t>
            </w:r>
            <w:r>
              <w:rPr>
                <w:rFonts w:ascii="SimHei" w:eastAsia="SimHei" w:hAnsi="SimHei" w:cs="SimHei"/>
                <w:b/>
                <w:bCs/>
                <w:spacing w:val="-9"/>
                <w:position w:val="11"/>
                <w:sz w:val="28"/>
                <w:szCs w:val="28"/>
              </w:rPr>
              <w:t>的主要方法</w:t>
            </w:r>
          </w:p>
          <w:p>
            <w:pPr>
              <w:pStyle w:val="TableText"/>
              <w:spacing w:line="225" w:lineRule="auto"/>
              <w:ind w:left="680"/>
              <w:rPr>
                <w:rFonts w:ascii="YouYuan" w:eastAsia="YouYuan" w:hAnsi="YouYuan" w:cs="YouYuan"/>
                <w:sz w:val="28"/>
                <w:szCs w:val="28"/>
              </w:rPr>
            </w:pPr>
            <w:r>
              <w:rPr>
                <w:rFonts w:ascii="SimHei" w:eastAsia="SimHei" w:hAnsi="SimHei" w:cs="SimHei"/>
                <w:spacing w:val="4"/>
                <w:sz w:val="28"/>
                <w:szCs w:val="28"/>
              </w:rPr>
              <w:t>(一)供应</w:t>
            </w:r>
            <w:r>
              <w:rPr>
                <w:spacing w:val="4"/>
                <w:sz w:val="28"/>
                <w:szCs w:val="28"/>
              </w:rPr>
              <w:t>链管理环境下的企业业务</w:t>
            </w:r>
            <w:r>
              <w:rPr>
                <w:rFonts w:ascii="YouYuan" w:eastAsia="YouYuan" w:hAnsi="YouYuan" w:cs="YouYuan"/>
                <w:spacing w:val="4"/>
                <w:sz w:val="28"/>
                <w:szCs w:val="28"/>
              </w:rPr>
              <w:t>外包</w:t>
            </w:r>
          </w:p>
          <w:p>
            <w:pPr>
              <w:pStyle w:val="TableText"/>
              <w:spacing w:before="85" w:line="225" w:lineRule="auto"/>
              <w:ind w:left="1040"/>
              <w:rPr>
                <w:rFonts w:ascii="YouYuan" w:eastAsia="YouYuan" w:hAnsi="YouYuan" w:cs="YouYuan"/>
                <w:sz w:val="28"/>
                <w:szCs w:val="28"/>
              </w:rPr>
            </w:pPr>
            <w:r>
              <w:rPr>
                <w:spacing w:val="2"/>
                <w:sz w:val="28"/>
                <w:szCs w:val="28"/>
              </w:rPr>
              <w:t>1.业务</w:t>
            </w:r>
            <w:r>
              <w:rPr>
                <w:rFonts w:ascii="YouYuan" w:eastAsia="YouYuan" w:hAnsi="YouYuan" w:cs="YouYuan"/>
                <w:b/>
                <w:bCs/>
                <w:spacing w:val="2"/>
                <w:sz w:val="28"/>
                <w:szCs w:val="28"/>
              </w:rPr>
              <w:t>外包</w:t>
            </w:r>
          </w:p>
          <w:p>
            <w:pPr>
              <w:pStyle w:val="TableText"/>
              <w:spacing w:before="75" w:line="222" w:lineRule="auto"/>
              <w:ind w:left="1040"/>
              <w:rPr>
                <w:rFonts w:ascii="SimHei" w:eastAsia="SimHei" w:hAnsi="SimHei" w:cs="SimHei"/>
                <w:sz w:val="28"/>
                <w:szCs w:val="28"/>
              </w:rPr>
            </w:pPr>
            <w:r>
              <w:rPr>
                <w:spacing w:val="2"/>
                <w:sz w:val="28"/>
                <w:szCs w:val="28"/>
              </w:rPr>
              <w:t>2.业务</w:t>
            </w:r>
            <w:r>
              <w:rPr>
                <w:rFonts w:ascii="SimHei" w:eastAsia="SimHei" w:hAnsi="SimHei" w:cs="SimHei"/>
                <w:b/>
                <w:bCs/>
                <w:spacing w:val="2"/>
                <w:sz w:val="28"/>
                <w:szCs w:val="28"/>
              </w:rPr>
              <w:t>外包的原因</w:t>
            </w:r>
          </w:p>
          <w:p>
            <w:pPr>
              <w:pStyle w:val="TableText"/>
              <w:spacing w:before="80" w:line="411" w:lineRule="exact"/>
              <w:ind w:left="1040"/>
              <w:rPr>
                <w:rFonts w:ascii="SimHei" w:eastAsia="SimHei" w:hAnsi="SimHei" w:cs="SimHei"/>
                <w:sz w:val="28"/>
                <w:szCs w:val="28"/>
              </w:rPr>
            </w:pPr>
            <w:r>
              <w:rPr>
                <w:rFonts w:ascii="SimHei" w:eastAsia="SimHei" w:hAnsi="SimHei" w:cs="SimHei"/>
                <w:spacing w:val="4"/>
                <w:position w:val="9"/>
                <w:sz w:val="28"/>
                <w:szCs w:val="28"/>
              </w:rPr>
              <w:t>3.</w:t>
            </w:r>
            <w:r>
              <w:rPr>
                <w:spacing w:val="4"/>
                <w:position w:val="9"/>
                <w:sz w:val="28"/>
                <w:szCs w:val="28"/>
              </w:rPr>
              <w:t>业务</w:t>
            </w:r>
            <w:r>
              <w:rPr>
                <w:rFonts w:ascii="SimHei" w:eastAsia="SimHei" w:hAnsi="SimHei" w:cs="SimHei"/>
                <w:b/>
                <w:bCs/>
                <w:spacing w:val="4"/>
                <w:position w:val="9"/>
                <w:sz w:val="28"/>
                <w:szCs w:val="28"/>
              </w:rPr>
              <w:t>外包的主要方式</w:t>
            </w:r>
          </w:p>
          <w:p>
            <w:pPr>
              <w:pStyle w:val="TableText"/>
              <w:spacing w:before="1" w:line="221" w:lineRule="auto"/>
              <w:ind w:left="1040"/>
              <w:rPr>
                <w:sz w:val="28"/>
                <w:szCs w:val="28"/>
              </w:rPr>
            </w:pPr>
            <w:r>
              <w:rPr>
                <w:spacing w:val="4"/>
                <w:sz w:val="28"/>
                <w:szCs w:val="28"/>
              </w:rPr>
              <w:t>4.业务</w:t>
            </w:r>
            <w:r>
              <w:rPr>
                <w:rFonts w:ascii="SimHei" w:eastAsia="SimHei" w:hAnsi="SimHei" w:cs="SimHei"/>
                <w:b/>
                <w:bCs/>
                <w:spacing w:val="4"/>
                <w:sz w:val="28"/>
                <w:szCs w:val="28"/>
              </w:rPr>
              <w:t>外包决策与</w:t>
            </w:r>
            <w:r>
              <w:rPr>
                <w:spacing w:val="4"/>
                <w:sz w:val="28"/>
                <w:szCs w:val="28"/>
              </w:rPr>
              <w:t>实施</w:t>
            </w:r>
          </w:p>
          <w:p>
            <w:pPr>
              <w:spacing w:before="103" w:line="411" w:lineRule="exact"/>
              <w:ind w:left="684"/>
              <w:rPr>
                <w:rFonts w:ascii="SimHei" w:eastAsia="SimHei" w:hAnsi="SimHei" w:cs="SimHei"/>
                <w:sz w:val="28"/>
                <w:szCs w:val="28"/>
              </w:rPr>
            </w:pPr>
            <w:r>
              <w:rPr>
                <w:rFonts w:ascii="SimHei" w:eastAsia="SimHei" w:hAnsi="SimHei" w:cs="SimHei"/>
                <w:b/>
                <w:bCs/>
                <w:spacing w:val="1"/>
                <w:position w:val="9"/>
                <w:sz w:val="28"/>
                <w:szCs w:val="28"/>
              </w:rPr>
              <w:t>(二)供应</w:t>
            </w:r>
            <w:r>
              <w:rPr>
                <w:rFonts w:ascii="SimHei" w:eastAsia="SimHei" w:hAnsi="SimHei" w:cs="SimHei"/>
                <w:spacing w:val="1"/>
                <w:position w:val="9"/>
                <w:sz w:val="28"/>
                <w:szCs w:val="28"/>
              </w:rPr>
              <w:t>链</w:t>
            </w:r>
            <w:r>
              <w:rPr>
                <w:rFonts w:ascii="SimHei" w:eastAsia="SimHei" w:hAnsi="SimHei" w:cs="SimHei"/>
                <w:b/>
                <w:bCs/>
                <w:spacing w:val="1"/>
                <w:position w:val="9"/>
                <w:sz w:val="28"/>
                <w:szCs w:val="28"/>
              </w:rPr>
              <w:t>管理中的协作方法</w:t>
            </w:r>
          </w:p>
          <w:p>
            <w:pPr>
              <w:spacing w:before="1" w:line="221" w:lineRule="auto"/>
              <w:ind w:left="1044"/>
              <w:rPr>
                <w:rFonts w:ascii="SimHei" w:eastAsia="SimHei" w:hAnsi="SimHei" w:cs="SimHei"/>
                <w:sz w:val="28"/>
                <w:szCs w:val="28"/>
              </w:rPr>
            </w:pPr>
            <w:r>
              <w:rPr>
                <w:rFonts w:ascii="SimHei" w:eastAsia="SimHei" w:hAnsi="SimHei" w:cs="SimHei"/>
                <w:b/>
                <w:bCs/>
                <w:spacing w:val="-2"/>
                <w:sz w:val="28"/>
                <w:szCs w:val="28"/>
              </w:rPr>
              <w:t>1.建立战略合作伙伴关系</w:t>
            </w:r>
          </w:p>
          <w:p>
            <w:pPr>
              <w:spacing w:before="75" w:line="439" w:lineRule="exact"/>
              <w:ind w:left="1044"/>
              <w:rPr>
                <w:rFonts w:ascii="SimHei" w:eastAsia="SimHei" w:hAnsi="SimHei" w:cs="SimHei"/>
                <w:sz w:val="28"/>
                <w:szCs w:val="28"/>
              </w:rPr>
            </w:pPr>
            <w:r>
              <w:rPr>
                <w:rFonts w:ascii="SimHei" w:eastAsia="SimHei" w:hAnsi="SimHei" w:cs="SimHei"/>
                <w:b/>
                <w:bCs/>
                <w:position w:val="11"/>
                <w:sz w:val="28"/>
                <w:szCs w:val="28"/>
              </w:rPr>
              <w:t>2.制定与目标相一致的激励措施</w:t>
            </w:r>
          </w:p>
          <w:p>
            <w:pPr>
              <w:spacing w:before="1" w:line="221" w:lineRule="auto"/>
              <w:ind w:left="1044"/>
              <w:rPr>
                <w:rFonts w:ascii="SimHei" w:eastAsia="SimHei" w:hAnsi="SimHei" w:cs="SimHei"/>
                <w:sz w:val="28"/>
                <w:szCs w:val="28"/>
              </w:rPr>
            </w:pPr>
            <w:r>
              <w:rPr>
                <w:rFonts w:ascii="SimHei" w:eastAsia="SimHei" w:hAnsi="SimHei" w:cs="SimHei"/>
                <w:b/>
                <w:bCs/>
                <w:spacing w:val="-1"/>
                <w:sz w:val="28"/>
                <w:szCs w:val="28"/>
              </w:rPr>
              <w:t>3.提高信息准确性</w:t>
            </w:r>
          </w:p>
          <w:p>
            <w:pPr>
              <w:spacing w:before="72" w:line="221" w:lineRule="auto"/>
              <w:ind w:left="1044"/>
              <w:outlineLvl w:val="0"/>
              <w:rPr>
                <w:rFonts w:ascii="SimHei" w:eastAsia="SimHei" w:hAnsi="SimHei" w:cs="SimHei"/>
                <w:sz w:val="28"/>
                <w:szCs w:val="28"/>
              </w:rPr>
            </w:pPr>
            <w:r>
              <w:rPr>
                <w:rFonts w:ascii="SimHei" w:eastAsia="SimHei" w:hAnsi="SimHei" w:cs="SimHei"/>
                <w:b/>
                <w:bCs/>
                <w:spacing w:val="2"/>
                <w:sz w:val="28"/>
                <w:szCs w:val="28"/>
              </w:rPr>
              <w:t>4.采取有效的具体措施</w:t>
            </w:r>
          </w:p>
        </w:tc>
        <w:tc>
          <w:tcPr>
            <w:tcW w:w="5454" w:type="dxa"/>
            <w:tcBorders>
              <w:top w:val="single" w:sz="6" w:space="0" w:color="000000"/>
              <w:right w:val="single" w:sz="8" w:space="0" w:color="000000"/>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91" w:line="420" w:lineRule="exact"/>
              <w:ind w:left="2204"/>
              <w:rPr>
                <w:rFonts w:ascii="SimHei" w:eastAsia="SimHei" w:hAnsi="SimHei" w:cs="SimHei"/>
                <w:sz w:val="28"/>
                <w:szCs w:val="28"/>
              </w:rPr>
            </w:pPr>
            <w:r>
              <w:rPr>
                <w:rFonts w:ascii="SimHei" w:eastAsia="SimHei" w:hAnsi="SimHei" w:cs="SimHei"/>
                <w:spacing w:val="28"/>
                <w:position w:val="9"/>
                <w:sz w:val="28"/>
                <w:szCs w:val="28"/>
              </w:rPr>
              <w:t>40分钟</w:t>
            </w:r>
          </w:p>
          <w:p>
            <w:pPr>
              <w:pStyle w:val="TableText"/>
              <w:spacing w:line="219" w:lineRule="auto"/>
              <w:ind w:left="1924"/>
              <w:rPr>
                <w:sz w:val="28"/>
                <w:szCs w:val="28"/>
              </w:rPr>
            </w:pPr>
            <w:r>
              <w:rPr>
                <w:spacing w:val="-3"/>
                <w:sz w:val="28"/>
                <w:szCs w:val="28"/>
              </w:rPr>
              <w:t>启发式教学</w:t>
            </w:r>
          </w:p>
        </w:tc>
      </w:tr>
      <w:tr>
        <w:tblPrEx>
          <w:tblW w:w="12920" w:type="dxa"/>
          <w:tblInd w:w="10" w:type="dxa"/>
          <w:tblLayout w:type="fixed"/>
        </w:tblPrEx>
        <w:trPr>
          <w:trHeight w:val="9074"/>
        </w:trPr>
        <w:tc>
          <w:tcPr>
            <w:tcW w:w="12920" w:type="dxa"/>
            <w:gridSpan w:val="2"/>
            <w:tcBorders>
              <w:left w:val="single" w:sz="8" w:space="0" w:color="000000"/>
              <w:bottom w:val="single" w:sz="6" w:space="0" w:color="000000"/>
              <w:right w:val="single" w:sz="8" w:space="0" w:color="000000"/>
            </w:tcBorders>
            <w:vAlign w:val="top"/>
          </w:tcPr>
          <w:p>
            <w:pPr>
              <w:spacing w:before="285" w:line="224" w:lineRule="auto"/>
              <w:ind w:left="1264"/>
              <w:rPr>
                <w:rFonts w:ascii="SimHei" w:eastAsia="SimHei" w:hAnsi="SimHei" w:cs="SimHei"/>
                <w:sz w:val="28"/>
                <w:szCs w:val="28"/>
              </w:rPr>
            </w:pPr>
            <w:r>
              <w:rPr>
                <w:rFonts w:ascii="SimHei" w:eastAsia="SimHei" w:hAnsi="SimHei" w:cs="SimHei"/>
                <w:b/>
                <w:bCs/>
                <w:spacing w:val="16"/>
                <w:sz w:val="28"/>
                <w:szCs w:val="28"/>
              </w:rPr>
              <w:t>小结</w:t>
            </w:r>
            <w:r>
              <w:rPr>
                <w:rFonts w:ascii="SimHei" w:eastAsia="SimHei" w:hAnsi="SimHei" w:cs="SimHei"/>
                <w:spacing w:val="1"/>
                <w:sz w:val="28"/>
                <w:szCs w:val="28"/>
              </w:rPr>
              <w:t xml:space="preserve">                                                       </w:t>
            </w:r>
            <w:r>
              <w:rPr>
                <w:rFonts w:ascii="SimHei" w:eastAsia="SimHei" w:hAnsi="SimHei" w:cs="SimHei"/>
                <w:b/>
                <w:bCs/>
                <w:spacing w:val="16"/>
                <w:sz w:val="28"/>
                <w:szCs w:val="28"/>
              </w:rPr>
              <w:t>4分钟</w:t>
            </w:r>
          </w:p>
          <w:p>
            <w:pPr>
              <w:spacing w:before="56" w:line="261" w:lineRule="auto"/>
              <w:ind w:left="1123" w:right="193" w:firstLine="140"/>
              <w:rPr>
                <w:rFonts w:ascii="SimHei" w:eastAsia="SimHei" w:hAnsi="SimHei" w:cs="SimHei"/>
                <w:sz w:val="28"/>
                <w:szCs w:val="28"/>
              </w:rPr>
            </w:pPr>
            <w:r>
              <w:rPr>
                <w:rFonts w:ascii="SimHei" w:eastAsia="SimHei" w:hAnsi="SimHei" w:cs="SimHei"/>
                <w:b/>
                <w:bCs/>
                <w:spacing w:val="-1"/>
                <w:sz w:val="28"/>
                <w:szCs w:val="28"/>
              </w:rPr>
              <w:t>集成化供应链管理思想是什么?就是要抛弃传统的管理思想，把企业内部以及节点企业之间</w:t>
            </w:r>
            <w:r>
              <w:rPr>
                <w:rFonts w:ascii="SimHei" w:eastAsia="SimHei" w:hAnsi="SimHei" w:cs="SimHei"/>
                <w:spacing w:val="-1"/>
                <w:sz w:val="28"/>
                <w:szCs w:val="28"/>
              </w:rPr>
              <w:t xml:space="preserve">   </w:t>
            </w:r>
            <w:r>
              <w:rPr>
                <w:rFonts w:ascii="SimHei" w:eastAsia="SimHei" w:hAnsi="SimHei" w:cs="SimHei"/>
                <w:b/>
                <w:bCs/>
                <w:spacing w:val="-4"/>
                <w:sz w:val="28"/>
                <w:szCs w:val="28"/>
              </w:rPr>
              <w:t>的各种业务看作一个整体功能过程，通过信息、制造和现代管理技术，将企业生产</w:t>
            </w:r>
            <w:r>
              <w:rPr>
                <w:rFonts w:ascii="SimHei" w:eastAsia="SimHei" w:hAnsi="SimHei" w:cs="SimHei"/>
                <w:b/>
                <w:bCs/>
                <w:spacing w:val="-5"/>
                <w:sz w:val="28"/>
                <w:szCs w:val="28"/>
              </w:rPr>
              <w:t>经营过程中</w:t>
            </w:r>
            <w:r>
              <w:rPr>
                <w:rFonts w:ascii="SimHei" w:eastAsia="SimHei" w:hAnsi="SimHei" w:cs="SimHei"/>
                <w:spacing w:val="-5"/>
                <w:sz w:val="28"/>
                <w:szCs w:val="28"/>
              </w:rPr>
              <w:t xml:space="preserve">  </w:t>
            </w:r>
            <w:r>
              <w:rPr>
                <w:rFonts w:ascii="SimHei" w:eastAsia="SimHei" w:hAnsi="SimHei" w:cs="SimHei"/>
                <w:b/>
                <w:bCs/>
                <w:spacing w:val="-7"/>
                <w:sz w:val="28"/>
                <w:szCs w:val="28"/>
              </w:rPr>
              <w:t>有关的人、技术、经营管理三要素有机地集成并优化运行</w:t>
            </w:r>
            <w:r>
              <w:rPr>
                <w:rFonts w:ascii="SimHei" w:eastAsia="SimHei" w:hAnsi="SimHei" w:cs="SimHei"/>
                <w:b/>
                <w:bCs/>
                <w:spacing w:val="-8"/>
                <w:sz w:val="28"/>
                <w:szCs w:val="28"/>
              </w:rPr>
              <w:t>；实现集成化供应链管理的主要障碍：</w:t>
            </w:r>
            <w:r>
              <w:rPr>
                <w:rFonts w:ascii="SimHei" w:eastAsia="SimHei" w:hAnsi="SimHei" w:cs="SimHei"/>
                <w:spacing w:val="-8"/>
                <w:sz w:val="28"/>
                <w:szCs w:val="28"/>
              </w:rPr>
              <w:t xml:space="preserve"> </w:t>
            </w:r>
            <w:r>
              <w:rPr>
                <w:rFonts w:ascii="SimHei" w:eastAsia="SimHei" w:hAnsi="SimHei" w:cs="SimHei"/>
                <w:b/>
                <w:bCs/>
                <w:spacing w:val="-9"/>
                <w:sz w:val="28"/>
                <w:szCs w:val="28"/>
              </w:rPr>
              <w:t>“牛鞭效应”对供应链管理的影响和供应链管理中的集成障碍；集成化供应链管理实现的主要方</w:t>
            </w:r>
          </w:p>
          <w:p>
            <w:pPr>
              <w:pStyle w:val="TableText"/>
              <w:spacing w:before="113" w:line="221" w:lineRule="auto"/>
              <w:ind w:left="1259"/>
              <w:rPr>
                <w:rFonts w:ascii="SimHei" w:eastAsia="SimHei" w:hAnsi="SimHei" w:cs="SimHei"/>
                <w:sz w:val="28"/>
                <w:szCs w:val="28"/>
              </w:rPr>
            </w:pPr>
            <w:r>
              <w:rPr>
                <w:rFonts w:ascii="SimHei" w:eastAsia="SimHei" w:hAnsi="SimHei" w:cs="SimHei"/>
                <w:spacing w:val="-4"/>
                <w:sz w:val="28"/>
                <w:szCs w:val="28"/>
              </w:rPr>
              <w:t>法：供</w:t>
            </w:r>
            <w:r>
              <w:rPr>
                <w:spacing w:val="-4"/>
                <w:sz w:val="28"/>
                <w:szCs w:val="28"/>
              </w:rPr>
              <w:t>应链</w:t>
            </w:r>
            <w:r>
              <w:rPr>
                <w:rFonts w:ascii="SimHei" w:eastAsia="SimHei" w:hAnsi="SimHei" w:cs="SimHei"/>
                <w:spacing w:val="-4"/>
                <w:sz w:val="28"/>
                <w:szCs w:val="28"/>
              </w:rPr>
              <w:t>管理环境下的企业业务外包和供应链管理中的协作方</w:t>
            </w:r>
            <w:r>
              <w:rPr>
                <w:rFonts w:ascii="SimHei" w:eastAsia="SimHei" w:hAnsi="SimHei" w:cs="SimHei"/>
                <w:spacing w:val="-5"/>
                <w:sz w:val="28"/>
                <w:szCs w:val="28"/>
              </w:rPr>
              <w:t>法。</w:t>
            </w:r>
          </w:p>
          <w:p>
            <w:pPr>
              <w:spacing w:line="372" w:lineRule="auto"/>
              <w:rPr>
                <w:rFonts w:ascii="Arial"/>
                <w:sz w:val="21"/>
              </w:rPr>
            </w:pPr>
          </w:p>
          <w:p>
            <w:pPr>
              <w:spacing w:before="91" w:line="227" w:lineRule="auto"/>
              <w:ind w:left="1264"/>
              <w:rPr>
                <w:rFonts w:ascii="SimHei" w:eastAsia="SimHei" w:hAnsi="SimHei" w:cs="SimHei"/>
                <w:sz w:val="28"/>
                <w:szCs w:val="28"/>
              </w:rPr>
            </w:pPr>
            <w:r>
              <w:rPr>
                <w:rFonts w:ascii="YouYuan" w:eastAsia="YouYuan" w:hAnsi="YouYuan" w:cs="YouYuan"/>
                <w:b/>
                <w:bCs/>
                <w:spacing w:val="10"/>
                <w:position w:val="1"/>
                <w:sz w:val="28"/>
                <w:szCs w:val="28"/>
              </w:rPr>
              <w:t>作业</w:t>
            </w:r>
            <w:r>
              <w:rPr>
                <w:rFonts w:ascii="YouYuan" w:eastAsia="YouYuan" w:hAnsi="YouYuan" w:cs="YouYuan"/>
                <w:spacing w:val="10"/>
                <w:position w:val="1"/>
                <w:sz w:val="28"/>
                <w:szCs w:val="28"/>
              </w:rPr>
              <w:t xml:space="preserve">                        </w:t>
            </w:r>
            <w:r>
              <w:rPr>
                <w:rFonts w:ascii="YouYuan" w:eastAsia="YouYuan" w:hAnsi="YouYuan" w:cs="YouYuan"/>
                <w:spacing w:val="9"/>
                <w:position w:val="1"/>
                <w:sz w:val="28"/>
                <w:szCs w:val="28"/>
              </w:rPr>
              <w:t xml:space="preserve">                            </w:t>
            </w:r>
            <w:r>
              <w:rPr>
                <w:rFonts w:ascii="SimHei" w:eastAsia="SimHei" w:hAnsi="SimHei" w:cs="SimHei"/>
                <w:b/>
                <w:bCs/>
                <w:spacing w:val="9"/>
                <w:position w:val="-1"/>
                <w:sz w:val="28"/>
                <w:szCs w:val="28"/>
              </w:rPr>
              <w:t>1分钟</w:t>
            </w:r>
          </w:p>
          <w:p>
            <w:pPr>
              <w:spacing w:before="90" w:line="221" w:lineRule="auto"/>
              <w:ind w:left="1263"/>
              <w:rPr>
                <w:rFonts w:ascii="SimHei" w:eastAsia="SimHei" w:hAnsi="SimHei" w:cs="SimHei"/>
                <w:sz w:val="28"/>
                <w:szCs w:val="28"/>
              </w:rPr>
            </w:pPr>
            <w:r>
              <w:rPr>
                <w:rFonts w:ascii="SimHei" w:eastAsia="SimHei" w:hAnsi="SimHei" w:cs="SimHei"/>
                <w:b/>
                <w:bCs/>
                <w:spacing w:val="-10"/>
                <w:sz w:val="28"/>
                <w:szCs w:val="28"/>
              </w:rPr>
              <w:t>如何能够有效地减少“牛鞭效应”对供应链管理的影响?</w:t>
            </w:r>
          </w:p>
          <w:p>
            <w:pPr>
              <w:pStyle w:val="TableText"/>
              <w:spacing w:before="68" w:line="251" w:lineRule="auto"/>
              <w:ind w:left="1259" w:right="450"/>
              <w:rPr>
                <w:sz w:val="28"/>
                <w:szCs w:val="28"/>
              </w:rPr>
            </w:pPr>
            <w:r>
              <w:rPr>
                <w:rFonts w:ascii="SimHei" w:eastAsia="SimHei" w:hAnsi="SimHei" w:cs="SimHei"/>
                <w:spacing w:val="-1"/>
                <w:sz w:val="28"/>
                <w:szCs w:val="28"/>
              </w:rPr>
              <w:t>搜集、查询有关快速反应</w:t>
            </w:r>
            <w:r>
              <w:rPr>
                <w:rFonts w:ascii="Times New Roman" w:eastAsia="Times New Roman" w:hAnsi="Times New Roman" w:cs="Times New Roman"/>
                <w:spacing w:val="-1"/>
                <w:sz w:val="28"/>
                <w:szCs w:val="28"/>
              </w:rPr>
              <w:t xml:space="preserve">(QR) </w:t>
            </w:r>
            <w:r>
              <w:rPr>
                <w:rFonts w:ascii="SimHei" w:eastAsia="SimHei" w:hAnsi="SimHei" w:cs="SimHei"/>
                <w:spacing w:val="-1"/>
                <w:sz w:val="28"/>
                <w:szCs w:val="28"/>
              </w:rPr>
              <w:t>和高效客户反应</w:t>
            </w:r>
            <w:r>
              <w:rPr>
                <w:rFonts w:ascii="Times New Roman" w:eastAsia="Times New Roman" w:hAnsi="Times New Roman" w:cs="Times New Roman"/>
                <w:spacing w:val="-1"/>
                <w:sz w:val="28"/>
                <w:szCs w:val="28"/>
              </w:rPr>
              <w:t xml:space="preserve">(ECR) </w:t>
            </w:r>
            <w:r>
              <w:rPr>
                <w:rFonts w:ascii="SimHei" w:eastAsia="SimHei" w:hAnsi="SimHei" w:cs="SimHei"/>
                <w:spacing w:val="-1"/>
                <w:sz w:val="28"/>
                <w:szCs w:val="28"/>
              </w:rPr>
              <w:t>两种典型供</w:t>
            </w:r>
            <w:r>
              <w:rPr>
                <w:rFonts w:ascii="SimHei" w:eastAsia="SimHei" w:hAnsi="SimHei" w:cs="SimHei"/>
                <w:spacing w:val="-2"/>
                <w:sz w:val="28"/>
                <w:szCs w:val="28"/>
              </w:rPr>
              <w:t>应链管理模式的相关资料，</w:t>
            </w:r>
            <w:r>
              <w:rPr>
                <w:rFonts w:ascii="SimHei" w:eastAsia="SimHei" w:hAnsi="SimHei" w:cs="SimHei"/>
                <w:sz w:val="28"/>
                <w:szCs w:val="28"/>
              </w:rPr>
              <w:t xml:space="preserve"> </w:t>
            </w:r>
            <w:r>
              <w:rPr>
                <w:rFonts w:ascii="SimHei" w:eastAsia="SimHei" w:hAnsi="SimHei" w:cs="SimHei"/>
                <w:spacing w:val="-8"/>
                <w:sz w:val="28"/>
                <w:szCs w:val="28"/>
              </w:rPr>
              <w:t>以备下一节，即供应链管理的典型模式，做讨论</w:t>
            </w:r>
            <w:r>
              <w:rPr>
                <w:spacing w:val="-8"/>
                <w:sz w:val="28"/>
                <w:szCs w:val="28"/>
              </w:rPr>
              <w:t>准备。</w:t>
            </w:r>
          </w:p>
          <w:p>
            <w:pPr>
              <w:spacing w:line="432" w:lineRule="auto"/>
              <w:rPr>
                <w:rFonts w:ascii="Arial"/>
                <w:sz w:val="21"/>
              </w:rPr>
            </w:pPr>
          </w:p>
          <w:p>
            <w:pPr>
              <w:spacing w:before="91" w:line="222" w:lineRule="auto"/>
              <w:ind w:left="1264"/>
              <w:rPr>
                <w:rFonts w:ascii="SimHei" w:eastAsia="SimHei" w:hAnsi="SimHei" w:cs="SimHei"/>
                <w:sz w:val="28"/>
                <w:szCs w:val="28"/>
              </w:rPr>
            </w:pPr>
            <w:r>
              <w:rPr>
                <w:rFonts w:ascii="SimHei" w:eastAsia="SimHei" w:hAnsi="SimHei" w:cs="SimHei"/>
                <w:b/>
                <w:bCs/>
                <w:spacing w:val="7"/>
                <w:sz w:val="28"/>
                <w:szCs w:val="28"/>
              </w:rPr>
              <w:t>预习</w:t>
            </w:r>
          </w:p>
          <w:p>
            <w:pPr>
              <w:pStyle w:val="TableText"/>
              <w:spacing w:before="53" w:line="222" w:lineRule="auto"/>
              <w:ind w:left="1264"/>
              <w:rPr>
                <w:rFonts w:ascii="SimHei" w:eastAsia="SimHei" w:hAnsi="SimHei" w:cs="SimHei"/>
                <w:sz w:val="28"/>
                <w:szCs w:val="28"/>
              </w:rPr>
            </w:pPr>
            <w:r>
              <w:rPr>
                <w:rFonts w:ascii="SimHei" w:eastAsia="SimHei" w:hAnsi="SimHei" w:cs="SimHei"/>
                <w:b/>
                <w:bCs/>
                <w:spacing w:val="-3"/>
                <w:sz w:val="28"/>
                <w:szCs w:val="28"/>
              </w:rPr>
              <w:t>第四</w:t>
            </w:r>
            <w:r>
              <w:rPr>
                <w:rFonts w:ascii="SimHei" w:eastAsia="SimHei" w:hAnsi="SimHei" w:cs="SimHei"/>
                <w:spacing w:val="-3"/>
                <w:sz w:val="28"/>
                <w:szCs w:val="28"/>
              </w:rPr>
              <w:t>节</w:t>
            </w:r>
            <w:r>
              <w:rPr>
                <w:rFonts w:ascii="SimHei" w:eastAsia="SimHei" w:hAnsi="SimHei" w:cs="SimHei"/>
                <w:spacing w:val="-3"/>
                <w:sz w:val="28"/>
                <w:szCs w:val="28"/>
              </w:rPr>
              <w:t xml:space="preserve"> </w:t>
            </w:r>
            <w:r>
              <w:rPr>
                <w:rFonts w:ascii="SimHei" w:eastAsia="SimHei" w:hAnsi="SimHei" w:cs="SimHei"/>
                <w:b/>
                <w:bCs/>
                <w:spacing w:val="-3"/>
                <w:sz w:val="28"/>
                <w:szCs w:val="28"/>
              </w:rPr>
              <w:t>供</w:t>
            </w:r>
            <w:r>
              <w:rPr>
                <w:spacing w:val="-3"/>
                <w:sz w:val="28"/>
                <w:szCs w:val="28"/>
              </w:rPr>
              <w:t>应链</w:t>
            </w:r>
            <w:r>
              <w:rPr>
                <w:rFonts w:ascii="SimHei" w:eastAsia="SimHei" w:hAnsi="SimHei" w:cs="SimHei"/>
                <w:b/>
                <w:bCs/>
                <w:spacing w:val="-3"/>
                <w:sz w:val="28"/>
                <w:szCs w:val="28"/>
              </w:rPr>
              <w:t>管理的典型模式</w:t>
            </w:r>
          </w:p>
        </w:tc>
      </w:tr>
    </w:tbl>
    <w:p>
      <w:pPr>
        <w:sectPr>
          <w:pgSz w:w="16000" w:h="22640"/>
          <w:pgMar w:top="1140" w:right="1340" w:bottom="0" w:left="1720" w:header="0" w:footer="0" w:gutter="0"/>
          <w:pgNumType w:start="28"/>
          <w:cols w:space="708"/>
        </w:sectPr>
      </w:pPr>
    </w:p>
    <w:p>
      <w:pPr>
        <w:pStyle w:val="BodyText"/>
      </w:pPr>
    </w:p>
    <w:p>
      <w:pPr>
        <w:sectPr>
          <w:type w:val="nextPage"/>
          <w:pgSz w:w="16000" w:h="22640"/>
          <w:pgMar w:top="1140" w:right="1340" w:bottom="0" w:left="1720" w:header="0" w:footer="0" w:gutter="0"/>
          <w:pgNumType w:start="29"/>
          <w:cols w:space="708"/>
          <w:titlePg w:val="0"/>
        </w:sectPr>
      </w:pPr>
    </w:p>
    <w:p>
      <w:pPr>
        <w:spacing w:before="40" w:line="219" w:lineRule="auto"/>
        <w:ind w:left="5340"/>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2"/>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4"/>
          <w:sz w:val="20"/>
          <w:szCs w:val="20"/>
        </w:rPr>
        <w:t xml:space="preserve"> </w:t>
      </w:r>
      <w:r>
        <w:rPr>
          <w:rFonts w:ascii="SimSun" w:eastAsia="SimSun" w:hAnsi="SimSun" w:cs="SimSun"/>
          <w:spacing w:val="27"/>
          <w:sz w:val="20"/>
          <w:szCs w:val="20"/>
        </w:rPr>
        <w:t>欢迎下载</w:t>
      </w:r>
    </w:p>
    <w:p>
      <w:pPr>
        <w:spacing w:before="4"/>
      </w:pPr>
    </w:p>
    <w:p>
      <w:pPr>
        <w:spacing w:before="4"/>
      </w:pPr>
    </w:p>
    <w:tbl>
      <w:tblPr>
        <w:tblStyle w:val="TableNormal27"/>
        <w:tblW w:w="12915" w:type="dxa"/>
        <w:tblInd w:w="2" w:type="dxa"/>
        <w:tblBorders>
          <w:top w:val="single" w:sz="6" w:space="0" w:color="000000"/>
          <w:left w:val="single" w:sz="2" w:space="0" w:color="000000"/>
          <w:right w:val="single" w:sz="2" w:space="0" w:color="000000"/>
        </w:tblBorders>
        <w:tblLayout w:type="fixed"/>
      </w:tblPr>
      <w:tblGrid>
        <w:gridCol w:w="12915"/>
      </w:tblGrid>
      <w:tr>
        <w:tblPrEx>
          <w:tblW w:w="12915" w:type="dxa"/>
          <w:tblInd w:w="2" w:type="dxa"/>
          <w:tblBorders>
            <w:top w:val="single" w:sz="6" w:space="0" w:color="000000"/>
            <w:left w:val="single" w:sz="2" w:space="0" w:color="000000"/>
            <w:right w:val="single" w:sz="2" w:space="0" w:color="000000"/>
          </w:tblBorders>
          <w:tblLayout w:type="fixed"/>
        </w:tblPrEx>
        <w:trPr>
          <w:trHeight w:val="8455"/>
        </w:trPr>
        <w:tc>
          <w:tcPr>
            <w:tcW w:w="12915" w:type="dxa"/>
            <w:vAlign w:val="top"/>
          </w:tcPr>
          <w:p>
            <w:pPr>
              <w:rPr>
                <w:rFonts w:ascii="Arial"/>
                <w:sz w:val="21"/>
              </w:rPr>
            </w:pPr>
            <w:r>
              <w:pict>
                <v:rect id="_x0000_s1028" style="width:646pt;height:1.05pt;margin-top:421.25pt;margin-left:-645.75pt;mso-position-horizontal-relative:right-margin-area;mso-position-vertical-relative:top-margin-area;position:absolute;z-index:251661312" filled="t" fillcolor="black" stroked="f"/>
              </w:pict>
            </w:r>
          </w:p>
        </w:tc>
      </w:tr>
    </w:tbl>
    <w:p>
      <w:pPr>
        <w:spacing w:before="37"/>
      </w:pPr>
    </w:p>
    <w:p>
      <w:pPr>
        <w:spacing w:before="37"/>
      </w:pPr>
    </w:p>
    <w:p>
      <w:pPr>
        <w:spacing w:before="36"/>
      </w:pPr>
    </w:p>
    <w:tbl>
      <w:tblPr>
        <w:tblStyle w:val="TableNormal27"/>
        <w:tblW w:w="128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84"/>
        <w:gridCol w:w="11665"/>
      </w:tblGrid>
      <w:tr>
        <w:tblPrEx>
          <w:tblW w:w="128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43"/>
        </w:trPr>
        <w:tc>
          <w:tcPr>
            <w:tcW w:w="1184" w:type="dxa"/>
            <w:vAlign w:val="top"/>
          </w:tcPr>
          <w:p>
            <w:pPr>
              <w:pStyle w:val="TableText"/>
              <w:spacing w:before="337" w:line="221" w:lineRule="auto"/>
              <w:ind w:left="210"/>
              <w:rPr>
                <w:sz w:val="38"/>
                <w:szCs w:val="38"/>
              </w:rPr>
            </w:pPr>
            <w:r>
              <w:rPr>
                <w:b/>
                <w:bCs/>
                <w:spacing w:val="26"/>
                <w:sz w:val="38"/>
                <w:szCs w:val="38"/>
              </w:rPr>
              <w:t>课目</w:t>
            </w:r>
          </w:p>
        </w:tc>
        <w:tc>
          <w:tcPr>
            <w:tcW w:w="11665" w:type="dxa"/>
            <w:vAlign w:val="top"/>
          </w:tcPr>
          <w:p>
            <w:pPr>
              <w:spacing w:line="287" w:lineRule="auto"/>
              <w:rPr>
                <w:rFonts w:ascii="Arial"/>
                <w:sz w:val="21"/>
              </w:rPr>
            </w:pPr>
          </w:p>
          <w:p>
            <w:pPr>
              <w:pStyle w:val="TableText"/>
              <w:spacing w:before="91" w:line="219" w:lineRule="auto"/>
              <w:ind w:left="3835"/>
              <w:rPr>
                <w:sz w:val="28"/>
                <w:szCs w:val="28"/>
              </w:rPr>
            </w:pPr>
            <w:r>
              <w:rPr>
                <w:b/>
                <w:bCs/>
                <w:spacing w:val="-4"/>
                <w:sz w:val="28"/>
                <w:szCs w:val="28"/>
              </w:rPr>
              <w:t>第四节供应链管理的典型模式</w:t>
            </w:r>
          </w:p>
        </w:tc>
      </w:tr>
      <w:tr>
        <w:tblPrEx>
          <w:tblW w:w="12849" w:type="dxa"/>
          <w:tblInd w:w="30" w:type="dxa"/>
          <w:tblLayout w:type="fixed"/>
        </w:tblPrEx>
        <w:trPr>
          <w:trHeight w:val="2316"/>
        </w:trPr>
        <w:tc>
          <w:tcPr>
            <w:tcW w:w="1184" w:type="dxa"/>
            <w:vAlign w:val="top"/>
          </w:tcPr>
          <w:p>
            <w:pPr>
              <w:spacing w:line="337" w:lineRule="auto"/>
              <w:rPr>
                <w:rFonts w:ascii="Arial"/>
                <w:sz w:val="21"/>
              </w:rPr>
            </w:pPr>
          </w:p>
          <w:p>
            <w:pPr>
              <w:pStyle w:val="TableText"/>
              <w:spacing w:before="124" w:line="1057" w:lineRule="exact"/>
              <w:ind w:left="204"/>
              <w:rPr>
                <w:sz w:val="38"/>
                <w:szCs w:val="38"/>
              </w:rPr>
            </w:pPr>
            <w:r>
              <w:rPr>
                <w:spacing w:val="-44"/>
                <w:position w:val="52"/>
                <w:sz w:val="38"/>
                <w:szCs w:val="38"/>
              </w:rPr>
              <w:t>目</w:t>
            </w:r>
            <w:r>
              <w:rPr>
                <w:spacing w:val="-27"/>
                <w:position w:val="52"/>
                <w:sz w:val="38"/>
                <w:szCs w:val="38"/>
              </w:rPr>
              <w:t xml:space="preserve"> </w:t>
            </w:r>
            <w:r>
              <w:rPr>
                <w:spacing w:val="-44"/>
                <w:position w:val="52"/>
                <w:sz w:val="38"/>
                <w:szCs w:val="38"/>
              </w:rPr>
              <w:t>的</w:t>
            </w:r>
          </w:p>
          <w:p>
            <w:pPr>
              <w:pStyle w:val="TableText"/>
              <w:spacing w:before="1" w:line="220" w:lineRule="auto"/>
              <w:ind w:left="204"/>
              <w:rPr>
                <w:sz w:val="38"/>
                <w:szCs w:val="38"/>
              </w:rPr>
            </w:pPr>
            <w:r>
              <w:rPr>
                <w:spacing w:val="8"/>
                <w:sz w:val="38"/>
                <w:szCs w:val="38"/>
              </w:rPr>
              <w:t>要求</w:t>
            </w:r>
          </w:p>
        </w:tc>
        <w:tc>
          <w:tcPr>
            <w:tcW w:w="11665" w:type="dxa"/>
            <w:vAlign w:val="top"/>
          </w:tcPr>
          <w:p>
            <w:pPr>
              <w:spacing w:line="247" w:lineRule="auto"/>
              <w:rPr>
                <w:rFonts w:ascii="Arial"/>
                <w:sz w:val="21"/>
              </w:rPr>
            </w:pPr>
          </w:p>
          <w:p>
            <w:pPr>
              <w:spacing w:line="248" w:lineRule="auto"/>
              <w:rPr>
                <w:rFonts w:ascii="Arial"/>
                <w:sz w:val="21"/>
              </w:rPr>
            </w:pPr>
          </w:p>
          <w:p>
            <w:pPr>
              <w:pStyle w:val="TableText"/>
              <w:spacing w:before="91" w:line="219" w:lineRule="auto"/>
              <w:ind w:left="160"/>
              <w:rPr>
                <w:sz w:val="28"/>
                <w:szCs w:val="28"/>
              </w:rPr>
            </w:pPr>
            <w:r>
              <w:rPr>
                <w:spacing w:val="-1"/>
                <w:sz w:val="28"/>
                <w:szCs w:val="28"/>
              </w:rPr>
              <w:t>1.理解快速反应(Q</w:t>
            </w:r>
            <w:r>
              <w:rPr>
                <w:b/>
                <w:bCs/>
                <w:spacing w:val="-1"/>
                <w:sz w:val="28"/>
                <w:szCs w:val="28"/>
              </w:rPr>
              <w:t>R)概念及其相关知</w:t>
            </w:r>
            <w:r>
              <w:rPr>
                <w:spacing w:val="-1"/>
                <w:sz w:val="28"/>
                <w:szCs w:val="28"/>
              </w:rPr>
              <w:t>识</w:t>
            </w:r>
          </w:p>
          <w:p>
            <w:pPr>
              <w:pStyle w:val="TableText"/>
              <w:spacing w:before="117" w:line="219" w:lineRule="auto"/>
              <w:ind w:left="160"/>
              <w:rPr>
                <w:sz w:val="28"/>
                <w:szCs w:val="28"/>
              </w:rPr>
            </w:pPr>
            <w:r>
              <w:rPr>
                <w:spacing w:val="-1"/>
                <w:sz w:val="28"/>
                <w:szCs w:val="28"/>
              </w:rPr>
              <w:t>2.高效客户反应(EC</w:t>
            </w:r>
            <w:r>
              <w:rPr>
                <w:b/>
                <w:bCs/>
                <w:spacing w:val="-1"/>
                <w:sz w:val="28"/>
                <w:szCs w:val="28"/>
              </w:rPr>
              <w:t>R)概念及其相关知</w:t>
            </w:r>
            <w:r>
              <w:rPr>
                <w:spacing w:val="-1"/>
                <w:sz w:val="28"/>
                <w:szCs w:val="28"/>
              </w:rPr>
              <w:t>识</w:t>
            </w:r>
          </w:p>
          <w:p>
            <w:pPr>
              <w:pStyle w:val="TableText"/>
              <w:spacing w:before="87" w:line="219" w:lineRule="auto"/>
              <w:ind w:left="160"/>
              <w:rPr>
                <w:sz w:val="28"/>
                <w:szCs w:val="28"/>
              </w:rPr>
            </w:pPr>
            <w:r>
              <w:rPr>
                <w:spacing w:val="-1"/>
                <w:sz w:val="28"/>
                <w:szCs w:val="28"/>
              </w:rPr>
              <w:t>3.快速反应(</w:t>
            </w:r>
            <w:r>
              <w:rPr>
                <w:b/>
                <w:bCs/>
                <w:spacing w:val="-1"/>
                <w:sz w:val="28"/>
                <w:szCs w:val="28"/>
              </w:rPr>
              <w:t>QR)与高效客户</w:t>
            </w:r>
            <w:r>
              <w:rPr>
                <w:spacing w:val="-1"/>
                <w:sz w:val="28"/>
                <w:szCs w:val="28"/>
              </w:rPr>
              <w:t>反应</w:t>
            </w:r>
            <w:r>
              <w:rPr>
                <w:b/>
                <w:bCs/>
                <w:spacing w:val="-1"/>
                <w:sz w:val="28"/>
                <w:szCs w:val="28"/>
              </w:rPr>
              <w:t>(E</w:t>
            </w:r>
            <w:r>
              <w:rPr>
                <w:b/>
                <w:bCs/>
                <w:spacing w:val="-2"/>
                <w:sz w:val="28"/>
                <w:szCs w:val="28"/>
              </w:rPr>
              <w:t>CR)比</w:t>
            </w:r>
            <w:r>
              <w:rPr>
                <w:spacing w:val="-2"/>
                <w:sz w:val="28"/>
                <w:szCs w:val="28"/>
              </w:rPr>
              <w:t>较</w:t>
            </w:r>
          </w:p>
        </w:tc>
      </w:tr>
      <w:tr>
        <w:tblPrEx>
          <w:tblW w:w="12849" w:type="dxa"/>
          <w:tblInd w:w="30" w:type="dxa"/>
          <w:tblLayout w:type="fixed"/>
        </w:tblPrEx>
        <w:trPr>
          <w:trHeight w:val="2301"/>
        </w:trPr>
        <w:tc>
          <w:tcPr>
            <w:tcW w:w="1184" w:type="dxa"/>
            <w:vAlign w:val="top"/>
          </w:tcPr>
          <w:p>
            <w:pPr>
              <w:spacing w:line="354" w:lineRule="auto"/>
              <w:rPr>
                <w:rFonts w:ascii="Arial"/>
                <w:sz w:val="21"/>
              </w:rPr>
            </w:pPr>
          </w:p>
          <w:p>
            <w:pPr>
              <w:pStyle w:val="TableText"/>
              <w:spacing w:before="124" w:line="1044" w:lineRule="exact"/>
              <w:ind w:left="204"/>
              <w:rPr>
                <w:sz w:val="38"/>
                <w:szCs w:val="38"/>
              </w:rPr>
            </w:pPr>
            <w:r>
              <w:rPr>
                <w:spacing w:val="17"/>
                <w:position w:val="51"/>
                <w:sz w:val="38"/>
                <w:szCs w:val="38"/>
              </w:rPr>
              <w:t>重点</w:t>
            </w:r>
          </w:p>
          <w:p>
            <w:pPr>
              <w:pStyle w:val="TableText"/>
              <w:spacing w:before="1" w:line="220" w:lineRule="auto"/>
              <w:ind w:left="204"/>
              <w:rPr>
                <w:sz w:val="38"/>
                <w:szCs w:val="38"/>
              </w:rPr>
            </w:pPr>
            <w:r>
              <w:rPr>
                <w:spacing w:val="17"/>
                <w:sz w:val="38"/>
                <w:szCs w:val="38"/>
              </w:rPr>
              <w:t>难点</w:t>
            </w:r>
          </w:p>
        </w:tc>
        <w:tc>
          <w:tcPr>
            <w:tcW w:w="11665" w:type="dxa"/>
            <w:vAlign w:val="top"/>
          </w:tcPr>
          <w:p>
            <w:pPr>
              <w:spacing w:line="259" w:lineRule="auto"/>
              <w:rPr>
                <w:rFonts w:ascii="Arial"/>
                <w:sz w:val="21"/>
              </w:rPr>
            </w:pPr>
          </w:p>
          <w:p>
            <w:pPr>
              <w:spacing w:line="260" w:lineRule="auto"/>
              <w:rPr>
                <w:rFonts w:ascii="Arial"/>
                <w:sz w:val="21"/>
              </w:rPr>
            </w:pPr>
          </w:p>
          <w:p>
            <w:pPr>
              <w:pStyle w:val="TableText"/>
              <w:spacing w:before="91" w:line="420" w:lineRule="exact"/>
              <w:ind w:left="764"/>
              <w:rPr>
                <w:sz w:val="28"/>
                <w:szCs w:val="28"/>
              </w:rPr>
            </w:pPr>
            <w:r>
              <w:rPr>
                <w:b/>
                <w:bCs/>
                <w:spacing w:val="-7"/>
                <w:position w:val="9"/>
                <w:sz w:val="28"/>
                <w:szCs w:val="28"/>
              </w:rPr>
              <w:t>重点是快速反</w:t>
            </w:r>
            <w:r>
              <w:rPr>
                <w:spacing w:val="-7"/>
                <w:position w:val="9"/>
                <w:sz w:val="28"/>
                <w:szCs w:val="28"/>
              </w:rPr>
              <w:t>应</w:t>
            </w:r>
            <w:r>
              <w:rPr>
                <w:b/>
                <w:bCs/>
                <w:spacing w:val="-7"/>
                <w:position w:val="9"/>
                <w:sz w:val="28"/>
                <w:szCs w:val="28"/>
              </w:rPr>
              <w:t>(QR)</w:t>
            </w:r>
            <w:r>
              <w:rPr>
                <w:spacing w:val="-83"/>
                <w:position w:val="9"/>
                <w:sz w:val="28"/>
                <w:szCs w:val="28"/>
              </w:rPr>
              <w:t xml:space="preserve"> </w:t>
            </w:r>
            <w:r>
              <w:rPr>
                <w:spacing w:val="-7"/>
                <w:position w:val="9"/>
                <w:sz w:val="28"/>
                <w:szCs w:val="28"/>
              </w:rPr>
              <w:t>实</w:t>
            </w:r>
            <w:r>
              <w:rPr>
                <w:b/>
                <w:bCs/>
                <w:spacing w:val="-7"/>
                <w:position w:val="9"/>
                <w:sz w:val="28"/>
                <w:szCs w:val="28"/>
              </w:rPr>
              <w:t>施的条件、步</w:t>
            </w:r>
            <w:r>
              <w:rPr>
                <w:spacing w:val="-7"/>
                <w:position w:val="9"/>
                <w:sz w:val="28"/>
                <w:szCs w:val="28"/>
              </w:rPr>
              <w:t>骤</w:t>
            </w:r>
            <w:r>
              <w:rPr>
                <w:b/>
                <w:bCs/>
                <w:spacing w:val="-7"/>
                <w:position w:val="9"/>
                <w:sz w:val="28"/>
                <w:szCs w:val="28"/>
              </w:rPr>
              <w:t>及</w:t>
            </w:r>
            <w:r>
              <w:rPr>
                <w:spacing w:val="-54"/>
                <w:position w:val="9"/>
                <w:sz w:val="28"/>
                <w:szCs w:val="28"/>
              </w:rPr>
              <w:t xml:space="preserve"> </w:t>
            </w:r>
            <w:r>
              <w:rPr>
                <w:b/>
                <w:bCs/>
                <w:spacing w:val="-7"/>
                <w:position w:val="9"/>
                <w:sz w:val="28"/>
                <w:szCs w:val="28"/>
              </w:rPr>
              <w:t>效</w:t>
            </w:r>
            <w:r>
              <w:rPr>
                <w:spacing w:val="-54"/>
                <w:position w:val="9"/>
                <w:sz w:val="28"/>
                <w:szCs w:val="28"/>
              </w:rPr>
              <w:t xml:space="preserve"> </w:t>
            </w:r>
            <w:r>
              <w:rPr>
                <w:b/>
                <w:bCs/>
                <w:spacing w:val="-7"/>
                <w:position w:val="9"/>
                <w:sz w:val="28"/>
                <w:szCs w:val="28"/>
              </w:rPr>
              <w:t>果</w:t>
            </w:r>
            <w:r>
              <w:rPr>
                <w:spacing w:val="-71"/>
                <w:position w:val="9"/>
                <w:sz w:val="28"/>
                <w:szCs w:val="28"/>
              </w:rPr>
              <w:t xml:space="preserve"> </w:t>
            </w:r>
            <w:r>
              <w:rPr>
                <w:b/>
                <w:bCs/>
                <w:spacing w:val="-7"/>
                <w:position w:val="9"/>
                <w:sz w:val="28"/>
                <w:szCs w:val="28"/>
              </w:rPr>
              <w:t>；</w:t>
            </w:r>
          </w:p>
          <w:p>
            <w:pPr>
              <w:pStyle w:val="TableText"/>
              <w:spacing w:line="219" w:lineRule="auto"/>
              <w:ind w:left="760"/>
              <w:rPr>
                <w:sz w:val="28"/>
                <w:szCs w:val="28"/>
              </w:rPr>
            </w:pPr>
            <w:r>
              <w:rPr>
                <w:spacing w:val="-2"/>
                <w:sz w:val="28"/>
                <w:szCs w:val="28"/>
              </w:rPr>
              <w:t>实</w:t>
            </w:r>
            <w:r>
              <w:rPr>
                <w:b/>
                <w:bCs/>
                <w:spacing w:val="-2"/>
                <w:sz w:val="28"/>
                <w:szCs w:val="28"/>
              </w:rPr>
              <w:t>施高效客</w:t>
            </w:r>
            <w:r>
              <w:rPr>
                <w:spacing w:val="-2"/>
                <w:sz w:val="28"/>
                <w:szCs w:val="28"/>
              </w:rPr>
              <w:t>户反应(ECR)</w:t>
            </w:r>
            <w:r>
              <w:rPr>
                <w:b/>
                <w:bCs/>
                <w:spacing w:val="-2"/>
                <w:sz w:val="28"/>
                <w:szCs w:val="28"/>
              </w:rPr>
              <w:t>的原</w:t>
            </w:r>
            <w:r>
              <w:rPr>
                <w:spacing w:val="-2"/>
                <w:sz w:val="28"/>
                <w:szCs w:val="28"/>
              </w:rPr>
              <w:t>则</w:t>
            </w:r>
            <w:r>
              <w:rPr>
                <w:b/>
                <w:bCs/>
                <w:spacing w:val="-2"/>
                <w:sz w:val="28"/>
                <w:szCs w:val="28"/>
              </w:rPr>
              <w:t>、方法及效果。</w:t>
            </w:r>
          </w:p>
          <w:p>
            <w:pPr>
              <w:pStyle w:val="TableText"/>
              <w:spacing w:before="77" w:line="219" w:lineRule="auto"/>
              <w:ind w:left="760"/>
              <w:rPr>
                <w:sz w:val="28"/>
                <w:szCs w:val="28"/>
              </w:rPr>
            </w:pPr>
            <w:r>
              <w:rPr>
                <w:spacing w:val="-8"/>
                <w:sz w:val="28"/>
                <w:szCs w:val="28"/>
              </w:rPr>
              <w:t>难</w:t>
            </w:r>
            <w:r>
              <w:rPr>
                <w:b/>
                <w:bCs/>
                <w:spacing w:val="-8"/>
                <w:sz w:val="28"/>
                <w:szCs w:val="28"/>
              </w:rPr>
              <w:t>点是QR模式与ECR模式的具体内容与要求，及两种模式相互比</w:t>
            </w:r>
            <w:r>
              <w:rPr>
                <w:spacing w:val="-8"/>
                <w:sz w:val="28"/>
                <w:szCs w:val="28"/>
              </w:rPr>
              <w:t>较</w:t>
            </w:r>
            <w:r>
              <w:rPr>
                <w:spacing w:val="70"/>
                <w:sz w:val="28"/>
                <w:szCs w:val="28"/>
              </w:rPr>
              <w:t xml:space="preserve"> </w:t>
            </w:r>
            <w:r>
              <w:rPr>
                <w:spacing w:val="-8"/>
                <w:sz w:val="28"/>
                <w:szCs w:val="28"/>
              </w:rPr>
              <w:t>。</w:t>
            </w:r>
          </w:p>
        </w:tc>
      </w:tr>
    </w:tbl>
    <w:p>
      <w:pPr>
        <w:pStyle w:val="BodyText"/>
      </w:pPr>
    </w:p>
    <w:p>
      <w:pPr>
        <w:sectPr>
          <w:pgSz w:w="16000" w:h="22640"/>
          <w:pgMar w:top="1130" w:right="1360" w:bottom="0" w:left="1720" w:header="0" w:footer="0" w:gutter="0"/>
          <w:pgNumType w:start="30"/>
          <w:cols w:space="708"/>
        </w:sectPr>
      </w:pPr>
    </w:p>
    <w:p>
      <w:pPr>
        <w:spacing w:before="40" w:line="219" w:lineRule="auto"/>
        <w:ind w:left="5295"/>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12"/>
      </w:pPr>
    </w:p>
    <w:tbl>
      <w:tblPr>
        <w:tblStyle w:val="TableNormal28"/>
        <w:tblW w:w="12879" w:type="dxa"/>
        <w:tblInd w:w="5" w:type="dxa"/>
        <w:tblBorders>
          <w:top w:val="nil"/>
          <w:left w:val="nil"/>
          <w:bottom w:val="nil"/>
          <w:right w:val="nil"/>
          <w:insideH w:val="nil"/>
          <w:insideV w:val="nil"/>
        </w:tblBorders>
        <w:tblLayout w:type="fixed"/>
      </w:tblPr>
      <w:tblGrid>
        <w:gridCol w:w="4591"/>
        <w:gridCol w:w="8288"/>
      </w:tblGrid>
      <w:tr>
        <w:tblPrEx>
          <w:tblW w:w="12879" w:type="dxa"/>
          <w:tblInd w:w="5" w:type="dxa"/>
          <w:tblBorders>
            <w:top w:val="nil"/>
            <w:left w:val="nil"/>
            <w:bottom w:val="nil"/>
            <w:right w:val="nil"/>
            <w:insideH w:val="nil"/>
            <w:insideV w:val="nil"/>
          </w:tblBorders>
          <w:tblLayout w:type="fixed"/>
        </w:tblPrEx>
        <w:trPr>
          <w:trHeight w:val="5634"/>
        </w:trPr>
        <w:tc>
          <w:tcPr>
            <w:tcW w:w="12879" w:type="dxa"/>
            <w:gridSpan w:val="2"/>
            <w:tcBorders>
              <w:top w:val="single" w:sz="4" w:space="0" w:color="000000"/>
              <w:left w:val="single" w:sz="4" w:space="0" w:color="000000"/>
              <w:right w:val="single" w:sz="4"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91" w:line="219" w:lineRule="auto"/>
              <w:ind w:left="155"/>
              <w:rPr>
                <w:sz w:val="28"/>
                <w:szCs w:val="28"/>
              </w:rPr>
            </w:pPr>
            <w:r>
              <w:rPr>
                <w:spacing w:val="-16"/>
                <w:sz w:val="28"/>
                <w:szCs w:val="28"/>
              </w:rPr>
              <w:t>主 要</w:t>
            </w:r>
            <w:r>
              <w:rPr>
                <w:spacing w:val="20"/>
                <w:sz w:val="28"/>
                <w:szCs w:val="28"/>
              </w:rPr>
              <w:t xml:space="preserve"> </w:t>
            </w:r>
            <w:r>
              <w:rPr>
                <w:spacing w:val="-16"/>
                <w:sz w:val="28"/>
                <w:szCs w:val="28"/>
              </w:rPr>
              <w:t>内 容</w:t>
            </w:r>
            <w:r>
              <w:rPr>
                <w:spacing w:val="-25"/>
                <w:sz w:val="28"/>
                <w:szCs w:val="28"/>
              </w:rPr>
              <w:t xml:space="preserve"> </w:t>
            </w:r>
            <w:r>
              <w:rPr>
                <w:spacing w:val="-16"/>
                <w:sz w:val="28"/>
                <w:szCs w:val="28"/>
              </w:rPr>
              <w:t>：</w:t>
            </w:r>
          </w:p>
          <w:p>
            <w:pPr>
              <w:spacing w:line="390" w:lineRule="auto"/>
              <w:rPr>
                <w:rFonts w:ascii="Arial"/>
                <w:sz w:val="21"/>
              </w:rPr>
            </w:pPr>
          </w:p>
          <w:p>
            <w:pPr>
              <w:pStyle w:val="TableText"/>
              <w:spacing w:before="91" w:line="219" w:lineRule="auto"/>
              <w:ind w:left="829"/>
              <w:rPr>
                <w:sz w:val="28"/>
                <w:szCs w:val="28"/>
              </w:rPr>
            </w:pPr>
            <w:r>
              <w:rPr>
                <w:b/>
                <w:bCs/>
                <w:spacing w:val="-2"/>
                <w:sz w:val="28"/>
                <w:szCs w:val="28"/>
              </w:rPr>
              <w:t>教学组织</w:t>
            </w:r>
          </w:p>
          <w:p>
            <w:pPr>
              <w:spacing w:line="243" w:lineRule="auto"/>
              <w:rPr>
                <w:rFonts w:ascii="Arial"/>
                <w:sz w:val="21"/>
              </w:rPr>
            </w:pPr>
          </w:p>
          <w:p>
            <w:pPr>
              <w:pStyle w:val="TableText"/>
              <w:spacing w:before="91" w:line="264" w:lineRule="auto"/>
              <w:ind w:left="174" w:firstLine="573"/>
              <w:rPr>
                <w:sz w:val="28"/>
                <w:szCs w:val="28"/>
              </w:rPr>
            </w:pPr>
            <w:r>
              <w:rPr>
                <w:b/>
                <w:bCs/>
                <w:spacing w:val="-3"/>
                <w:sz w:val="28"/>
                <w:szCs w:val="28"/>
              </w:rPr>
              <w:t>供</w:t>
            </w:r>
            <w:r>
              <w:rPr>
                <w:spacing w:val="-3"/>
                <w:sz w:val="28"/>
                <w:szCs w:val="28"/>
              </w:rPr>
              <w:t>应链</w:t>
            </w:r>
            <w:r>
              <w:rPr>
                <w:b/>
                <w:bCs/>
                <w:spacing w:val="-3"/>
                <w:sz w:val="28"/>
                <w:szCs w:val="28"/>
              </w:rPr>
              <w:t>管理的模式是在</w:t>
            </w:r>
            <w:r>
              <w:rPr>
                <w:spacing w:val="-3"/>
                <w:sz w:val="28"/>
                <w:szCs w:val="28"/>
              </w:rPr>
              <w:t>满</w:t>
            </w:r>
            <w:r>
              <w:rPr>
                <w:b/>
                <w:bCs/>
                <w:spacing w:val="-3"/>
                <w:sz w:val="28"/>
                <w:szCs w:val="28"/>
              </w:rPr>
              <w:t>足客户需求的前提下，用系</w:t>
            </w:r>
            <w:r>
              <w:rPr>
                <w:spacing w:val="-3"/>
                <w:sz w:val="28"/>
                <w:szCs w:val="28"/>
              </w:rPr>
              <w:t>统</w:t>
            </w:r>
            <w:r>
              <w:rPr>
                <w:b/>
                <w:bCs/>
                <w:spacing w:val="-3"/>
                <w:sz w:val="28"/>
                <w:szCs w:val="28"/>
              </w:rPr>
              <w:t>的</w:t>
            </w:r>
            <w:r>
              <w:rPr>
                <w:spacing w:val="-3"/>
                <w:sz w:val="28"/>
                <w:szCs w:val="28"/>
              </w:rPr>
              <w:t>观</w:t>
            </w:r>
            <w:r>
              <w:rPr>
                <w:b/>
                <w:bCs/>
                <w:spacing w:val="-3"/>
                <w:sz w:val="28"/>
                <w:szCs w:val="28"/>
              </w:rPr>
              <w:t>点</w:t>
            </w:r>
            <w:r>
              <w:rPr>
                <w:spacing w:val="-3"/>
                <w:sz w:val="28"/>
                <w:szCs w:val="28"/>
              </w:rPr>
              <w:t>对</w:t>
            </w:r>
            <w:r>
              <w:rPr>
                <w:b/>
                <w:bCs/>
                <w:spacing w:val="-3"/>
                <w:sz w:val="28"/>
                <w:szCs w:val="28"/>
              </w:rPr>
              <w:t>供</w:t>
            </w:r>
            <w:r>
              <w:rPr>
                <w:spacing w:val="-3"/>
                <w:sz w:val="28"/>
                <w:szCs w:val="28"/>
              </w:rPr>
              <w:t>应链</w:t>
            </w:r>
            <w:r>
              <w:rPr>
                <w:b/>
                <w:bCs/>
                <w:spacing w:val="-3"/>
                <w:sz w:val="28"/>
                <w:szCs w:val="28"/>
              </w:rPr>
              <w:t>中的物流、信息流和</w:t>
            </w:r>
            <w:r>
              <w:rPr>
                <w:spacing w:val="-3"/>
                <w:sz w:val="28"/>
                <w:szCs w:val="28"/>
              </w:rPr>
              <w:t>资</w:t>
            </w:r>
            <w:r>
              <w:rPr>
                <w:b/>
                <w:bCs/>
                <w:spacing w:val="-3"/>
                <w:sz w:val="28"/>
                <w:szCs w:val="28"/>
              </w:rPr>
              <w:t>金流</w:t>
            </w:r>
            <w:r>
              <w:rPr>
                <w:spacing w:val="2"/>
                <w:sz w:val="28"/>
                <w:szCs w:val="28"/>
              </w:rPr>
              <w:t xml:space="preserve">  </w:t>
            </w:r>
            <w:r>
              <w:rPr>
                <w:spacing w:val="-10"/>
                <w:sz w:val="28"/>
                <w:szCs w:val="28"/>
              </w:rPr>
              <w:t>进行设计、规</w:t>
            </w:r>
            <w:r>
              <w:rPr>
                <w:b/>
                <w:bCs/>
                <w:spacing w:val="-10"/>
                <w:sz w:val="28"/>
                <w:szCs w:val="28"/>
              </w:rPr>
              <w:t>划、控制和</w:t>
            </w:r>
            <w:r>
              <w:rPr>
                <w:spacing w:val="-10"/>
                <w:sz w:val="28"/>
                <w:szCs w:val="28"/>
              </w:rPr>
              <w:t>优</w:t>
            </w:r>
            <w:r>
              <w:rPr>
                <w:b/>
                <w:bCs/>
                <w:spacing w:val="-10"/>
                <w:sz w:val="28"/>
                <w:szCs w:val="28"/>
              </w:rPr>
              <w:t>化的模式和框架。由</w:t>
            </w:r>
            <w:r>
              <w:rPr>
                <w:b/>
                <w:bCs/>
                <w:spacing w:val="-11"/>
                <w:sz w:val="28"/>
                <w:szCs w:val="28"/>
              </w:rPr>
              <w:t>上</w:t>
            </w:r>
            <w:r>
              <w:rPr>
                <w:spacing w:val="-11"/>
                <w:sz w:val="28"/>
                <w:szCs w:val="28"/>
              </w:rPr>
              <w:t>节课预</w:t>
            </w:r>
            <w:r>
              <w:rPr>
                <w:b/>
                <w:bCs/>
                <w:spacing w:val="-11"/>
                <w:sz w:val="28"/>
                <w:szCs w:val="28"/>
              </w:rPr>
              <w:t>留作</w:t>
            </w:r>
            <w:r>
              <w:rPr>
                <w:spacing w:val="-11"/>
                <w:sz w:val="28"/>
                <w:szCs w:val="28"/>
              </w:rPr>
              <w:t>业</w:t>
            </w:r>
            <w:r>
              <w:rPr>
                <w:b/>
                <w:bCs/>
                <w:spacing w:val="-11"/>
                <w:sz w:val="28"/>
                <w:szCs w:val="28"/>
              </w:rPr>
              <w:t>开始，通</w:t>
            </w:r>
            <w:r>
              <w:rPr>
                <w:spacing w:val="-11"/>
                <w:sz w:val="28"/>
                <w:szCs w:val="28"/>
              </w:rPr>
              <w:t>过</w:t>
            </w:r>
            <w:r>
              <w:rPr>
                <w:b/>
                <w:bCs/>
                <w:spacing w:val="-11"/>
                <w:sz w:val="28"/>
                <w:szCs w:val="28"/>
              </w:rPr>
              <w:t>学生</w:t>
            </w:r>
            <w:r>
              <w:rPr>
                <w:spacing w:val="-11"/>
                <w:sz w:val="28"/>
                <w:szCs w:val="28"/>
              </w:rPr>
              <w:t>课</w:t>
            </w:r>
            <w:r>
              <w:rPr>
                <w:b/>
                <w:bCs/>
                <w:spacing w:val="-11"/>
                <w:sz w:val="28"/>
                <w:szCs w:val="28"/>
              </w:rPr>
              <w:t>下准</w:t>
            </w:r>
            <w:r>
              <w:rPr>
                <w:spacing w:val="-11"/>
                <w:sz w:val="28"/>
                <w:szCs w:val="28"/>
              </w:rPr>
              <w:t>备</w:t>
            </w:r>
            <w:r>
              <w:rPr>
                <w:spacing w:val="66"/>
                <w:sz w:val="28"/>
                <w:szCs w:val="28"/>
              </w:rPr>
              <w:t xml:space="preserve"> </w:t>
            </w:r>
            <w:r>
              <w:rPr>
                <w:spacing w:val="-11"/>
                <w:sz w:val="28"/>
                <w:szCs w:val="28"/>
              </w:rPr>
              <w:t>，</w:t>
            </w:r>
            <w:r>
              <w:rPr>
                <w:b/>
                <w:bCs/>
                <w:spacing w:val="-11"/>
                <w:sz w:val="28"/>
                <w:szCs w:val="28"/>
              </w:rPr>
              <w:t>搜集提供的相</w:t>
            </w:r>
            <w:r>
              <w:rPr>
                <w:sz w:val="28"/>
                <w:szCs w:val="28"/>
              </w:rPr>
              <w:t xml:space="preserve"> </w:t>
            </w:r>
            <w:r>
              <w:rPr>
                <w:b/>
                <w:bCs/>
                <w:spacing w:val="-7"/>
                <w:sz w:val="28"/>
                <w:szCs w:val="28"/>
              </w:rPr>
              <w:t>关参考</w:t>
            </w:r>
            <w:r>
              <w:rPr>
                <w:spacing w:val="-7"/>
                <w:sz w:val="28"/>
                <w:szCs w:val="28"/>
              </w:rPr>
              <w:t>资 料</w:t>
            </w:r>
            <w:r>
              <w:rPr>
                <w:spacing w:val="-28"/>
                <w:sz w:val="28"/>
                <w:szCs w:val="28"/>
              </w:rPr>
              <w:t xml:space="preserve"> </w:t>
            </w:r>
            <w:r>
              <w:rPr>
                <w:spacing w:val="-7"/>
                <w:sz w:val="28"/>
                <w:szCs w:val="28"/>
              </w:rPr>
              <w:t>，</w:t>
            </w:r>
            <w:r>
              <w:rPr>
                <w:b/>
                <w:bCs/>
                <w:spacing w:val="-7"/>
                <w:sz w:val="28"/>
                <w:szCs w:val="28"/>
              </w:rPr>
              <w:t>由此来展开</w:t>
            </w:r>
            <w:r>
              <w:rPr>
                <w:spacing w:val="-7"/>
                <w:sz w:val="28"/>
                <w:szCs w:val="28"/>
              </w:rPr>
              <w:t>讨论</w:t>
            </w:r>
            <w:r>
              <w:rPr>
                <w:b/>
                <w:bCs/>
                <w:spacing w:val="-7"/>
                <w:sz w:val="28"/>
                <w:szCs w:val="28"/>
              </w:rPr>
              <w:t>两种典型的供</w:t>
            </w:r>
            <w:r>
              <w:rPr>
                <w:spacing w:val="-7"/>
                <w:sz w:val="28"/>
                <w:szCs w:val="28"/>
              </w:rPr>
              <w:t>应链</w:t>
            </w:r>
            <w:r>
              <w:rPr>
                <w:b/>
                <w:bCs/>
                <w:spacing w:val="-7"/>
                <w:sz w:val="28"/>
                <w:szCs w:val="28"/>
              </w:rPr>
              <w:t>管理模式：</w:t>
            </w:r>
            <w:r>
              <w:rPr>
                <w:b/>
                <w:bCs/>
                <w:spacing w:val="-8"/>
                <w:sz w:val="28"/>
                <w:szCs w:val="28"/>
              </w:rPr>
              <w:t>由美国</w:t>
            </w:r>
            <w:r>
              <w:rPr>
                <w:spacing w:val="-8"/>
                <w:sz w:val="28"/>
                <w:szCs w:val="28"/>
              </w:rPr>
              <w:t>纺织</w:t>
            </w:r>
            <w:r>
              <w:rPr>
                <w:b/>
                <w:bCs/>
                <w:spacing w:val="-8"/>
                <w:sz w:val="28"/>
                <w:szCs w:val="28"/>
              </w:rPr>
              <w:t>服装</w:t>
            </w:r>
            <w:r>
              <w:rPr>
                <w:spacing w:val="-8"/>
                <w:sz w:val="28"/>
                <w:szCs w:val="28"/>
              </w:rPr>
              <w:t>业发</w:t>
            </w:r>
            <w:r>
              <w:rPr>
                <w:b/>
                <w:bCs/>
                <w:spacing w:val="-8"/>
                <w:sz w:val="28"/>
                <w:szCs w:val="28"/>
              </w:rPr>
              <w:t>展起来的供</w:t>
            </w:r>
            <w:r>
              <w:rPr>
                <w:spacing w:val="-8"/>
                <w:sz w:val="28"/>
                <w:szCs w:val="28"/>
              </w:rPr>
              <w:t>应链</w:t>
            </w:r>
            <w:r>
              <w:rPr>
                <w:b/>
                <w:bCs/>
                <w:spacing w:val="-8"/>
                <w:sz w:val="28"/>
                <w:szCs w:val="28"/>
              </w:rPr>
              <w:t>管理方</w:t>
            </w:r>
            <w:r>
              <w:rPr>
                <w:sz w:val="28"/>
                <w:szCs w:val="28"/>
              </w:rPr>
              <w:t xml:space="preserve">  </w:t>
            </w:r>
            <w:r>
              <w:rPr>
                <w:b/>
                <w:bCs/>
                <w:spacing w:val="-2"/>
                <w:sz w:val="28"/>
                <w:szCs w:val="28"/>
              </w:rPr>
              <w:t>法——快速反</w:t>
            </w:r>
            <w:r>
              <w:rPr>
                <w:spacing w:val="-2"/>
                <w:sz w:val="28"/>
                <w:szCs w:val="28"/>
              </w:rPr>
              <w:t>应(Q</w:t>
            </w:r>
            <w:r>
              <w:rPr>
                <w:b/>
                <w:bCs/>
                <w:spacing w:val="-2"/>
                <w:sz w:val="28"/>
                <w:szCs w:val="28"/>
              </w:rPr>
              <w:t>R)与由美国日</w:t>
            </w:r>
            <w:r>
              <w:rPr>
                <w:spacing w:val="-2"/>
                <w:sz w:val="28"/>
                <w:szCs w:val="28"/>
              </w:rPr>
              <w:t>杂</w:t>
            </w:r>
            <w:r>
              <w:rPr>
                <w:b/>
                <w:bCs/>
                <w:spacing w:val="-2"/>
                <w:sz w:val="28"/>
                <w:szCs w:val="28"/>
              </w:rPr>
              <w:t>百</w:t>
            </w:r>
            <w:r>
              <w:rPr>
                <w:spacing w:val="-2"/>
                <w:sz w:val="28"/>
                <w:szCs w:val="28"/>
              </w:rPr>
              <w:t>货业发</w:t>
            </w:r>
            <w:r>
              <w:rPr>
                <w:b/>
                <w:bCs/>
                <w:spacing w:val="-2"/>
                <w:sz w:val="28"/>
                <w:szCs w:val="28"/>
              </w:rPr>
              <w:t>展起来的供</w:t>
            </w:r>
            <w:r>
              <w:rPr>
                <w:spacing w:val="-2"/>
                <w:sz w:val="28"/>
                <w:szCs w:val="28"/>
              </w:rPr>
              <w:t>应链</w:t>
            </w:r>
            <w:r>
              <w:rPr>
                <w:b/>
                <w:bCs/>
                <w:spacing w:val="-2"/>
                <w:sz w:val="28"/>
                <w:szCs w:val="28"/>
              </w:rPr>
              <w:t>管理方法——高效客</w:t>
            </w:r>
            <w:r>
              <w:rPr>
                <w:spacing w:val="-2"/>
                <w:sz w:val="28"/>
                <w:szCs w:val="28"/>
              </w:rPr>
              <w:t>户</w:t>
            </w:r>
            <w:r>
              <w:rPr>
                <w:b/>
                <w:bCs/>
                <w:spacing w:val="-2"/>
                <w:sz w:val="28"/>
                <w:szCs w:val="28"/>
              </w:rPr>
              <w:t>反</w:t>
            </w:r>
            <w:r>
              <w:rPr>
                <w:spacing w:val="-2"/>
                <w:sz w:val="28"/>
                <w:szCs w:val="28"/>
              </w:rPr>
              <w:t>应(ECR)。以此，</w:t>
            </w:r>
          </w:p>
          <w:p>
            <w:pPr>
              <w:pStyle w:val="TableText"/>
              <w:spacing w:before="87" w:line="219" w:lineRule="auto"/>
              <w:ind w:left="199"/>
              <w:rPr>
                <w:sz w:val="28"/>
                <w:szCs w:val="28"/>
              </w:rPr>
            </w:pPr>
            <w:r>
              <w:rPr>
                <w:b/>
                <w:bCs/>
                <w:spacing w:val="-5"/>
                <w:sz w:val="28"/>
                <w:szCs w:val="28"/>
              </w:rPr>
              <w:t>充分</w:t>
            </w:r>
            <w:r>
              <w:rPr>
                <w:spacing w:val="-5"/>
                <w:sz w:val="28"/>
                <w:szCs w:val="28"/>
              </w:rPr>
              <w:t>调动学生主动学习</w:t>
            </w:r>
            <w:r>
              <w:rPr>
                <w:b/>
                <w:bCs/>
                <w:spacing w:val="-5"/>
                <w:sz w:val="28"/>
                <w:szCs w:val="28"/>
              </w:rPr>
              <w:t>的</w:t>
            </w:r>
            <w:r>
              <w:rPr>
                <w:spacing w:val="-5"/>
                <w:sz w:val="28"/>
                <w:szCs w:val="28"/>
              </w:rPr>
              <w:t>积</w:t>
            </w:r>
            <w:r>
              <w:rPr>
                <w:b/>
                <w:bCs/>
                <w:spacing w:val="-5"/>
                <w:sz w:val="28"/>
                <w:szCs w:val="28"/>
              </w:rPr>
              <w:t>极性，并</w:t>
            </w:r>
            <w:r>
              <w:rPr>
                <w:spacing w:val="-5"/>
                <w:sz w:val="28"/>
                <w:szCs w:val="28"/>
              </w:rPr>
              <w:t>组织</w:t>
            </w:r>
            <w:r>
              <w:rPr>
                <w:b/>
                <w:bCs/>
                <w:spacing w:val="-5"/>
                <w:sz w:val="28"/>
                <w:szCs w:val="28"/>
              </w:rPr>
              <w:t>代表</w:t>
            </w:r>
            <w:r>
              <w:rPr>
                <w:spacing w:val="-5"/>
                <w:sz w:val="28"/>
                <w:szCs w:val="28"/>
              </w:rPr>
              <w:t>发</w:t>
            </w:r>
            <w:r>
              <w:rPr>
                <w:b/>
                <w:bCs/>
                <w:spacing w:val="-5"/>
                <w:sz w:val="28"/>
                <w:szCs w:val="28"/>
              </w:rPr>
              <w:t>言，促</w:t>
            </w:r>
            <w:r>
              <w:rPr>
                <w:spacing w:val="-5"/>
                <w:sz w:val="28"/>
                <w:szCs w:val="28"/>
              </w:rPr>
              <w:t>进</w:t>
            </w:r>
            <w:r>
              <w:rPr>
                <w:b/>
                <w:bCs/>
                <w:spacing w:val="-5"/>
                <w:sz w:val="28"/>
                <w:szCs w:val="28"/>
              </w:rPr>
              <w:t>学生思考和分析</w:t>
            </w:r>
            <w:r>
              <w:rPr>
                <w:spacing w:val="-5"/>
                <w:sz w:val="28"/>
                <w:szCs w:val="28"/>
              </w:rPr>
              <w:t>问题</w:t>
            </w:r>
            <w:r>
              <w:rPr>
                <w:b/>
                <w:bCs/>
                <w:spacing w:val="-5"/>
                <w:sz w:val="28"/>
                <w:szCs w:val="28"/>
              </w:rPr>
              <w:t>的能力</w:t>
            </w:r>
            <w:r>
              <w:rPr>
                <w:spacing w:val="-5"/>
                <w:sz w:val="28"/>
                <w:szCs w:val="28"/>
              </w:rPr>
              <w:t>。</w:t>
            </w:r>
          </w:p>
          <w:p>
            <w:pPr>
              <w:pStyle w:val="TableText"/>
              <w:spacing w:before="300" w:line="219" w:lineRule="auto"/>
              <w:ind w:left="829"/>
              <w:rPr>
                <w:sz w:val="28"/>
                <w:szCs w:val="28"/>
              </w:rPr>
            </w:pPr>
            <w:r>
              <w:rPr>
                <w:b/>
                <w:bCs/>
                <w:spacing w:val="-5"/>
                <w:sz w:val="28"/>
                <w:szCs w:val="28"/>
              </w:rPr>
              <w:t>主要内容及时间分配</w:t>
            </w:r>
          </w:p>
        </w:tc>
      </w:tr>
      <w:tr>
        <w:tblPrEx>
          <w:tblW w:w="12879" w:type="dxa"/>
          <w:tblInd w:w="5" w:type="dxa"/>
          <w:tblLayout w:type="fixed"/>
        </w:tblPrEx>
        <w:trPr>
          <w:trHeight w:val="954"/>
        </w:trPr>
        <w:tc>
          <w:tcPr>
            <w:tcW w:w="4591" w:type="dxa"/>
            <w:tcBorders>
              <w:left w:val="single" w:sz="4" w:space="0" w:color="000000"/>
            </w:tcBorders>
            <w:vAlign w:val="top"/>
          </w:tcPr>
          <w:p>
            <w:pPr>
              <w:spacing w:line="395" w:lineRule="auto"/>
              <w:rPr>
                <w:rFonts w:ascii="Arial"/>
                <w:sz w:val="21"/>
              </w:rPr>
            </w:pPr>
          </w:p>
          <w:p>
            <w:pPr>
              <w:pStyle w:val="TableText"/>
              <w:spacing w:before="91" w:line="220" w:lineRule="auto"/>
              <w:ind w:left="829"/>
              <w:rPr>
                <w:sz w:val="28"/>
                <w:szCs w:val="28"/>
              </w:rPr>
            </w:pPr>
            <w:r>
              <w:rPr>
                <w:b/>
                <w:bCs/>
                <w:spacing w:val="-3"/>
                <w:sz w:val="28"/>
                <w:szCs w:val="28"/>
              </w:rPr>
              <w:t>复习与新课导入</w:t>
            </w:r>
          </w:p>
        </w:tc>
        <w:tc>
          <w:tcPr>
            <w:tcW w:w="8288" w:type="dxa"/>
            <w:tcBorders>
              <w:right w:val="single" w:sz="4" w:space="0" w:color="000000"/>
            </w:tcBorders>
            <w:vAlign w:val="top"/>
          </w:tcPr>
          <w:p>
            <w:pPr>
              <w:spacing w:line="425" w:lineRule="auto"/>
              <w:rPr>
                <w:rFonts w:ascii="Arial"/>
                <w:sz w:val="21"/>
              </w:rPr>
            </w:pPr>
          </w:p>
          <w:p>
            <w:pPr>
              <w:pStyle w:val="TableText"/>
              <w:spacing w:before="91" w:line="220" w:lineRule="auto"/>
              <w:ind w:left="6133"/>
              <w:rPr>
                <w:sz w:val="28"/>
                <w:szCs w:val="28"/>
              </w:rPr>
            </w:pPr>
            <w:r>
              <w:rPr>
                <w:b/>
                <w:bCs/>
                <w:spacing w:val="2"/>
                <w:sz w:val="28"/>
                <w:szCs w:val="28"/>
              </w:rPr>
              <w:t>5分钟</w:t>
            </w:r>
          </w:p>
        </w:tc>
      </w:tr>
      <w:tr>
        <w:tblPrEx>
          <w:tblW w:w="12879" w:type="dxa"/>
          <w:tblInd w:w="5" w:type="dxa"/>
          <w:tblLayout w:type="fixed"/>
        </w:tblPrEx>
        <w:trPr>
          <w:trHeight w:val="1673"/>
        </w:trPr>
        <w:tc>
          <w:tcPr>
            <w:tcW w:w="12879" w:type="dxa"/>
            <w:gridSpan w:val="2"/>
            <w:tcBorders>
              <w:left w:val="single" w:sz="4" w:space="0" w:color="000000"/>
              <w:right w:val="single" w:sz="4" w:space="0" w:color="000000"/>
            </w:tcBorders>
            <w:vAlign w:val="top"/>
          </w:tcPr>
          <w:p>
            <w:pPr>
              <w:pStyle w:val="TableText"/>
              <w:spacing w:before="162" w:line="219" w:lineRule="auto"/>
              <w:ind w:left="759"/>
              <w:rPr>
                <w:sz w:val="28"/>
                <w:szCs w:val="28"/>
              </w:rPr>
            </w:pPr>
            <w:r>
              <w:rPr>
                <w:b/>
                <w:bCs/>
                <w:spacing w:val="-2"/>
                <w:sz w:val="28"/>
                <w:szCs w:val="28"/>
              </w:rPr>
              <w:t>上一</w:t>
            </w:r>
            <w:r>
              <w:rPr>
                <w:spacing w:val="-2"/>
                <w:sz w:val="28"/>
                <w:szCs w:val="28"/>
              </w:rPr>
              <w:t>节实现</w:t>
            </w:r>
            <w:r>
              <w:rPr>
                <w:b/>
                <w:bCs/>
                <w:spacing w:val="-2"/>
                <w:sz w:val="28"/>
                <w:szCs w:val="28"/>
              </w:rPr>
              <w:t>集成化供</w:t>
            </w:r>
            <w:r>
              <w:rPr>
                <w:spacing w:val="-2"/>
                <w:sz w:val="28"/>
                <w:szCs w:val="28"/>
              </w:rPr>
              <w:t>应链</w:t>
            </w:r>
            <w:r>
              <w:rPr>
                <w:b/>
                <w:bCs/>
                <w:spacing w:val="-2"/>
                <w:sz w:val="28"/>
                <w:szCs w:val="28"/>
              </w:rPr>
              <w:t>管理的主要障碍和集成化供</w:t>
            </w:r>
            <w:r>
              <w:rPr>
                <w:spacing w:val="-2"/>
                <w:sz w:val="28"/>
                <w:szCs w:val="28"/>
              </w:rPr>
              <w:t>应</w:t>
            </w:r>
            <w:r>
              <w:rPr>
                <w:spacing w:val="-3"/>
                <w:sz w:val="28"/>
                <w:szCs w:val="28"/>
              </w:rPr>
              <w:t>链</w:t>
            </w:r>
            <w:r>
              <w:rPr>
                <w:b/>
                <w:bCs/>
                <w:spacing w:val="-3"/>
                <w:sz w:val="28"/>
                <w:szCs w:val="28"/>
              </w:rPr>
              <w:t>管理</w:t>
            </w:r>
            <w:r>
              <w:rPr>
                <w:spacing w:val="-3"/>
                <w:sz w:val="28"/>
                <w:szCs w:val="28"/>
              </w:rPr>
              <w:t>实现</w:t>
            </w:r>
            <w:r>
              <w:rPr>
                <w:b/>
                <w:bCs/>
                <w:spacing w:val="-3"/>
                <w:sz w:val="28"/>
                <w:szCs w:val="28"/>
              </w:rPr>
              <w:t>的主要方法.通</w:t>
            </w:r>
            <w:r>
              <w:rPr>
                <w:spacing w:val="-3"/>
                <w:sz w:val="28"/>
                <w:szCs w:val="28"/>
              </w:rPr>
              <w:t>过</w:t>
            </w:r>
            <w:r>
              <w:rPr>
                <w:b/>
                <w:bCs/>
                <w:spacing w:val="-3"/>
                <w:sz w:val="28"/>
                <w:szCs w:val="28"/>
              </w:rPr>
              <w:t>解答上一</w:t>
            </w:r>
            <w:r>
              <w:rPr>
                <w:spacing w:val="-3"/>
                <w:sz w:val="28"/>
                <w:szCs w:val="28"/>
              </w:rPr>
              <w:t>节</w:t>
            </w:r>
          </w:p>
          <w:p>
            <w:pPr>
              <w:pStyle w:val="TableText"/>
              <w:spacing w:before="108" w:line="248" w:lineRule="auto"/>
              <w:ind w:left="185" w:right="224" w:hanging="10"/>
              <w:rPr>
                <w:sz w:val="28"/>
                <w:szCs w:val="28"/>
              </w:rPr>
            </w:pPr>
            <w:r>
              <w:rPr>
                <w:spacing w:val="-2"/>
                <w:sz w:val="28"/>
                <w:szCs w:val="28"/>
              </w:rPr>
              <w:t>预</w:t>
            </w:r>
            <w:r>
              <w:rPr>
                <w:b/>
                <w:bCs/>
                <w:spacing w:val="-2"/>
                <w:sz w:val="28"/>
                <w:szCs w:val="28"/>
              </w:rPr>
              <w:t>留作</w:t>
            </w:r>
            <w:r>
              <w:rPr>
                <w:spacing w:val="-2"/>
                <w:sz w:val="28"/>
                <w:szCs w:val="28"/>
              </w:rPr>
              <w:t>业——</w:t>
            </w:r>
            <w:r>
              <w:rPr>
                <w:b/>
                <w:bCs/>
                <w:spacing w:val="-2"/>
                <w:sz w:val="28"/>
                <w:szCs w:val="28"/>
              </w:rPr>
              <w:t>如何能</w:t>
            </w:r>
            <w:r>
              <w:rPr>
                <w:spacing w:val="-2"/>
                <w:sz w:val="28"/>
                <w:szCs w:val="28"/>
              </w:rPr>
              <w:t>够</w:t>
            </w:r>
            <w:r>
              <w:rPr>
                <w:b/>
                <w:bCs/>
                <w:spacing w:val="-2"/>
                <w:sz w:val="28"/>
                <w:szCs w:val="28"/>
              </w:rPr>
              <w:t>有效地减少“牛鞭效</w:t>
            </w:r>
            <w:r>
              <w:rPr>
                <w:spacing w:val="-2"/>
                <w:sz w:val="28"/>
                <w:szCs w:val="28"/>
              </w:rPr>
              <w:t>应”对</w:t>
            </w:r>
            <w:r>
              <w:rPr>
                <w:b/>
                <w:bCs/>
                <w:spacing w:val="-2"/>
                <w:sz w:val="28"/>
                <w:szCs w:val="28"/>
              </w:rPr>
              <w:t>供</w:t>
            </w:r>
            <w:r>
              <w:rPr>
                <w:spacing w:val="-2"/>
                <w:sz w:val="28"/>
                <w:szCs w:val="28"/>
              </w:rPr>
              <w:t>应链</w:t>
            </w:r>
            <w:r>
              <w:rPr>
                <w:b/>
                <w:bCs/>
                <w:spacing w:val="-2"/>
                <w:sz w:val="28"/>
                <w:szCs w:val="28"/>
              </w:rPr>
              <w:t>管理的影响?并在此基</w:t>
            </w:r>
            <w:r>
              <w:rPr>
                <w:spacing w:val="-2"/>
                <w:sz w:val="28"/>
                <w:szCs w:val="28"/>
              </w:rPr>
              <w:t>础上，引导</w:t>
            </w:r>
            <w:r>
              <w:rPr>
                <w:b/>
                <w:bCs/>
                <w:spacing w:val="-2"/>
                <w:sz w:val="28"/>
                <w:szCs w:val="28"/>
              </w:rPr>
              <w:t>学生展开本</w:t>
            </w:r>
            <w:r>
              <w:rPr>
                <w:spacing w:val="9"/>
                <w:sz w:val="28"/>
                <w:szCs w:val="28"/>
              </w:rPr>
              <w:t xml:space="preserve"> </w:t>
            </w:r>
            <w:r>
              <w:rPr>
                <w:spacing w:val="-13"/>
                <w:sz w:val="28"/>
                <w:szCs w:val="28"/>
              </w:rPr>
              <w:t>节供应链</w:t>
            </w:r>
            <w:r>
              <w:rPr>
                <w:b/>
                <w:bCs/>
                <w:spacing w:val="-13"/>
                <w:sz w:val="28"/>
                <w:szCs w:val="28"/>
              </w:rPr>
              <w:t>管理的模式</w:t>
            </w:r>
            <w:r>
              <w:rPr>
                <w:spacing w:val="-13"/>
                <w:sz w:val="28"/>
                <w:szCs w:val="28"/>
              </w:rPr>
              <w:t>讨</w:t>
            </w:r>
            <w:r>
              <w:rPr>
                <w:spacing w:val="-40"/>
                <w:sz w:val="28"/>
                <w:szCs w:val="28"/>
              </w:rPr>
              <w:t xml:space="preserve"> </w:t>
            </w:r>
            <w:r>
              <w:rPr>
                <w:spacing w:val="-13"/>
                <w:sz w:val="28"/>
                <w:szCs w:val="28"/>
              </w:rPr>
              <w:t>论</w:t>
            </w:r>
            <w:r>
              <w:rPr>
                <w:spacing w:val="-60"/>
                <w:sz w:val="28"/>
                <w:szCs w:val="28"/>
              </w:rPr>
              <w:t xml:space="preserve"> </w:t>
            </w:r>
            <w:r>
              <w:rPr>
                <w:spacing w:val="-13"/>
                <w:sz w:val="28"/>
                <w:szCs w:val="28"/>
              </w:rPr>
              <w:t>。</w:t>
            </w:r>
          </w:p>
        </w:tc>
      </w:tr>
      <w:tr>
        <w:tblPrEx>
          <w:tblW w:w="12879" w:type="dxa"/>
          <w:tblInd w:w="5" w:type="dxa"/>
          <w:tblLayout w:type="fixed"/>
        </w:tblPrEx>
        <w:trPr>
          <w:trHeight w:val="10168"/>
        </w:trPr>
        <w:tc>
          <w:tcPr>
            <w:tcW w:w="4591" w:type="dxa"/>
            <w:tcBorders>
              <w:left w:val="single" w:sz="4" w:space="0" w:color="000000"/>
              <w:bottom w:val="single" w:sz="4" w:space="0" w:color="000000"/>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91" w:line="220" w:lineRule="auto"/>
              <w:ind w:left="829"/>
              <w:rPr>
                <w:sz w:val="28"/>
                <w:szCs w:val="28"/>
              </w:rPr>
            </w:pPr>
            <w:r>
              <w:rPr>
                <w:b/>
                <w:bCs/>
                <w:spacing w:val="-5"/>
                <w:sz w:val="28"/>
                <w:szCs w:val="28"/>
              </w:rPr>
              <w:t>一、快速反</w:t>
            </w:r>
            <w:r>
              <w:rPr>
                <w:spacing w:val="-5"/>
                <w:sz w:val="28"/>
                <w:szCs w:val="28"/>
              </w:rPr>
              <w:t>应</w:t>
            </w:r>
          </w:p>
          <w:p>
            <w:pPr>
              <w:pStyle w:val="TableText"/>
              <w:spacing w:before="105" w:line="219" w:lineRule="auto"/>
              <w:ind w:left="829"/>
              <w:rPr>
                <w:sz w:val="28"/>
                <w:szCs w:val="28"/>
              </w:rPr>
            </w:pPr>
            <w:r>
              <w:rPr>
                <w:b/>
                <w:bCs/>
                <w:spacing w:val="-3"/>
                <w:sz w:val="28"/>
                <w:szCs w:val="28"/>
              </w:rPr>
              <w:t>1.QR的概念</w:t>
            </w:r>
          </w:p>
          <w:p>
            <w:pPr>
              <w:pStyle w:val="TableText"/>
              <w:spacing w:before="77" w:line="410" w:lineRule="exact"/>
              <w:ind w:left="829"/>
              <w:rPr>
                <w:sz w:val="28"/>
                <w:szCs w:val="28"/>
              </w:rPr>
            </w:pPr>
            <w:r>
              <w:rPr>
                <w:b/>
                <w:bCs/>
                <w:spacing w:val="-4"/>
                <w:position w:val="9"/>
                <w:sz w:val="28"/>
                <w:szCs w:val="28"/>
              </w:rPr>
              <w:t>2.QR</w:t>
            </w:r>
            <w:r>
              <w:rPr>
                <w:spacing w:val="-4"/>
                <w:position w:val="9"/>
                <w:sz w:val="28"/>
                <w:szCs w:val="28"/>
              </w:rPr>
              <w:t>实</w:t>
            </w:r>
            <w:r>
              <w:rPr>
                <w:b/>
                <w:bCs/>
                <w:spacing w:val="-4"/>
                <w:position w:val="9"/>
                <w:sz w:val="28"/>
                <w:szCs w:val="28"/>
              </w:rPr>
              <w:t>施的条件</w:t>
            </w:r>
          </w:p>
          <w:p>
            <w:pPr>
              <w:pStyle w:val="TableText"/>
              <w:spacing w:line="219" w:lineRule="auto"/>
              <w:ind w:left="829"/>
              <w:rPr>
                <w:sz w:val="28"/>
                <w:szCs w:val="28"/>
              </w:rPr>
            </w:pPr>
            <w:r>
              <w:rPr>
                <w:b/>
                <w:bCs/>
                <w:spacing w:val="-4"/>
                <w:sz w:val="28"/>
                <w:szCs w:val="28"/>
              </w:rPr>
              <w:t>3.OR</w:t>
            </w:r>
            <w:r>
              <w:rPr>
                <w:spacing w:val="-4"/>
                <w:sz w:val="28"/>
                <w:szCs w:val="28"/>
              </w:rPr>
              <w:t>实</w:t>
            </w:r>
            <w:r>
              <w:rPr>
                <w:b/>
                <w:bCs/>
                <w:spacing w:val="-4"/>
                <w:sz w:val="28"/>
                <w:szCs w:val="28"/>
              </w:rPr>
              <w:t>施的步</w:t>
            </w:r>
            <w:r>
              <w:rPr>
                <w:spacing w:val="-4"/>
                <w:sz w:val="28"/>
                <w:szCs w:val="28"/>
              </w:rPr>
              <w:t>骤</w:t>
            </w:r>
          </w:p>
          <w:p>
            <w:pPr>
              <w:pStyle w:val="TableText"/>
              <w:spacing w:before="108" w:line="220" w:lineRule="auto"/>
              <w:ind w:left="829"/>
              <w:rPr>
                <w:sz w:val="28"/>
                <w:szCs w:val="28"/>
              </w:rPr>
            </w:pPr>
            <w:r>
              <w:rPr>
                <w:b/>
                <w:bCs/>
                <w:spacing w:val="-4"/>
                <w:sz w:val="28"/>
                <w:szCs w:val="28"/>
              </w:rPr>
              <w:t>4.QR</w:t>
            </w:r>
            <w:r>
              <w:rPr>
                <w:spacing w:val="-4"/>
                <w:sz w:val="28"/>
                <w:szCs w:val="28"/>
              </w:rPr>
              <w:t>实</w:t>
            </w:r>
            <w:r>
              <w:rPr>
                <w:b/>
                <w:bCs/>
                <w:spacing w:val="-4"/>
                <w:sz w:val="28"/>
                <w:szCs w:val="28"/>
              </w:rPr>
              <w:t>施的效果</w:t>
            </w:r>
          </w:p>
          <w:p>
            <w:pPr>
              <w:pStyle w:val="TableText"/>
              <w:spacing w:before="65" w:line="450" w:lineRule="exact"/>
              <w:ind w:left="639"/>
              <w:rPr>
                <w:sz w:val="28"/>
                <w:szCs w:val="28"/>
              </w:rPr>
            </w:pPr>
            <w:r>
              <w:rPr>
                <w:b/>
                <w:bCs/>
                <w:spacing w:val="-1"/>
                <w:position w:val="12"/>
                <w:sz w:val="28"/>
                <w:szCs w:val="28"/>
              </w:rPr>
              <w:t>二、高速客</w:t>
            </w:r>
            <w:r>
              <w:rPr>
                <w:spacing w:val="-1"/>
                <w:position w:val="12"/>
                <w:sz w:val="28"/>
                <w:szCs w:val="28"/>
              </w:rPr>
              <w:t>户反应</w:t>
            </w:r>
          </w:p>
          <w:p>
            <w:pPr>
              <w:pStyle w:val="TableText"/>
              <w:spacing w:before="1" w:line="219" w:lineRule="auto"/>
              <w:ind w:left="825"/>
              <w:rPr>
                <w:sz w:val="28"/>
                <w:szCs w:val="28"/>
              </w:rPr>
            </w:pPr>
            <w:r>
              <w:rPr>
                <w:spacing w:val="-2"/>
                <w:sz w:val="28"/>
                <w:szCs w:val="28"/>
              </w:rPr>
              <w:t>1</w:t>
            </w:r>
            <w:r>
              <w:rPr>
                <w:b/>
                <w:bCs/>
                <w:spacing w:val="-2"/>
                <w:sz w:val="28"/>
                <w:szCs w:val="28"/>
              </w:rPr>
              <w:t>.ECR的概念</w:t>
            </w:r>
          </w:p>
          <w:p>
            <w:pPr>
              <w:pStyle w:val="TableText"/>
              <w:spacing w:before="72" w:line="415" w:lineRule="exact"/>
              <w:ind w:left="825"/>
              <w:rPr>
                <w:sz w:val="28"/>
                <w:szCs w:val="28"/>
              </w:rPr>
            </w:pPr>
            <w:r>
              <w:rPr>
                <w:position w:val="9"/>
                <w:sz w:val="28"/>
                <w:szCs w:val="28"/>
              </w:rPr>
              <w:t>2.实施</w:t>
            </w:r>
            <w:r>
              <w:rPr>
                <w:b/>
                <w:bCs/>
                <w:position w:val="9"/>
                <w:sz w:val="28"/>
                <w:szCs w:val="28"/>
              </w:rPr>
              <w:t>ECR的原</w:t>
            </w:r>
            <w:r>
              <w:rPr>
                <w:position w:val="9"/>
                <w:sz w:val="28"/>
                <w:szCs w:val="28"/>
              </w:rPr>
              <w:t>则</w:t>
            </w:r>
          </w:p>
          <w:p>
            <w:pPr>
              <w:pStyle w:val="TableText"/>
              <w:spacing w:before="1" w:line="219" w:lineRule="auto"/>
              <w:ind w:left="825"/>
              <w:rPr>
                <w:sz w:val="28"/>
                <w:szCs w:val="28"/>
              </w:rPr>
            </w:pPr>
            <w:r>
              <w:rPr>
                <w:spacing w:val="-3"/>
                <w:sz w:val="28"/>
                <w:szCs w:val="28"/>
              </w:rPr>
              <w:t>3.EC</w:t>
            </w:r>
            <w:r>
              <w:rPr>
                <w:b/>
                <w:bCs/>
                <w:spacing w:val="-3"/>
                <w:sz w:val="28"/>
                <w:szCs w:val="28"/>
              </w:rPr>
              <w:t>R的四大要素</w:t>
            </w:r>
          </w:p>
          <w:p>
            <w:pPr>
              <w:pStyle w:val="TableText"/>
              <w:spacing w:before="89" w:line="220" w:lineRule="auto"/>
              <w:ind w:left="825"/>
              <w:rPr>
                <w:sz w:val="28"/>
                <w:szCs w:val="28"/>
              </w:rPr>
            </w:pPr>
            <w:r>
              <w:rPr>
                <w:spacing w:val="-1"/>
                <w:sz w:val="28"/>
                <w:szCs w:val="28"/>
              </w:rPr>
              <w:t>4.ECR的实</w:t>
            </w:r>
            <w:r>
              <w:rPr>
                <w:b/>
                <w:bCs/>
                <w:spacing w:val="-1"/>
                <w:sz w:val="28"/>
                <w:szCs w:val="28"/>
              </w:rPr>
              <w:t>施方法</w:t>
            </w:r>
          </w:p>
          <w:p>
            <w:pPr>
              <w:pStyle w:val="TableText"/>
              <w:spacing w:before="85" w:line="220" w:lineRule="auto"/>
              <w:ind w:left="825"/>
              <w:rPr>
                <w:sz w:val="28"/>
                <w:szCs w:val="28"/>
              </w:rPr>
            </w:pPr>
            <w:r>
              <w:rPr>
                <w:spacing w:val="-3"/>
                <w:sz w:val="28"/>
                <w:szCs w:val="28"/>
              </w:rPr>
              <w:t>5.实</w:t>
            </w:r>
            <w:r>
              <w:rPr>
                <w:b/>
                <w:bCs/>
                <w:spacing w:val="-3"/>
                <w:sz w:val="28"/>
                <w:szCs w:val="28"/>
              </w:rPr>
              <w:t>施ECR的效果</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tc>
        <w:tc>
          <w:tcPr>
            <w:tcW w:w="8288" w:type="dxa"/>
            <w:tcBorders>
              <w:bottom w:val="single" w:sz="4" w:space="0" w:color="000000"/>
              <w:right w:val="single" w:sz="4" w:space="0" w:color="000000"/>
            </w:tcBorders>
            <w:vAlign w:val="top"/>
          </w:tcPr>
          <w:p>
            <w:pPr>
              <w:spacing w:line="286" w:lineRule="auto"/>
              <w:rPr>
                <w:rFonts w:ascii="Arial"/>
                <w:sz w:val="21"/>
              </w:rPr>
            </w:pPr>
          </w:p>
          <w:p>
            <w:pPr>
              <w:pStyle w:val="TableText"/>
              <w:spacing w:before="91" w:line="219" w:lineRule="auto"/>
              <w:ind w:left="113"/>
              <w:rPr>
                <w:sz w:val="28"/>
                <w:szCs w:val="28"/>
              </w:rPr>
            </w:pPr>
            <w:r>
              <w:rPr>
                <w:b/>
                <w:bCs/>
                <w:spacing w:val="-4"/>
                <w:sz w:val="28"/>
                <w:szCs w:val="28"/>
              </w:rPr>
              <w:t>第四节供应链管理的典型模式</w:t>
            </w:r>
          </w:p>
          <w:p>
            <w:pPr>
              <w:pStyle w:val="TableText"/>
              <w:spacing w:before="290" w:line="220" w:lineRule="auto"/>
              <w:ind w:left="6063"/>
              <w:rPr>
                <w:sz w:val="28"/>
                <w:szCs w:val="28"/>
              </w:rPr>
            </w:pPr>
            <w:r>
              <w:rPr>
                <w:b/>
                <w:bCs/>
                <w:sz w:val="28"/>
                <w:szCs w:val="28"/>
              </w:rPr>
              <w:t>40分钟</w:t>
            </w:r>
          </w:p>
          <w:p>
            <w:pPr>
              <w:pStyle w:val="TableText"/>
              <w:spacing w:before="95" w:line="219" w:lineRule="auto"/>
              <w:ind w:left="5849"/>
              <w:rPr>
                <w:sz w:val="28"/>
                <w:szCs w:val="28"/>
              </w:rPr>
            </w:pPr>
            <w:r>
              <w:rPr>
                <w:sz w:val="28"/>
                <w:szCs w:val="28"/>
              </w:rPr>
              <w:t>讨论</w:t>
            </w:r>
            <w:r>
              <w:rPr>
                <w:b/>
                <w:bCs/>
                <w:sz w:val="28"/>
                <w:szCs w:val="28"/>
              </w:rPr>
              <w:t>式教学</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91" w:line="220" w:lineRule="auto"/>
              <w:ind w:left="6163"/>
              <w:rPr>
                <w:sz w:val="28"/>
                <w:szCs w:val="28"/>
              </w:rPr>
            </w:pPr>
            <w:r>
              <w:rPr>
                <w:b/>
                <w:bCs/>
                <w:sz w:val="28"/>
                <w:szCs w:val="28"/>
              </w:rPr>
              <w:t>40分钟</w:t>
            </w:r>
          </w:p>
        </w:tc>
      </w:tr>
    </w:tbl>
    <w:p>
      <w:pPr>
        <w:sectPr>
          <w:pgSz w:w="16000" w:h="22640"/>
          <w:pgMar w:top="1140" w:right="1355" w:bottom="0" w:left="1755" w:header="0" w:footer="0" w:gutter="0"/>
          <w:pgNumType w:start="31"/>
          <w:cols w:space="708"/>
        </w:sectPr>
      </w:pPr>
    </w:p>
    <w:tbl>
      <w:tblPr>
        <w:tblStyle w:val="TableNormal29"/>
        <w:tblW w:w="12879" w:type="dxa"/>
        <w:tblInd w:w="5" w:type="dxa"/>
        <w:tblBorders>
          <w:top w:val="nil"/>
          <w:left w:val="nil"/>
          <w:bottom w:val="nil"/>
          <w:right w:val="nil"/>
          <w:insideH w:val="nil"/>
          <w:insideV w:val="nil"/>
        </w:tblBorders>
        <w:tblLayout w:type="fixed"/>
      </w:tblPr>
      <w:tblGrid>
        <w:gridCol w:w="4591"/>
        <w:gridCol w:w="8288"/>
      </w:tblGrid>
      <w:tr>
        <w:tblPrEx>
          <w:tblW w:w="12879" w:type="dxa"/>
          <w:tblInd w:w="5" w:type="dxa"/>
          <w:tblBorders>
            <w:top w:val="nil"/>
            <w:left w:val="nil"/>
            <w:bottom w:val="nil"/>
            <w:right w:val="nil"/>
            <w:insideH w:val="nil"/>
            <w:insideV w:val="nil"/>
          </w:tblBorders>
          <w:tblLayout w:type="fixed"/>
        </w:tblPrEx>
        <w:trPr>
          <w:trHeight w:val="10168"/>
        </w:trPr>
        <w:tc>
          <w:tcPr>
            <w:tcW w:w="4591" w:type="dxa"/>
            <w:tcBorders>
              <w:left w:val="single" w:sz="4" w:space="0" w:color="000000"/>
              <w:bottom w:val="single" w:sz="4" w:space="0" w:color="000000"/>
            </w:tcBorders>
            <w:vAlign w:val="top"/>
          </w:tcPr>
          <w:p>
            <w:pPr>
              <w:pStyle w:val="TableText"/>
              <w:spacing w:before="92" w:line="221" w:lineRule="auto"/>
              <w:ind w:left="639"/>
              <w:rPr>
                <w:sz w:val="28"/>
                <w:szCs w:val="28"/>
              </w:rPr>
            </w:pPr>
            <w:r>
              <w:rPr>
                <w:b/>
                <w:bCs/>
                <w:spacing w:val="-4"/>
                <w:sz w:val="28"/>
                <w:szCs w:val="28"/>
              </w:rPr>
              <w:t>三、ECR与QR的比较</w:t>
            </w:r>
          </w:p>
          <w:p>
            <w:pPr>
              <w:pStyle w:val="TableText"/>
              <w:spacing w:before="101" w:line="219" w:lineRule="auto"/>
              <w:ind w:left="829"/>
              <w:rPr>
                <w:sz w:val="28"/>
                <w:szCs w:val="28"/>
              </w:rPr>
            </w:pPr>
            <w:r>
              <w:rPr>
                <w:b/>
                <w:bCs/>
                <w:spacing w:val="-3"/>
                <w:sz w:val="28"/>
                <w:szCs w:val="28"/>
              </w:rPr>
              <w:t>1.ECR与OR的差异</w:t>
            </w:r>
          </w:p>
          <w:p>
            <w:pPr>
              <w:pStyle w:val="TableText"/>
              <w:spacing w:before="98" w:line="219" w:lineRule="auto"/>
              <w:ind w:left="829"/>
              <w:rPr>
                <w:sz w:val="28"/>
                <w:szCs w:val="28"/>
              </w:rPr>
            </w:pPr>
            <w:r>
              <w:rPr>
                <w:b/>
                <w:bCs/>
                <w:spacing w:val="-5"/>
                <w:sz w:val="28"/>
                <w:szCs w:val="28"/>
              </w:rPr>
              <w:t>2.ECR与QR的共同特征</w:t>
            </w:r>
          </w:p>
          <w:p>
            <w:pPr>
              <w:spacing w:line="359" w:lineRule="auto"/>
              <w:rPr>
                <w:rFonts w:ascii="Arial"/>
                <w:sz w:val="21"/>
              </w:rPr>
            </w:pPr>
          </w:p>
          <w:p>
            <w:pPr>
              <w:pStyle w:val="TableText"/>
              <w:spacing w:before="92" w:line="221" w:lineRule="auto"/>
              <w:ind w:left="1245"/>
              <w:rPr>
                <w:sz w:val="28"/>
                <w:szCs w:val="28"/>
              </w:rPr>
            </w:pPr>
            <w:r>
              <w:rPr>
                <w:spacing w:val="8"/>
                <w:sz w:val="28"/>
                <w:szCs w:val="28"/>
              </w:rPr>
              <w:t>小结</w:t>
            </w:r>
          </w:p>
          <w:p>
            <w:pPr>
              <w:pStyle w:val="TableText"/>
              <w:spacing w:before="86" w:line="219" w:lineRule="auto"/>
              <w:ind w:left="1299"/>
              <w:rPr>
                <w:sz w:val="28"/>
                <w:szCs w:val="28"/>
              </w:rPr>
            </w:pPr>
            <w:r>
              <w:rPr>
                <w:b/>
                <w:bCs/>
                <w:spacing w:val="-3"/>
                <w:sz w:val="28"/>
                <w:szCs w:val="28"/>
              </w:rPr>
              <w:t>什么是QR?快速反</w:t>
            </w:r>
            <w:r>
              <w:rPr>
                <w:spacing w:val="-3"/>
                <w:sz w:val="28"/>
                <w:szCs w:val="28"/>
              </w:rPr>
              <w:t>应(Quick</w:t>
            </w:r>
          </w:p>
        </w:tc>
        <w:tc>
          <w:tcPr>
            <w:tcW w:w="8288" w:type="dxa"/>
            <w:tcBorders>
              <w:bottom w:val="single" w:sz="4" w:space="0" w:color="000000"/>
              <w:right w:val="single" w:sz="4" w:space="0" w:color="000000"/>
            </w:tcBorders>
            <w:vAlign w:val="top"/>
          </w:tcPr>
          <w:p>
            <w:pPr>
              <w:pStyle w:val="TableText"/>
              <w:spacing w:before="56" w:line="219" w:lineRule="auto"/>
              <w:ind w:left="5879"/>
              <w:rPr>
                <w:sz w:val="28"/>
                <w:szCs w:val="28"/>
              </w:rPr>
            </w:pPr>
            <w:r>
              <w:rPr>
                <w:sz w:val="28"/>
                <w:szCs w:val="28"/>
              </w:rPr>
              <w:t>讨论</w:t>
            </w:r>
            <w:r>
              <w:rPr>
                <w:b/>
                <w:bCs/>
                <w:sz w:val="28"/>
                <w:szCs w:val="28"/>
              </w:rPr>
              <w:t>式教学</w:t>
            </w:r>
          </w:p>
          <w:p>
            <w:pPr>
              <w:spacing w:line="277"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pStyle w:val="TableText"/>
              <w:spacing w:before="91" w:line="220" w:lineRule="auto"/>
              <w:ind w:left="2163"/>
              <w:rPr>
                <w:sz w:val="28"/>
                <w:szCs w:val="28"/>
              </w:rPr>
            </w:pPr>
            <w:r>
              <w:rPr>
                <w:b/>
                <w:bCs/>
                <w:spacing w:val="2"/>
                <w:sz w:val="28"/>
                <w:szCs w:val="28"/>
              </w:rPr>
              <w:t>4分钟</w:t>
            </w:r>
          </w:p>
          <w:p>
            <w:pPr>
              <w:pStyle w:val="TableText"/>
              <w:spacing w:before="92" w:line="214" w:lineRule="auto"/>
              <w:ind w:left="74"/>
              <w:rPr>
                <w:sz w:val="28"/>
                <w:szCs w:val="28"/>
              </w:rPr>
            </w:pPr>
            <w:r>
              <w:rPr>
                <w:spacing w:val="-1"/>
                <w:sz w:val="28"/>
                <w:szCs w:val="28"/>
              </w:rPr>
              <w:t>Response)即指物流企业面对</w:t>
            </w:r>
            <w:r>
              <w:rPr>
                <w:b/>
                <w:bCs/>
                <w:spacing w:val="-1"/>
                <w:sz w:val="28"/>
                <w:szCs w:val="28"/>
              </w:rPr>
              <w:t>多品种、小批量的</w:t>
            </w:r>
            <w:r>
              <w:rPr>
                <w:spacing w:val="-1"/>
                <w:sz w:val="28"/>
                <w:szCs w:val="28"/>
              </w:rPr>
              <w:t>买方市场，</w:t>
            </w:r>
            <w:r>
              <w:rPr>
                <w:b/>
                <w:bCs/>
                <w:spacing w:val="-1"/>
                <w:sz w:val="28"/>
                <w:szCs w:val="28"/>
              </w:rPr>
              <w:t>不是</w:t>
            </w:r>
            <w:r>
              <w:rPr>
                <w:spacing w:val="-1"/>
                <w:sz w:val="28"/>
                <w:szCs w:val="28"/>
              </w:rPr>
              <w:t>储</w:t>
            </w:r>
          </w:p>
        </w:tc>
      </w:tr>
    </w:tbl>
    <w:p>
      <w:pPr>
        <w:pStyle w:val="BodyText"/>
      </w:pPr>
    </w:p>
    <w:p>
      <w:pPr>
        <w:sectPr>
          <w:type w:val="nextPage"/>
          <w:pgSz w:w="16000" w:h="22640"/>
          <w:pgMar w:top="1140" w:right="1355" w:bottom="0" w:left="1755" w:header="0" w:footer="0" w:gutter="0"/>
          <w:pgNumType w:start="32"/>
          <w:cols w:space="708"/>
          <w:titlePg w:val="0"/>
        </w:sectPr>
      </w:pPr>
    </w:p>
    <w:p>
      <w:pPr>
        <w:spacing w:before="40" w:line="219" w:lineRule="auto"/>
        <w:ind w:left="5330"/>
        <w:rPr>
          <w:rFonts w:ascii="SimSun" w:eastAsia="SimSun" w:hAnsi="SimSun" w:cs="SimSun"/>
          <w:sz w:val="20"/>
          <w:szCs w:val="20"/>
        </w:rPr>
      </w:pPr>
      <w:r>
        <w:rPr>
          <w:rFonts w:ascii="SimSun" w:eastAsia="SimSun" w:hAnsi="SimSun" w:cs="SimSun"/>
          <w:spacing w:val="25"/>
          <w:sz w:val="20"/>
          <w:szCs w:val="20"/>
        </w:rPr>
        <w:t>优秀教案</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4"/>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3"/>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6"/>
          <w:sz w:val="20"/>
          <w:szCs w:val="20"/>
        </w:rPr>
        <w:t xml:space="preserve"> </w:t>
      </w:r>
      <w:r>
        <w:rPr>
          <w:rFonts w:ascii="SimSun" w:eastAsia="SimSun" w:hAnsi="SimSun" w:cs="SimSun"/>
          <w:spacing w:val="25"/>
          <w:sz w:val="20"/>
          <w:szCs w:val="20"/>
        </w:rPr>
        <w:t>欢迎下载</w:t>
      </w:r>
    </w:p>
    <w:p>
      <w:pPr>
        <w:spacing w:before="4"/>
      </w:pPr>
    </w:p>
    <w:p>
      <w:pPr>
        <w:spacing w:before="4"/>
      </w:pPr>
    </w:p>
    <w:tbl>
      <w:tblPr>
        <w:tblStyle w:val="TableNormal30"/>
        <w:tblW w:w="12925" w:type="dxa"/>
        <w:tblInd w:w="2" w:type="dxa"/>
        <w:tblBorders>
          <w:top w:val="single" w:sz="6" w:space="0" w:color="000000"/>
          <w:left w:val="single" w:sz="2" w:space="0" w:color="000000"/>
          <w:bottom w:val="single" w:sz="2" w:space="0" w:color="000000"/>
          <w:right w:val="single" w:sz="2" w:space="0" w:color="000000"/>
        </w:tblBorders>
        <w:tblLayout w:type="fixed"/>
      </w:tblPr>
      <w:tblGrid>
        <w:gridCol w:w="12925"/>
      </w:tblGrid>
      <w:tr>
        <w:tblPrEx>
          <w:tblW w:w="12925" w:type="dxa"/>
          <w:tblInd w:w="2" w:type="dxa"/>
          <w:tblBorders>
            <w:top w:val="single" w:sz="6" w:space="0" w:color="000000"/>
            <w:left w:val="single" w:sz="2" w:space="0" w:color="000000"/>
            <w:bottom w:val="single" w:sz="2" w:space="0" w:color="000000"/>
            <w:right w:val="single" w:sz="2" w:space="0" w:color="000000"/>
          </w:tblBorders>
          <w:tblLayout w:type="fixed"/>
        </w:tblPrEx>
        <w:trPr>
          <w:trHeight w:val="8440"/>
        </w:trPr>
        <w:tc>
          <w:tcPr>
            <w:tcW w:w="12925" w:type="dxa"/>
            <w:vAlign w:val="top"/>
          </w:tcPr>
          <w:p>
            <w:pPr>
              <w:pStyle w:val="TableText"/>
              <w:spacing w:before="81" w:line="264" w:lineRule="auto"/>
              <w:ind w:left="1325" w:right="173"/>
              <w:rPr>
                <w:sz w:val="28"/>
                <w:szCs w:val="28"/>
              </w:rPr>
            </w:pPr>
            <w:r>
              <w:rPr>
                <w:rFonts w:ascii="SimHei" w:eastAsia="SimHei" w:hAnsi="SimHei" w:cs="SimHei"/>
                <w:spacing w:val="-24"/>
                <w:sz w:val="28"/>
                <w:szCs w:val="28"/>
              </w:rPr>
              <w:t>备了“产品</w:t>
            </w:r>
            <w:r>
              <w:rPr>
                <w:rFonts w:ascii="SimHei" w:eastAsia="SimHei" w:hAnsi="SimHei" w:cs="SimHei"/>
                <w:b/>
                <w:bCs/>
                <w:spacing w:val="-24"/>
                <w:sz w:val="28"/>
                <w:szCs w:val="28"/>
              </w:rPr>
              <w:t>”,而是准备了各种“要素”,在</w:t>
            </w:r>
            <w:r>
              <w:rPr>
                <w:rFonts w:ascii="SimHei" w:eastAsia="SimHei" w:hAnsi="SimHei" w:cs="SimHei"/>
                <w:b/>
                <w:bCs/>
                <w:spacing w:val="-25"/>
                <w:sz w:val="28"/>
                <w:szCs w:val="28"/>
              </w:rPr>
              <w:t>用户提出要求时</w:t>
            </w:r>
            <w:r>
              <w:rPr>
                <w:rFonts w:ascii="SimHei" w:eastAsia="SimHei" w:hAnsi="SimHei" w:cs="SimHei"/>
                <w:spacing w:val="-25"/>
                <w:sz w:val="28"/>
                <w:szCs w:val="28"/>
              </w:rPr>
              <w:t>，</w:t>
            </w:r>
            <w:r>
              <w:rPr>
                <w:rFonts w:ascii="SimHei" w:eastAsia="SimHei" w:hAnsi="SimHei" w:cs="SimHei"/>
                <w:b/>
                <w:bCs/>
                <w:spacing w:val="-25"/>
                <w:sz w:val="28"/>
                <w:szCs w:val="28"/>
              </w:rPr>
              <w:t>能以最快速度抽取“要素”,及</w:t>
            </w:r>
            <w:r>
              <w:rPr>
                <w:rFonts w:ascii="SimHei" w:eastAsia="SimHei" w:hAnsi="SimHei" w:cs="SimHei"/>
                <w:spacing w:val="-25"/>
                <w:sz w:val="28"/>
                <w:szCs w:val="28"/>
              </w:rPr>
              <w:t>时“组</w:t>
            </w:r>
            <w:r>
              <w:rPr>
                <w:rFonts w:ascii="SimHei" w:eastAsia="SimHei" w:hAnsi="SimHei" w:cs="SimHei"/>
                <w:spacing w:val="-25"/>
                <w:sz w:val="28"/>
                <w:szCs w:val="28"/>
              </w:rPr>
              <w:t xml:space="preserve">   </w:t>
            </w:r>
            <w:r>
              <w:rPr>
                <w:spacing w:val="-9"/>
                <w:sz w:val="28"/>
                <w:szCs w:val="28"/>
              </w:rPr>
              <w:t>装”,提供所需服务或</w:t>
            </w:r>
            <w:r>
              <w:rPr>
                <w:b/>
                <w:bCs/>
                <w:spacing w:val="-9"/>
                <w:sz w:val="28"/>
                <w:szCs w:val="28"/>
              </w:rPr>
              <w:t>产品。什么是</w:t>
            </w:r>
            <w:r>
              <w:rPr>
                <w:spacing w:val="-56"/>
                <w:sz w:val="28"/>
                <w:szCs w:val="28"/>
              </w:rPr>
              <w:t xml:space="preserve"> </w:t>
            </w:r>
            <w:r>
              <w:rPr>
                <w:b/>
                <w:bCs/>
                <w:spacing w:val="-9"/>
                <w:sz w:val="28"/>
                <w:szCs w:val="28"/>
              </w:rPr>
              <w:t>ECR?</w:t>
            </w:r>
            <w:r>
              <w:rPr>
                <w:spacing w:val="128"/>
                <w:sz w:val="28"/>
                <w:szCs w:val="28"/>
              </w:rPr>
              <w:t xml:space="preserve"> </w:t>
            </w:r>
            <w:r>
              <w:rPr>
                <w:b/>
                <w:bCs/>
                <w:spacing w:val="-9"/>
                <w:sz w:val="28"/>
                <w:szCs w:val="28"/>
              </w:rPr>
              <w:t>高效客户反</w:t>
            </w:r>
            <w:r>
              <w:rPr>
                <w:spacing w:val="-9"/>
                <w:sz w:val="28"/>
                <w:szCs w:val="28"/>
              </w:rPr>
              <w:t>应(</w:t>
            </w:r>
            <w:r>
              <w:rPr>
                <w:b/>
                <w:bCs/>
                <w:spacing w:val="-9"/>
                <w:sz w:val="28"/>
                <w:szCs w:val="28"/>
              </w:rPr>
              <w:t>Efficient</w:t>
            </w:r>
            <w:r>
              <w:rPr>
                <w:spacing w:val="-9"/>
                <w:sz w:val="28"/>
                <w:szCs w:val="28"/>
              </w:rPr>
              <w:t xml:space="preserve"> </w:t>
            </w:r>
            <w:r>
              <w:rPr>
                <w:b/>
                <w:bCs/>
                <w:spacing w:val="-9"/>
                <w:sz w:val="28"/>
                <w:szCs w:val="28"/>
              </w:rPr>
              <w:t>C</w:t>
            </w:r>
            <w:r>
              <w:rPr>
                <w:b/>
                <w:bCs/>
                <w:spacing w:val="-10"/>
                <w:sz w:val="28"/>
                <w:szCs w:val="28"/>
              </w:rPr>
              <w:t>onsumer</w:t>
            </w:r>
            <w:r>
              <w:rPr>
                <w:spacing w:val="-10"/>
                <w:sz w:val="28"/>
                <w:szCs w:val="28"/>
              </w:rPr>
              <w:t xml:space="preserve"> </w:t>
            </w:r>
            <w:r>
              <w:rPr>
                <w:b/>
                <w:bCs/>
                <w:spacing w:val="-10"/>
                <w:sz w:val="28"/>
                <w:szCs w:val="28"/>
              </w:rPr>
              <w:t>Response)即指一</w:t>
            </w:r>
            <w:r>
              <w:rPr>
                <w:spacing w:val="-10"/>
                <w:sz w:val="28"/>
                <w:szCs w:val="28"/>
              </w:rPr>
              <w:t xml:space="preserve"> </w:t>
            </w:r>
            <w:r>
              <w:rPr>
                <w:spacing w:val="-8"/>
                <w:sz w:val="28"/>
                <w:szCs w:val="28"/>
              </w:rPr>
              <w:t>个生产厂家、批发</w:t>
            </w:r>
            <w:r>
              <w:rPr>
                <w:b/>
                <w:bCs/>
                <w:spacing w:val="-8"/>
                <w:sz w:val="28"/>
                <w:szCs w:val="28"/>
              </w:rPr>
              <w:t>商和零售商等供</w:t>
            </w:r>
            <w:r>
              <w:rPr>
                <w:spacing w:val="-8"/>
                <w:sz w:val="28"/>
                <w:szCs w:val="28"/>
              </w:rPr>
              <w:t>应链组</w:t>
            </w:r>
            <w:r>
              <w:rPr>
                <w:b/>
                <w:bCs/>
                <w:spacing w:val="-8"/>
                <w:sz w:val="28"/>
                <w:szCs w:val="28"/>
              </w:rPr>
              <w:t>成各方相互协调和合作，更好、更快并以更低的成本</w:t>
            </w:r>
            <w:r>
              <w:rPr>
                <w:spacing w:val="-8"/>
                <w:sz w:val="28"/>
                <w:szCs w:val="28"/>
              </w:rPr>
              <w:t xml:space="preserve">  </w:t>
            </w:r>
            <w:r>
              <w:rPr>
                <w:b/>
                <w:bCs/>
                <w:spacing w:val="-7"/>
                <w:sz w:val="28"/>
                <w:szCs w:val="28"/>
              </w:rPr>
              <w:t>满足消费者需要为目的的供应链管理系统。ECR</w:t>
            </w:r>
            <w:r>
              <w:rPr>
                <w:spacing w:val="57"/>
                <w:sz w:val="28"/>
                <w:szCs w:val="28"/>
              </w:rPr>
              <w:t xml:space="preserve"> </w:t>
            </w:r>
            <w:r>
              <w:rPr>
                <w:b/>
                <w:bCs/>
                <w:spacing w:val="-7"/>
                <w:sz w:val="28"/>
                <w:szCs w:val="28"/>
              </w:rPr>
              <w:t>与</w:t>
            </w:r>
            <w:r>
              <w:rPr>
                <w:spacing w:val="-53"/>
                <w:sz w:val="28"/>
                <w:szCs w:val="28"/>
              </w:rPr>
              <w:t xml:space="preserve"> </w:t>
            </w:r>
            <w:r>
              <w:rPr>
                <w:b/>
                <w:bCs/>
                <w:spacing w:val="-7"/>
                <w:sz w:val="28"/>
                <w:szCs w:val="28"/>
              </w:rPr>
              <w:t>QR</w:t>
            </w:r>
            <w:r>
              <w:rPr>
                <w:spacing w:val="68"/>
                <w:sz w:val="28"/>
                <w:szCs w:val="28"/>
              </w:rPr>
              <w:t xml:space="preserve"> </w:t>
            </w:r>
            <w:r>
              <w:rPr>
                <w:b/>
                <w:bCs/>
                <w:spacing w:val="-7"/>
                <w:sz w:val="28"/>
                <w:szCs w:val="28"/>
              </w:rPr>
              <w:t>的</w:t>
            </w:r>
            <w:r>
              <w:rPr>
                <w:b/>
                <w:bCs/>
                <w:spacing w:val="-8"/>
                <w:sz w:val="28"/>
                <w:szCs w:val="28"/>
              </w:rPr>
              <w:t>差异和共同特征。</w:t>
            </w:r>
          </w:p>
          <w:p>
            <w:pPr>
              <w:spacing w:line="378" w:lineRule="auto"/>
              <w:rPr>
                <w:rFonts w:ascii="Arial"/>
                <w:sz w:val="21"/>
              </w:rPr>
            </w:pPr>
          </w:p>
          <w:p>
            <w:pPr>
              <w:spacing w:before="91" w:line="224" w:lineRule="auto"/>
              <w:ind w:left="1269"/>
              <w:rPr>
                <w:rFonts w:ascii="SimHei" w:eastAsia="SimHei" w:hAnsi="SimHei" w:cs="SimHei"/>
                <w:sz w:val="28"/>
                <w:szCs w:val="28"/>
              </w:rPr>
            </w:pPr>
            <w:r>
              <w:rPr>
                <w:rFonts w:ascii="YouYuan" w:eastAsia="YouYuan" w:hAnsi="YouYuan" w:cs="YouYuan"/>
                <w:b/>
                <w:bCs/>
                <w:spacing w:val="16"/>
                <w:sz w:val="28"/>
                <w:szCs w:val="28"/>
              </w:rPr>
              <w:t>作业</w:t>
            </w:r>
            <w:r>
              <w:rPr>
                <w:rFonts w:ascii="YouYuan" w:eastAsia="YouYuan" w:hAnsi="YouYuan" w:cs="YouYuan"/>
                <w:spacing w:val="2"/>
                <w:sz w:val="28"/>
                <w:szCs w:val="28"/>
              </w:rPr>
              <w:t xml:space="preserve">                                 </w:t>
            </w:r>
            <w:r>
              <w:rPr>
                <w:rFonts w:ascii="YouYuan" w:eastAsia="YouYuan" w:hAnsi="YouYuan" w:cs="YouYuan"/>
                <w:spacing w:val="1"/>
                <w:sz w:val="28"/>
                <w:szCs w:val="28"/>
              </w:rPr>
              <w:t xml:space="preserve">  </w:t>
            </w:r>
            <w:r>
              <w:rPr>
                <w:rFonts w:ascii="SimHei" w:eastAsia="SimHei" w:hAnsi="SimHei" w:cs="SimHei"/>
                <w:b/>
                <w:bCs/>
                <w:spacing w:val="16"/>
                <w:sz w:val="28"/>
                <w:szCs w:val="28"/>
              </w:rPr>
              <w:t>1分钟</w:t>
            </w:r>
          </w:p>
          <w:p>
            <w:pPr>
              <w:pStyle w:val="TableText"/>
              <w:spacing w:before="112" w:line="244" w:lineRule="auto"/>
              <w:ind w:left="1329" w:right="248"/>
              <w:rPr>
                <w:sz w:val="28"/>
                <w:szCs w:val="28"/>
              </w:rPr>
            </w:pPr>
            <w:r>
              <w:rPr>
                <w:b/>
                <w:bCs/>
                <w:spacing w:val="-3"/>
                <w:sz w:val="28"/>
                <w:szCs w:val="28"/>
              </w:rPr>
              <w:t>你认为</w:t>
            </w:r>
            <w:r>
              <w:rPr>
                <w:rFonts w:ascii="SimHei" w:eastAsia="SimHei" w:hAnsi="SimHei" w:cs="SimHei"/>
                <w:b/>
                <w:bCs/>
                <w:spacing w:val="-3"/>
                <w:sz w:val="28"/>
                <w:szCs w:val="28"/>
              </w:rPr>
              <w:t>，当前，沃尔玛连锁超市(大庆地区)采取的是哪种供应链管理模式</w:t>
            </w:r>
            <w:r>
              <w:rPr>
                <w:rFonts w:ascii="SimHei" w:eastAsia="SimHei" w:hAnsi="SimHei" w:cs="SimHei"/>
                <w:b/>
                <w:bCs/>
                <w:spacing w:val="-4"/>
                <w:sz w:val="28"/>
                <w:szCs w:val="28"/>
              </w:rPr>
              <w:t>?或者说采取什么样</w:t>
            </w:r>
            <w:r>
              <w:rPr>
                <w:rFonts w:ascii="SimHei" w:eastAsia="SimHei" w:hAnsi="SimHei" w:cs="SimHei"/>
                <w:spacing w:val="-4"/>
                <w:sz w:val="28"/>
                <w:szCs w:val="28"/>
              </w:rPr>
              <w:t xml:space="preserve"> </w:t>
            </w:r>
            <w:r>
              <w:rPr>
                <w:rFonts w:ascii="SimHei" w:eastAsia="SimHei" w:hAnsi="SimHei" w:cs="SimHei"/>
                <w:b/>
                <w:bCs/>
                <w:spacing w:val="-3"/>
                <w:sz w:val="28"/>
                <w:szCs w:val="28"/>
              </w:rPr>
              <w:t>的供应</w:t>
            </w:r>
            <w:r>
              <w:rPr>
                <w:rFonts w:ascii="SimHei" w:eastAsia="SimHei" w:hAnsi="SimHei" w:cs="SimHei"/>
                <w:spacing w:val="-3"/>
                <w:sz w:val="28"/>
                <w:szCs w:val="28"/>
              </w:rPr>
              <w:t>链</w:t>
            </w:r>
            <w:r>
              <w:rPr>
                <w:rFonts w:ascii="SimHei" w:eastAsia="SimHei" w:hAnsi="SimHei" w:cs="SimHei"/>
                <w:b/>
                <w:bCs/>
                <w:spacing w:val="-3"/>
                <w:sz w:val="28"/>
                <w:szCs w:val="28"/>
              </w:rPr>
              <w:t>管理模式更适合其在大</w:t>
            </w:r>
            <w:r>
              <w:rPr>
                <w:rFonts w:ascii="SimHei" w:eastAsia="SimHei" w:hAnsi="SimHei" w:cs="SimHei"/>
                <w:spacing w:val="-3"/>
                <w:sz w:val="28"/>
                <w:szCs w:val="28"/>
              </w:rPr>
              <w:t>庆市场发</w:t>
            </w:r>
            <w:r>
              <w:rPr>
                <w:b/>
                <w:bCs/>
                <w:spacing w:val="-3"/>
                <w:sz w:val="28"/>
                <w:szCs w:val="28"/>
              </w:rPr>
              <w:t>展</w:t>
            </w:r>
            <w:r>
              <w:rPr>
                <w:spacing w:val="-4"/>
                <w:sz w:val="28"/>
                <w:szCs w:val="28"/>
              </w:rPr>
              <w:t xml:space="preserve"> </w:t>
            </w:r>
            <w:r>
              <w:rPr>
                <w:b/>
                <w:bCs/>
                <w:spacing w:val="-4"/>
                <w:sz w:val="28"/>
                <w:szCs w:val="28"/>
              </w:rPr>
              <w:t>?</w:t>
            </w:r>
          </w:p>
          <w:p>
            <w:pPr>
              <w:spacing w:line="413" w:lineRule="auto"/>
              <w:rPr>
                <w:rFonts w:ascii="Arial"/>
                <w:sz w:val="21"/>
              </w:rPr>
            </w:pPr>
          </w:p>
          <w:p>
            <w:pPr>
              <w:spacing w:before="91" w:line="222" w:lineRule="auto"/>
              <w:ind w:left="1265"/>
              <w:rPr>
                <w:rFonts w:ascii="SimHei" w:eastAsia="SimHei" w:hAnsi="SimHei" w:cs="SimHei"/>
                <w:sz w:val="28"/>
                <w:szCs w:val="28"/>
              </w:rPr>
            </w:pPr>
            <w:r>
              <w:rPr>
                <w:rFonts w:ascii="SimHei" w:eastAsia="SimHei" w:hAnsi="SimHei" w:cs="SimHei"/>
                <w:spacing w:val="-8"/>
                <w:sz w:val="28"/>
                <w:szCs w:val="28"/>
              </w:rPr>
              <w:t>预</w:t>
            </w:r>
            <w:r>
              <w:rPr>
                <w:rFonts w:ascii="SimHei" w:eastAsia="SimHei" w:hAnsi="SimHei" w:cs="SimHei"/>
                <w:spacing w:val="-35"/>
                <w:sz w:val="28"/>
                <w:szCs w:val="28"/>
              </w:rPr>
              <w:t xml:space="preserve"> </w:t>
            </w:r>
            <w:r>
              <w:rPr>
                <w:rFonts w:ascii="SimHei" w:eastAsia="SimHei" w:hAnsi="SimHei" w:cs="SimHei"/>
                <w:spacing w:val="-8"/>
                <w:sz w:val="28"/>
                <w:szCs w:val="28"/>
              </w:rPr>
              <w:t>习</w:t>
            </w:r>
          </w:p>
          <w:p>
            <w:pPr>
              <w:pStyle w:val="TableText"/>
              <w:spacing w:before="73" w:line="222" w:lineRule="auto"/>
              <w:ind w:left="1325"/>
              <w:rPr>
                <w:rFonts w:ascii="SimHei" w:eastAsia="SimHei" w:hAnsi="SimHei" w:cs="SimHei"/>
                <w:sz w:val="28"/>
                <w:szCs w:val="28"/>
              </w:rPr>
            </w:pPr>
            <w:r>
              <w:rPr>
                <w:rFonts w:ascii="SimHei" w:eastAsia="SimHei" w:hAnsi="SimHei" w:cs="SimHei"/>
                <w:spacing w:val="9"/>
                <w:sz w:val="28"/>
                <w:szCs w:val="28"/>
              </w:rPr>
              <w:t>第五</w:t>
            </w:r>
            <w:r>
              <w:rPr>
                <w:spacing w:val="9"/>
                <w:sz w:val="28"/>
                <w:szCs w:val="28"/>
              </w:rPr>
              <w:t>节先进的供应链</w:t>
            </w:r>
            <w:r>
              <w:rPr>
                <w:rFonts w:ascii="SimHei" w:eastAsia="SimHei" w:hAnsi="SimHei" w:cs="SimHei"/>
                <w:spacing w:val="9"/>
                <w:sz w:val="28"/>
                <w:szCs w:val="28"/>
              </w:rPr>
              <w:t>管理思想</w:t>
            </w:r>
          </w:p>
        </w:tc>
      </w:tr>
    </w:tbl>
    <w:p>
      <w:pPr>
        <w:pStyle w:val="BodyText"/>
      </w:pPr>
    </w:p>
    <w:p>
      <w:pPr>
        <w:sectPr>
          <w:pgSz w:w="16000" w:h="22640"/>
          <w:pgMar w:top="1130" w:right="1349" w:bottom="0" w:left="1720" w:header="0" w:footer="0" w:gutter="0"/>
          <w:pgNumType w:start="33"/>
          <w:cols w:space="708"/>
        </w:sectPr>
      </w:pPr>
    </w:p>
    <w:p>
      <w:pPr>
        <w:spacing w:before="40" w:line="219" w:lineRule="auto"/>
        <w:ind w:left="5304"/>
        <w:rPr>
          <w:rFonts w:ascii="SimSun" w:eastAsia="SimSun" w:hAnsi="SimSun" w:cs="SimSun"/>
          <w:sz w:val="20"/>
          <w:szCs w:val="20"/>
        </w:rPr>
      </w:pPr>
      <w:r>
        <w:rPr>
          <w:rFonts w:ascii="SimSun" w:eastAsia="SimSun" w:hAnsi="SimSun" w:cs="SimSun"/>
          <w:spacing w:val="27"/>
          <w:sz w:val="20"/>
          <w:szCs w:val="20"/>
        </w:rPr>
        <w:t>优秀教案</w:t>
      </w:r>
      <w:r>
        <w:rPr>
          <w:rFonts w:ascii="SimSun" w:eastAsia="SimSun" w:hAnsi="SimSun" w:cs="SimSun"/>
          <w:spacing w:val="-55"/>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1"/>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60"/>
          <w:sz w:val="20"/>
          <w:szCs w:val="20"/>
        </w:rPr>
        <w:t xml:space="preserve"> </w:t>
      </w:r>
      <w:r>
        <w:rPr>
          <w:rFonts w:ascii="SimSun" w:eastAsia="SimSun" w:hAnsi="SimSun" w:cs="SimSun"/>
          <w:sz w:val="20"/>
          <w:szCs w:val="20"/>
          <w:u w:val="single" w:color="auto"/>
        </w:rPr>
        <w:t xml:space="preserve"> </w:t>
      </w:r>
      <w:r>
        <w:rPr>
          <w:rFonts w:ascii="SimSun" w:eastAsia="SimSun" w:hAnsi="SimSun" w:cs="SimSun"/>
          <w:spacing w:val="-53"/>
          <w:sz w:val="20"/>
          <w:szCs w:val="20"/>
        </w:rPr>
        <w:t xml:space="preserve"> </w:t>
      </w:r>
      <w:r>
        <w:rPr>
          <w:rFonts w:ascii="SimSun" w:eastAsia="SimSun" w:hAnsi="SimSun" w:cs="SimSun"/>
          <w:spacing w:val="27"/>
          <w:sz w:val="20"/>
          <w:szCs w:val="20"/>
        </w:rPr>
        <w:t>欢迎下载</w:t>
      </w:r>
    </w:p>
    <w:p>
      <w:pPr>
        <w:spacing w:before="34"/>
      </w:pPr>
    </w:p>
    <w:p>
      <w:pPr>
        <w:spacing w:before="34"/>
      </w:pPr>
    </w:p>
    <w:p>
      <w:pPr>
        <w:spacing w:before="34"/>
      </w:pPr>
    </w:p>
    <w:p>
      <w:pPr>
        <w:spacing w:before="33"/>
      </w:pPr>
    </w:p>
    <w:p>
      <w:pPr>
        <w:spacing w:before="33"/>
      </w:pPr>
    </w:p>
    <w:tbl>
      <w:tblPr>
        <w:tblStyle w:val="TableNormal31"/>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174"/>
        <w:gridCol w:w="11645"/>
      </w:tblGrid>
      <w:tr>
        <w:tblPrEx>
          <w:tblW w:w="128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034"/>
        </w:trPr>
        <w:tc>
          <w:tcPr>
            <w:tcW w:w="1174" w:type="dxa"/>
            <w:vAlign w:val="top"/>
          </w:tcPr>
          <w:p>
            <w:pPr>
              <w:pStyle w:val="TableText"/>
              <w:spacing w:before="342" w:line="221" w:lineRule="auto"/>
              <w:ind w:left="195"/>
              <w:rPr>
                <w:sz w:val="38"/>
                <w:szCs w:val="38"/>
              </w:rPr>
            </w:pPr>
            <w:r>
              <w:rPr>
                <w:spacing w:val="36"/>
                <w:sz w:val="38"/>
                <w:szCs w:val="38"/>
              </w:rPr>
              <w:t>课目</w:t>
            </w:r>
          </w:p>
        </w:tc>
        <w:tc>
          <w:tcPr>
            <w:tcW w:w="11645" w:type="dxa"/>
            <w:vAlign w:val="top"/>
          </w:tcPr>
          <w:p>
            <w:pPr>
              <w:spacing w:line="287" w:lineRule="auto"/>
              <w:rPr>
                <w:rFonts w:ascii="Arial"/>
                <w:sz w:val="21"/>
              </w:rPr>
            </w:pPr>
          </w:p>
          <w:p>
            <w:pPr>
              <w:pStyle w:val="TableText"/>
              <w:spacing w:before="91" w:line="219" w:lineRule="auto"/>
              <w:ind w:left="3765"/>
              <w:rPr>
                <w:sz w:val="28"/>
                <w:szCs w:val="28"/>
              </w:rPr>
            </w:pPr>
            <w:r>
              <w:rPr>
                <w:b/>
                <w:bCs/>
                <w:spacing w:val="-2"/>
                <w:sz w:val="28"/>
                <w:szCs w:val="28"/>
              </w:rPr>
              <w:t>第五节先进的供应链管理思想</w:t>
            </w:r>
          </w:p>
        </w:tc>
      </w:tr>
      <w:tr>
        <w:tblPrEx>
          <w:tblW w:w="12819" w:type="dxa"/>
          <w:tblInd w:w="5" w:type="dxa"/>
          <w:tblLayout w:type="fixed"/>
        </w:tblPrEx>
        <w:trPr>
          <w:trHeight w:val="2319"/>
        </w:trPr>
        <w:tc>
          <w:tcPr>
            <w:tcW w:w="1174" w:type="dxa"/>
            <w:vAlign w:val="top"/>
          </w:tcPr>
          <w:p>
            <w:pPr>
              <w:spacing w:line="336" w:lineRule="auto"/>
              <w:rPr>
                <w:rFonts w:ascii="Arial"/>
                <w:sz w:val="21"/>
              </w:rPr>
            </w:pPr>
          </w:p>
          <w:p>
            <w:pPr>
              <w:pStyle w:val="TableText"/>
              <w:spacing w:before="124" w:line="1077" w:lineRule="exact"/>
              <w:ind w:left="195"/>
              <w:rPr>
                <w:sz w:val="38"/>
                <w:szCs w:val="38"/>
              </w:rPr>
            </w:pPr>
            <w:r>
              <w:rPr>
                <w:spacing w:val="-44"/>
                <w:position w:val="53"/>
                <w:sz w:val="38"/>
                <w:szCs w:val="38"/>
              </w:rPr>
              <w:t>目</w:t>
            </w:r>
            <w:r>
              <w:rPr>
                <w:spacing w:val="-27"/>
                <w:position w:val="53"/>
                <w:sz w:val="38"/>
                <w:szCs w:val="38"/>
              </w:rPr>
              <w:t xml:space="preserve"> </w:t>
            </w:r>
            <w:r>
              <w:rPr>
                <w:spacing w:val="-44"/>
                <w:position w:val="53"/>
                <w:sz w:val="38"/>
                <w:szCs w:val="38"/>
              </w:rPr>
              <w:t>的</w:t>
            </w:r>
          </w:p>
          <w:p>
            <w:pPr>
              <w:pStyle w:val="TableText"/>
              <w:spacing w:before="1" w:line="220" w:lineRule="auto"/>
              <w:ind w:left="195"/>
              <w:rPr>
                <w:sz w:val="38"/>
                <w:szCs w:val="38"/>
              </w:rPr>
            </w:pPr>
            <w:r>
              <w:rPr>
                <w:spacing w:val="8"/>
                <w:sz w:val="38"/>
                <w:szCs w:val="38"/>
              </w:rPr>
              <w:t>要求</w:t>
            </w:r>
          </w:p>
        </w:tc>
        <w:tc>
          <w:tcPr>
            <w:tcW w:w="11645" w:type="dxa"/>
            <w:vAlign w:val="top"/>
          </w:tcPr>
          <w:p>
            <w:pPr>
              <w:spacing w:line="293" w:lineRule="auto"/>
              <w:rPr>
                <w:rFonts w:ascii="Arial"/>
                <w:sz w:val="21"/>
              </w:rPr>
            </w:pPr>
          </w:p>
          <w:p>
            <w:pPr>
              <w:pStyle w:val="TableText"/>
              <w:spacing w:before="91" w:line="248" w:lineRule="auto"/>
              <w:ind w:left="190" w:right="1928"/>
              <w:rPr>
                <w:sz w:val="28"/>
                <w:szCs w:val="28"/>
              </w:rPr>
            </w:pPr>
            <w:r>
              <w:rPr>
                <w:color w:val="C1000D"/>
                <w:spacing w:val="-8"/>
                <w:sz w:val="28"/>
                <w:szCs w:val="28"/>
              </w:rPr>
              <w:t>1.</w:t>
            </w:r>
            <w:r>
              <w:rPr>
                <w:b/>
                <w:bCs/>
                <w:spacing w:val="-8"/>
                <w:sz w:val="28"/>
                <w:szCs w:val="28"/>
              </w:rPr>
              <w:t>掌握准</w:t>
            </w:r>
            <w:r>
              <w:rPr>
                <w:spacing w:val="-8"/>
                <w:sz w:val="28"/>
                <w:szCs w:val="28"/>
              </w:rPr>
              <w:t>时</w:t>
            </w:r>
            <w:r>
              <w:rPr>
                <w:b/>
                <w:bCs/>
                <w:spacing w:val="-8"/>
                <w:sz w:val="28"/>
                <w:szCs w:val="28"/>
              </w:rPr>
              <w:t>制生</w:t>
            </w:r>
            <w:r>
              <w:rPr>
                <w:spacing w:val="-8"/>
                <w:sz w:val="28"/>
                <w:szCs w:val="28"/>
              </w:rPr>
              <w:t>产</w:t>
            </w:r>
            <w:r>
              <w:rPr>
                <w:b/>
                <w:bCs/>
                <w:spacing w:val="-8"/>
                <w:sz w:val="28"/>
                <w:szCs w:val="28"/>
              </w:rPr>
              <w:t>、精益生</w:t>
            </w:r>
            <w:r>
              <w:rPr>
                <w:spacing w:val="-8"/>
                <w:sz w:val="28"/>
                <w:szCs w:val="28"/>
              </w:rPr>
              <w:t>产</w:t>
            </w:r>
            <w:r>
              <w:rPr>
                <w:spacing w:val="58"/>
                <w:sz w:val="28"/>
                <w:szCs w:val="28"/>
              </w:rPr>
              <w:t xml:space="preserve"> </w:t>
            </w:r>
            <w:r>
              <w:rPr>
                <w:spacing w:val="-8"/>
                <w:sz w:val="28"/>
                <w:szCs w:val="28"/>
              </w:rPr>
              <w:t>、</w:t>
            </w:r>
            <w:r>
              <w:rPr>
                <w:b/>
                <w:bCs/>
                <w:spacing w:val="-8"/>
                <w:sz w:val="28"/>
                <w:szCs w:val="28"/>
              </w:rPr>
              <w:t>敏捷制造和全面</w:t>
            </w:r>
            <w:r>
              <w:rPr>
                <w:spacing w:val="-8"/>
                <w:sz w:val="28"/>
                <w:szCs w:val="28"/>
              </w:rPr>
              <w:t>质</w:t>
            </w:r>
            <w:r>
              <w:rPr>
                <w:b/>
                <w:bCs/>
                <w:spacing w:val="-8"/>
                <w:sz w:val="28"/>
                <w:szCs w:val="28"/>
              </w:rPr>
              <w:t>量管理的供</w:t>
            </w:r>
            <w:r>
              <w:rPr>
                <w:spacing w:val="-8"/>
                <w:sz w:val="28"/>
                <w:szCs w:val="28"/>
              </w:rPr>
              <w:t>应链</w:t>
            </w:r>
            <w:r>
              <w:rPr>
                <w:b/>
                <w:bCs/>
                <w:spacing w:val="-8"/>
                <w:sz w:val="28"/>
                <w:szCs w:val="28"/>
              </w:rPr>
              <w:t>管理思想。</w:t>
            </w:r>
            <w:r>
              <w:rPr>
                <w:sz w:val="28"/>
                <w:szCs w:val="28"/>
              </w:rPr>
              <w:t xml:space="preserve"> </w:t>
            </w:r>
            <w:r>
              <w:rPr>
                <w:color w:val="D7001D"/>
                <w:spacing w:val="-7"/>
                <w:sz w:val="28"/>
                <w:szCs w:val="28"/>
              </w:rPr>
              <w:t>2.</w:t>
            </w:r>
            <w:r>
              <w:rPr>
                <w:b/>
                <w:bCs/>
                <w:spacing w:val="-7"/>
                <w:sz w:val="28"/>
                <w:szCs w:val="28"/>
              </w:rPr>
              <w:t>理解</w:t>
            </w:r>
            <w:r>
              <w:rPr>
                <w:spacing w:val="-7"/>
                <w:sz w:val="28"/>
                <w:szCs w:val="28"/>
              </w:rPr>
              <w:t>约</w:t>
            </w:r>
            <w:r>
              <w:rPr>
                <w:b/>
                <w:bCs/>
                <w:spacing w:val="-7"/>
                <w:sz w:val="28"/>
                <w:szCs w:val="28"/>
              </w:rPr>
              <w:t>束理</w:t>
            </w:r>
            <w:r>
              <w:rPr>
                <w:spacing w:val="-7"/>
                <w:sz w:val="28"/>
                <w:szCs w:val="28"/>
              </w:rPr>
              <w:t>论</w:t>
            </w:r>
            <w:r>
              <w:rPr>
                <w:b/>
                <w:bCs/>
                <w:spacing w:val="-7"/>
                <w:sz w:val="28"/>
                <w:szCs w:val="28"/>
              </w:rPr>
              <w:t>的基本理念及其原</w:t>
            </w:r>
            <w:r>
              <w:rPr>
                <w:spacing w:val="-7"/>
                <w:sz w:val="28"/>
                <w:szCs w:val="28"/>
              </w:rPr>
              <w:t>则、识别</w:t>
            </w:r>
            <w:r>
              <w:rPr>
                <w:b/>
                <w:bCs/>
                <w:spacing w:val="-7"/>
                <w:sz w:val="28"/>
                <w:szCs w:val="28"/>
              </w:rPr>
              <w:t>并解决的核心步</w:t>
            </w:r>
            <w:r>
              <w:rPr>
                <w:spacing w:val="-7"/>
                <w:sz w:val="28"/>
                <w:szCs w:val="28"/>
              </w:rPr>
              <w:t>骤</w:t>
            </w:r>
            <w:r>
              <w:rPr>
                <w:spacing w:val="46"/>
                <w:sz w:val="28"/>
                <w:szCs w:val="28"/>
              </w:rPr>
              <w:t xml:space="preserve"> </w:t>
            </w:r>
            <w:r>
              <w:rPr>
                <w:spacing w:val="-7"/>
                <w:sz w:val="28"/>
                <w:szCs w:val="28"/>
              </w:rPr>
              <w:t>。</w:t>
            </w:r>
          </w:p>
          <w:p>
            <w:pPr>
              <w:pStyle w:val="TableText"/>
              <w:spacing w:before="87" w:line="421" w:lineRule="exact"/>
              <w:ind w:left="190"/>
              <w:rPr>
                <w:sz w:val="28"/>
                <w:szCs w:val="28"/>
              </w:rPr>
            </w:pPr>
            <w:r>
              <w:rPr>
                <w:color w:val="CE000E"/>
                <w:spacing w:val="-10"/>
                <w:position w:val="10"/>
                <w:sz w:val="28"/>
                <w:szCs w:val="28"/>
              </w:rPr>
              <w:t>3.</w:t>
            </w:r>
            <w:r>
              <w:rPr>
                <w:b/>
                <w:bCs/>
                <w:spacing w:val="-10"/>
                <w:position w:val="10"/>
                <w:sz w:val="28"/>
                <w:szCs w:val="28"/>
              </w:rPr>
              <w:t>理解价</w:t>
            </w:r>
            <w:r>
              <w:rPr>
                <w:spacing w:val="-10"/>
                <w:position w:val="10"/>
                <w:sz w:val="28"/>
                <w:szCs w:val="28"/>
              </w:rPr>
              <w:t>值链理论</w:t>
            </w:r>
            <w:r>
              <w:rPr>
                <w:b/>
                <w:bCs/>
                <w:spacing w:val="-10"/>
                <w:position w:val="10"/>
                <w:sz w:val="28"/>
                <w:szCs w:val="28"/>
              </w:rPr>
              <w:t>的背景、内酒及其</w:t>
            </w:r>
            <w:r>
              <w:rPr>
                <w:spacing w:val="-10"/>
                <w:position w:val="10"/>
                <w:sz w:val="28"/>
                <w:szCs w:val="28"/>
              </w:rPr>
              <w:t>应</w:t>
            </w:r>
            <w:r>
              <w:rPr>
                <w:b/>
                <w:bCs/>
                <w:spacing w:val="-10"/>
                <w:position w:val="10"/>
                <w:sz w:val="28"/>
                <w:szCs w:val="28"/>
              </w:rPr>
              <w:t>用范</w:t>
            </w:r>
            <w:r>
              <w:rPr>
                <w:spacing w:val="-10"/>
                <w:position w:val="10"/>
                <w:sz w:val="28"/>
                <w:szCs w:val="28"/>
              </w:rPr>
              <w:t>围</w:t>
            </w:r>
            <w:r>
              <w:rPr>
                <w:spacing w:val="81"/>
                <w:position w:val="10"/>
                <w:sz w:val="28"/>
                <w:szCs w:val="28"/>
              </w:rPr>
              <w:t xml:space="preserve"> </w:t>
            </w:r>
            <w:r>
              <w:rPr>
                <w:spacing w:val="-10"/>
                <w:position w:val="10"/>
                <w:sz w:val="28"/>
                <w:szCs w:val="28"/>
              </w:rPr>
              <w:t>。</w:t>
            </w:r>
          </w:p>
          <w:p>
            <w:pPr>
              <w:pStyle w:val="TableText"/>
              <w:spacing w:line="218" w:lineRule="auto"/>
              <w:ind w:left="190"/>
              <w:rPr>
                <w:sz w:val="28"/>
                <w:szCs w:val="28"/>
              </w:rPr>
            </w:pPr>
            <w:r>
              <w:rPr>
                <w:color w:val="D10015"/>
                <w:spacing w:val="-9"/>
                <w:sz w:val="28"/>
                <w:szCs w:val="28"/>
              </w:rPr>
              <w:t>4.</w:t>
            </w:r>
            <w:r>
              <w:rPr>
                <w:b/>
                <w:bCs/>
                <w:spacing w:val="-9"/>
                <w:sz w:val="28"/>
                <w:szCs w:val="28"/>
              </w:rPr>
              <w:t>了解供</w:t>
            </w:r>
            <w:r>
              <w:rPr>
                <w:spacing w:val="-9"/>
                <w:sz w:val="28"/>
                <w:szCs w:val="28"/>
              </w:rPr>
              <w:t>应链业务</w:t>
            </w:r>
            <w:r>
              <w:rPr>
                <w:b/>
                <w:bCs/>
                <w:spacing w:val="-9"/>
                <w:sz w:val="28"/>
                <w:szCs w:val="28"/>
              </w:rPr>
              <w:t>流程重</w:t>
            </w:r>
            <w:r>
              <w:rPr>
                <w:spacing w:val="-9"/>
                <w:sz w:val="28"/>
                <w:szCs w:val="28"/>
              </w:rPr>
              <w:t>组</w:t>
            </w:r>
            <w:r>
              <w:rPr>
                <w:b/>
                <w:bCs/>
                <w:spacing w:val="-9"/>
                <w:sz w:val="28"/>
                <w:szCs w:val="28"/>
              </w:rPr>
              <w:t>概念及内容</w:t>
            </w:r>
            <w:r>
              <w:rPr>
                <w:spacing w:val="-9"/>
                <w:sz w:val="28"/>
                <w:szCs w:val="28"/>
              </w:rPr>
              <w:t>。</w:t>
            </w:r>
          </w:p>
        </w:tc>
      </w:tr>
      <w:tr>
        <w:tblPrEx>
          <w:tblW w:w="12819" w:type="dxa"/>
          <w:tblInd w:w="5" w:type="dxa"/>
          <w:tblLayout w:type="fixed"/>
        </w:tblPrEx>
        <w:trPr>
          <w:trHeight w:val="2289"/>
        </w:trPr>
        <w:tc>
          <w:tcPr>
            <w:tcW w:w="1174" w:type="dxa"/>
            <w:vAlign w:val="top"/>
          </w:tcPr>
          <w:p>
            <w:pPr>
              <w:spacing w:line="340" w:lineRule="auto"/>
              <w:rPr>
                <w:rFonts w:ascii="Arial"/>
                <w:sz w:val="21"/>
              </w:rPr>
            </w:pPr>
          </w:p>
          <w:p>
            <w:pPr>
              <w:pStyle w:val="TableText"/>
              <w:spacing w:before="124" w:line="1054" w:lineRule="exact"/>
              <w:ind w:left="195"/>
              <w:rPr>
                <w:sz w:val="38"/>
                <w:szCs w:val="38"/>
              </w:rPr>
            </w:pPr>
            <w:r>
              <w:rPr>
                <w:spacing w:val="17"/>
                <w:position w:val="51"/>
                <w:sz w:val="38"/>
                <w:szCs w:val="38"/>
              </w:rPr>
              <w:t>重点</w:t>
            </w:r>
          </w:p>
          <w:p>
            <w:pPr>
              <w:pStyle w:val="TableText"/>
              <w:spacing w:before="1" w:line="220" w:lineRule="auto"/>
              <w:ind w:left="195"/>
              <w:rPr>
                <w:sz w:val="38"/>
                <w:szCs w:val="38"/>
              </w:rPr>
            </w:pPr>
            <w:r>
              <w:rPr>
                <w:spacing w:val="17"/>
                <w:sz w:val="38"/>
                <w:szCs w:val="38"/>
              </w:rPr>
              <w:t>难点</w:t>
            </w:r>
          </w:p>
        </w:tc>
        <w:tc>
          <w:tcPr>
            <w:tcW w:w="11645" w:type="dxa"/>
            <w:vAlign w:val="top"/>
          </w:tcPr>
          <w:p>
            <w:pPr>
              <w:spacing w:line="291" w:lineRule="auto"/>
              <w:rPr>
                <w:rFonts w:ascii="Arial"/>
                <w:sz w:val="21"/>
              </w:rPr>
            </w:pPr>
          </w:p>
          <w:p>
            <w:pPr>
              <w:pStyle w:val="TableText"/>
              <w:spacing w:before="91" w:line="442" w:lineRule="exact"/>
              <w:ind w:left="190"/>
              <w:rPr>
                <w:sz w:val="28"/>
                <w:szCs w:val="28"/>
              </w:rPr>
            </w:pPr>
            <w:r>
              <w:rPr>
                <w:position w:val="12"/>
                <w:sz w:val="28"/>
                <w:szCs w:val="28"/>
              </w:rPr>
              <w:t>1.Just</w:t>
            </w:r>
            <w:r>
              <w:rPr>
                <w:spacing w:val="36"/>
                <w:position w:val="12"/>
                <w:sz w:val="28"/>
                <w:szCs w:val="28"/>
              </w:rPr>
              <w:t xml:space="preserve"> </w:t>
            </w:r>
            <w:r>
              <w:rPr>
                <w:position w:val="12"/>
                <w:sz w:val="28"/>
                <w:szCs w:val="28"/>
              </w:rPr>
              <w:t>In Time,Lean Production,Agile Ma</w:t>
            </w:r>
            <w:r>
              <w:rPr>
                <w:spacing w:val="-1"/>
                <w:position w:val="12"/>
                <w:sz w:val="28"/>
                <w:szCs w:val="28"/>
              </w:rPr>
              <w:t>nufacture,Total Quality Management</w:t>
            </w:r>
            <w:r>
              <w:rPr>
                <w:b/>
                <w:bCs/>
                <w:spacing w:val="-1"/>
                <w:position w:val="12"/>
                <w:sz w:val="28"/>
                <w:szCs w:val="28"/>
              </w:rPr>
              <w:t>概念</w:t>
            </w:r>
          </w:p>
          <w:p>
            <w:pPr>
              <w:pStyle w:val="TableText"/>
              <w:spacing w:line="215" w:lineRule="auto"/>
              <w:ind w:left="190"/>
              <w:rPr>
                <w:sz w:val="28"/>
                <w:szCs w:val="28"/>
              </w:rPr>
            </w:pPr>
            <w:r>
              <w:rPr>
                <w:spacing w:val="1"/>
                <w:sz w:val="28"/>
                <w:szCs w:val="28"/>
              </w:rPr>
              <w:t>2.</w:t>
            </w:r>
            <w:r>
              <w:rPr>
                <w:sz w:val="28"/>
                <w:szCs w:val="28"/>
              </w:rPr>
              <w:t>Theory</w:t>
            </w:r>
            <w:r>
              <w:rPr>
                <w:spacing w:val="1"/>
                <w:sz w:val="28"/>
                <w:szCs w:val="28"/>
              </w:rPr>
              <w:t xml:space="preserve"> </w:t>
            </w:r>
            <w:r>
              <w:rPr>
                <w:sz w:val="28"/>
                <w:szCs w:val="28"/>
              </w:rPr>
              <w:t>of</w:t>
            </w:r>
            <w:r>
              <w:rPr>
                <w:spacing w:val="1"/>
                <w:sz w:val="28"/>
                <w:szCs w:val="28"/>
              </w:rPr>
              <w:t xml:space="preserve"> </w:t>
            </w:r>
            <w:r>
              <w:rPr>
                <w:sz w:val="28"/>
                <w:szCs w:val="28"/>
              </w:rPr>
              <w:t>Constrains</w:t>
            </w:r>
            <w:r>
              <w:rPr>
                <w:spacing w:val="1"/>
                <w:sz w:val="28"/>
                <w:szCs w:val="28"/>
              </w:rPr>
              <w:t>,</w:t>
            </w:r>
            <w:r>
              <w:rPr>
                <w:sz w:val="28"/>
                <w:szCs w:val="28"/>
              </w:rPr>
              <w:t>Value</w:t>
            </w:r>
            <w:r>
              <w:rPr>
                <w:spacing w:val="1"/>
                <w:sz w:val="28"/>
                <w:szCs w:val="28"/>
              </w:rPr>
              <w:t xml:space="preserve"> </w:t>
            </w:r>
            <w:r>
              <w:rPr>
                <w:sz w:val="28"/>
                <w:szCs w:val="28"/>
              </w:rPr>
              <w:t>Chain</w:t>
            </w:r>
            <w:r>
              <w:rPr>
                <w:spacing w:val="1"/>
                <w:sz w:val="28"/>
                <w:szCs w:val="28"/>
              </w:rPr>
              <w:t>理论</w:t>
            </w:r>
          </w:p>
          <w:p>
            <w:pPr>
              <w:pStyle w:val="TableText"/>
              <w:spacing w:before="95" w:line="218" w:lineRule="auto"/>
              <w:ind w:left="190"/>
              <w:rPr>
                <w:sz w:val="28"/>
                <w:szCs w:val="28"/>
              </w:rPr>
            </w:pPr>
            <w:r>
              <w:rPr>
                <w:spacing w:val="-1"/>
                <w:sz w:val="28"/>
                <w:szCs w:val="28"/>
              </w:rPr>
              <w:t>1.JIT</w:t>
            </w:r>
            <w:r>
              <w:rPr>
                <w:b/>
                <w:bCs/>
                <w:spacing w:val="-1"/>
                <w:sz w:val="28"/>
                <w:szCs w:val="28"/>
              </w:rPr>
              <w:t>的基本手段</w:t>
            </w:r>
          </w:p>
          <w:p>
            <w:pPr>
              <w:pStyle w:val="TableText"/>
              <w:spacing w:before="80" w:line="219" w:lineRule="auto"/>
              <w:ind w:left="190"/>
              <w:rPr>
                <w:sz w:val="28"/>
                <w:szCs w:val="28"/>
              </w:rPr>
            </w:pPr>
            <w:r>
              <w:rPr>
                <w:spacing w:val="-2"/>
                <w:sz w:val="28"/>
                <w:szCs w:val="28"/>
              </w:rPr>
              <w:t>2.TOC识别</w:t>
            </w:r>
            <w:r>
              <w:rPr>
                <w:b/>
                <w:bCs/>
                <w:spacing w:val="-2"/>
                <w:sz w:val="28"/>
                <w:szCs w:val="28"/>
              </w:rPr>
              <w:t>并解决</w:t>
            </w:r>
            <w:r>
              <w:rPr>
                <w:spacing w:val="-2"/>
                <w:sz w:val="28"/>
                <w:szCs w:val="28"/>
              </w:rPr>
              <w:t>约</w:t>
            </w:r>
            <w:r>
              <w:rPr>
                <w:b/>
                <w:bCs/>
                <w:spacing w:val="-2"/>
                <w:sz w:val="28"/>
                <w:szCs w:val="28"/>
              </w:rPr>
              <w:t>束的五大核心步</w:t>
            </w:r>
            <w:r>
              <w:rPr>
                <w:spacing w:val="-2"/>
                <w:sz w:val="28"/>
                <w:szCs w:val="28"/>
              </w:rPr>
              <w:t>骤</w:t>
            </w:r>
          </w:p>
        </w:tc>
      </w:tr>
      <w:tr>
        <w:tblPrEx>
          <w:tblW w:w="12819" w:type="dxa"/>
          <w:tblInd w:w="5" w:type="dxa"/>
          <w:tblLayout w:type="fixed"/>
        </w:tblPrEx>
        <w:trPr>
          <w:trHeight w:val="12168"/>
        </w:trPr>
        <w:tc>
          <w:tcPr>
            <w:tcW w:w="12819" w:type="dxa"/>
            <w:gridSpan w:val="2"/>
            <w:vAlign w:val="top"/>
          </w:tcPr>
          <w:p>
            <w:pPr>
              <w:pStyle w:val="TableText"/>
              <w:spacing w:before="284" w:line="219" w:lineRule="auto"/>
              <w:ind w:left="144"/>
              <w:rPr>
                <w:sz w:val="28"/>
                <w:szCs w:val="28"/>
              </w:rPr>
            </w:pPr>
            <w:r>
              <w:rPr>
                <w:spacing w:val="-17"/>
                <w:sz w:val="28"/>
                <w:szCs w:val="28"/>
              </w:rPr>
              <w:t>主</w:t>
            </w:r>
            <w:r>
              <w:rPr>
                <w:spacing w:val="-24"/>
                <w:sz w:val="28"/>
                <w:szCs w:val="28"/>
              </w:rPr>
              <w:t xml:space="preserve"> </w:t>
            </w:r>
            <w:r>
              <w:rPr>
                <w:spacing w:val="-17"/>
                <w:sz w:val="28"/>
                <w:szCs w:val="28"/>
              </w:rPr>
              <w:t>要</w:t>
            </w:r>
            <w:r>
              <w:rPr>
                <w:spacing w:val="9"/>
                <w:sz w:val="28"/>
                <w:szCs w:val="28"/>
              </w:rPr>
              <w:t xml:space="preserve"> </w:t>
            </w:r>
            <w:r>
              <w:rPr>
                <w:spacing w:val="-17"/>
                <w:sz w:val="28"/>
                <w:szCs w:val="28"/>
              </w:rPr>
              <w:t>内</w:t>
            </w:r>
            <w:r>
              <w:rPr>
                <w:spacing w:val="-22"/>
                <w:sz w:val="28"/>
                <w:szCs w:val="28"/>
              </w:rPr>
              <w:t xml:space="preserve"> </w:t>
            </w:r>
            <w:r>
              <w:rPr>
                <w:spacing w:val="-17"/>
                <w:sz w:val="28"/>
                <w:szCs w:val="28"/>
              </w:rPr>
              <w:t>容</w:t>
            </w:r>
            <w:r>
              <w:rPr>
                <w:spacing w:val="-35"/>
                <w:sz w:val="28"/>
                <w:szCs w:val="28"/>
              </w:rPr>
              <w:t xml:space="preserve"> </w:t>
            </w:r>
            <w:r>
              <w:rPr>
                <w:spacing w:val="-17"/>
                <w:sz w:val="28"/>
                <w:szCs w:val="28"/>
              </w:rPr>
              <w:t>：</w:t>
            </w:r>
          </w:p>
          <w:p>
            <w:pPr>
              <w:spacing w:line="390" w:lineRule="auto"/>
              <w:rPr>
                <w:rFonts w:ascii="Arial"/>
                <w:sz w:val="21"/>
              </w:rPr>
            </w:pPr>
          </w:p>
          <w:p>
            <w:pPr>
              <w:pStyle w:val="TableText"/>
              <w:spacing w:before="91" w:line="219" w:lineRule="auto"/>
              <w:ind w:left="599"/>
              <w:rPr>
                <w:sz w:val="28"/>
                <w:szCs w:val="28"/>
              </w:rPr>
            </w:pPr>
            <w:r>
              <w:rPr>
                <w:b/>
                <w:bCs/>
                <w:spacing w:val="-2"/>
                <w:sz w:val="28"/>
                <w:szCs w:val="28"/>
              </w:rPr>
              <w:t>教学组织</w:t>
            </w:r>
          </w:p>
          <w:p>
            <w:pPr>
              <w:pStyle w:val="TableText"/>
              <w:spacing w:before="320" w:line="260" w:lineRule="auto"/>
              <w:ind w:left="144" w:firstLine="553"/>
              <w:jc w:val="both"/>
              <w:rPr>
                <w:sz w:val="28"/>
                <w:szCs w:val="28"/>
              </w:rPr>
            </w:pPr>
            <w:r>
              <w:rPr>
                <w:b/>
                <w:bCs/>
                <w:spacing w:val="-11"/>
                <w:sz w:val="28"/>
                <w:szCs w:val="28"/>
              </w:rPr>
              <w:t>首</w:t>
            </w:r>
            <w:r>
              <w:rPr>
                <w:b/>
                <w:bCs/>
                <w:spacing w:val="-10"/>
                <w:sz w:val="28"/>
                <w:szCs w:val="28"/>
              </w:rPr>
              <w:t>先，通</w:t>
            </w:r>
            <w:r>
              <w:rPr>
                <w:spacing w:val="-10"/>
                <w:sz w:val="28"/>
                <w:szCs w:val="28"/>
              </w:rPr>
              <w:t>过启发</w:t>
            </w:r>
            <w:r>
              <w:rPr>
                <w:b/>
                <w:bCs/>
                <w:spacing w:val="-10"/>
                <w:sz w:val="28"/>
                <w:szCs w:val="28"/>
              </w:rPr>
              <w:t>式教学，</w:t>
            </w:r>
            <w:r>
              <w:rPr>
                <w:spacing w:val="-10"/>
                <w:sz w:val="28"/>
                <w:szCs w:val="28"/>
              </w:rPr>
              <w:t>让</w:t>
            </w:r>
            <w:r>
              <w:rPr>
                <w:b/>
                <w:bCs/>
                <w:spacing w:val="-10"/>
                <w:sz w:val="28"/>
                <w:szCs w:val="28"/>
              </w:rPr>
              <w:t>学生明确</w:t>
            </w:r>
            <w:r>
              <w:rPr>
                <w:spacing w:val="-10"/>
                <w:sz w:val="28"/>
                <w:szCs w:val="28"/>
              </w:rPr>
              <w:t>Just In Time,L</w:t>
            </w:r>
            <w:r>
              <w:rPr>
                <w:spacing w:val="-11"/>
                <w:sz w:val="28"/>
                <w:szCs w:val="28"/>
              </w:rPr>
              <w:t>ean Production,Agile Manufacture,Total Qualit</w:t>
            </w:r>
            <w:r>
              <w:rPr>
                <w:spacing w:val="-10"/>
                <w:sz w:val="28"/>
                <w:szCs w:val="28"/>
              </w:rPr>
              <w:t>y</w:t>
            </w:r>
            <w:r>
              <w:rPr>
                <w:sz w:val="28"/>
                <w:szCs w:val="28"/>
              </w:rPr>
              <w:t xml:space="preserve"> </w:t>
            </w:r>
            <w:r>
              <w:rPr>
                <w:spacing w:val="-2"/>
                <w:sz w:val="28"/>
                <w:szCs w:val="28"/>
              </w:rPr>
              <w:t>Management</w:t>
            </w:r>
            <w:r>
              <w:rPr>
                <w:b/>
                <w:bCs/>
                <w:spacing w:val="-2"/>
                <w:sz w:val="28"/>
                <w:szCs w:val="28"/>
              </w:rPr>
              <w:t>等概念，并准确掌握准</w:t>
            </w:r>
            <w:r>
              <w:rPr>
                <w:spacing w:val="-2"/>
                <w:sz w:val="28"/>
                <w:szCs w:val="28"/>
              </w:rPr>
              <w:t>时</w:t>
            </w:r>
            <w:r>
              <w:rPr>
                <w:b/>
                <w:bCs/>
                <w:spacing w:val="-2"/>
                <w:sz w:val="28"/>
                <w:szCs w:val="28"/>
              </w:rPr>
              <w:t>制生</w:t>
            </w:r>
            <w:r>
              <w:rPr>
                <w:spacing w:val="-2"/>
                <w:sz w:val="28"/>
                <w:szCs w:val="28"/>
              </w:rPr>
              <w:t>产</w:t>
            </w:r>
            <w:r>
              <w:rPr>
                <w:b/>
                <w:bCs/>
                <w:spacing w:val="-2"/>
                <w:sz w:val="28"/>
                <w:szCs w:val="28"/>
              </w:rPr>
              <w:t>、精益生</w:t>
            </w:r>
            <w:r>
              <w:rPr>
                <w:spacing w:val="-2"/>
                <w:sz w:val="28"/>
                <w:szCs w:val="28"/>
              </w:rPr>
              <w:t>产</w:t>
            </w:r>
            <w:r>
              <w:rPr>
                <w:b/>
                <w:bCs/>
                <w:spacing w:val="-2"/>
                <w:sz w:val="28"/>
                <w:szCs w:val="28"/>
              </w:rPr>
              <w:t>、敏捷制</w:t>
            </w:r>
            <w:r>
              <w:rPr>
                <w:b/>
                <w:bCs/>
                <w:spacing w:val="-3"/>
                <w:sz w:val="28"/>
                <w:szCs w:val="28"/>
              </w:rPr>
              <w:t>造和全面</w:t>
            </w:r>
            <w:r>
              <w:rPr>
                <w:spacing w:val="-3"/>
                <w:sz w:val="28"/>
                <w:szCs w:val="28"/>
              </w:rPr>
              <w:t>质</w:t>
            </w:r>
            <w:r>
              <w:rPr>
                <w:b/>
                <w:bCs/>
                <w:spacing w:val="-3"/>
                <w:sz w:val="28"/>
                <w:szCs w:val="28"/>
              </w:rPr>
              <w:t>量管理的等先</w:t>
            </w:r>
            <w:r>
              <w:rPr>
                <w:spacing w:val="-3"/>
                <w:sz w:val="28"/>
                <w:szCs w:val="28"/>
              </w:rPr>
              <w:t>进</w:t>
            </w:r>
            <w:r>
              <w:rPr>
                <w:b/>
                <w:bCs/>
                <w:spacing w:val="-3"/>
                <w:sz w:val="28"/>
                <w:szCs w:val="28"/>
              </w:rPr>
              <w:t>的供</w:t>
            </w:r>
            <w:r>
              <w:rPr>
                <w:spacing w:val="-3"/>
                <w:sz w:val="28"/>
                <w:szCs w:val="28"/>
              </w:rPr>
              <w:t>应链</w:t>
            </w:r>
            <w:r>
              <w:rPr>
                <w:b/>
                <w:bCs/>
                <w:spacing w:val="-3"/>
                <w:sz w:val="28"/>
                <w:szCs w:val="28"/>
              </w:rPr>
              <w:t>管</w:t>
            </w:r>
            <w:r>
              <w:rPr>
                <w:sz w:val="28"/>
                <w:szCs w:val="28"/>
              </w:rPr>
              <w:t xml:space="preserve">  </w:t>
            </w:r>
            <w:r>
              <w:rPr>
                <w:b/>
                <w:bCs/>
                <w:spacing w:val="-13"/>
                <w:sz w:val="28"/>
                <w:szCs w:val="28"/>
              </w:rPr>
              <w:t>理思想及内容；其次，重点</w:t>
            </w:r>
            <w:r>
              <w:rPr>
                <w:spacing w:val="-13"/>
                <w:sz w:val="28"/>
                <w:szCs w:val="28"/>
              </w:rPr>
              <w:t>讲述约</w:t>
            </w:r>
            <w:r>
              <w:rPr>
                <w:b/>
                <w:bCs/>
                <w:spacing w:val="-13"/>
                <w:sz w:val="28"/>
                <w:szCs w:val="28"/>
              </w:rPr>
              <w:t>束理</w:t>
            </w:r>
            <w:r>
              <w:rPr>
                <w:spacing w:val="-13"/>
                <w:sz w:val="28"/>
                <w:szCs w:val="28"/>
              </w:rPr>
              <w:t>论</w:t>
            </w:r>
            <w:r>
              <w:rPr>
                <w:b/>
                <w:bCs/>
                <w:spacing w:val="-13"/>
                <w:sz w:val="28"/>
                <w:szCs w:val="28"/>
              </w:rPr>
              <w:t>和价</w:t>
            </w:r>
            <w:r>
              <w:rPr>
                <w:spacing w:val="-13"/>
                <w:sz w:val="28"/>
                <w:szCs w:val="28"/>
              </w:rPr>
              <w:t>值链理论</w:t>
            </w:r>
            <w:r>
              <w:rPr>
                <w:b/>
                <w:bCs/>
                <w:spacing w:val="-13"/>
                <w:sz w:val="28"/>
                <w:szCs w:val="28"/>
              </w:rPr>
              <w:t>的背景、原</w:t>
            </w:r>
            <w:r>
              <w:rPr>
                <w:spacing w:val="-13"/>
                <w:sz w:val="28"/>
                <w:szCs w:val="28"/>
              </w:rPr>
              <w:t>则</w:t>
            </w:r>
            <w:r>
              <w:rPr>
                <w:b/>
                <w:bCs/>
                <w:spacing w:val="-13"/>
                <w:sz w:val="28"/>
                <w:szCs w:val="28"/>
              </w:rPr>
              <w:t>、内酒，并启</w:t>
            </w:r>
            <w:r>
              <w:rPr>
                <w:spacing w:val="-13"/>
                <w:sz w:val="28"/>
                <w:szCs w:val="28"/>
              </w:rPr>
              <w:t>发</w:t>
            </w:r>
            <w:r>
              <w:rPr>
                <w:b/>
                <w:bCs/>
                <w:spacing w:val="-13"/>
                <w:sz w:val="28"/>
                <w:szCs w:val="28"/>
              </w:rPr>
              <w:t>同学理解</w:t>
            </w:r>
            <w:r>
              <w:rPr>
                <w:spacing w:val="-13"/>
                <w:sz w:val="28"/>
                <w:szCs w:val="28"/>
              </w:rPr>
              <w:t>该理论</w:t>
            </w:r>
            <w:r>
              <w:rPr>
                <w:b/>
                <w:bCs/>
                <w:spacing w:val="-13"/>
                <w:sz w:val="28"/>
                <w:szCs w:val="28"/>
              </w:rPr>
              <w:t>的</w:t>
            </w:r>
            <w:r>
              <w:rPr>
                <w:spacing w:val="-13"/>
                <w:sz w:val="28"/>
                <w:szCs w:val="28"/>
              </w:rPr>
              <w:t>应</w:t>
            </w:r>
            <w:r>
              <w:rPr>
                <w:b/>
                <w:bCs/>
                <w:spacing w:val="-13"/>
                <w:sz w:val="28"/>
                <w:szCs w:val="28"/>
              </w:rPr>
              <w:t>用</w:t>
            </w:r>
            <w:r>
              <w:rPr>
                <w:spacing w:val="8"/>
                <w:sz w:val="28"/>
                <w:szCs w:val="28"/>
              </w:rPr>
              <w:t xml:space="preserve"> </w:t>
            </w:r>
            <w:r>
              <w:rPr>
                <w:spacing w:val="-7"/>
                <w:sz w:val="28"/>
                <w:szCs w:val="28"/>
              </w:rPr>
              <w:t>范围</w:t>
            </w:r>
            <w:r>
              <w:rPr>
                <w:b/>
                <w:bCs/>
                <w:spacing w:val="-7"/>
                <w:sz w:val="28"/>
                <w:szCs w:val="28"/>
              </w:rPr>
              <w:t>；最后，介</w:t>
            </w:r>
            <w:r>
              <w:rPr>
                <w:spacing w:val="-7"/>
                <w:sz w:val="28"/>
                <w:szCs w:val="28"/>
              </w:rPr>
              <w:t>绍</w:t>
            </w:r>
            <w:r>
              <w:rPr>
                <w:b/>
                <w:bCs/>
                <w:spacing w:val="-7"/>
                <w:sz w:val="28"/>
                <w:szCs w:val="28"/>
              </w:rPr>
              <w:t>供</w:t>
            </w:r>
            <w:r>
              <w:rPr>
                <w:spacing w:val="-7"/>
                <w:sz w:val="28"/>
                <w:szCs w:val="28"/>
              </w:rPr>
              <w:t>应链业务</w:t>
            </w:r>
            <w:r>
              <w:rPr>
                <w:b/>
                <w:bCs/>
                <w:spacing w:val="-7"/>
                <w:sz w:val="28"/>
                <w:szCs w:val="28"/>
              </w:rPr>
              <w:t>流程重</w:t>
            </w:r>
            <w:r>
              <w:rPr>
                <w:spacing w:val="-7"/>
                <w:sz w:val="28"/>
                <w:szCs w:val="28"/>
              </w:rPr>
              <w:t>组</w:t>
            </w:r>
            <w:r>
              <w:rPr>
                <w:b/>
                <w:bCs/>
                <w:spacing w:val="-7"/>
                <w:sz w:val="28"/>
                <w:szCs w:val="28"/>
              </w:rPr>
              <w:t>概念及内容</w:t>
            </w:r>
            <w:r>
              <w:rPr>
                <w:spacing w:val="-7"/>
                <w:sz w:val="28"/>
                <w:szCs w:val="28"/>
              </w:rPr>
              <w:t>。</w:t>
            </w:r>
          </w:p>
          <w:p>
            <w:pPr>
              <w:pStyle w:val="TableText"/>
              <w:spacing w:before="309" w:line="219" w:lineRule="auto"/>
              <w:ind w:left="648"/>
              <w:rPr>
                <w:sz w:val="28"/>
                <w:szCs w:val="28"/>
              </w:rPr>
            </w:pPr>
            <w:r>
              <w:rPr>
                <w:b/>
                <w:bCs/>
                <w:spacing w:val="-5"/>
                <w:sz w:val="28"/>
                <w:szCs w:val="28"/>
              </w:rPr>
              <w:t>主要内容及时间分配</w:t>
            </w: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92" w:line="227" w:lineRule="auto"/>
              <w:ind w:left="648"/>
              <w:rPr>
                <w:sz w:val="28"/>
                <w:szCs w:val="28"/>
              </w:rPr>
            </w:pPr>
            <w:r>
              <w:rPr>
                <w:b/>
                <w:bCs/>
                <w:spacing w:val="-2"/>
                <w:sz w:val="28"/>
                <w:szCs w:val="28"/>
              </w:rPr>
              <w:t>复习与新课导入</w:t>
            </w:r>
            <w:r>
              <w:rPr>
                <w:spacing w:val="1"/>
                <w:sz w:val="28"/>
                <w:szCs w:val="28"/>
              </w:rPr>
              <w:t xml:space="preserve">                                                     </w:t>
            </w:r>
            <w:r>
              <w:rPr>
                <w:sz w:val="28"/>
                <w:szCs w:val="28"/>
              </w:rPr>
              <w:t xml:space="preserve">   </w:t>
            </w:r>
            <w:r>
              <w:rPr>
                <w:b/>
                <w:bCs/>
                <w:spacing w:val="-2"/>
                <w:position w:val="-2"/>
                <w:sz w:val="28"/>
                <w:szCs w:val="28"/>
              </w:rPr>
              <w:t>5分钟</w:t>
            </w:r>
          </w:p>
          <w:p>
            <w:pPr>
              <w:pStyle w:val="TableText"/>
              <w:spacing w:before="275" w:line="242" w:lineRule="auto"/>
              <w:ind w:left="144" w:right="7" w:firstLine="434"/>
              <w:rPr>
                <w:sz w:val="28"/>
                <w:szCs w:val="28"/>
              </w:rPr>
            </w:pPr>
            <w:r>
              <w:rPr>
                <w:b/>
                <w:bCs/>
                <w:spacing w:val="-4"/>
                <w:sz w:val="28"/>
                <w:szCs w:val="28"/>
              </w:rPr>
              <w:t>上一</w:t>
            </w:r>
            <w:r>
              <w:rPr>
                <w:spacing w:val="-4"/>
                <w:sz w:val="28"/>
                <w:szCs w:val="28"/>
              </w:rPr>
              <w:t>节，讨论</w:t>
            </w:r>
            <w:r>
              <w:rPr>
                <w:b/>
                <w:bCs/>
                <w:spacing w:val="-4"/>
                <w:sz w:val="28"/>
                <w:szCs w:val="28"/>
              </w:rPr>
              <w:t>两种典型的供</w:t>
            </w:r>
            <w:r>
              <w:rPr>
                <w:spacing w:val="-4"/>
                <w:sz w:val="28"/>
                <w:szCs w:val="28"/>
              </w:rPr>
              <w:t>应链</w:t>
            </w:r>
            <w:r>
              <w:rPr>
                <w:b/>
                <w:bCs/>
                <w:spacing w:val="-4"/>
                <w:sz w:val="28"/>
                <w:szCs w:val="28"/>
              </w:rPr>
              <w:t>管理模式：由美国</w:t>
            </w:r>
            <w:r>
              <w:rPr>
                <w:spacing w:val="-4"/>
                <w:sz w:val="28"/>
                <w:szCs w:val="28"/>
              </w:rPr>
              <w:t>纺织</w:t>
            </w:r>
            <w:r>
              <w:rPr>
                <w:b/>
                <w:bCs/>
                <w:spacing w:val="-4"/>
                <w:sz w:val="28"/>
                <w:szCs w:val="28"/>
              </w:rPr>
              <w:t>服装</w:t>
            </w:r>
            <w:r>
              <w:rPr>
                <w:spacing w:val="-4"/>
                <w:sz w:val="28"/>
                <w:szCs w:val="28"/>
              </w:rPr>
              <w:t>业</w:t>
            </w:r>
            <w:r>
              <w:rPr>
                <w:spacing w:val="-5"/>
                <w:sz w:val="28"/>
                <w:szCs w:val="28"/>
              </w:rPr>
              <w:t>发</w:t>
            </w:r>
            <w:r>
              <w:rPr>
                <w:b/>
                <w:bCs/>
                <w:spacing w:val="-5"/>
                <w:sz w:val="28"/>
                <w:szCs w:val="28"/>
              </w:rPr>
              <w:t>展起来的供</w:t>
            </w:r>
            <w:r>
              <w:rPr>
                <w:spacing w:val="-5"/>
                <w:sz w:val="28"/>
                <w:szCs w:val="28"/>
              </w:rPr>
              <w:t>应链</w:t>
            </w:r>
            <w:r>
              <w:rPr>
                <w:b/>
                <w:bCs/>
                <w:spacing w:val="-5"/>
                <w:sz w:val="28"/>
                <w:szCs w:val="28"/>
              </w:rPr>
              <w:t>管理方法——快速反</w:t>
            </w:r>
            <w:r>
              <w:rPr>
                <w:sz w:val="28"/>
                <w:szCs w:val="28"/>
              </w:rPr>
              <w:t xml:space="preserve"> </w:t>
            </w:r>
            <w:r>
              <w:rPr>
                <w:spacing w:val="-2"/>
                <w:sz w:val="28"/>
                <w:szCs w:val="28"/>
              </w:rPr>
              <w:t>应(</w:t>
            </w:r>
            <w:r>
              <w:rPr>
                <w:b/>
                <w:bCs/>
                <w:spacing w:val="-2"/>
                <w:sz w:val="28"/>
                <w:szCs w:val="28"/>
              </w:rPr>
              <w:t>QR)与由美国日</w:t>
            </w:r>
            <w:r>
              <w:rPr>
                <w:spacing w:val="-2"/>
                <w:sz w:val="28"/>
                <w:szCs w:val="28"/>
              </w:rPr>
              <w:t>杂</w:t>
            </w:r>
            <w:r>
              <w:rPr>
                <w:b/>
                <w:bCs/>
                <w:spacing w:val="-2"/>
                <w:sz w:val="28"/>
                <w:szCs w:val="28"/>
              </w:rPr>
              <w:t>百</w:t>
            </w:r>
            <w:r>
              <w:rPr>
                <w:spacing w:val="-2"/>
                <w:sz w:val="28"/>
                <w:szCs w:val="28"/>
              </w:rPr>
              <w:t>货业发</w:t>
            </w:r>
            <w:r>
              <w:rPr>
                <w:b/>
                <w:bCs/>
                <w:spacing w:val="-2"/>
                <w:sz w:val="28"/>
                <w:szCs w:val="28"/>
              </w:rPr>
              <w:t>展起来的供</w:t>
            </w:r>
            <w:r>
              <w:rPr>
                <w:spacing w:val="-2"/>
                <w:sz w:val="28"/>
                <w:szCs w:val="28"/>
              </w:rPr>
              <w:t>应链</w:t>
            </w:r>
            <w:r>
              <w:rPr>
                <w:b/>
                <w:bCs/>
                <w:spacing w:val="-2"/>
                <w:sz w:val="28"/>
                <w:szCs w:val="28"/>
              </w:rPr>
              <w:t>管理方法——高效客</w:t>
            </w:r>
            <w:r>
              <w:rPr>
                <w:spacing w:val="-2"/>
                <w:sz w:val="28"/>
                <w:szCs w:val="28"/>
              </w:rPr>
              <w:t>户</w:t>
            </w:r>
            <w:r>
              <w:rPr>
                <w:b/>
                <w:bCs/>
                <w:spacing w:val="-2"/>
                <w:sz w:val="28"/>
                <w:szCs w:val="28"/>
              </w:rPr>
              <w:t>反</w:t>
            </w:r>
            <w:r>
              <w:rPr>
                <w:spacing w:val="-2"/>
                <w:sz w:val="28"/>
                <w:szCs w:val="28"/>
              </w:rPr>
              <w:t>应(ECR)</w:t>
            </w:r>
            <w:r>
              <w:rPr>
                <w:b/>
                <w:bCs/>
                <w:spacing w:val="-2"/>
                <w:sz w:val="28"/>
                <w:szCs w:val="28"/>
              </w:rPr>
              <w:t>,并比</w:t>
            </w:r>
            <w:r>
              <w:rPr>
                <w:spacing w:val="-2"/>
                <w:sz w:val="28"/>
                <w:szCs w:val="28"/>
              </w:rPr>
              <w:t>较这</w:t>
            </w:r>
            <w:r>
              <w:rPr>
                <w:b/>
                <w:bCs/>
                <w:spacing w:val="-2"/>
                <w:sz w:val="28"/>
                <w:szCs w:val="28"/>
              </w:rPr>
              <w:t>两种模式</w:t>
            </w:r>
          </w:p>
          <w:p>
            <w:pPr>
              <w:pStyle w:val="TableText"/>
              <w:spacing w:before="97" w:line="244" w:lineRule="auto"/>
              <w:ind w:left="148" w:right="47"/>
              <w:rPr>
                <w:sz w:val="28"/>
                <w:szCs w:val="28"/>
              </w:rPr>
            </w:pPr>
            <w:r>
              <w:rPr>
                <w:b/>
                <w:bCs/>
                <w:spacing w:val="-2"/>
                <w:sz w:val="28"/>
                <w:szCs w:val="28"/>
              </w:rPr>
              <w:t>的差异及共同特征.供</w:t>
            </w:r>
            <w:r>
              <w:rPr>
                <w:spacing w:val="-2"/>
                <w:sz w:val="28"/>
                <w:szCs w:val="28"/>
              </w:rPr>
              <w:t>应链</w:t>
            </w:r>
            <w:r>
              <w:rPr>
                <w:b/>
                <w:bCs/>
                <w:spacing w:val="-2"/>
                <w:sz w:val="28"/>
                <w:szCs w:val="28"/>
              </w:rPr>
              <w:t>管理主要体</w:t>
            </w:r>
            <w:r>
              <w:rPr>
                <w:spacing w:val="-2"/>
                <w:sz w:val="28"/>
                <w:szCs w:val="28"/>
              </w:rPr>
              <w:t>现为</w:t>
            </w:r>
            <w:r>
              <w:rPr>
                <w:b/>
                <w:bCs/>
                <w:spacing w:val="-2"/>
                <w:sz w:val="28"/>
                <w:szCs w:val="28"/>
              </w:rPr>
              <w:t>加</w:t>
            </w:r>
            <w:r>
              <w:rPr>
                <w:spacing w:val="-2"/>
                <w:sz w:val="28"/>
                <w:szCs w:val="28"/>
              </w:rPr>
              <w:t>强</w:t>
            </w:r>
            <w:r>
              <w:rPr>
                <w:b/>
                <w:bCs/>
                <w:spacing w:val="-2"/>
                <w:sz w:val="28"/>
                <w:szCs w:val="28"/>
              </w:rPr>
              <w:t>合作，加</w:t>
            </w:r>
            <w:r>
              <w:rPr>
                <w:spacing w:val="-2"/>
                <w:sz w:val="28"/>
                <w:szCs w:val="28"/>
              </w:rPr>
              <w:t>强对资</w:t>
            </w:r>
            <w:r>
              <w:rPr>
                <w:b/>
                <w:bCs/>
                <w:spacing w:val="-2"/>
                <w:sz w:val="28"/>
                <w:szCs w:val="28"/>
              </w:rPr>
              <w:t>源</w:t>
            </w:r>
            <w:r>
              <w:rPr>
                <w:spacing w:val="-2"/>
                <w:sz w:val="28"/>
                <w:szCs w:val="28"/>
              </w:rPr>
              <w:t>协调</w:t>
            </w:r>
            <w:r>
              <w:rPr>
                <w:b/>
                <w:bCs/>
                <w:spacing w:val="-2"/>
                <w:sz w:val="28"/>
                <w:szCs w:val="28"/>
              </w:rPr>
              <w:t>运作和管理水平上.本</w:t>
            </w:r>
            <w:r>
              <w:rPr>
                <w:spacing w:val="-2"/>
                <w:sz w:val="28"/>
                <w:szCs w:val="28"/>
              </w:rPr>
              <w:t>节介绍</w:t>
            </w:r>
            <w:r>
              <w:rPr>
                <w:b/>
                <w:bCs/>
                <w:spacing w:val="-2"/>
                <w:sz w:val="28"/>
                <w:szCs w:val="28"/>
              </w:rPr>
              <w:t>几种</w:t>
            </w:r>
            <w:r>
              <w:rPr>
                <w:spacing w:val="6"/>
                <w:sz w:val="28"/>
                <w:szCs w:val="28"/>
              </w:rPr>
              <w:t xml:space="preserve"> </w:t>
            </w:r>
            <w:r>
              <w:rPr>
                <w:b/>
                <w:bCs/>
                <w:spacing w:val="1"/>
                <w:sz w:val="28"/>
                <w:szCs w:val="28"/>
              </w:rPr>
              <w:t>在</w:t>
            </w:r>
            <w:r>
              <w:rPr>
                <w:spacing w:val="1"/>
                <w:sz w:val="28"/>
                <w:szCs w:val="28"/>
              </w:rPr>
              <w:t>实际</w:t>
            </w:r>
            <w:r>
              <w:rPr>
                <w:b/>
                <w:bCs/>
                <w:spacing w:val="1"/>
                <w:sz w:val="28"/>
                <w:szCs w:val="28"/>
              </w:rPr>
              <w:t>工作中广泛推广和使用的先</w:t>
            </w:r>
            <w:r>
              <w:rPr>
                <w:spacing w:val="1"/>
                <w:sz w:val="28"/>
                <w:szCs w:val="28"/>
              </w:rPr>
              <w:t>进</w:t>
            </w:r>
            <w:r>
              <w:rPr>
                <w:b/>
                <w:bCs/>
                <w:spacing w:val="1"/>
                <w:sz w:val="28"/>
                <w:szCs w:val="28"/>
              </w:rPr>
              <w:t>的供</w:t>
            </w:r>
            <w:r>
              <w:rPr>
                <w:spacing w:val="1"/>
                <w:sz w:val="28"/>
                <w:szCs w:val="28"/>
              </w:rPr>
              <w:t>应链</w:t>
            </w:r>
            <w:r>
              <w:rPr>
                <w:b/>
                <w:bCs/>
                <w:spacing w:val="1"/>
                <w:sz w:val="28"/>
                <w:szCs w:val="28"/>
              </w:rPr>
              <w:t>管理思想.</w:t>
            </w:r>
          </w:p>
          <w:p>
            <w:pPr>
              <w:spacing w:line="296" w:lineRule="auto"/>
              <w:rPr>
                <w:rFonts w:ascii="Arial"/>
                <w:sz w:val="21"/>
              </w:rPr>
            </w:pPr>
          </w:p>
          <w:p>
            <w:pPr>
              <w:spacing w:line="297" w:lineRule="auto"/>
              <w:rPr>
                <w:rFonts w:ascii="Arial"/>
                <w:sz w:val="21"/>
              </w:rPr>
            </w:pPr>
          </w:p>
          <w:p>
            <w:pPr>
              <w:pStyle w:val="TableText"/>
              <w:spacing w:before="91" w:line="219" w:lineRule="auto"/>
              <w:ind w:left="4239"/>
              <w:rPr>
                <w:sz w:val="28"/>
                <w:szCs w:val="28"/>
              </w:rPr>
            </w:pPr>
            <w:r>
              <w:rPr>
                <w:b/>
                <w:bCs/>
                <w:spacing w:val="50"/>
                <w:sz w:val="28"/>
                <w:szCs w:val="28"/>
              </w:rPr>
              <w:t>第五节先进的供应链管理思想</w:t>
            </w:r>
          </w:p>
          <w:p>
            <w:pPr>
              <w:spacing w:line="248" w:lineRule="auto"/>
              <w:rPr>
                <w:rFonts w:ascii="Arial"/>
                <w:sz w:val="21"/>
              </w:rPr>
            </w:pPr>
          </w:p>
          <w:p>
            <w:pPr>
              <w:pStyle w:val="TableText"/>
              <w:spacing w:before="91" w:line="220" w:lineRule="auto"/>
              <w:ind w:left="10608"/>
              <w:rPr>
                <w:sz w:val="28"/>
                <w:szCs w:val="28"/>
              </w:rPr>
            </w:pPr>
            <w:r>
              <w:rPr>
                <w:b/>
                <w:bCs/>
                <w:sz w:val="28"/>
                <w:szCs w:val="28"/>
              </w:rPr>
              <w:t>35分钟</w:t>
            </w:r>
          </w:p>
          <w:p>
            <w:pPr>
              <w:pStyle w:val="TableText"/>
              <w:spacing w:before="76" w:line="219" w:lineRule="auto"/>
              <w:ind w:left="10395"/>
              <w:rPr>
                <w:sz w:val="28"/>
                <w:szCs w:val="28"/>
              </w:rPr>
            </w:pPr>
            <w:r>
              <w:rPr>
                <w:sz w:val="28"/>
                <w:szCs w:val="28"/>
              </w:rPr>
              <w:t>后发</w:t>
            </w:r>
            <w:r>
              <w:rPr>
                <w:b/>
                <w:bCs/>
                <w:sz w:val="28"/>
                <w:szCs w:val="28"/>
              </w:rPr>
              <w:t>式教学</w:t>
            </w:r>
          </w:p>
          <w:p>
            <w:pPr>
              <w:pStyle w:val="TableText"/>
              <w:spacing w:before="108" w:line="219" w:lineRule="auto"/>
              <w:ind w:left="708"/>
              <w:rPr>
                <w:sz w:val="28"/>
                <w:szCs w:val="28"/>
              </w:rPr>
            </w:pPr>
            <w:r>
              <w:rPr>
                <w:b/>
                <w:bCs/>
                <w:spacing w:val="-4"/>
                <w:sz w:val="28"/>
                <w:szCs w:val="28"/>
              </w:rPr>
              <w:t>一、准</w:t>
            </w:r>
            <w:r>
              <w:rPr>
                <w:spacing w:val="-4"/>
                <w:sz w:val="28"/>
                <w:szCs w:val="28"/>
              </w:rPr>
              <w:t>时</w:t>
            </w:r>
            <w:r>
              <w:rPr>
                <w:b/>
                <w:bCs/>
                <w:spacing w:val="-4"/>
                <w:sz w:val="28"/>
                <w:szCs w:val="28"/>
              </w:rPr>
              <w:t>制生</w:t>
            </w:r>
            <w:r>
              <w:rPr>
                <w:spacing w:val="-4"/>
                <w:sz w:val="28"/>
                <w:szCs w:val="28"/>
              </w:rPr>
              <w:t>产</w:t>
            </w:r>
          </w:p>
          <w:p>
            <w:pPr>
              <w:pStyle w:val="TableText"/>
              <w:spacing w:before="37" w:line="474" w:lineRule="exact"/>
              <w:ind w:left="548"/>
              <w:rPr>
                <w:sz w:val="28"/>
                <w:szCs w:val="28"/>
              </w:rPr>
            </w:pPr>
            <w:r>
              <w:rPr>
                <w:b/>
                <w:bCs/>
                <w:spacing w:val="-2"/>
                <w:position w:val="14"/>
                <w:sz w:val="28"/>
                <w:szCs w:val="28"/>
              </w:rPr>
              <w:t>(一)准</w:t>
            </w:r>
            <w:r>
              <w:rPr>
                <w:spacing w:val="-2"/>
                <w:position w:val="14"/>
                <w:sz w:val="28"/>
                <w:szCs w:val="28"/>
              </w:rPr>
              <w:t>时制生产</w:t>
            </w:r>
            <w:r>
              <w:rPr>
                <w:b/>
                <w:bCs/>
                <w:spacing w:val="-2"/>
                <w:position w:val="14"/>
                <w:sz w:val="28"/>
                <w:szCs w:val="28"/>
              </w:rPr>
              <w:t>的概念</w:t>
            </w:r>
          </w:p>
          <w:p>
            <w:pPr>
              <w:pStyle w:val="TableText"/>
              <w:spacing w:line="219" w:lineRule="auto"/>
              <w:ind w:left="604"/>
              <w:rPr>
                <w:sz w:val="28"/>
                <w:szCs w:val="28"/>
              </w:rPr>
            </w:pPr>
            <w:r>
              <w:rPr>
                <w:spacing w:val="-2"/>
                <w:sz w:val="28"/>
                <w:szCs w:val="28"/>
              </w:rPr>
              <w:t>(1)适时</w:t>
            </w:r>
            <w:r>
              <w:rPr>
                <w:b/>
                <w:bCs/>
                <w:spacing w:val="-2"/>
                <w:sz w:val="28"/>
                <w:szCs w:val="28"/>
              </w:rPr>
              <w:t>适量生</w:t>
            </w:r>
            <w:r>
              <w:rPr>
                <w:spacing w:val="-2"/>
                <w:sz w:val="28"/>
                <w:szCs w:val="28"/>
              </w:rPr>
              <w:t>产</w:t>
            </w:r>
          </w:p>
          <w:p>
            <w:pPr>
              <w:pStyle w:val="TableText"/>
              <w:spacing w:before="94" w:line="401" w:lineRule="exact"/>
              <w:ind w:left="604"/>
              <w:rPr>
                <w:sz w:val="28"/>
                <w:szCs w:val="28"/>
              </w:rPr>
            </w:pPr>
            <w:r>
              <w:rPr>
                <w:spacing w:val="-3"/>
                <w:position w:val="8"/>
                <w:sz w:val="28"/>
                <w:szCs w:val="28"/>
              </w:rPr>
              <w:t>(2)弹</w:t>
            </w:r>
            <w:r>
              <w:rPr>
                <w:b/>
                <w:bCs/>
                <w:spacing w:val="-3"/>
                <w:position w:val="8"/>
                <w:sz w:val="28"/>
                <w:szCs w:val="28"/>
              </w:rPr>
              <w:t>性配置作</w:t>
            </w:r>
            <w:r>
              <w:rPr>
                <w:spacing w:val="-3"/>
                <w:position w:val="8"/>
                <w:sz w:val="28"/>
                <w:szCs w:val="28"/>
              </w:rPr>
              <w:t>业</w:t>
            </w:r>
            <w:r>
              <w:rPr>
                <w:b/>
                <w:bCs/>
                <w:spacing w:val="-3"/>
                <w:position w:val="8"/>
                <w:sz w:val="28"/>
                <w:szCs w:val="28"/>
              </w:rPr>
              <w:t>人数</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https://d.book118.com/066145120013010042</w:t>
        </w:r>
      </w:hyperlink>
    </w:p>
    <w:p/>
    <w:sectPr>
      <w:pgSz w:w="16000" w:h="22640"/>
      <w:pgMar w:top="1121" w:right="1424" w:bottom="0" w:left="1745" w:header="0" w:footer="0" w:gutter="0"/>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6"/>
      <w:szCs w:val="2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66145120013010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2024-01-28T22:03:53Z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2024-01-28T22:03:59Z</vt:filetime>
  </property>
  <property fmtid="{D5CDD505-2E9C-101B-9397-08002B2CF9AE}" pid="3" name="CRO">
    <vt:lpwstr>wqlLaW5nc29mdCBQREYgdG8gV1BTIDkw</vt:lpwstr>
  </property>
  <property fmtid="{D5CDD505-2E9C-101B-9397-08002B2CF9AE}" pid="4" name="UsrData">
    <vt:lpwstr>65b65ec2a2a793001f467b5dwl</vt:lpwstr>
  </property>
</Properties>
</file>