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420804" w:rsidP="00420804" w14:paraId="439304F3" w14:textId="77777777">
      <w:pPr>
        <w:spacing w:before="48" w:beforeLines="20" w:after="360" w:afterLines="150" w:line="360" w:lineRule="auto"/>
        <w:jc w:val="center"/>
        <w:rPr>
          <w:rFonts w:ascii="华文中宋" w:eastAsia="华文中宋" w:hAnsi="华文中宋"/>
          <w:b/>
          <w:sz w:val="30"/>
        </w:rPr>
      </w:pPr>
      <w:r w:rsidRPr="00420804">
        <w:rPr>
          <w:rFonts w:ascii="华文中宋" w:eastAsia="华文中宋" w:hAnsi="华文中宋"/>
          <w:b/>
          <w:sz w:val="30"/>
        </w:rPr>
        <w:t>2024</w:t>
      </w:r>
      <w:r w:rsidRPr="00420804">
        <w:rPr>
          <w:rFonts w:ascii="华文中宋" w:eastAsia="华文中宋" w:hAnsi="华文中宋"/>
          <w:b/>
          <w:sz w:val="30"/>
        </w:rPr>
        <w:t>年福建省晋江自来水股份有限公司人员招聘考试题库及答案解析</w:t>
      </w:r>
    </w:p>
    <w:p w:rsidR="00A77B3E" w14:paraId="7A31ACA6"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5EB95C5B" w14:textId="77777777">
      <w:pPr>
        <w:spacing w:after="260" w:line="360" w:lineRule="auto"/>
      </w:pPr>
      <w:r>
        <w:rPr>
          <w:rFonts w:eastAsia="微软雅黑" w:cs="宋体"/>
          <w:b/>
        </w:rPr>
        <w:t>一、言语理解与表达</w:t>
      </w:r>
    </w:p>
    <w:p w:rsidR="00E0697D" w14:paraId="0818F93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留学精英在国内形成的权威主义人格，在他们浸润于西方文化环境之后会有所改变，但他们作为成年人，其人格特征的改变是很难的。从权威主义人格到最终形成现代的民主人格，是一个漫长的过程，从中国人的整体上来看，需要几代人的进化。具体到一个留学精英，我们需要确认，他是处在怎样一个现代政治人格的形成阶段，他身上有多少权威主义人格特征，多少现代民主政治人格的因素。一个形成民主政治人格的人，无疑会认同和选择民主宪政的建国方案，即使他偶尔接受威权政治，也是不得已的权宜之计。但基本上属于权威主义人格的人，则会有两种情景：有的会选择民主宪政，但不会很彻底，容易动摇</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大多会选择各种威权政治方案。</w:t>
      </w:r>
    </w:p>
    <w:p w:rsidR="00E0697D" w14:paraId="411E350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以下各项中，与以上文字说法相符的是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3EE563A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、留学精英在西方文化影响下会迅速转化成民主政治人格</w:t>
      </w:r>
    </w:p>
    <w:p w:rsidR="00E0697D" w14:paraId="012BC44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、民主主义人格的人绝不会接受威权政治方案</w:t>
      </w:r>
    </w:p>
    <w:p w:rsidR="00E0697D" w14:paraId="071662E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、留学精英多属于权威主义人格</w:t>
      </w:r>
    </w:p>
    <w:p w:rsidR="00E0697D" w14:paraId="00DD738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、权威主义人格的人只会选择各种威权政治方案</w:t>
      </w:r>
    </w:p>
    <w:p w:rsidR="00E0697D" w14:paraId="4AA653E1" w14:textId="77777777">
      <w:pPr>
        <w:pStyle w:val="NormalWeb"/>
        <w:widowControl/>
        <w:snapToGrid w:val="0"/>
        <w:spacing w:beforeAutospacing="0" w:after="260" w:afterAutospacing="0" w:line="360" w:lineRule="auto"/>
        <w:rPr>
          <w:rFonts w:ascii="微软雅黑" w:eastAsia="微软雅黑" w:hAnsi="微软雅黑" w:cs="微软雅黑"/>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C</w:t>
      </w:r>
    </w:p>
    <w:p w:rsidR="00E0697D" w14:paraId="69ECBFA8"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由文段首句“其人格特征的改变是很难的”可知，</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项表述错误，排除</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由“即使他偶尔接受威权政治”可知，</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项表述错误，排除</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由“基本上属于权威主义人格的人，则会有两种情景”可知，</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项表述错误，排除。故选</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w:t>
      </w:r>
    </w:p>
    <w:p w:rsidR="00E0697D" w14:paraId="3A8186B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2</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肤色是人体美的重要特征。面部皮肤是最吸引人注目的地方，健美的面部皮肤可以增添人的姿色，反映人的健康状况和精神面貌。中国人大多是黄肤色人种，光洁柔润、白里透红的颜面，往往被人们称道和羡慕。依据这段话，下列说法正确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161A0FE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、中国人肤色最美丽</w:t>
      </w:r>
    </w:p>
    <w:p w:rsidR="00E0697D" w14:paraId="00E08FE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、世界各地的人们都喜欢中国人</w:t>
      </w:r>
    </w:p>
    <w:p w:rsidR="00E0697D" w14:paraId="41FC230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、面部皮肤是肤色美的集中体现</w:t>
      </w:r>
    </w:p>
    <w:p w:rsidR="00E0697D" w14:paraId="00D85BD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、观察面部肤色就可以透视人的内心</w:t>
      </w:r>
    </w:p>
    <w:p w:rsidR="00E0697D" w14:paraId="074766E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C</w:t>
      </w:r>
    </w:p>
    <w:p w:rsidR="00E0697D" w14:paraId="594356B4"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第一步，分析文段，将选项与文段一一对应。第二步，辨析选项。</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项对应“</w:t>
      </w:r>
      <w:r w:rsidRPr="00E0697D">
        <w:rPr>
          <w:rFonts w:ascii="Times New Roman" w:eastAsia="微软雅黑" w:hAnsi="微软雅黑" w:cs="宋体" w:hint="eastAsia"/>
          <w:szCs w:val="18"/>
        </w:rPr>
        <w:t>中国人大多是黄肤色人种，光洁柔润、白里透红的颜面，往往被人们称道和羡慕”，原文只说“被人们称道和羡慕”，但没说“最美丽”，该项不符合文意，排除</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项也对应原文最后一句，原文“往往被人们称道和羡慕”指的是中国人的黄肤色，并非是“中国人”，选项偷换概念，且“都喜欢”过于绝对，偷换语气，排除</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项对应“肤色是人体美的重要特征。面部皮肤是最吸引人注目的地方”，符合文意。</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项对应“健美的面部皮肤可以增添人的姿色，反映人的健康状况和精神面貌”可知，面部肤色可以反映人的“健康状况和精神面貌”，并非“透视人的内心”，属于曲解文意，排除</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项。故选</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w:t>
      </w:r>
    </w:p>
    <w:p w:rsidR="00E0697D" w14:paraId="076211D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3</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爱因斯坦曾经明确表示，他思考问题时不是用语言进行思考，而是用活动的跳跃的形象进行思考，当这种思考完成以后，他要花很大力气把它们转换成语言。由此可见，思维是一个极为复杂的过程，形象思维与抽象思维本来就是同一思维中的水乳交融的有机组成部分。</w:t>
      </w:r>
    </w:p>
    <w:p w:rsidR="00E0697D" w14:paraId="585444F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这段话主要支持了这样一种观点</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33E6B75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、爱因斯坦其实并不懂得用语言进行思考。</w:t>
      </w:r>
    </w:p>
    <w:p w:rsidR="00E0697D" w14:paraId="35141E8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、形象思维是比抽象思维更优越的一种思维方式。</w:t>
      </w:r>
    </w:p>
    <w:p w:rsidR="00E0697D" w14:paraId="5FE41B6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、形象思维与抽象思维是密不可分的。</w:t>
      </w:r>
    </w:p>
    <w:p w:rsidR="00E0697D" w14:paraId="4CFC09A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、提升思维水平的关键在于发展抽象思维能力。</w:t>
      </w:r>
    </w:p>
    <w:p w:rsidR="00E0697D" w14:paraId="7C0AE6D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C</w:t>
      </w:r>
    </w:p>
    <w:p w:rsidR="00E0697D" w14:paraId="4947AA04"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项错误，爱因斯坦是不用语言进行思考，而非不懂得用</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项错误，曲解文意，刻意把一种思维凌驾于另一种思维之上，故错误</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项正确，据“由此可见”可知，其后是文段主旨。故选</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w:t>
      </w:r>
    </w:p>
    <w:p w:rsidR="00E0697D" w14:paraId="5D522D8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发展经济并没有错，有效利用文化资源带动当地社会发展也是很好的尝试。但倘若不论真伪，抑或不顾文化自身的形态，</w:t>
      </w:r>
      <w:r w:rsidRPr="00E0697D">
        <w:rPr>
          <w:rFonts w:ascii="Times New Roman" w:eastAsia="微软雅黑" w:hAnsi="微软雅黑" w:cs="宋体" w:hint="eastAsia"/>
          <w:szCs w:val="18"/>
        </w:rPr>
        <w:t>________</w:t>
      </w:r>
      <w:r w:rsidRPr="00E0697D">
        <w:rPr>
          <w:rFonts w:ascii="Times New Roman" w:eastAsia="微软雅黑" w:hAnsi="微软雅黑" w:cs="宋体" w:hint="eastAsia"/>
          <w:szCs w:val="18"/>
        </w:rPr>
        <w:t>、强行落地，旅游未必能够发展起来，反而可能</w:t>
      </w:r>
      <w:r w:rsidRPr="00E0697D">
        <w:rPr>
          <w:rFonts w:ascii="Times New Roman" w:eastAsia="微软雅黑" w:hAnsi="微软雅黑" w:cs="宋体" w:hint="eastAsia"/>
          <w:szCs w:val="18"/>
        </w:rPr>
        <w:t>________</w:t>
      </w:r>
      <w:r w:rsidRPr="00E0697D">
        <w:rPr>
          <w:rFonts w:ascii="Times New Roman" w:eastAsia="微软雅黑" w:hAnsi="微软雅黑" w:cs="宋体" w:hint="eastAsia"/>
          <w:szCs w:val="18"/>
        </w:rPr>
        <w:t>，它所反映出来的，恰恰是对文化缺乏认识，对建设缺乏创新的“啃古”心态。</w:t>
      </w:r>
    </w:p>
    <w:p w:rsidR="00E0697D" w14:paraId="34A85D5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依次填入横线部分最恰当的一项是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3A12BF2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、牵强附会</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劳民伤财</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https://d.book118.com/066225051052010035</w:t>
        </w:r>
      </w:hyperlink>
    </w:p>
    <w:p w:rsidR="00E0697D">
      <w:pPr>
        <w:pStyle w:val="NormalWeb"/>
        <w:widowControl/>
        <w:snapToGrid w:val="0"/>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804" w:rsidP="00E002BD" w14:paraId="1F2A47D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20804" w14:paraId="48D335A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804" w:rsidP="00E002BD" w14:paraId="341348C4" w14:textId="43FAAA4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420804" w14:paraId="5EB0F27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804" w14:paraId="2AF927C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804" w:rsidP="00E002B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20804"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804" w:rsidP="00E002BD" w14:textId="43FAAA4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420804"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804"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804" w:rsidP="00E002B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20804"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804" w:rsidP="00E002BD" w14:textId="43FAAA4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420804"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804"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804" w14:paraId="5E556A6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804" w14:paraId="485B086D"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804" w14:paraId="0D98EFC6"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804"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804"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804"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804"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804"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804"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420804"/>
    <w:rsid w:val="00541498"/>
    <w:rsid w:val="007675BD"/>
    <w:rsid w:val="009C641C"/>
    <w:rsid w:val="00A77B3E"/>
    <w:rsid w:val="00CA2A55"/>
    <w:rsid w:val="00E002BD"/>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1C62A97"/>
  <w15:docId w15:val="{2A5422DC-0A84-466C-A877-0052CBB76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styleId="Header">
    <w:name w:val="header"/>
    <w:basedOn w:val="Normal"/>
    <w:link w:val="a"/>
    <w:rsid w:val="00420804"/>
    <w:pPr>
      <w:tabs>
        <w:tab w:val="center" w:pos="4153"/>
        <w:tab w:val="right" w:pos="8306"/>
      </w:tabs>
      <w:snapToGrid w:val="0"/>
      <w:jc w:val="center"/>
    </w:pPr>
    <w:rPr>
      <w:sz w:val="18"/>
      <w:szCs w:val="18"/>
    </w:rPr>
  </w:style>
  <w:style w:type="character" w:customStyle="1" w:styleId="a">
    <w:name w:val="页眉 字符"/>
    <w:basedOn w:val="DefaultParagraphFont"/>
    <w:link w:val="Header"/>
    <w:rsid w:val="00420804"/>
    <w:rPr>
      <w:sz w:val="18"/>
      <w:szCs w:val="18"/>
    </w:rPr>
  </w:style>
  <w:style w:type="paragraph" w:styleId="Footer">
    <w:name w:val="footer"/>
    <w:basedOn w:val="Normal"/>
    <w:link w:val="a0"/>
    <w:rsid w:val="00420804"/>
    <w:pPr>
      <w:tabs>
        <w:tab w:val="center" w:pos="4153"/>
        <w:tab w:val="right" w:pos="8306"/>
      </w:tabs>
      <w:snapToGrid w:val="0"/>
    </w:pPr>
    <w:rPr>
      <w:sz w:val="18"/>
      <w:szCs w:val="18"/>
    </w:rPr>
  </w:style>
  <w:style w:type="character" w:customStyle="1" w:styleId="a0">
    <w:name w:val="页脚 字符"/>
    <w:basedOn w:val="DefaultParagraphFont"/>
    <w:link w:val="Footer"/>
    <w:rsid w:val="00420804"/>
    <w:rPr>
      <w:sz w:val="18"/>
      <w:szCs w:val="18"/>
    </w:rPr>
  </w:style>
  <w:style w:type="character" w:styleId="PageNumber">
    <w:name w:val="page number"/>
    <w:basedOn w:val="DefaultParagraphFont"/>
    <w:rsid w:val="004208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066225051052010035"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3982</Words>
  <Characters>22702</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2024-01-17T07:20:00Z</dcterms:created>
  <dcterms:modified xsi:type="dcterms:W3CDTF">2024-01-17T07:20:00Z</dcterms:modified>
</cp:coreProperties>
</file>