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无机纤维项目规划设计方案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50" w:history="1">
        <w:r>
          <w:rPr>
            <w:rFonts w:ascii="仿宋" w:eastAsia="仿宋" w:hAnsi="仿宋" w:cs="仿宋" w:hint="eastAsia"/>
            <w:lang w:eastAsia="zh-CN"/>
          </w:rPr>
          <w:t>前言</w:t>
        </w:r>
        <w:r>
          <w:tab/>
        </w:r>
        <w:r>
          <w:fldChar w:fldCharType="begin"/>
        </w:r>
        <w:r>
          <w:instrText xml:space="preserve"> PAGEREF _Toc17050 \h </w:instrText>
        </w:r>
        <w:r>
          <w:fldChar w:fldCharType="separate"/>
        </w:r>
        <w:r>
          <w:t>3</w:t>
        </w:r>
        <w:r>
          <w:fldChar w:fldCharType="end"/>
        </w:r>
      </w:hyperlink>
    </w:p>
    <w:p>
      <w:pPr>
        <w:pStyle w:val="TOC1"/>
        <w:tabs>
          <w:tab w:val="right" w:leader="dot" w:pos="8306"/>
        </w:tabs>
      </w:pPr>
      <w:hyperlink w:anchor="_Toc14002" w:history="1">
        <w:r>
          <w:rPr>
            <w:rFonts w:ascii="仿宋" w:eastAsia="仿宋" w:hAnsi="仿宋" w:cs="仿宋" w:hint="eastAsia"/>
            <w:lang w:eastAsia="zh-CN"/>
          </w:rPr>
          <w:t>一、无机纤维项目选址可行性分析</w:t>
        </w:r>
        <w:r>
          <w:tab/>
        </w:r>
        <w:r>
          <w:fldChar w:fldCharType="begin"/>
        </w:r>
        <w:r>
          <w:instrText xml:space="preserve"> PAGEREF _Toc14002 \h </w:instrText>
        </w:r>
        <w:r>
          <w:fldChar w:fldCharType="separate"/>
        </w:r>
        <w:r>
          <w:t>3</w:t>
        </w:r>
        <w:r>
          <w:fldChar w:fldCharType="end"/>
        </w:r>
      </w:hyperlink>
    </w:p>
    <w:p>
      <w:pPr>
        <w:pStyle w:val="TOC2"/>
        <w:tabs>
          <w:tab w:val="right" w:leader="dot" w:pos="8306"/>
        </w:tabs>
      </w:pPr>
      <w:hyperlink w:anchor="_Toc29870" w:history="1">
        <w:r>
          <w:rPr>
            <w:rFonts w:ascii="仿宋" w:eastAsia="仿宋" w:hAnsi="仿宋" w:cs="仿宋" w:hint="eastAsia"/>
            <w:lang w:eastAsia="zh-CN"/>
          </w:rPr>
          <w:t>(一)、无机纤维项目选址</w:t>
        </w:r>
        <w:r>
          <w:tab/>
        </w:r>
        <w:r>
          <w:fldChar w:fldCharType="begin"/>
        </w:r>
        <w:r>
          <w:instrText xml:space="preserve"> PAGEREF _Toc29870 \h </w:instrText>
        </w:r>
        <w:r>
          <w:fldChar w:fldCharType="separate"/>
        </w:r>
        <w:r>
          <w:t>3</w:t>
        </w:r>
        <w:r>
          <w:fldChar w:fldCharType="end"/>
        </w:r>
      </w:hyperlink>
    </w:p>
    <w:p>
      <w:pPr>
        <w:pStyle w:val="TOC2"/>
        <w:tabs>
          <w:tab w:val="right" w:leader="dot" w:pos="8306"/>
        </w:tabs>
      </w:pPr>
      <w:hyperlink w:anchor="_Toc287" w:history="1">
        <w:r>
          <w:rPr>
            <w:rFonts w:ascii="仿宋" w:eastAsia="仿宋" w:hAnsi="仿宋" w:cs="仿宋" w:hint="eastAsia"/>
            <w:lang w:eastAsia="zh-CN"/>
          </w:rPr>
          <w:t>(二)、用地控制指标</w:t>
        </w:r>
        <w:r>
          <w:tab/>
        </w:r>
        <w:r>
          <w:fldChar w:fldCharType="begin"/>
        </w:r>
        <w:r>
          <w:instrText xml:space="preserve"> PAGEREF _Toc287 \h </w:instrText>
        </w:r>
        <w:r>
          <w:fldChar w:fldCharType="separate"/>
        </w:r>
        <w:r>
          <w:t>3</w:t>
        </w:r>
        <w:r>
          <w:fldChar w:fldCharType="end"/>
        </w:r>
      </w:hyperlink>
    </w:p>
    <w:p>
      <w:pPr>
        <w:pStyle w:val="TOC2"/>
        <w:tabs>
          <w:tab w:val="right" w:leader="dot" w:pos="8306"/>
        </w:tabs>
      </w:pPr>
      <w:hyperlink w:anchor="_Toc2317" w:history="1">
        <w:r>
          <w:rPr>
            <w:rFonts w:ascii="仿宋" w:eastAsia="仿宋" w:hAnsi="仿宋" w:cs="仿宋" w:hint="eastAsia"/>
            <w:lang w:eastAsia="zh-CN"/>
          </w:rPr>
          <w:t>(三)、节约用地措施</w:t>
        </w:r>
        <w:r>
          <w:tab/>
        </w:r>
        <w:r>
          <w:fldChar w:fldCharType="begin"/>
        </w:r>
        <w:r>
          <w:instrText xml:space="preserve"> PAGEREF _Toc2317 \h </w:instrText>
        </w:r>
        <w:r>
          <w:fldChar w:fldCharType="separate"/>
        </w:r>
        <w:r>
          <w:t>5</w:t>
        </w:r>
        <w:r>
          <w:fldChar w:fldCharType="end"/>
        </w:r>
      </w:hyperlink>
    </w:p>
    <w:p>
      <w:pPr>
        <w:pStyle w:val="TOC2"/>
        <w:tabs>
          <w:tab w:val="right" w:leader="dot" w:pos="8306"/>
        </w:tabs>
      </w:pPr>
      <w:hyperlink w:anchor="_Toc10291" w:history="1">
        <w:r>
          <w:rPr>
            <w:rFonts w:ascii="仿宋" w:eastAsia="仿宋" w:hAnsi="仿宋" w:cs="仿宋" w:hint="eastAsia"/>
            <w:lang w:eastAsia="zh-CN"/>
          </w:rPr>
          <w:t>(四)、总图布置方案</w:t>
        </w:r>
        <w:r>
          <w:tab/>
        </w:r>
        <w:r>
          <w:fldChar w:fldCharType="begin"/>
        </w:r>
        <w:r>
          <w:instrText xml:space="preserve"> PAGEREF _Toc10291 \h </w:instrText>
        </w:r>
        <w:r>
          <w:fldChar w:fldCharType="separate"/>
        </w:r>
        <w:r>
          <w:t>6</w:t>
        </w:r>
        <w:r>
          <w:fldChar w:fldCharType="end"/>
        </w:r>
      </w:hyperlink>
    </w:p>
    <w:p>
      <w:pPr>
        <w:pStyle w:val="TOC2"/>
        <w:tabs>
          <w:tab w:val="right" w:leader="dot" w:pos="8306"/>
        </w:tabs>
      </w:pPr>
      <w:hyperlink w:anchor="_Toc10721" w:history="1">
        <w:r>
          <w:rPr>
            <w:rFonts w:ascii="仿宋" w:eastAsia="仿宋" w:hAnsi="仿宋" w:cs="仿宋" w:hint="eastAsia"/>
            <w:lang w:eastAsia="zh-CN"/>
          </w:rPr>
          <w:t>(五)、选址综合评价</w:t>
        </w:r>
        <w:r>
          <w:tab/>
        </w:r>
        <w:r>
          <w:fldChar w:fldCharType="begin"/>
        </w:r>
        <w:r>
          <w:instrText xml:space="preserve"> PAGEREF _Toc10721 \h </w:instrText>
        </w:r>
        <w:r>
          <w:fldChar w:fldCharType="separate"/>
        </w:r>
        <w:r>
          <w:t>7</w:t>
        </w:r>
        <w:r>
          <w:fldChar w:fldCharType="end"/>
        </w:r>
      </w:hyperlink>
    </w:p>
    <w:p>
      <w:pPr>
        <w:pStyle w:val="TOC1"/>
        <w:tabs>
          <w:tab w:val="right" w:leader="dot" w:pos="8306"/>
        </w:tabs>
      </w:pPr>
      <w:hyperlink w:anchor="_Toc15273" w:history="1">
        <w:r>
          <w:rPr>
            <w:rFonts w:ascii="仿宋" w:eastAsia="仿宋" w:hAnsi="仿宋" w:cs="仿宋" w:hint="eastAsia"/>
            <w:lang w:eastAsia="zh-CN"/>
          </w:rPr>
          <w:t>二、工艺说明</w:t>
        </w:r>
        <w:r>
          <w:tab/>
        </w:r>
        <w:r>
          <w:fldChar w:fldCharType="begin"/>
        </w:r>
        <w:r>
          <w:instrText xml:space="preserve"> PAGEREF _Toc15273 \h </w:instrText>
        </w:r>
        <w:r>
          <w:fldChar w:fldCharType="separate"/>
        </w:r>
        <w:r>
          <w:t>8</w:t>
        </w:r>
        <w:r>
          <w:fldChar w:fldCharType="end"/>
        </w:r>
      </w:hyperlink>
    </w:p>
    <w:p>
      <w:pPr>
        <w:pStyle w:val="TOC2"/>
        <w:tabs>
          <w:tab w:val="right" w:leader="dot" w:pos="8306"/>
        </w:tabs>
      </w:pPr>
      <w:hyperlink w:anchor="_Toc25930" w:history="1">
        <w:r>
          <w:rPr>
            <w:rFonts w:ascii="仿宋" w:eastAsia="仿宋" w:hAnsi="仿宋" w:cs="仿宋" w:hint="eastAsia"/>
            <w:lang w:eastAsia="zh-CN"/>
          </w:rPr>
          <w:t>(一)、技术管理特点</w:t>
        </w:r>
        <w:r>
          <w:tab/>
        </w:r>
        <w:r>
          <w:fldChar w:fldCharType="begin"/>
        </w:r>
        <w:r>
          <w:instrText xml:space="preserve"> PAGEREF _Toc25930 \h </w:instrText>
        </w:r>
        <w:r>
          <w:fldChar w:fldCharType="separate"/>
        </w:r>
        <w:r>
          <w:t>8</w:t>
        </w:r>
        <w:r>
          <w:fldChar w:fldCharType="end"/>
        </w:r>
      </w:hyperlink>
    </w:p>
    <w:p>
      <w:pPr>
        <w:pStyle w:val="TOC2"/>
        <w:tabs>
          <w:tab w:val="right" w:leader="dot" w:pos="8306"/>
        </w:tabs>
      </w:pPr>
      <w:hyperlink w:anchor="_Toc8490" w:history="1">
        <w:r>
          <w:rPr>
            <w:rFonts w:ascii="仿宋" w:eastAsia="仿宋" w:hAnsi="仿宋" w:cs="仿宋" w:hint="eastAsia"/>
            <w:lang w:eastAsia="zh-CN"/>
          </w:rPr>
          <w:t>(二)、无机纤维项目工艺技术设计方案</w:t>
        </w:r>
        <w:r>
          <w:tab/>
        </w:r>
        <w:r>
          <w:fldChar w:fldCharType="begin"/>
        </w:r>
        <w:r>
          <w:instrText xml:space="preserve"> PAGEREF _Toc8490 \h </w:instrText>
        </w:r>
        <w:r>
          <w:fldChar w:fldCharType="separate"/>
        </w:r>
        <w:r>
          <w:t>9</w:t>
        </w:r>
        <w:r>
          <w:fldChar w:fldCharType="end"/>
        </w:r>
      </w:hyperlink>
    </w:p>
    <w:p>
      <w:pPr>
        <w:pStyle w:val="TOC2"/>
        <w:tabs>
          <w:tab w:val="right" w:leader="dot" w:pos="8306"/>
        </w:tabs>
      </w:pPr>
      <w:hyperlink w:anchor="_Toc561" w:history="1">
        <w:r>
          <w:rPr>
            <w:rFonts w:ascii="仿宋" w:eastAsia="仿宋" w:hAnsi="仿宋" w:cs="仿宋" w:hint="eastAsia"/>
            <w:lang w:eastAsia="zh-CN"/>
          </w:rPr>
          <w:t>(三)、设备选型方案</w:t>
        </w:r>
        <w:r>
          <w:tab/>
        </w:r>
        <w:r>
          <w:fldChar w:fldCharType="begin"/>
        </w:r>
        <w:r>
          <w:instrText xml:space="preserve"> PAGEREF _Toc561 \h </w:instrText>
        </w:r>
        <w:r>
          <w:fldChar w:fldCharType="separate"/>
        </w:r>
        <w:r>
          <w:t>11</w:t>
        </w:r>
        <w:r>
          <w:fldChar w:fldCharType="end"/>
        </w:r>
      </w:hyperlink>
    </w:p>
    <w:p>
      <w:pPr>
        <w:pStyle w:val="TOC1"/>
        <w:tabs>
          <w:tab w:val="right" w:leader="dot" w:pos="8306"/>
        </w:tabs>
      </w:pPr>
      <w:hyperlink w:anchor="_Toc9303" w:history="1">
        <w:r>
          <w:rPr>
            <w:rFonts w:ascii="仿宋" w:eastAsia="仿宋" w:hAnsi="仿宋" w:cs="仿宋" w:hint="eastAsia"/>
            <w:lang w:eastAsia="zh-CN"/>
          </w:rPr>
          <w:t>三、无机纤维项目文档管理</w:t>
        </w:r>
        <w:r>
          <w:tab/>
        </w:r>
        <w:r>
          <w:fldChar w:fldCharType="begin"/>
        </w:r>
        <w:r>
          <w:instrText xml:space="preserve"> PAGEREF _Toc9303 \h </w:instrText>
        </w:r>
        <w:r>
          <w:fldChar w:fldCharType="separate"/>
        </w:r>
        <w:r>
          <w:t>12</w:t>
        </w:r>
        <w:r>
          <w:fldChar w:fldCharType="end"/>
        </w:r>
      </w:hyperlink>
    </w:p>
    <w:p>
      <w:pPr>
        <w:pStyle w:val="TOC2"/>
        <w:tabs>
          <w:tab w:val="right" w:leader="dot" w:pos="8306"/>
        </w:tabs>
      </w:pPr>
      <w:hyperlink w:anchor="_Toc9381" w:history="1">
        <w:r>
          <w:rPr>
            <w:rFonts w:ascii="仿宋" w:eastAsia="仿宋" w:hAnsi="仿宋" w:cs="仿宋" w:hint="eastAsia"/>
            <w:lang w:eastAsia="zh-CN"/>
          </w:rPr>
          <w:t>(一)、文档编制与审查</w:t>
        </w:r>
        <w:r>
          <w:tab/>
        </w:r>
        <w:r>
          <w:fldChar w:fldCharType="begin"/>
        </w:r>
        <w:r>
          <w:instrText xml:space="preserve"> PAGEREF _Toc9381 \h </w:instrText>
        </w:r>
        <w:r>
          <w:fldChar w:fldCharType="separate"/>
        </w:r>
        <w:r>
          <w:t>12</w:t>
        </w:r>
        <w:r>
          <w:fldChar w:fldCharType="end"/>
        </w:r>
      </w:hyperlink>
    </w:p>
    <w:p>
      <w:pPr>
        <w:pStyle w:val="TOC2"/>
        <w:tabs>
          <w:tab w:val="right" w:leader="dot" w:pos="8306"/>
        </w:tabs>
      </w:pPr>
      <w:hyperlink w:anchor="_Toc3117" w:history="1">
        <w:r>
          <w:rPr>
            <w:rFonts w:ascii="仿宋" w:eastAsia="仿宋" w:hAnsi="仿宋" w:cs="仿宋" w:hint="eastAsia"/>
            <w:lang w:eastAsia="zh-CN"/>
          </w:rPr>
          <w:t>(二)、文档发布与分发</w:t>
        </w:r>
        <w:r>
          <w:tab/>
        </w:r>
        <w:r>
          <w:fldChar w:fldCharType="begin"/>
        </w:r>
        <w:r>
          <w:instrText xml:space="preserve"> PAGEREF _Toc3117 \h </w:instrText>
        </w:r>
        <w:r>
          <w:fldChar w:fldCharType="separate"/>
        </w:r>
        <w:r>
          <w:t>13</w:t>
        </w:r>
        <w:r>
          <w:fldChar w:fldCharType="end"/>
        </w:r>
      </w:hyperlink>
    </w:p>
    <w:p>
      <w:pPr>
        <w:pStyle w:val="TOC2"/>
        <w:tabs>
          <w:tab w:val="right" w:leader="dot" w:pos="8306"/>
        </w:tabs>
      </w:pPr>
      <w:hyperlink w:anchor="_Toc1581" w:history="1">
        <w:r>
          <w:rPr>
            <w:rFonts w:ascii="仿宋" w:eastAsia="仿宋" w:hAnsi="仿宋" w:cs="仿宋" w:hint="eastAsia"/>
            <w:lang w:eastAsia="zh-CN"/>
          </w:rPr>
          <w:t>(三)、文档存档与归档</w:t>
        </w:r>
        <w:r>
          <w:tab/>
        </w:r>
        <w:r>
          <w:fldChar w:fldCharType="begin"/>
        </w:r>
        <w:r>
          <w:instrText xml:space="preserve"> PAGEREF _Toc1581 \h </w:instrText>
        </w:r>
        <w:r>
          <w:fldChar w:fldCharType="separate"/>
        </w:r>
        <w:r>
          <w:t>14</w:t>
        </w:r>
        <w:r>
          <w:fldChar w:fldCharType="end"/>
        </w:r>
      </w:hyperlink>
    </w:p>
    <w:p>
      <w:pPr>
        <w:pStyle w:val="TOC1"/>
        <w:tabs>
          <w:tab w:val="right" w:leader="dot" w:pos="8306"/>
        </w:tabs>
      </w:pPr>
      <w:hyperlink w:anchor="_Toc2189" w:history="1">
        <w:r>
          <w:rPr>
            <w:rFonts w:ascii="仿宋" w:eastAsia="仿宋" w:hAnsi="仿宋" w:cs="仿宋" w:hint="eastAsia"/>
            <w:lang w:eastAsia="zh-CN"/>
          </w:rPr>
          <w:t>四、无机纤维项目土建工程</w:t>
        </w:r>
        <w:r>
          <w:tab/>
        </w:r>
        <w:r>
          <w:fldChar w:fldCharType="begin"/>
        </w:r>
        <w:r>
          <w:instrText xml:space="preserve"> PAGEREF _Toc2189 \h </w:instrText>
        </w:r>
        <w:r>
          <w:fldChar w:fldCharType="separate"/>
        </w:r>
        <w:r>
          <w:t>15</w:t>
        </w:r>
        <w:r>
          <w:fldChar w:fldCharType="end"/>
        </w:r>
      </w:hyperlink>
    </w:p>
    <w:p>
      <w:pPr>
        <w:pStyle w:val="TOC2"/>
        <w:tabs>
          <w:tab w:val="right" w:leader="dot" w:pos="8306"/>
        </w:tabs>
      </w:pPr>
      <w:hyperlink w:anchor="_Toc27071" w:history="1">
        <w:r>
          <w:rPr>
            <w:rFonts w:ascii="仿宋" w:eastAsia="仿宋" w:hAnsi="仿宋" w:cs="仿宋" w:hint="eastAsia"/>
            <w:lang w:eastAsia="zh-CN"/>
          </w:rPr>
          <w:t>(一)、建筑工程设计原则</w:t>
        </w:r>
        <w:r>
          <w:tab/>
        </w:r>
        <w:r>
          <w:fldChar w:fldCharType="begin"/>
        </w:r>
        <w:r>
          <w:instrText xml:space="preserve"> PAGEREF _Toc27071 \h </w:instrText>
        </w:r>
        <w:r>
          <w:fldChar w:fldCharType="separate"/>
        </w:r>
        <w:r>
          <w:t>15</w:t>
        </w:r>
        <w:r>
          <w:fldChar w:fldCharType="end"/>
        </w:r>
      </w:hyperlink>
    </w:p>
    <w:p>
      <w:pPr>
        <w:pStyle w:val="TOC2"/>
        <w:tabs>
          <w:tab w:val="right" w:leader="dot" w:pos="8306"/>
        </w:tabs>
      </w:pPr>
      <w:hyperlink w:anchor="_Toc8421" w:history="1">
        <w:r>
          <w:rPr>
            <w:rFonts w:ascii="仿宋" w:eastAsia="仿宋" w:hAnsi="仿宋" w:cs="仿宋" w:hint="eastAsia"/>
            <w:lang w:eastAsia="zh-CN"/>
          </w:rPr>
          <w:t>(二)、土建工程设计年限及安全等级</w:t>
        </w:r>
        <w:r>
          <w:tab/>
        </w:r>
        <w:r>
          <w:fldChar w:fldCharType="begin"/>
        </w:r>
        <w:r>
          <w:instrText xml:space="preserve"> PAGEREF _Toc8421 \h </w:instrText>
        </w:r>
        <w:r>
          <w:fldChar w:fldCharType="separate"/>
        </w:r>
        <w:r>
          <w:t>16</w:t>
        </w:r>
        <w:r>
          <w:fldChar w:fldCharType="end"/>
        </w:r>
      </w:hyperlink>
    </w:p>
    <w:p>
      <w:pPr>
        <w:pStyle w:val="TOC2"/>
        <w:tabs>
          <w:tab w:val="right" w:leader="dot" w:pos="8306"/>
        </w:tabs>
      </w:pPr>
      <w:hyperlink w:anchor="_Toc28718" w:history="1">
        <w:r>
          <w:rPr>
            <w:rFonts w:ascii="仿宋" w:eastAsia="仿宋" w:hAnsi="仿宋" w:cs="仿宋" w:hint="eastAsia"/>
            <w:lang w:eastAsia="zh-CN"/>
          </w:rPr>
          <w:t>(三)、建筑工程设计总体要求</w:t>
        </w:r>
        <w:r>
          <w:tab/>
        </w:r>
        <w:r>
          <w:fldChar w:fldCharType="begin"/>
        </w:r>
        <w:r>
          <w:instrText xml:space="preserve"> PAGEREF _Toc28718 \h </w:instrText>
        </w:r>
        <w:r>
          <w:fldChar w:fldCharType="separate"/>
        </w:r>
        <w:r>
          <w:t>18</w:t>
        </w:r>
        <w:r>
          <w:fldChar w:fldCharType="end"/>
        </w:r>
      </w:hyperlink>
    </w:p>
    <w:p>
      <w:pPr>
        <w:pStyle w:val="TOC2"/>
        <w:tabs>
          <w:tab w:val="right" w:leader="dot" w:pos="8306"/>
        </w:tabs>
      </w:pPr>
      <w:hyperlink w:anchor="_Toc21844" w:history="1">
        <w:r>
          <w:rPr>
            <w:rFonts w:ascii="仿宋" w:eastAsia="仿宋" w:hAnsi="仿宋" w:cs="仿宋" w:hint="eastAsia"/>
            <w:lang w:eastAsia="zh-CN"/>
          </w:rPr>
          <w:t>(四)、土建工程建设指标</w:t>
        </w:r>
        <w:r>
          <w:tab/>
        </w:r>
        <w:r>
          <w:fldChar w:fldCharType="begin"/>
        </w:r>
        <w:r>
          <w:instrText xml:space="preserve"> PAGEREF _Toc21844 \h </w:instrText>
        </w:r>
        <w:r>
          <w:fldChar w:fldCharType="separate"/>
        </w:r>
        <w:r>
          <w:t>18</w:t>
        </w:r>
        <w:r>
          <w:fldChar w:fldCharType="end"/>
        </w:r>
      </w:hyperlink>
    </w:p>
    <w:p>
      <w:pPr>
        <w:pStyle w:val="TOC1"/>
        <w:tabs>
          <w:tab w:val="right" w:leader="dot" w:pos="8306"/>
        </w:tabs>
      </w:pPr>
      <w:hyperlink w:anchor="_Toc22864" w:history="1">
        <w:r>
          <w:rPr>
            <w:rFonts w:ascii="仿宋" w:eastAsia="仿宋" w:hAnsi="仿宋" w:cs="仿宋" w:hint="eastAsia"/>
            <w:lang w:eastAsia="zh-CN"/>
          </w:rPr>
          <w:t>五、无机纤维项目建设单位说明</w:t>
        </w:r>
        <w:r>
          <w:tab/>
        </w:r>
        <w:r>
          <w:fldChar w:fldCharType="begin"/>
        </w:r>
        <w:r>
          <w:instrText xml:space="preserve"> PAGEREF _Toc22864 \h </w:instrText>
        </w:r>
        <w:r>
          <w:fldChar w:fldCharType="separate"/>
        </w:r>
        <w:r>
          <w:t>19</w:t>
        </w:r>
        <w:r>
          <w:fldChar w:fldCharType="end"/>
        </w:r>
      </w:hyperlink>
    </w:p>
    <w:p>
      <w:pPr>
        <w:pStyle w:val="TOC2"/>
        <w:tabs>
          <w:tab w:val="right" w:leader="dot" w:pos="8306"/>
        </w:tabs>
      </w:pPr>
      <w:hyperlink w:anchor="_Toc28096" w:history="1">
        <w:r>
          <w:rPr>
            <w:rFonts w:ascii="仿宋" w:eastAsia="仿宋" w:hAnsi="仿宋" w:cs="仿宋" w:hint="eastAsia"/>
            <w:lang w:eastAsia="zh-CN"/>
          </w:rPr>
          <w:t>(一)、无机纤维项目承办单位基本情况</w:t>
        </w:r>
        <w:r>
          <w:tab/>
        </w:r>
        <w:r>
          <w:fldChar w:fldCharType="begin"/>
        </w:r>
        <w:r>
          <w:instrText xml:space="preserve"> PAGEREF _Toc28096 \h </w:instrText>
        </w:r>
        <w:r>
          <w:fldChar w:fldCharType="separate"/>
        </w:r>
        <w:r>
          <w:t>19</w:t>
        </w:r>
        <w:r>
          <w:fldChar w:fldCharType="end"/>
        </w:r>
      </w:hyperlink>
    </w:p>
    <w:p>
      <w:pPr>
        <w:pStyle w:val="TOC2"/>
        <w:tabs>
          <w:tab w:val="right" w:leader="dot" w:pos="8306"/>
        </w:tabs>
      </w:pPr>
      <w:hyperlink w:anchor="_Toc24375" w:history="1">
        <w:r>
          <w:rPr>
            <w:rFonts w:ascii="仿宋" w:eastAsia="仿宋" w:hAnsi="仿宋" w:cs="仿宋" w:hint="eastAsia"/>
            <w:lang w:eastAsia="zh-CN"/>
          </w:rPr>
          <w:t>(二)、公司经济效益分析</w:t>
        </w:r>
        <w:r>
          <w:tab/>
        </w:r>
        <w:r>
          <w:fldChar w:fldCharType="begin"/>
        </w:r>
        <w:r>
          <w:instrText xml:space="preserve"> PAGEREF _Toc24375 \h </w:instrText>
        </w:r>
        <w:r>
          <w:fldChar w:fldCharType="separate"/>
        </w:r>
        <w:r>
          <w:t>19</w:t>
        </w:r>
        <w:r>
          <w:fldChar w:fldCharType="end"/>
        </w:r>
      </w:hyperlink>
    </w:p>
    <w:p>
      <w:pPr>
        <w:pStyle w:val="TOC1"/>
        <w:tabs>
          <w:tab w:val="right" w:leader="dot" w:pos="8306"/>
        </w:tabs>
      </w:pPr>
      <w:hyperlink w:anchor="_Toc3757" w:history="1">
        <w:r>
          <w:rPr>
            <w:rFonts w:ascii="仿宋" w:eastAsia="仿宋" w:hAnsi="仿宋" w:cs="仿宋" w:hint="eastAsia"/>
            <w:lang w:eastAsia="zh-CN"/>
          </w:rPr>
          <w:t>六、无机纤维项目可持续发展</w:t>
        </w:r>
        <w:r>
          <w:tab/>
        </w:r>
        <w:r>
          <w:fldChar w:fldCharType="begin"/>
        </w:r>
        <w:r>
          <w:instrText xml:space="preserve"> PAGEREF _Toc3757 \h </w:instrText>
        </w:r>
        <w:r>
          <w:fldChar w:fldCharType="separate"/>
        </w:r>
        <w:r>
          <w:t>20</w:t>
        </w:r>
        <w:r>
          <w:fldChar w:fldCharType="end"/>
        </w:r>
      </w:hyperlink>
    </w:p>
    <w:p>
      <w:pPr>
        <w:pStyle w:val="TOC2"/>
        <w:tabs>
          <w:tab w:val="right" w:leader="dot" w:pos="8306"/>
        </w:tabs>
      </w:pPr>
      <w:hyperlink w:anchor="_Toc1060" w:history="1">
        <w:r>
          <w:rPr>
            <w:rFonts w:ascii="仿宋" w:eastAsia="仿宋" w:hAnsi="仿宋" w:cs="仿宋" w:hint="eastAsia"/>
            <w:lang w:eastAsia="zh-CN"/>
          </w:rPr>
          <w:t>(一)、可持续战略与实践</w:t>
        </w:r>
        <w:r>
          <w:tab/>
        </w:r>
        <w:r>
          <w:fldChar w:fldCharType="begin"/>
        </w:r>
        <w:r>
          <w:instrText xml:space="preserve"> PAGEREF _Toc1060 \h </w:instrText>
        </w:r>
        <w:r>
          <w:fldChar w:fldCharType="separate"/>
        </w:r>
        <w:r>
          <w:t>20</w:t>
        </w:r>
        <w:r>
          <w:fldChar w:fldCharType="end"/>
        </w:r>
      </w:hyperlink>
    </w:p>
    <w:p>
      <w:pPr>
        <w:pStyle w:val="TOC2"/>
        <w:tabs>
          <w:tab w:val="right" w:leader="dot" w:pos="8306"/>
        </w:tabs>
      </w:pPr>
      <w:hyperlink w:anchor="_Toc10725" w:history="1">
        <w:r>
          <w:rPr>
            <w:rFonts w:ascii="仿宋" w:eastAsia="仿宋" w:hAnsi="仿宋" w:cs="仿宋" w:hint="eastAsia"/>
            <w:lang w:eastAsia="zh-CN"/>
          </w:rPr>
          <w:t>(二)、环保与社会责任</w:t>
        </w:r>
        <w:r>
          <w:tab/>
        </w:r>
        <w:r>
          <w:fldChar w:fldCharType="begin"/>
        </w:r>
        <w:r>
          <w:instrText xml:space="preserve"> PAGEREF _Toc10725 \h </w:instrText>
        </w:r>
        <w:r>
          <w:fldChar w:fldCharType="separate"/>
        </w:r>
        <w:r>
          <w:t>21</w:t>
        </w:r>
        <w:r>
          <w:fldChar w:fldCharType="end"/>
        </w:r>
      </w:hyperlink>
    </w:p>
    <w:p>
      <w:pPr>
        <w:pStyle w:val="TOC1"/>
        <w:tabs>
          <w:tab w:val="right" w:leader="dot" w:pos="8306"/>
        </w:tabs>
      </w:pPr>
      <w:hyperlink w:anchor="_Toc12576" w:history="1">
        <w:r>
          <w:rPr>
            <w:rFonts w:ascii="仿宋" w:eastAsia="仿宋" w:hAnsi="仿宋" w:cs="仿宋" w:hint="eastAsia"/>
            <w:lang w:eastAsia="zh-CN"/>
          </w:rPr>
          <w:t>七、无机纤维项目经营效益</w:t>
        </w:r>
        <w:r>
          <w:tab/>
        </w:r>
        <w:r>
          <w:fldChar w:fldCharType="begin"/>
        </w:r>
        <w:r>
          <w:instrText xml:space="preserve"> PAGEREF _Toc12576 \h </w:instrText>
        </w:r>
        <w:r>
          <w:fldChar w:fldCharType="separate"/>
        </w:r>
        <w:r>
          <w:t>22</w:t>
        </w:r>
        <w:r>
          <w:fldChar w:fldCharType="end"/>
        </w:r>
      </w:hyperlink>
    </w:p>
    <w:p>
      <w:pPr>
        <w:pStyle w:val="TOC2"/>
        <w:tabs>
          <w:tab w:val="right" w:leader="dot" w:pos="8306"/>
        </w:tabs>
      </w:pPr>
      <w:hyperlink w:anchor="_Toc20774" w:history="1">
        <w:r>
          <w:rPr>
            <w:rFonts w:ascii="仿宋" w:eastAsia="仿宋" w:hAnsi="仿宋" w:cs="仿宋" w:hint="eastAsia"/>
            <w:lang w:eastAsia="zh-CN"/>
          </w:rPr>
          <w:t>(一)、经济评价财务测算</w:t>
        </w:r>
        <w:r>
          <w:tab/>
        </w:r>
        <w:r>
          <w:fldChar w:fldCharType="begin"/>
        </w:r>
        <w:r>
          <w:instrText xml:space="preserve"> PAGEREF _Toc20774 \h </w:instrText>
        </w:r>
        <w:r>
          <w:fldChar w:fldCharType="separate"/>
        </w:r>
        <w:r>
          <w:t>22</w:t>
        </w:r>
        <w:r>
          <w:fldChar w:fldCharType="end"/>
        </w:r>
      </w:hyperlink>
    </w:p>
    <w:p>
      <w:pPr>
        <w:pStyle w:val="TOC2"/>
        <w:tabs>
          <w:tab w:val="right" w:leader="dot" w:pos="8306"/>
        </w:tabs>
      </w:pPr>
      <w:hyperlink w:anchor="_Toc12900" w:history="1">
        <w:r>
          <w:rPr>
            <w:rFonts w:ascii="仿宋" w:eastAsia="仿宋" w:hAnsi="仿宋" w:cs="仿宋" w:hint="eastAsia"/>
            <w:lang w:eastAsia="zh-CN"/>
          </w:rPr>
          <w:t>(二)、无机纤维项目盈利能力分析</w:t>
        </w:r>
        <w:r>
          <w:tab/>
        </w:r>
        <w:r>
          <w:fldChar w:fldCharType="begin"/>
        </w:r>
        <w:r>
          <w:instrText xml:space="preserve"> PAGEREF _Toc12900 \h </w:instrText>
        </w:r>
        <w:r>
          <w:fldChar w:fldCharType="separate"/>
        </w:r>
        <w:r>
          <w:t>23</w:t>
        </w:r>
        <w:r>
          <w:fldChar w:fldCharType="end"/>
        </w:r>
      </w:hyperlink>
    </w:p>
    <w:p>
      <w:pPr>
        <w:pStyle w:val="TOC1"/>
        <w:tabs>
          <w:tab w:val="right" w:leader="dot" w:pos="8306"/>
        </w:tabs>
      </w:pPr>
      <w:hyperlink w:anchor="_Toc25453" w:history="1">
        <w:r>
          <w:rPr>
            <w:rFonts w:ascii="仿宋" w:eastAsia="仿宋" w:hAnsi="仿宋" w:cs="仿宋" w:hint="eastAsia"/>
            <w:lang w:eastAsia="zh-CN"/>
          </w:rPr>
          <w:t>八、无机纤维项目技术管理</w:t>
        </w:r>
        <w:r>
          <w:tab/>
        </w:r>
        <w:r>
          <w:fldChar w:fldCharType="begin"/>
        </w:r>
        <w:r>
          <w:instrText xml:space="preserve"> PAGEREF _Toc25453 \h </w:instrText>
        </w:r>
        <w:r>
          <w:fldChar w:fldCharType="separate"/>
        </w:r>
        <w:r>
          <w:t>24</w:t>
        </w:r>
        <w:r>
          <w:fldChar w:fldCharType="end"/>
        </w:r>
      </w:hyperlink>
    </w:p>
    <w:p>
      <w:pPr>
        <w:pStyle w:val="TOC2"/>
        <w:tabs>
          <w:tab w:val="right" w:leader="dot" w:pos="8306"/>
        </w:tabs>
      </w:pPr>
      <w:hyperlink w:anchor="_Toc18420" w:history="1">
        <w:r>
          <w:rPr>
            <w:rFonts w:ascii="仿宋" w:eastAsia="仿宋" w:hAnsi="仿宋" w:cs="仿宋" w:hint="eastAsia"/>
            <w:lang w:eastAsia="zh-CN"/>
          </w:rPr>
          <w:t>(一)、技术方案选用方向</w:t>
        </w:r>
        <w:r>
          <w:tab/>
        </w:r>
        <w:r>
          <w:fldChar w:fldCharType="begin"/>
        </w:r>
        <w:r>
          <w:instrText xml:space="preserve"> PAGEREF _Toc18420 \h </w:instrText>
        </w:r>
        <w:r>
          <w:fldChar w:fldCharType="separate"/>
        </w:r>
        <w:r>
          <w:t>24</w:t>
        </w:r>
        <w:r>
          <w:fldChar w:fldCharType="end"/>
        </w:r>
      </w:hyperlink>
    </w:p>
    <w:p>
      <w:pPr>
        <w:pStyle w:val="TOC2"/>
        <w:tabs>
          <w:tab w:val="right" w:leader="dot" w:pos="8306"/>
        </w:tabs>
      </w:pPr>
      <w:hyperlink w:anchor="_Toc4522" w:history="1">
        <w:r>
          <w:rPr>
            <w:rFonts w:ascii="仿宋" w:eastAsia="仿宋" w:hAnsi="仿宋" w:cs="仿宋" w:hint="eastAsia"/>
            <w:lang w:eastAsia="zh-CN"/>
          </w:rPr>
          <w:t>(二)、工艺技术方案选用原则</w:t>
        </w:r>
        <w:r>
          <w:tab/>
        </w:r>
        <w:r>
          <w:fldChar w:fldCharType="begin"/>
        </w:r>
        <w:r>
          <w:instrText xml:space="preserve"> PAGEREF _Toc4522 \h </w:instrText>
        </w:r>
        <w:r>
          <w:fldChar w:fldCharType="separate"/>
        </w:r>
        <w:r>
          <w:t>26</w:t>
        </w:r>
        <w:r>
          <w:fldChar w:fldCharType="end"/>
        </w:r>
      </w:hyperlink>
    </w:p>
    <w:p>
      <w:pPr>
        <w:pStyle w:val="TOC2"/>
        <w:tabs>
          <w:tab w:val="right" w:leader="dot" w:pos="8306"/>
        </w:tabs>
      </w:pPr>
      <w:hyperlink w:anchor="_Toc29719" w:history="1">
        <w:r>
          <w:rPr>
            <w:rFonts w:ascii="仿宋" w:eastAsia="仿宋" w:hAnsi="仿宋" w:cs="仿宋" w:hint="eastAsia"/>
            <w:lang w:eastAsia="zh-CN"/>
          </w:rPr>
          <w:t>(三)、工艺技术方案要求</w:t>
        </w:r>
        <w:r>
          <w:tab/>
        </w:r>
        <w:r>
          <w:fldChar w:fldCharType="begin"/>
        </w:r>
        <w:r>
          <w:instrText xml:space="preserve"> PAGEREF _Toc29719 \h </w:instrText>
        </w:r>
        <w:r>
          <w:fldChar w:fldCharType="separate"/>
        </w:r>
        <w:r>
          <w:t>28</w:t>
        </w:r>
        <w:r>
          <w:fldChar w:fldCharType="end"/>
        </w:r>
      </w:hyperlink>
    </w:p>
    <w:p>
      <w:pPr>
        <w:pStyle w:val="TOC1"/>
        <w:tabs>
          <w:tab w:val="right" w:leader="dot" w:pos="8306"/>
        </w:tabs>
      </w:pPr>
      <w:hyperlink w:anchor="_Toc24016" w:history="1">
        <w:r>
          <w:rPr>
            <w:rFonts w:ascii="仿宋" w:eastAsia="仿宋" w:hAnsi="仿宋" w:cs="仿宋" w:hint="eastAsia"/>
            <w:lang w:eastAsia="zh-CN"/>
          </w:rPr>
          <w:t>九、生产安全保护</w:t>
        </w:r>
        <w:r>
          <w:tab/>
        </w:r>
        <w:r>
          <w:fldChar w:fldCharType="begin"/>
        </w:r>
        <w:r>
          <w:instrText xml:space="preserve"> PAGEREF _Toc24016 \h </w:instrText>
        </w:r>
        <w:r>
          <w:fldChar w:fldCharType="separate"/>
        </w:r>
        <w:r>
          <w:t>30</w:t>
        </w:r>
        <w:r>
          <w:fldChar w:fldCharType="end"/>
        </w:r>
      </w:hyperlink>
    </w:p>
    <w:p>
      <w:pPr>
        <w:pStyle w:val="TOC2"/>
        <w:tabs>
          <w:tab w:val="right" w:leader="dot" w:pos="8306"/>
        </w:tabs>
      </w:pPr>
      <w:hyperlink w:anchor="_Toc16023" w:history="1">
        <w:r>
          <w:rPr>
            <w:rFonts w:ascii="仿宋" w:eastAsia="仿宋" w:hAnsi="仿宋" w:cs="仿宋" w:hint="eastAsia"/>
            <w:lang w:eastAsia="zh-CN"/>
          </w:rPr>
          <w:t>(一)、消防安全</w:t>
        </w:r>
        <w:r>
          <w:tab/>
        </w:r>
        <w:r>
          <w:fldChar w:fldCharType="begin"/>
        </w:r>
        <w:r>
          <w:instrText xml:space="preserve"> PAGEREF _Toc16023 \h </w:instrText>
        </w:r>
        <w:r>
          <w:fldChar w:fldCharType="separate"/>
        </w:r>
        <w:r>
          <w:t>30</w:t>
        </w:r>
        <w:r>
          <w:fldChar w:fldCharType="end"/>
        </w:r>
      </w:hyperlink>
    </w:p>
    <w:p>
      <w:pPr>
        <w:pStyle w:val="TOC2"/>
        <w:tabs>
          <w:tab w:val="right" w:leader="dot" w:pos="8306"/>
        </w:tabs>
      </w:pPr>
      <w:hyperlink w:anchor="_Toc3997" w:history="1">
        <w:r>
          <w:rPr>
            <w:rFonts w:ascii="仿宋" w:eastAsia="仿宋" w:hAnsi="仿宋" w:cs="仿宋" w:hint="eastAsia"/>
            <w:lang w:eastAsia="zh-CN"/>
          </w:rPr>
          <w:t>(二)、防火防爆总图布置措施</w:t>
        </w:r>
        <w:r>
          <w:tab/>
        </w:r>
        <w:r>
          <w:fldChar w:fldCharType="begin"/>
        </w:r>
        <w:r>
          <w:instrText xml:space="preserve"> PAGEREF _Toc3997 \h </w:instrText>
        </w:r>
        <w:r>
          <w:fldChar w:fldCharType="separate"/>
        </w:r>
        <w:r>
          <w:t>31</w:t>
        </w:r>
        <w:r>
          <w:fldChar w:fldCharType="end"/>
        </w:r>
      </w:hyperlink>
    </w:p>
    <w:p>
      <w:pPr>
        <w:pStyle w:val="TOC2"/>
        <w:tabs>
          <w:tab w:val="right" w:leader="dot" w:pos="8306"/>
        </w:tabs>
      </w:pPr>
      <w:hyperlink w:anchor="_Toc6888" w:history="1">
        <w:r>
          <w:rPr>
            <w:rFonts w:ascii="仿宋" w:eastAsia="仿宋" w:hAnsi="仿宋" w:cs="仿宋" w:hint="eastAsia"/>
            <w:lang w:eastAsia="zh-CN"/>
          </w:rPr>
          <w:t>(三)、自然灾害防范措施</w:t>
        </w:r>
        <w:r>
          <w:tab/>
        </w:r>
        <w:r>
          <w:fldChar w:fldCharType="begin"/>
        </w:r>
        <w:r>
          <w:instrText xml:space="preserve"> PAGEREF _Toc6888 \h </w:instrText>
        </w:r>
        <w:r>
          <w:fldChar w:fldCharType="separate"/>
        </w:r>
        <w:r>
          <w:t>32</w:t>
        </w:r>
        <w:r>
          <w:fldChar w:fldCharType="end"/>
        </w:r>
      </w:hyperlink>
    </w:p>
    <w:p>
      <w:pPr>
        <w:pStyle w:val="TOC2"/>
        <w:tabs>
          <w:tab w:val="right" w:leader="dot" w:pos="8306"/>
        </w:tabs>
      </w:pPr>
      <w:hyperlink w:anchor="_Toc13469" w:history="1">
        <w:r>
          <w:rPr>
            <w:rFonts w:ascii="仿宋" w:eastAsia="仿宋" w:hAnsi="仿宋" w:cs="仿宋" w:hint="eastAsia"/>
            <w:lang w:eastAsia="zh-CN"/>
          </w:rPr>
          <w:t>(四)、安全色及安全标志使用要求</w:t>
        </w:r>
        <w:r>
          <w:tab/>
        </w:r>
        <w:r>
          <w:fldChar w:fldCharType="begin"/>
        </w:r>
        <w:r>
          <w:instrText xml:space="preserve"> PAGEREF _Toc13469 \h </w:instrText>
        </w:r>
        <w:r>
          <w:fldChar w:fldCharType="separate"/>
        </w:r>
        <w:r>
          <w:t>33</w:t>
        </w:r>
        <w:r>
          <w:fldChar w:fldCharType="end"/>
        </w:r>
      </w:hyperlink>
    </w:p>
    <w:p>
      <w:pPr>
        <w:pStyle w:val="TOC2"/>
        <w:tabs>
          <w:tab w:val="right" w:leader="dot" w:pos="8306"/>
        </w:tabs>
      </w:pPr>
      <w:hyperlink w:anchor="_Toc20652" w:history="1">
        <w:r>
          <w:rPr>
            <w:rFonts w:ascii="仿宋" w:eastAsia="仿宋" w:hAnsi="仿宋" w:cs="仿宋" w:hint="eastAsia"/>
            <w:lang w:eastAsia="zh-CN"/>
          </w:rPr>
          <w:t>(五)、防尘防毒措施</w:t>
        </w:r>
        <w:r>
          <w:tab/>
        </w:r>
        <w:r>
          <w:fldChar w:fldCharType="begin"/>
        </w:r>
        <w:r>
          <w:instrText xml:space="preserve"> PAGEREF _Toc20652 \h </w:instrText>
        </w:r>
        <w:r>
          <w:fldChar w:fldCharType="separate"/>
        </w:r>
        <w:r>
          <w:t>34</w:t>
        </w:r>
        <w:r>
          <w:fldChar w:fldCharType="end"/>
        </w:r>
      </w:hyperlink>
    </w:p>
    <w:p>
      <w:pPr>
        <w:pStyle w:val="TOC2"/>
        <w:tabs>
          <w:tab w:val="right" w:leader="dot" w:pos="8306"/>
        </w:tabs>
      </w:pPr>
      <w:hyperlink w:anchor="_Toc11561" w:history="1">
        <w:r>
          <w:rPr>
            <w:rFonts w:ascii="仿宋" w:eastAsia="仿宋" w:hAnsi="仿宋" w:cs="仿宋" w:hint="eastAsia"/>
            <w:lang w:eastAsia="zh-CN"/>
          </w:rPr>
          <w:t>(六)、防静电、触电防护及防雷措施</w:t>
        </w:r>
        <w:r>
          <w:tab/>
        </w:r>
        <w:r>
          <w:fldChar w:fldCharType="begin"/>
        </w:r>
        <w:r>
          <w:instrText xml:space="preserve"> PAGEREF _Toc11561 \h </w:instrText>
        </w:r>
        <w:r>
          <w:fldChar w:fldCharType="separate"/>
        </w:r>
        <w:r>
          <w:t>35</w:t>
        </w:r>
        <w:r>
          <w:fldChar w:fldCharType="end"/>
        </w:r>
      </w:hyperlink>
    </w:p>
    <w:p>
      <w:pPr>
        <w:pStyle w:val="TOC2"/>
        <w:tabs>
          <w:tab w:val="right" w:leader="dot" w:pos="8306"/>
        </w:tabs>
      </w:pPr>
      <w:hyperlink w:anchor="_Toc298" w:history="1">
        <w:r>
          <w:rPr>
            <w:rFonts w:ascii="仿宋" w:eastAsia="仿宋" w:hAnsi="仿宋" w:cs="仿宋" w:hint="eastAsia"/>
            <w:lang w:eastAsia="zh-CN"/>
          </w:rPr>
          <w:t>(七)、机械设备安全保障措施</w:t>
        </w:r>
        <w:r>
          <w:tab/>
        </w:r>
        <w:r>
          <w:fldChar w:fldCharType="begin"/>
        </w:r>
        <w:r>
          <w:instrText xml:space="preserve"> PAGEREF _Toc298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43" w:history="1">
        <w:r>
          <w:rPr>
            <w:rFonts w:ascii="仿宋" w:eastAsia="仿宋" w:hAnsi="仿宋" w:cs="仿宋" w:hint="eastAsia"/>
            <w:lang w:eastAsia="zh-CN"/>
          </w:rPr>
          <w:t>十、无机纤维项目社会影响</w:t>
        </w:r>
        <w:r>
          <w:tab/>
        </w:r>
        <w:r>
          <w:fldChar w:fldCharType="begin"/>
        </w:r>
        <w:r>
          <w:instrText xml:space="preserve"> PAGEREF _Toc5743 \h </w:instrText>
        </w:r>
        <w:r>
          <w:fldChar w:fldCharType="separate"/>
        </w:r>
        <w:r>
          <w:t>38</w:t>
        </w:r>
        <w:r>
          <w:fldChar w:fldCharType="end"/>
        </w:r>
      </w:hyperlink>
    </w:p>
    <w:p>
      <w:pPr>
        <w:pStyle w:val="TOC2"/>
        <w:tabs>
          <w:tab w:val="right" w:leader="dot" w:pos="8306"/>
        </w:tabs>
      </w:pPr>
      <w:hyperlink w:anchor="_Toc31157" w:history="1">
        <w:r>
          <w:rPr>
            <w:rFonts w:ascii="仿宋" w:eastAsia="仿宋" w:hAnsi="仿宋" w:cs="仿宋" w:hint="eastAsia"/>
            <w:lang w:eastAsia="zh-CN"/>
          </w:rPr>
          <w:t>(一)、社会责任与义务</w:t>
        </w:r>
        <w:r>
          <w:tab/>
        </w:r>
        <w:r>
          <w:fldChar w:fldCharType="begin"/>
        </w:r>
        <w:r>
          <w:instrText xml:space="preserve"> PAGEREF _Toc31157 \h </w:instrText>
        </w:r>
        <w:r>
          <w:fldChar w:fldCharType="separate"/>
        </w:r>
        <w:r>
          <w:t>38</w:t>
        </w:r>
        <w:r>
          <w:fldChar w:fldCharType="end"/>
        </w:r>
      </w:hyperlink>
    </w:p>
    <w:p>
      <w:pPr>
        <w:pStyle w:val="TOC2"/>
        <w:tabs>
          <w:tab w:val="right" w:leader="dot" w:pos="8306"/>
        </w:tabs>
      </w:pPr>
      <w:hyperlink w:anchor="_Toc8658" w:history="1">
        <w:r>
          <w:rPr>
            <w:rFonts w:ascii="仿宋" w:eastAsia="仿宋" w:hAnsi="仿宋" w:cs="仿宋" w:hint="eastAsia"/>
            <w:lang w:eastAsia="zh-CN"/>
          </w:rPr>
          <w:t>(二)、社会参与与沟通</w:t>
        </w:r>
        <w:r>
          <w:tab/>
        </w:r>
        <w:r>
          <w:fldChar w:fldCharType="begin"/>
        </w:r>
        <w:r>
          <w:instrText xml:space="preserve"> PAGEREF _Toc8658 \h </w:instrText>
        </w:r>
        <w:r>
          <w:fldChar w:fldCharType="separate"/>
        </w:r>
        <w:r>
          <w:t>38</w:t>
        </w:r>
        <w:r>
          <w:fldChar w:fldCharType="end"/>
        </w:r>
      </w:hyperlink>
    </w:p>
    <w:p>
      <w:pPr>
        <w:pStyle w:val="TOC1"/>
        <w:tabs>
          <w:tab w:val="right" w:leader="dot" w:pos="8306"/>
        </w:tabs>
      </w:pPr>
      <w:hyperlink w:anchor="_Toc16921" w:history="1">
        <w:r>
          <w:rPr>
            <w:rFonts w:ascii="仿宋" w:eastAsia="仿宋" w:hAnsi="仿宋" w:cs="仿宋" w:hint="eastAsia"/>
            <w:lang w:eastAsia="zh-CN"/>
          </w:rPr>
          <w:t>十一、无机纤维项目财务管理</w:t>
        </w:r>
        <w:r>
          <w:tab/>
        </w:r>
        <w:r>
          <w:fldChar w:fldCharType="begin"/>
        </w:r>
        <w:r>
          <w:instrText xml:space="preserve"> PAGEREF _Toc16921 \h </w:instrText>
        </w:r>
        <w:r>
          <w:fldChar w:fldCharType="separate"/>
        </w:r>
        <w:r>
          <w:t>39</w:t>
        </w:r>
        <w:r>
          <w:fldChar w:fldCharType="end"/>
        </w:r>
      </w:hyperlink>
    </w:p>
    <w:p>
      <w:pPr>
        <w:pStyle w:val="TOC2"/>
        <w:tabs>
          <w:tab w:val="right" w:leader="dot" w:pos="8306"/>
        </w:tabs>
      </w:pPr>
      <w:hyperlink w:anchor="_Toc11292" w:history="1">
        <w:r>
          <w:rPr>
            <w:rFonts w:ascii="仿宋" w:eastAsia="仿宋" w:hAnsi="仿宋" w:cs="仿宋" w:hint="eastAsia"/>
            <w:lang w:eastAsia="zh-CN"/>
          </w:rPr>
          <w:t>(一)、资金需求大</w:t>
        </w:r>
        <w:r>
          <w:tab/>
        </w:r>
        <w:r>
          <w:fldChar w:fldCharType="begin"/>
        </w:r>
        <w:r>
          <w:instrText xml:space="preserve"> PAGEREF _Toc11292 \h </w:instrText>
        </w:r>
        <w:r>
          <w:fldChar w:fldCharType="separate"/>
        </w:r>
        <w:r>
          <w:t>39</w:t>
        </w:r>
        <w:r>
          <w:fldChar w:fldCharType="end"/>
        </w:r>
      </w:hyperlink>
    </w:p>
    <w:p>
      <w:pPr>
        <w:pStyle w:val="TOC2"/>
        <w:tabs>
          <w:tab w:val="right" w:leader="dot" w:pos="8306"/>
        </w:tabs>
      </w:pPr>
      <w:hyperlink w:anchor="_Toc3964" w:history="1">
        <w:r>
          <w:rPr>
            <w:rFonts w:ascii="仿宋" w:eastAsia="仿宋" w:hAnsi="仿宋" w:cs="仿宋" w:hint="eastAsia"/>
            <w:lang w:eastAsia="zh-CN"/>
          </w:rPr>
          <w:t>(二)、研发周期长</w:t>
        </w:r>
        <w:r>
          <w:tab/>
        </w:r>
        <w:r>
          <w:fldChar w:fldCharType="begin"/>
        </w:r>
        <w:r>
          <w:instrText xml:space="preserve"> PAGEREF _Toc3964 \h </w:instrText>
        </w:r>
        <w:r>
          <w:fldChar w:fldCharType="separate"/>
        </w:r>
        <w:r>
          <w:t>40</w:t>
        </w:r>
        <w:r>
          <w:fldChar w:fldCharType="end"/>
        </w:r>
      </w:hyperlink>
    </w:p>
    <w:p>
      <w:pPr>
        <w:pStyle w:val="TOC2"/>
        <w:tabs>
          <w:tab w:val="right" w:leader="dot" w:pos="8306"/>
        </w:tabs>
      </w:pPr>
      <w:hyperlink w:anchor="_Toc15185" w:history="1">
        <w:r>
          <w:rPr>
            <w:rFonts w:ascii="仿宋" w:eastAsia="仿宋" w:hAnsi="仿宋" w:cs="仿宋" w:hint="eastAsia"/>
            <w:lang w:eastAsia="zh-CN"/>
          </w:rPr>
          <w:t>(三)、市场风险大</w:t>
        </w:r>
        <w:r>
          <w:tab/>
        </w:r>
        <w:r>
          <w:fldChar w:fldCharType="begin"/>
        </w:r>
        <w:r>
          <w:instrText xml:space="preserve"> PAGEREF _Toc15185 \h </w:instrText>
        </w:r>
        <w:r>
          <w:fldChar w:fldCharType="separate"/>
        </w:r>
        <w:r>
          <w:t>42</w:t>
        </w:r>
        <w:r>
          <w:fldChar w:fldCharType="end"/>
        </w:r>
      </w:hyperlink>
    </w:p>
    <w:p>
      <w:pPr>
        <w:pStyle w:val="TOC2"/>
        <w:tabs>
          <w:tab w:val="right" w:leader="dot" w:pos="8306"/>
        </w:tabs>
      </w:pPr>
      <w:hyperlink w:anchor="_Toc18275" w:history="1">
        <w:r>
          <w:rPr>
            <w:rFonts w:ascii="仿宋" w:eastAsia="仿宋" w:hAnsi="仿宋" w:cs="仿宋" w:hint="eastAsia"/>
            <w:lang w:eastAsia="zh-CN"/>
          </w:rPr>
          <w:t>(四)、利润率高</w:t>
        </w:r>
        <w:r>
          <w:tab/>
        </w:r>
        <w:r>
          <w:fldChar w:fldCharType="begin"/>
        </w:r>
        <w:r>
          <w:instrText xml:space="preserve"> PAGEREF _Toc18275 \h </w:instrText>
        </w:r>
        <w:r>
          <w:fldChar w:fldCharType="separate"/>
        </w:r>
        <w:r>
          <w:t>44</w:t>
        </w:r>
        <w:r>
          <w:fldChar w:fldCharType="end"/>
        </w:r>
      </w:hyperlink>
    </w:p>
    <w:p>
      <w:pPr>
        <w:pStyle w:val="TOC1"/>
        <w:tabs>
          <w:tab w:val="right" w:leader="dot" w:pos="8306"/>
        </w:tabs>
      </w:pPr>
      <w:hyperlink w:anchor="_Toc47" w:history="1">
        <w:r>
          <w:rPr>
            <w:rFonts w:ascii="仿宋" w:eastAsia="仿宋" w:hAnsi="仿宋" w:cs="仿宋" w:hint="eastAsia"/>
            <w:lang w:eastAsia="zh-CN"/>
          </w:rPr>
          <w:t>十二、无机纤维项目人力资源培养与发展</w:t>
        </w:r>
        <w:r>
          <w:tab/>
        </w:r>
        <w:r>
          <w:fldChar w:fldCharType="begin"/>
        </w:r>
        <w:r>
          <w:instrText xml:space="preserve"> PAGEREF _Toc47 \h </w:instrText>
        </w:r>
        <w:r>
          <w:fldChar w:fldCharType="separate"/>
        </w:r>
        <w:r>
          <w:t>46</w:t>
        </w:r>
        <w:r>
          <w:fldChar w:fldCharType="end"/>
        </w:r>
      </w:hyperlink>
    </w:p>
    <w:p>
      <w:pPr>
        <w:pStyle w:val="TOC2"/>
        <w:tabs>
          <w:tab w:val="right" w:leader="dot" w:pos="8306"/>
        </w:tabs>
      </w:pPr>
      <w:hyperlink w:anchor="_Toc23475" w:history="1">
        <w:r>
          <w:rPr>
            <w:rFonts w:ascii="仿宋" w:eastAsia="仿宋" w:hAnsi="仿宋" w:cs="仿宋" w:hint="eastAsia"/>
            <w:lang w:eastAsia="zh-CN"/>
          </w:rPr>
          <w:t>(一)、人才需求与规划</w:t>
        </w:r>
        <w:r>
          <w:tab/>
        </w:r>
        <w:r>
          <w:fldChar w:fldCharType="begin"/>
        </w:r>
        <w:r>
          <w:instrText xml:space="preserve"> PAGEREF _Toc23475 \h </w:instrText>
        </w:r>
        <w:r>
          <w:fldChar w:fldCharType="separate"/>
        </w:r>
        <w:r>
          <w:t>46</w:t>
        </w:r>
        <w:r>
          <w:fldChar w:fldCharType="end"/>
        </w:r>
      </w:hyperlink>
    </w:p>
    <w:p>
      <w:pPr>
        <w:pStyle w:val="TOC2"/>
        <w:tabs>
          <w:tab w:val="right" w:leader="dot" w:pos="8306"/>
        </w:tabs>
      </w:pPr>
      <w:hyperlink w:anchor="_Toc8351" w:history="1">
        <w:r>
          <w:rPr>
            <w:rFonts w:ascii="仿宋" w:eastAsia="仿宋" w:hAnsi="仿宋" w:cs="仿宋" w:hint="eastAsia"/>
            <w:lang w:eastAsia="zh-CN"/>
          </w:rPr>
          <w:t>(二)、培训与发展计划</w:t>
        </w:r>
        <w:r>
          <w:tab/>
        </w:r>
        <w:r>
          <w:fldChar w:fldCharType="begin"/>
        </w:r>
        <w:r>
          <w:instrText xml:space="preserve"> PAGEREF _Toc8351 \h </w:instrText>
        </w:r>
        <w:r>
          <w:fldChar w:fldCharType="separate"/>
        </w:r>
        <w:r>
          <w:t>47</w:t>
        </w:r>
        <w:r>
          <w:fldChar w:fldCharType="end"/>
        </w:r>
      </w:hyperlink>
    </w:p>
    <w:p>
      <w:pPr>
        <w:pStyle w:val="TOC1"/>
        <w:tabs>
          <w:tab w:val="right" w:leader="dot" w:pos="8306"/>
        </w:tabs>
      </w:pPr>
      <w:hyperlink w:anchor="_Toc20455" w:history="1">
        <w:r>
          <w:rPr>
            <w:rFonts w:ascii="仿宋" w:eastAsia="仿宋" w:hAnsi="仿宋" w:cs="仿宋" w:hint="eastAsia"/>
            <w:lang w:eastAsia="zh-CN"/>
          </w:rPr>
          <w:t>十三、无机纤维项目变更管理</w:t>
        </w:r>
        <w:r>
          <w:tab/>
        </w:r>
        <w:r>
          <w:fldChar w:fldCharType="begin"/>
        </w:r>
        <w:r>
          <w:instrText xml:space="preserve"> PAGEREF _Toc20455 \h </w:instrText>
        </w:r>
        <w:r>
          <w:fldChar w:fldCharType="separate"/>
        </w:r>
        <w:r>
          <w:t>47</w:t>
        </w:r>
        <w:r>
          <w:fldChar w:fldCharType="end"/>
        </w:r>
      </w:hyperlink>
    </w:p>
    <w:p>
      <w:pPr>
        <w:pStyle w:val="TOC2"/>
        <w:tabs>
          <w:tab w:val="right" w:leader="dot" w:pos="8306"/>
        </w:tabs>
      </w:pPr>
      <w:hyperlink w:anchor="_Toc31385" w:history="1">
        <w:r>
          <w:rPr>
            <w:rFonts w:ascii="仿宋" w:eastAsia="仿宋" w:hAnsi="仿宋" w:cs="仿宋" w:hint="eastAsia"/>
            <w:lang w:eastAsia="zh-CN"/>
          </w:rPr>
          <w:t>(一)、变更申请与评估</w:t>
        </w:r>
        <w:r>
          <w:tab/>
        </w:r>
        <w:r>
          <w:fldChar w:fldCharType="begin"/>
        </w:r>
        <w:r>
          <w:instrText xml:space="preserve"> PAGEREF _Toc31385 \h </w:instrText>
        </w:r>
        <w:r>
          <w:fldChar w:fldCharType="separate"/>
        </w:r>
        <w:r>
          <w:t>47</w:t>
        </w:r>
        <w:r>
          <w:fldChar w:fldCharType="end"/>
        </w:r>
      </w:hyperlink>
    </w:p>
    <w:p>
      <w:pPr>
        <w:pStyle w:val="TOC2"/>
        <w:tabs>
          <w:tab w:val="right" w:leader="dot" w:pos="8306"/>
        </w:tabs>
      </w:pPr>
      <w:hyperlink w:anchor="_Toc30935" w:history="1">
        <w:r>
          <w:rPr>
            <w:rFonts w:ascii="仿宋" w:eastAsia="仿宋" w:hAnsi="仿宋" w:cs="仿宋" w:hint="eastAsia"/>
            <w:lang w:eastAsia="zh-CN"/>
          </w:rPr>
          <w:t>(二)、变更实施与控制</w:t>
        </w:r>
        <w:r>
          <w:tab/>
        </w:r>
        <w:r>
          <w:fldChar w:fldCharType="begin"/>
        </w:r>
        <w:r>
          <w:instrText xml:space="preserve"> PAGEREF _Toc30935 \h </w:instrText>
        </w:r>
        <w:r>
          <w:fldChar w:fldCharType="separate"/>
        </w:r>
        <w:r>
          <w:t>48</w:t>
        </w:r>
        <w:r>
          <w:fldChar w:fldCharType="end"/>
        </w:r>
      </w:hyperlink>
    </w:p>
    <w:p>
      <w:pPr>
        <w:pStyle w:val="TOC1"/>
        <w:tabs>
          <w:tab w:val="right" w:leader="dot" w:pos="8306"/>
        </w:tabs>
      </w:pPr>
      <w:hyperlink w:anchor="_Toc19280" w:history="1">
        <w:r>
          <w:rPr>
            <w:rFonts w:ascii="仿宋" w:eastAsia="仿宋" w:hAnsi="仿宋" w:cs="仿宋" w:hint="eastAsia"/>
            <w:lang w:eastAsia="zh-CN"/>
          </w:rPr>
          <w:t>十四、无机纤维项目工程方案分析</w:t>
        </w:r>
        <w:r>
          <w:tab/>
        </w:r>
        <w:r>
          <w:fldChar w:fldCharType="begin"/>
        </w:r>
        <w:r>
          <w:instrText xml:space="preserve"> PAGEREF _Toc19280 \h </w:instrText>
        </w:r>
        <w:r>
          <w:fldChar w:fldCharType="separate"/>
        </w:r>
        <w:r>
          <w:t>49</w:t>
        </w:r>
        <w:r>
          <w:fldChar w:fldCharType="end"/>
        </w:r>
      </w:hyperlink>
    </w:p>
    <w:p>
      <w:pPr>
        <w:pStyle w:val="TOC2"/>
        <w:tabs>
          <w:tab w:val="right" w:leader="dot" w:pos="8306"/>
        </w:tabs>
      </w:pPr>
      <w:hyperlink w:anchor="_Toc21436" w:history="1">
        <w:r>
          <w:rPr>
            <w:rFonts w:ascii="仿宋" w:eastAsia="仿宋" w:hAnsi="仿宋" w:cs="仿宋" w:hint="eastAsia"/>
            <w:lang w:eastAsia="zh-CN"/>
          </w:rPr>
          <w:t>(一)、建筑工程设计原则</w:t>
        </w:r>
        <w:r>
          <w:tab/>
        </w:r>
        <w:r>
          <w:fldChar w:fldCharType="begin"/>
        </w:r>
        <w:r>
          <w:instrText xml:space="preserve"> PAGEREF _Toc21436 \h </w:instrText>
        </w:r>
        <w:r>
          <w:fldChar w:fldCharType="separate"/>
        </w:r>
        <w:r>
          <w:t>49</w:t>
        </w:r>
        <w:r>
          <w:fldChar w:fldCharType="end"/>
        </w:r>
      </w:hyperlink>
    </w:p>
    <w:p>
      <w:pPr>
        <w:pStyle w:val="TOC2"/>
        <w:tabs>
          <w:tab w:val="right" w:leader="dot" w:pos="8306"/>
        </w:tabs>
      </w:pPr>
      <w:hyperlink w:anchor="_Toc17571" w:history="1">
        <w:r>
          <w:rPr>
            <w:rFonts w:ascii="仿宋" w:eastAsia="仿宋" w:hAnsi="仿宋" w:cs="仿宋" w:hint="eastAsia"/>
            <w:lang w:eastAsia="zh-CN"/>
          </w:rPr>
          <w:t>(二)、土建工程建设指标</w:t>
        </w:r>
        <w:r>
          <w:tab/>
        </w:r>
        <w:r>
          <w:fldChar w:fldCharType="begin"/>
        </w:r>
        <w:r>
          <w:instrText xml:space="preserve"> PAGEREF _Toc17571 \h </w:instrText>
        </w:r>
        <w:r>
          <w:fldChar w:fldCharType="separate"/>
        </w:r>
        <w:r>
          <w:t>52</w:t>
        </w:r>
        <w:r>
          <w:fldChar w:fldCharType="end"/>
        </w:r>
      </w:hyperlink>
    </w:p>
    <w:p>
      <w:pPr>
        <w:pStyle w:val="TOC1"/>
        <w:tabs>
          <w:tab w:val="right" w:leader="dot" w:pos="8306"/>
        </w:tabs>
      </w:pPr>
      <w:hyperlink w:anchor="_Toc30298" w:history="1">
        <w:r>
          <w:rPr>
            <w:rFonts w:ascii="仿宋" w:eastAsia="仿宋" w:hAnsi="仿宋" w:cs="仿宋" w:hint="eastAsia"/>
            <w:lang w:eastAsia="zh-CN"/>
          </w:rPr>
          <w:t>十五、无机纤维项目治理与监督</w:t>
        </w:r>
        <w:r>
          <w:tab/>
        </w:r>
        <w:r>
          <w:fldChar w:fldCharType="begin"/>
        </w:r>
        <w:r>
          <w:instrText xml:space="preserve"> PAGEREF _Toc30298 \h </w:instrText>
        </w:r>
        <w:r>
          <w:fldChar w:fldCharType="separate"/>
        </w:r>
        <w:r>
          <w:t>54</w:t>
        </w:r>
        <w:r>
          <w:fldChar w:fldCharType="end"/>
        </w:r>
      </w:hyperlink>
    </w:p>
    <w:p>
      <w:pPr>
        <w:pStyle w:val="TOC2"/>
        <w:tabs>
          <w:tab w:val="right" w:leader="dot" w:pos="8306"/>
        </w:tabs>
      </w:pPr>
      <w:hyperlink w:anchor="_Toc11042" w:history="1">
        <w:r>
          <w:rPr>
            <w:rFonts w:ascii="仿宋" w:eastAsia="仿宋" w:hAnsi="仿宋" w:cs="仿宋" w:hint="eastAsia"/>
            <w:lang w:eastAsia="zh-CN"/>
          </w:rPr>
          <w:t>(一)、无机纤维项目治理结构</w:t>
        </w:r>
        <w:r>
          <w:tab/>
        </w:r>
        <w:r>
          <w:fldChar w:fldCharType="begin"/>
        </w:r>
        <w:r>
          <w:instrText xml:space="preserve"> PAGEREF _Toc11042 \h </w:instrText>
        </w:r>
        <w:r>
          <w:fldChar w:fldCharType="separate"/>
        </w:r>
        <w:r>
          <w:t>54</w:t>
        </w:r>
        <w:r>
          <w:fldChar w:fldCharType="end"/>
        </w:r>
      </w:hyperlink>
    </w:p>
    <w:p>
      <w:pPr>
        <w:pStyle w:val="TOC2"/>
        <w:tabs>
          <w:tab w:val="right" w:leader="dot" w:pos="8306"/>
        </w:tabs>
      </w:pPr>
      <w:hyperlink w:anchor="_Toc26997" w:history="1">
        <w:r>
          <w:rPr>
            <w:rFonts w:ascii="仿宋" w:eastAsia="仿宋" w:hAnsi="仿宋" w:cs="仿宋" w:hint="eastAsia"/>
            <w:lang w:eastAsia="zh-CN"/>
          </w:rPr>
          <w:t>(二)、监督与审计</w:t>
        </w:r>
        <w:r>
          <w:tab/>
        </w:r>
        <w:r>
          <w:fldChar w:fldCharType="begin"/>
        </w:r>
        <w:r>
          <w:instrText xml:space="preserve"> PAGEREF _Toc26997 \h </w:instrText>
        </w:r>
        <w:r>
          <w:fldChar w:fldCharType="separate"/>
        </w:r>
        <w:r>
          <w:t>55</w:t>
        </w:r>
        <w:r>
          <w:fldChar w:fldCharType="end"/>
        </w:r>
      </w:hyperlink>
    </w:p>
    <w:p>
      <w:pPr>
        <w:pStyle w:val="TOC1"/>
        <w:tabs>
          <w:tab w:val="right" w:leader="dot" w:pos="8306"/>
        </w:tabs>
      </w:pPr>
      <w:hyperlink w:anchor="_Toc10535" w:history="1">
        <w:r>
          <w:rPr>
            <w:rFonts w:ascii="仿宋" w:eastAsia="仿宋" w:hAnsi="仿宋" w:cs="仿宋" w:hint="eastAsia"/>
            <w:lang w:eastAsia="zh-CN"/>
          </w:rPr>
          <w:t>十六、供应链管理</w:t>
        </w:r>
        <w:r>
          <w:tab/>
        </w:r>
        <w:r>
          <w:fldChar w:fldCharType="begin"/>
        </w:r>
        <w:r>
          <w:instrText xml:space="preserve"> PAGEREF _Toc10535 \h </w:instrText>
        </w:r>
        <w:r>
          <w:fldChar w:fldCharType="separate"/>
        </w:r>
        <w:r>
          <w:t>56</w:t>
        </w:r>
        <w:r>
          <w:fldChar w:fldCharType="end"/>
        </w:r>
      </w:hyperlink>
    </w:p>
    <w:p>
      <w:pPr>
        <w:pStyle w:val="TOC2"/>
        <w:tabs>
          <w:tab w:val="right" w:leader="dot" w:pos="8306"/>
        </w:tabs>
      </w:pPr>
      <w:hyperlink w:anchor="_Toc2048" w:history="1">
        <w:r>
          <w:rPr>
            <w:rFonts w:ascii="仿宋" w:eastAsia="仿宋" w:hAnsi="仿宋" w:cs="仿宋" w:hint="eastAsia"/>
            <w:lang w:eastAsia="zh-CN"/>
          </w:rPr>
          <w:t>(一)、供应链战略规划</w:t>
        </w:r>
        <w:r>
          <w:tab/>
        </w:r>
        <w:r>
          <w:fldChar w:fldCharType="begin"/>
        </w:r>
        <w:r>
          <w:instrText xml:space="preserve"> PAGEREF _Toc2048 \h </w:instrText>
        </w:r>
        <w:r>
          <w:fldChar w:fldCharType="separate"/>
        </w:r>
        <w:r>
          <w:t>56</w:t>
        </w:r>
        <w:r>
          <w:fldChar w:fldCharType="end"/>
        </w:r>
      </w:hyperlink>
    </w:p>
    <w:p>
      <w:pPr>
        <w:pStyle w:val="TOC2"/>
        <w:tabs>
          <w:tab w:val="right" w:leader="dot" w:pos="8306"/>
        </w:tabs>
      </w:pPr>
      <w:hyperlink w:anchor="_Toc10198" w:history="1">
        <w:r>
          <w:rPr>
            <w:rFonts w:ascii="仿宋" w:eastAsia="仿宋" w:hAnsi="仿宋" w:cs="仿宋" w:hint="eastAsia"/>
            <w:lang w:eastAsia="zh-CN"/>
          </w:rPr>
          <w:t>(二)、供应商选择与合作</w:t>
        </w:r>
        <w:r>
          <w:tab/>
        </w:r>
        <w:r>
          <w:fldChar w:fldCharType="begin"/>
        </w:r>
        <w:r>
          <w:instrText xml:space="preserve"> PAGEREF _Toc10198 \h </w:instrText>
        </w:r>
        <w:r>
          <w:fldChar w:fldCharType="separate"/>
        </w:r>
        <w:r>
          <w:t>58</w:t>
        </w:r>
        <w:r>
          <w:fldChar w:fldCharType="end"/>
        </w:r>
      </w:hyperlink>
    </w:p>
    <w:p>
      <w:pPr>
        <w:pStyle w:val="TOC2"/>
        <w:tabs>
          <w:tab w:val="right" w:leader="dot" w:pos="8306"/>
        </w:tabs>
      </w:pPr>
      <w:hyperlink w:anchor="_Toc4259" w:history="1">
        <w:r>
          <w:rPr>
            <w:rFonts w:ascii="仿宋" w:eastAsia="仿宋" w:hAnsi="仿宋" w:cs="仿宋" w:hint="eastAsia"/>
            <w:lang w:eastAsia="zh-CN"/>
          </w:rPr>
          <w:t>(三)、物流与库存管理</w:t>
        </w:r>
        <w:r>
          <w:tab/>
        </w:r>
        <w:r>
          <w:fldChar w:fldCharType="begin"/>
        </w:r>
        <w:r>
          <w:instrText xml:space="preserve"> PAGEREF _Toc4259 \h </w:instrText>
        </w:r>
        <w:r>
          <w:fldChar w:fldCharType="separate"/>
        </w:r>
        <w:r>
          <w:t>59</w:t>
        </w:r>
        <w:r>
          <w:fldChar w:fldCharType="end"/>
        </w:r>
      </w:hyperlink>
    </w:p>
    <w:p>
      <w:pPr>
        <w:pStyle w:val="TOC1"/>
        <w:tabs>
          <w:tab w:val="right" w:leader="dot" w:pos="8306"/>
        </w:tabs>
      </w:pPr>
      <w:hyperlink w:anchor="_Toc17664" w:history="1">
        <w:r>
          <w:rPr>
            <w:rFonts w:ascii="仿宋" w:eastAsia="仿宋" w:hAnsi="仿宋" w:cs="仿宋" w:hint="eastAsia"/>
            <w:lang w:eastAsia="zh-CN"/>
          </w:rPr>
          <w:t>十七、营销与推广策略</w:t>
        </w:r>
        <w:r>
          <w:tab/>
        </w:r>
        <w:r>
          <w:fldChar w:fldCharType="begin"/>
        </w:r>
        <w:r>
          <w:instrText xml:space="preserve"> PAGEREF _Toc17664 \h </w:instrText>
        </w:r>
        <w:r>
          <w:fldChar w:fldCharType="separate"/>
        </w:r>
        <w:r>
          <w:t>61</w:t>
        </w:r>
        <w:r>
          <w:fldChar w:fldCharType="end"/>
        </w:r>
      </w:hyperlink>
    </w:p>
    <w:p>
      <w:pPr>
        <w:pStyle w:val="TOC2"/>
        <w:tabs>
          <w:tab w:val="right" w:leader="dot" w:pos="8306"/>
        </w:tabs>
      </w:pPr>
      <w:hyperlink w:anchor="_Toc17546" w:history="1">
        <w:r>
          <w:rPr>
            <w:rFonts w:ascii="仿宋" w:eastAsia="仿宋" w:hAnsi="仿宋" w:cs="仿宋" w:hint="eastAsia"/>
            <w:lang w:eastAsia="zh-CN"/>
          </w:rPr>
          <w:t>(一)、产品/服务定位与特点</w:t>
        </w:r>
        <w:r>
          <w:tab/>
        </w:r>
        <w:r>
          <w:fldChar w:fldCharType="begin"/>
        </w:r>
        <w:r>
          <w:instrText xml:space="preserve"> PAGEREF _Toc17546 \h </w:instrText>
        </w:r>
        <w:r>
          <w:fldChar w:fldCharType="separate"/>
        </w:r>
        <w:r>
          <w:t>61</w:t>
        </w:r>
        <w:r>
          <w:fldChar w:fldCharType="end"/>
        </w:r>
      </w:hyperlink>
    </w:p>
    <w:p>
      <w:pPr>
        <w:pStyle w:val="TOC2"/>
        <w:tabs>
          <w:tab w:val="right" w:leader="dot" w:pos="8306"/>
        </w:tabs>
      </w:pPr>
      <w:hyperlink w:anchor="_Toc30014" w:history="1">
        <w:r>
          <w:rPr>
            <w:rFonts w:ascii="仿宋" w:eastAsia="仿宋" w:hAnsi="仿宋" w:cs="仿宋" w:hint="eastAsia"/>
            <w:lang w:eastAsia="zh-CN"/>
          </w:rPr>
          <w:t>(二)、市场定位与竞争分析</w:t>
        </w:r>
        <w:r>
          <w:tab/>
        </w:r>
        <w:r>
          <w:fldChar w:fldCharType="begin"/>
        </w:r>
        <w:r>
          <w:instrText xml:space="preserve"> PAGEREF _Toc30014 \h </w:instrText>
        </w:r>
        <w:r>
          <w:fldChar w:fldCharType="separate"/>
        </w:r>
        <w:r>
          <w:t>62</w:t>
        </w:r>
        <w:r>
          <w:fldChar w:fldCharType="end"/>
        </w:r>
      </w:hyperlink>
    </w:p>
    <w:p>
      <w:pPr>
        <w:pStyle w:val="TOC2"/>
        <w:tabs>
          <w:tab w:val="right" w:leader="dot" w:pos="8306"/>
        </w:tabs>
      </w:pPr>
      <w:hyperlink w:anchor="_Toc1436" w:history="1">
        <w:r>
          <w:rPr>
            <w:rFonts w:ascii="仿宋" w:eastAsia="仿宋" w:hAnsi="仿宋" w:cs="仿宋" w:hint="eastAsia"/>
            <w:lang w:eastAsia="zh-CN"/>
          </w:rPr>
          <w:t>(三)、营销渠道与策略</w:t>
        </w:r>
        <w:r>
          <w:tab/>
        </w:r>
        <w:r>
          <w:fldChar w:fldCharType="begin"/>
        </w:r>
        <w:r>
          <w:instrText xml:space="preserve"> PAGEREF _Toc1436 \h </w:instrText>
        </w:r>
        <w:r>
          <w:fldChar w:fldCharType="separate"/>
        </w:r>
        <w:r>
          <w:t>63</w:t>
        </w:r>
        <w:r>
          <w:fldChar w:fldCharType="end"/>
        </w:r>
      </w:hyperlink>
    </w:p>
    <w:p>
      <w:pPr>
        <w:pStyle w:val="TOC2"/>
        <w:tabs>
          <w:tab w:val="right" w:leader="dot" w:pos="8306"/>
        </w:tabs>
      </w:pPr>
      <w:hyperlink w:anchor="_Toc7103" w:history="1">
        <w:r>
          <w:rPr>
            <w:rFonts w:ascii="仿宋" w:eastAsia="仿宋" w:hAnsi="仿宋" w:cs="仿宋" w:hint="eastAsia"/>
            <w:lang w:eastAsia="zh-CN"/>
          </w:rPr>
          <w:t>(四)、推广与宣传活动</w:t>
        </w:r>
        <w:r>
          <w:tab/>
        </w:r>
        <w:r>
          <w:fldChar w:fldCharType="begin"/>
        </w:r>
        <w:r>
          <w:instrText xml:space="preserve"> PAGEREF _Toc7103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002"/>
      <w:r>
        <w:rPr>
          <w:rFonts w:ascii="仿宋" w:eastAsia="仿宋" w:hAnsi="仿宋" w:cs="仿宋" w:hint="eastAsia"/>
          <w:sz w:val="28"/>
          <w:lang w:eastAsia="zh-CN"/>
        </w:rPr>
        <w:t>一、无机纤维项目选址可行性分析</w:t>
      </w:r>
      <w:bookmarkEnd w:id="2"/>
    </w:p>
    <w:p>
      <w:pPr>
        <w:pStyle w:val="Heading2"/>
        <w:rPr>
          <w:rFonts w:ascii="仿宋" w:eastAsia="仿宋" w:hAnsi="仿宋" w:cs="仿宋" w:hint="eastAsia"/>
          <w:lang w:eastAsia="zh-CN"/>
        </w:rPr>
      </w:pPr>
      <w:bookmarkStart w:id="3" w:name="_Toc29870"/>
      <w:r>
        <w:rPr>
          <w:rFonts w:ascii="仿宋" w:eastAsia="仿宋" w:hAnsi="仿宋" w:cs="仿宋" w:hint="eastAsia"/>
          <w:lang w:eastAsia="zh-CN"/>
        </w:rPr>
        <w:t>(一)、无机纤维项目选址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该无机纤维项目选址位于XX省XX市XX区XXX街道</w:t>
      </w:r>
    </w:p>
    <w:p>
      <w:pPr>
        <w:pStyle w:val="Heading2"/>
        <w:ind w:firstLine="560" w:firstLineChars="200"/>
        <w:rPr>
          <w:rFonts w:ascii="仿宋" w:eastAsia="仿宋" w:hAnsi="仿宋" w:cs="仿宋" w:hint="eastAsia"/>
          <w:sz w:val="28"/>
          <w:lang w:eastAsia="zh-CN"/>
        </w:rPr>
      </w:pPr>
      <w:bookmarkStart w:id="4" w:name="_Toc28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无机纤维项目的征地面积将根据无机纤维项目的实际规模和需求进行精确规划。具体面积XXX平方米，旨在确保无机纤维项目不仅能够满足当前的发展需求，还能够预留空间以适应未来的扩展。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净用地面积是在征地面积基础上去除不可利用面积后的实际可开发用地。具体面积XXX平方米，考虑到环保、交通、安全等多方面因素，以确保无机纤维项目在整体利用效率上达到最优。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无机纤维项目计划建设的建筑总规模具体面积XXX平方米。这一规模的确定综合考虑了无机纤维项目的性质、规模，以及城市规划的相关要求，确保建筑布局与周边环境协调一致。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绿地率是无机纤维项目用地中被规划为绿地的比例。具体面积XXX平方米，旨在通过合理规划绿地，改善无机纤维项目周边环境，提升居民生活质量，并符合城市整体绿化规划。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容积率是用地上可以建设的建筑总体积与用地面积之比。具体面积XXX，通过合理的容积率规划，确保无机纤维项目建筑规模与周边环境和谐共生。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确保无机纤维项目选址与当地城市规划相一致，具体面积XXX平方米。通过与城市规划部门深入沟通，确保无机纤维项目不仅符合城市的整体发展方向，还能够融入城市的发展布局，为城市的长远发展贡献力量。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无机纤维项目选址符合当地产业政策，具体面积XXX平方米。这包括无机纤维项目对当地经济的促进作用，以及对相关产业的带动效应，确保无机纤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用地总体要求必须符合环保和可持续发展的原则，具体面积XXX平方米。通过采用绿色建筑设计、节能减排等措施，确保无机纤维项目在建设和运营过程中对环境的影响最小化，达到可持续发展的要求。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确保无机纤维项目选址具备必要的公共设施配套，具体面积XXX平方米。这包括交通便利性、教育、医疗等基础设施，以提高居民生活品质，使得无机纤维项目选址更具吸引力。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考虑用地总体要求对当地社会稳定性的影响，具体面积XXX平方米。通过深入了解当地社区反馈，确保无机纤维项目的选址和建设过程对当地社会和谐稳定产生积极作用。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无机纤维项目选址不仅符合法规和规划，还在实际操作中具有可行性。这一全面规划将为无机纤维项目的成功实施提供坚实的基础，确保无机纤维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1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机纤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无机纤维项目的设备规划和空间设计中，我们将采取灵活设备布局的措施。设备布局将根据实际需求进行灵活设计，避免不必要的浪费。通过合理规划设备摆放位置，我们将提高设备的利用率，减少设备间距，以确保无机纤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无机纤维项目内部引入共享设施的概念，例如共享会议室、办公区等。通过这种方式，我们可以减少对资源的重复建设，提高资源共享效率，从而减小无机纤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29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无机纤维项目的总图布置中，我们将不同功能区域进行明确的规划，以最大程度满足无机纤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72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无机纤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无机纤维项目对环境的影响是综合评价的重要因素之一。我们将详细考虑选址周边的自然环境、生态保护区、水源地等情况，确保无机纤维项目的建设和运营对环境影响最小化，并符合当地的环保法规标准。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对选址的评价还需充分考虑当地政府的产业政策和法规。我们将详细了解无机纤维项目所在地的相关政策，确保无机纤维项目的规划和运营与当地法规相符，降低不必要的法律风险。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考虑到社会稳定性对企业运营的重要性，我们将评估选址地区的社会安全情况、劳工关系、社区反馈等方面，以确保无机纤维项目的建设和运营不会受到社会稳定性的负面影响。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最后，我们将综合考虑用地成本，包括土地购置费用、土地开发成本等。通过对用地成本的详细评估，我们能够做出更为精确的经济效益分析，为无机纤维项目的投资决策提供有力支持。</w:t>
      </w:r>
    </w:p>
    <w:p>
      <w:pPr>
        <w:pStyle w:val="Heading1"/>
        <w:ind w:firstLine="560" w:firstLineChars="200"/>
        <w:rPr>
          <w:rFonts w:ascii="仿宋" w:eastAsia="仿宋" w:hAnsi="仿宋" w:cs="仿宋" w:hint="eastAsia"/>
          <w:sz w:val="28"/>
          <w:lang w:eastAsia="zh-CN"/>
        </w:rPr>
      </w:pPr>
      <w:bookmarkStart w:id="8" w:name="_Toc15273"/>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593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无机纤维项目的技术管理特点体现在其创新导向。通过引入最先进的技术趋势和解决方案，无机纤维项目致力于提升科技含量、提高质量和效率水平。这意味着我们将采用最新的工具和方法，确保无机纤维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无机纤维项目技术管理的显著特征。通过整合不同领域的技术资源，我们实现了跨学科的协同工作。这有助于优化技术架构，提高整体效能。此外，整合性策略还促进了不同技术团队之间的紧密沟通和高效合作，确保无机纤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无机纤维项目所采用的技术。通过不断优化技术方案，无机纤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无机纤维项目团队将在无机纤维项目初期识别可能的技术风险，并采取相应的预防和应对措施。通过建立健全的风险评估机制，无机纤维项目能够在实施过程中及时发现并解决潜在的技术问题，保障无机纤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无机纤维项目中，技术将成为无机纤维项目成功的有力支持。这一深度剖析揭示了技术管理在无机纤维项目实施中的关键作用，为无机纤维项目的技术基础奠定了坚实的基础。</w:t>
      </w:r>
    </w:p>
    <w:p>
      <w:pPr>
        <w:pStyle w:val="Heading2"/>
        <w:ind w:firstLine="560" w:firstLineChars="200"/>
        <w:rPr>
          <w:rFonts w:ascii="仿宋" w:eastAsia="仿宋" w:hAnsi="仿宋" w:cs="仿宋" w:hint="eastAsia"/>
          <w:sz w:val="28"/>
          <w:lang w:eastAsia="zh-CN"/>
        </w:rPr>
      </w:pPr>
      <w:bookmarkStart w:id="10" w:name="_Toc8490"/>
      <w:r>
        <w:rPr>
          <w:rFonts w:ascii="仿宋" w:eastAsia="仿宋" w:hAnsi="仿宋" w:cs="仿宋" w:hint="eastAsia"/>
          <w:sz w:val="28"/>
          <w:lang w:eastAsia="zh-CN"/>
        </w:rPr>
        <w:t>(二)、无机纤维项目工艺技术设计方案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无机纤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无机纤维项目将严格按照相关行业规范要求进行组织。通过有效控制产品质量，无机纤维项目将致力于为顾客提供优质的无机纤维项目产品和良好的服务。这体现了无机纤维项目对于生产活动合规性和质量标准的高度重视，为无机纤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无机纤维项目注重生态效益和清洁生产原则。无机纤维项目建设将紧密结合地方特色经济发展，与社会经济发展规划和区域环境保护规划方案相协调一致。通过与当地区域自然生态系统的结合，无机纤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无机纤维项目产品具有多样化的客户需求和个性化的特点。因此，无机纤维项目产品规格品种多样，且单批生产数量较小。为满足这一特点，无机纤维项目承办单位将建设先进的柔性制造生产线。通过广泛应用柔性制造技术，无机纤维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无机纤维项目采用的技术具有较高的技术含量和自动化水平，处于国内先进水平。这一技术选用不仅体现了对生产效率、质量和环境友好性的高标准要求，同时为无机纤维项目的可持续发展奠定了坚实的基础。</w:t>
      </w:r>
    </w:p>
    <w:p>
      <w:pPr>
        <w:pStyle w:val="Heading2"/>
        <w:ind w:firstLine="560" w:firstLineChars="200"/>
        <w:rPr>
          <w:rFonts w:ascii="仿宋" w:eastAsia="仿宋" w:hAnsi="仿宋" w:cs="仿宋" w:hint="eastAsia"/>
          <w:sz w:val="28"/>
          <w:lang w:eastAsia="zh-CN"/>
        </w:rPr>
      </w:pPr>
      <w:bookmarkStart w:id="11" w:name="_Toc56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为确保无机纤维项目的高效生产和技术实施，我们制定了一套精心设计的设备选型方案，以满足无机纤维项目生产、质量和环保的要求。该方案的主要特点如下：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无机纤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针对无机纤维项目产品的多样性和小批量生产的特点，我们将建设柔性制造生产线。通过在设备选型中考虑柔性制造技术，可以灵活应对不同产品规格和生产需求，实现生产线的高度灵活性和适应性。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9303"/>
      <w:r>
        <w:rPr>
          <w:rFonts w:ascii="仿宋" w:eastAsia="仿宋" w:hAnsi="仿宋" w:cs="仿宋" w:hint="eastAsia"/>
          <w:sz w:val="28"/>
          <w:lang w:eastAsia="zh-CN"/>
        </w:rPr>
        <w:t>三、无机纤维项目文档管理</w:t>
      </w:r>
      <w:bookmarkEnd w:id="12"/>
    </w:p>
    <w:p>
      <w:pPr>
        <w:pStyle w:val="Heading2"/>
        <w:rPr>
          <w:rFonts w:ascii="仿宋" w:eastAsia="仿宋" w:hAnsi="仿宋" w:cs="仿宋" w:hint="eastAsia"/>
          <w:lang w:eastAsia="zh-CN"/>
        </w:rPr>
      </w:pPr>
      <w:bookmarkStart w:id="13" w:name="_Toc9381"/>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无机纤维项目高度重视文档的质量和准确性，以支持无机纤维项目的各项活动和决策。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纤维项目文档的编制始于无机纤维项目计划的初期，我们制定了详细的文档编制计划，明确了每个文档的内容、格式和编写责任人。在无机纤维项目启动阶段，我们首先编制了无机纤维项目章程，明确定义了无机纤维项目的目标、范围、风险等关键要素。随后，无机纤维项目团队根据计划陆续编制了需求文档、设计文档、测试文档等各类文档，确保无机纤维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无机纤维项目管理中的重要环节，旨在确保无机纤维项目文档符合质量标准和无机纤维项目需求。在无机纤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除了内部审查，我们还进行了外部审查，邀请无机纤维项目相关利益方和专业领域的专家对文档进行独立审查。这有助于获取更全面、客观的反馈，确保无机纤维项目文档不仅符合内部标准，也满足外部需求。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无机纤维项目在文档编制与审查方面建立了严格的管理机制，通过规范的流程和多维度的审查，确保无机纤维项目文档的质量、准确性和可靠性，为无机纤维项目的顺利推进提供了有力支持。</w:t>
      </w:r>
    </w:p>
    <w:p>
      <w:pPr>
        <w:pStyle w:val="Heading2"/>
        <w:ind w:firstLine="560" w:firstLineChars="200"/>
        <w:rPr>
          <w:rFonts w:ascii="仿宋" w:eastAsia="仿宋" w:hAnsi="仿宋" w:cs="仿宋" w:hint="eastAsia"/>
          <w:sz w:val="28"/>
          <w:lang w:eastAsia="zh-CN"/>
        </w:rPr>
      </w:pPr>
      <w:bookmarkStart w:id="14" w:name="_Toc3117"/>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在无机纤维项目中，我们致力于优化文档发布与分发过程，以确保信息的高效传递和团队间协作的顺畅进行。以下是我们采取的关键优化策略：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我们通过多渠道发布文档，包括电子邮件、无机纤维项目管理平台、内部网站等，以满足不同团队成员的偏好和需求。多渠道发布确保了信息的全面覆盖。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我们采用了精细的权限控制，确保只有授权人员可以访问敏感信息。这种安全措施保护了无机纤维项目文档的机密性，防止了未经授权的信息泄露。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581"/>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文档存档与归档是无机纤维项目生命周期中一个至关重要的环节，直接关系到无机纤维项目信息的长期保存和历史记录的完整性。在无机纤维项目中，我们实施了一系列有效的文档存档与归档管理策略：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189"/>
      <w:r>
        <w:rPr>
          <w:rFonts w:ascii="仿宋" w:eastAsia="仿宋" w:hAnsi="仿宋" w:cs="仿宋" w:hint="eastAsia"/>
          <w:sz w:val="28"/>
          <w:lang w:eastAsia="zh-CN"/>
        </w:rPr>
        <w:t>四、无机纤维项目土建工程</w:t>
      </w:r>
      <w:bookmarkEnd w:id="16"/>
    </w:p>
    <w:p>
      <w:pPr>
        <w:pStyle w:val="Heading2"/>
        <w:rPr>
          <w:rFonts w:ascii="仿宋" w:eastAsia="仿宋" w:hAnsi="仿宋" w:cs="仿宋" w:hint="eastAsia"/>
          <w:lang w:eastAsia="zh-CN"/>
        </w:rPr>
      </w:pPr>
      <w:bookmarkStart w:id="17" w:name="_Toc27071"/>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在无机纤维项目的建筑工程设计中，我们将秉承一系列重要的设计原则，以确保无机纤维项目建筑在功能、美观、可持续性等方面达到最佳效果。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首要原则是确保建筑的功能性得到最大化的发挥。我们将充分理解无机纤维项目的实际需求，合理布局各个功能区域，保证建筑在满足业务需求的同时，提供高效的工作环境。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在建筑设计中，我们将综合考虑建设和运营成本。通过精细的经济效益分析，确保设计方案在高效利用资源的同时，对无机纤维项目的长期盈利能力有积极的贡献。</w:t>
      </w:r>
    </w:p>
    <w:p>
      <w:pPr>
        <w:pStyle w:val="Heading2"/>
        <w:ind w:firstLine="560" w:firstLineChars="200"/>
        <w:rPr>
          <w:rFonts w:ascii="仿宋" w:eastAsia="仿宋" w:hAnsi="仿宋" w:cs="仿宋" w:hint="eastAsia"/>
          <w:sz w:val="28"/>
          <w:lang w:eastAsia="zh-CN"/>
        </w:rPr>
      </w:pPr>
      <w:bookmarkStart w:id="18" w:name="_Toc8421"/>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https://d.book118.com/066231105110010101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380E0D"/>
    <w:rsid w:val="16380E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6231105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2024-03-03T20:50:00Z</dcterms:created>
  <dcterms:modified xsi:type="dcterms:W3CDTF">2024-03-03T20:51:07Z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8685431EAAAA4243930AABAF0F29E45A_11</vt:lpwstr>
  </property>
  <property fmtid="{D5CDD505-2E9C-101B-9397-08002B2CF9AE}" pid="3" name="KSOProductBuildVer">
    <vt:lpwstr>2052-12.1.0.16388</vt:lpwstr>
  </property>
</Properties>
</file>