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7" w:history="1">
        <w:r>
          <w:rPr>
            <w:rFonts w:ascii="仿宋" w:eastAsia="仿宋" w:hAnsi="仿宋" w:cs="仿宋" w:hint="eastAsia"/>
            <w:lang w:eastAsia="zh-CN"/>
          </w:rPr>
          <w:t>序言</w:t>
        </w:r>
        <w:r>
          <w:tab/>
        </w:r>
        <w:r>
          <w:fldChar w:fldCharType="begin"/>
        </w:r>
        <w:r>
          <w:instrText xml:space="preserve"> PAGEREF _Toc8817 \h </w:instrText>
        </w:r>
        <w:r>
          <w:fldChar w:fldCharType="separate"/>
        </w:r>
        <w:r>
          <w:t>3</w:t>
        </w:r>
        <w:r>
          <w:fldChar w:fldCharType="end"/>
        </w:r>
      </w:hyperlink>
    </w:p>
    <w:p>
      <w:pPr>
        <w:pStyle w:val="TOC1"/>
        <w:tabs>
          <w:tab w:val="right" w:leader="dot" w:pos="8306"/>
        </w:tabs>
      </w:pPr>
      <w:hyperlink w:anchor="_Toc19053" w:history="1">
        <w:r>
          <w:rPr>
            <w:rFonts w:ascii="仿宋" w:eastAsia="仿宋" w:hAnsi="仿宋" w:cs="仿宋" w:hint="eastAsia"/>
            <w:lang w:eastAsia="zh-CN"/>
          </w:rPr>
          <w:t>一、建设风险评估分析</w:t>
        </w:r>
        <w:r>
          <w:tab/>
        </w:r>
        <w:r>
          <w:fldChar w:fldCharType="begin"/>
        </w:r>
        <w:r>
          <w:instrText xml:space="preserve"> PAGEREF _Toc19053 \h </w:instrText>
        </w:r>
        <w:r>
          <w:fldChar w:fldCharType="separate"/>
        </w:r>
        <w:r>
          <w:t>3</w:t>
        </w:r>
        <w:r>
          <w:fldChar w:fldCharType="end"/>
        </w:r>
      </w:hyperlink>
    </w:p>
    <w:p>
      <w:pPr>
        <w:pStyle w:val="TOC2"/>
        <w:tabs>
          <w:tab w:val="right" w:leader="dot" w:pos="8306"/>
        </w:tabs>
      </w:pPr>
      <w:hyperlink w:anchor="_Toc12126" w:history="1">
        <w:r>
          <w:rPr>
            <w:rFonts w:ascii="仿宋" w:eastAsia="仿宋" w:hAnsi="仿宋" w:cs="仿宋" w:hint="eastAsia"/>
            <w:lang w:eastAsia="zh-CN"/>
          </w:rPr>
          <w:t>(一)、政策风险分析</w:t>
        </w:r>
        <w:r>
          <w:tab/>
        </w:r>
        <w:r>
          <w:fldChar w:fldCharType="begin"/>
        </w:r>
        <w:r>
          <w:instrText xml:space="preserve"> PAGEREF _Toc12126 \h </w:instrText>
        </w:r>
        <w:r>
          <w:fldChar w:fldCharType="separate"/>
        </w:r>
        <w:r>
          <w:t>3</w:t>
        </w:r>
        <w:r>
          <w:fldChar w:fldCharType="end"/>
        </w:r>
      </w:hyperlink>
    </w:p>
    <w:p>
      <w:pPr>
        <w:pStyle w:val="TOC2"/>
        <w:tabs>
          <w:tab w:val="right" w:leader="dot" w:pos="8306"/>
        </w:tabs>
      </w:pPr>
      <w:hyperlink w:anchor="_Toc16521" w:history="1">
        <w:r>
          <w:rPr>
            <w:rFonts w:ascii="仿宋" w:eastAsia="仿宋" w:hAnsi="仿宋" w:cs="仿宋" w:hint="eastAsia"/>
            <w:lang w:eastAsia="zh-CN"/>
          </w:rPr>
          <w:t>(二)、社会风险分析</w:t>
        </w:r>
        <w:r>
          <w:tab/>
        </w:r>
        <w:r>
          <w:fldChar w:fldCharType="begin"/>
        </w:r>
        <w:r>
          <w:instrText xml:space="preserve"> PAGEREF _Toc16521 \h </w:instrText>
        </w:r>
        <w:r>
          <w:fldChar w:fldCharType="separate"/>
        </w:r>
        <w:r>
          <w:t>4</w:t>
        </w:r>
        <w:r>
          <w:fldChar w:fldCharType="end"/>
        </w:r>
      </w:hyperlink>
    </w:p>
    <w:p>
      <w:pPr>
        <w:pStyle w:val="TOC2"/>
        <w:tabs>
          <w:tab w:val="right" w:leader="dot" w:pos="8306"/>
        </w:tabs>
      </w:pPr>
      <w:hyperlink w:anchor="_Toc2302" w:history="1">
        <w:r>
          <w:rPr>
            <w:rFonts w:ascii="仿宋" w:eastAsia="仿宋" w:hAnsi="仿宋" w:cs="仿宋" w:hint="eastAsia"/>
            <w:lang w:eastAsia="zh-CN"/>
          </w:rPr>
          <w:t>(三)、市场风险分析</w:t>
        </w:r>
        <w:r>
          <w:tab/>
        </w:r>
        <w:r>
          <w:fldChar w:fldCharType="begin"/>
        </w:r>
        <w:r>
          <w:instrText xml:space="preserve"> PAGEREF _Toc2302 \h </w:instrText>
        </w:r>
        <w:r>
          <w:fldChar w:fldCharType="separate"/>
        </w:r>
        <w:r>
          <w:t>6</w:t>
        </w:r>
        <w:r>
          <w:fldChar w:fldCharType="end"/>
        </w:r>
      </w:hyperlink>
    </w:p>
    <w:p>
      <w:pPr>
        <w:pStyle w:val="TOC2"/>
        <w:tabs>
          <w:tab w:val="right" w:leader="dot" w:pos="8306"/>
        </w:tabs>
      </w:pPr>
      <w:hyperlink w:anchor="_Toc18417" w:history="1">
        <w:r>
          <w:rPr>
            <w:rFonts w:ascii="仿宋" w:eastAsia="仿宋" w:hAnsi="仿宋" w:cs="仿宋" w:hint="eastAsia"/>
            <w:lang w:eastAsia="zh-CN"/>
          </w:rPr>
          <w:t>(四)、资金风险分析</w:t>
        </w:r>
        <w:r>
          <w:tab/>
        </w:r>
        <w:r>
          <w:fldChar w:fldCharType="begin"/>
        </w:r>
        <w:r>
          <w:instrText xml:space="preserve"> PAGEREF _Toc18417 \h </w:instrText>
        </w:r>
        <w:r>
          <w:fldChar w:fldCharType="separate"/>
        </w:r>
        <w:r>
          <w:t>6</w:t>
        </w:r>
        <w:r>
          <w:fldChar w:fldCharType="end"/>
        </w:r>
      </w:hyperlink>
    </w:p>
    <w:p>
      <w:pPr>
        <w:pStyle w:val="TOC2"/>
        <w:tabs>
          <w:tab w:val="right" w:leader="dot" w:pos="8306"/>
        </w:tabs>
      </w:pPr>
      <w:hyperlink w:anchor="_Toc23959" w:history="1">
        <w:r>
          <w:rPr>
            <w:rFonts w:ascii="仿宋" w:eastAsia="仿宋" w:hAnsi="仿宋" w:cs="仿宋" w:hint="eastAsia"/>
            <w:lang w:eastAsia="zh-CN"/>
          </w:rPr>
          <w:t>(五)、技术风险分析</w:t>
        </w:r>
        <w:r>
          <w:tab/>
        </w:r>
        <w:r>
          <w:fldChar w:fldCharType="begin"/>
        </w:r>
        <w:r>
          <w:instrText xml:space="preserve"> PAGEREF _Toc23959 \h </w:instrText>
        </w:r>
        <w:r>
          <w:fldChar w:fldCharType="separate"/>
        </w:r>
        <w:r>
          <w:t>8</w:t>
        </w:r>
        <w:r>
          <w:fldChar w:fldCharType="end"/>
        </w:r>
      </w:hyperlink>
    </w:p>
    <w:p>
      <w:pPr>
        <w:pStyle w:val="TOC2"/>
        <w:tabs>
          <w:tab w:val="right" w:leader="dot" w:pos="8306"/>
        </w:tabs>
      </w:pPr>
      <w:hyperlink w:anchor="_Toc4823" w:history="1">
        <w:r>
          <w:rPr>
            <w:rFonts w:ascii="仿宋" w:eastAsia="仿宋" w:hAnsi="仿宋" w:cs="仿宋" w:hint="eastAsia"/>
            <w:lang w:eastAsia="zh-CN"/>
          </w:rPr>
          <w:t>(六)、财务风险分析</w:t>
        </w:r>
        <w:r>
          <w:tab/>
        </w:r>
        <w:r>
          <w:fldChar w:fldCharType="begin"/>
        </w:r>
        <w:r>
          <w:instrText xml:space="preserve"> PAGEREF _Toc4823 \h </w:instrText>
        </w:r>
        <w:r>
          <w:fldChar w:fldCharType="separate"/>
        </w:r>
        <w:r>
          <w:t>9</w:t>
        </w:r>
        <w:r>
          <w:fldChar w:fldCharType="end"/>
        </w:r>
      </w:hyperlink>
    </w:p>
    <w:p>
      <w:pPr>
        <w:pStyle w:val="TOC2"/>
        <w:tabs>
          <w:tab w:val="right" w:leader="dot" w:pos="8306"/>
        </w:tabs>
      </w:pPr>
      <w:hyperlink w:anchor="_Toc1907" w:history="1">
        <w:r>
          <w:rPr>
            <w:rFonts w:ascii="仿宋" w:eastAsia="仿宋" w:hAnsi="仿宋" w:cs="仿宋" w:hint="eastAsia"/>
            <w:lang w:eastAsia="zh-CN"/>
          </w:rPr>
          <w:t>(七)、管理风险分析</w:t>
        </w:r>
        <w:r>
          <w:tab/>
        </w:r>
        <w:r>
          <w:fldChar w:fldCharType="begin"/>
        </w:r>
        <w:r>
          <w:instrText xml:space="preserve"> PAGEREF _Toc1907 \h </w:instrText>
        </w:r>
        <w:r>
          <w:fldChar w:fldCharType="separate"/>
        </w:r>
        <w:r>
          <w:t>11</w:t>
        </w:r>
        <w:r>
          <w:fldChar w:fldCharType="end"/>
        </w:r>
      </w:hyperlink>
    </w:p>
    <w:p>
      <w:pPr>
        <w:pStyle w:val="TOC2"/>
        <w:tabs>
          <w:tab w:val="right" w:leader="dot" w:pos="8306"/>
        </w:tabs>
      </w:pPr>
      <w:hyperlink w:anchor="_Toc18361" w:history="1">
        <w:r>
          <w:rPr>
            <w:rFonts w:ascii="仿宋" w:eastAsia="仿宋" w:hAnsi="仿宋" w:cs="仿宋" w:hint="eastAsia"/>
            <w:lang w:eastAsia="zh-CN"/>
          </w:rPr>
          <w:t>(八)、其它风险分析</w:t>
        </w:r>
        <w:r>
          <w:tab/>
        </w:r>
        <w:r>
          <w:fldChar w:fldCharType="begin"/>
        </w:r>
        <w:r>
          <w:instrText xml:space="preserve"> PAGEREF _Toc18361 \h </w:instrText>
        </w:r>
        <w:r>
          <w:fldChar w:fldCharType="separate"/>
        </w:r>
        <w:r>
          <w:t>12</w:t>
        </w:r>
        <w:r>
          <w:fldChar w:fldCharType="end"/>
        </w:r>
      </w:hyperlink>
    </w:p>
    <w:p>
      <w:pPr>
        <w:pStyle w:val="TOC2"/>
        <w:tabs>
          <w:tab w:val="right" w:leader="dot" w:pos="8306"/>
        </w:tabs>
      </w:pPr>
      <w:hyperlink w:anchor="_Toc23308" w:history="1">
        <w:r>
          <w:rPr>
            <w:rFonts w:ascii="仿宋" w:eastAsia="仿宋" w:hAnsi="仿宋" w:cs="仿宋" w:hint="eastAsia"/>
            <w:lang w:eastAsia="zh-CN"/>
          </w:rPr>
          <w:t>(九)、社会影响评估</w:t>
        </w:r>
        <w:r>
          <w:tab/>
        </w:r>
        <w:r>
          <w:fldChar w:fldCharType="begin"/>
        </w:r>
        <w:r>
          <w:instrText xml:space="preserve"> PAGEREF _Toc23308 \h </w:instrText>
        </w:r>
        <w:r>
          <w:fldChar w:fldCharType="separate"/>
        </w:r>
        <w:r>
          <w:t>13</w:t>
        </w:r>
        <w:r>
          <w:fldChar w:fldCharType="end"/>
        </w:r>
      </w:hyperlink>
    </w:p>
    <w:p>
      <w:pPr>
        <w:pStyle w:val="TOC1"/>
        <w:tabs>
          <w:tab w:val="right" w:leader="dot" w:pos="8306"/>
        </w:tabs>
      </w:pPr>
      <w:hyperlink w:anchor="_Toc22866" w:history="1">
        <w:r>
          <w:rPr>
            <w:rFonts w:ascii="仿宋" w:eastAsia="仿宋" w:hAnsi="仿宋" w:cs="仿宋" w:hint="eastAsia"/>
            <w:lang w:eastAsia="zh-CN"/>
          </w:rPr>
          <w:t>二、发展规划、产业政策和行业准入分析</w:t>
        </w:r>
        <w:r>
          <w:tab/>
        </w:r>
        <w:r>
          <w:fldChar w:fldCharType="begin"/>
        </w:r>
        <w:r>
          <w:instrText xml:space="preserve"> PAGEREF _Toc22866 \h </w:instrText>
        </w:r>
        <w:r>
          <w:fldChar w:fldCharType="separate"/>
        </w:r>
        <w:r>
          <w:t>15</w:t>
        </w:r>
        <w:r>
          <w:fldChar w:fldCharType="end"/>
        </w:r>
      </w:hyperlink>
    </w:p>
    <w:p>
      <w:pPr>
        <w:pStyle w:val="TOC2"/>
        <w:tabs>
          <w:tab w:val="right" w:leader="dot" w:pos="8306"/>
        </w:tabs>
      </w:pPr>
      <w:hyperlink w:anchor="_Toc22448" w:history="1">
        <w:r>
          <w:rPr>
            <w:rFonts w:ascii="仿宋" w:eastAsia="仿宋" w:hAnsi="仿宋" w:cs="仿宋" w:hint="eastAsia"/>
            <w:lang w:eastAsia="zh-CN"/>
          </w:rPr>
          <w:t>(一)、发展规划分析</w:t>
        </w:r>
        <w:r>
          <w:tab/>
        </w:r>
        <w:r>
          <w:fldChar w:fldCharType="begin"/>
        </w:r>
        <w:r>
          <w:instrText xml:space="preserve"> PAGEREF _Toc22448 \h </w:instrText>
        </w:r>
        <w:r>
          <w:fldChar w:fldCharType="separate"/>
        </w:r>
        <w:r>
          <w:t>15</w:t>
        </w:r>
        <w:r>
          <w:fldChar w:fldCharType="end"/>
        </w:r>
      </w:hyperlink>
    </w:p>
    <w:p>
      <w:pPr>
        <w:pStyle w:val="TOC2"/>
        <w:tabs>
          <w:tab w:val="right" w:leader="dot" w:pos="8306"/>
        </w:tabs>
      </w:pPr>
      <w:hyperlink w:anchor="_Toc19251" w:history="1">
        <w:r>
          <w:rPr>
            <w:rFonts w:ascii="仿宋" w:eastAsia="仿宋" w:hAnsi="仿宋" w:cs="仿宋" w:hint="eastAsia"/>
            <w:lang w:eastAsia="zh-CN"/>
          </w:rPr>
          <w:t>(二)、产业政策分析</w:t>
        </w:r>
        <w:r>
          <w:tab/>
        </w:r>
        <w:r>
          <w:fldChar w:fldCharType="begin"/>
        </w:r>
        <w:r>
          <w:instrText xml:space="preserve"> PAGEREF _Toc19251 \h </w:instrText>
        </w:r>
        <w:r>
          <w:fldChar w:fldCharType="separate"/>
        </w:r>
        <w:r>
          <w:t>17</w:t>
        </w:r>
        <w:r>
          <w:fldChar w:fldCharType="end"/>
        </w:r>
      </w:hyperlink>
    </w:p>
    <w:p>
      <w:pPr>
        <w:pStyle w:val="TOC2"/>
        <w:tabs>
          <w:tab w:val="right" w:leader="dot" w:pos="8306"/>
        </w:tabs>
      </w:pPr>
      <w:hyperlink w:anchor="_Toc22083" w:history="1">
        <w:r>
          <w:rPr>
            <w:rFonts w:ascii="仿宋" w:eastAsia="仿宋" w:hAnsi="仿宋" w:cs="仿宋" w:hint="eastAsia"/>
            <w:lang w:eastAsia="zh-CN"/>
          </w:rPr>
          <w:t>(三)、行业准入分析</w:t>
        </w:r>
        <w:r>
          <w:tab/>
        </w:r>
        <w:r>
          <w:fldChar w:fldCharType="begin"/>
        </w:r>
        <w:r>
          <w:instrText xml:space="preserve"> PAGEREF _Toc22083 \h </w:instrText>
        </w:r>
        <w:r>
          <w:fldChar w:fldCharType="separate"/>
        </w:r>
        <w:r>
          <w:t>19</w:t>
        </w:r>
        <w:r>
          <w:fldChar w:fldCharType="end"/>
        </w:r>
      </w:hyperlink>
    </w:p>
    <w:p>
      <w:pPr>
        <w:pStyle w:val="TOC1"/>
        <w:tabs>
          <w:tab w:val="right" w:leader="dot" w:pos="8306"/>
        </w:tabs>
      </w:pPr>
      <w:hyperlink w:anchor="_Toc12284" w:history="1">
        <w:r>
          <w:rPr>
            <w:rFonts w:ascii="仿宋" w:eastAsia="仿宋" w:hAnsi="仿宋" w:cs="仿宋" w:hint="eastAsia"/>
            <w:lang w:eastAsia="zh-CN"/>
          </w:rPr>
          <w:t>三、资源开发及综合利用分析</w:t>
        </w:r>
        <w:r>
          <w:tab/>
        </w:r>
        <w:r>
          <w:fldChar w:fldCharType="begin"/>
        </w:r>
        <w:r>
          <w:instrText xml:space="preserve"> PAGEREF _Toc12284 \h </w:instrText>
        </w:r>
        <w:r>
          <w:fldChar w:fldCharType="separate"/>
        </w:r>
        <w:r>
          <w:t>20</w:t>
        </w:r>
        <w:r>
          <w:fldChar w:fldCharType="end"/>
        </w:r>
      </w:hyperlink>
    </w:p>
    <w:p>
      <w:pPr>
        <w:pStyle w:val="TOC2"/>
        <w:tabs>
          <w:tab w:val="right" w:leader="dot" w:pos="8306"/>
        </w:tabs>
      </w:pPr>
      <w:hyperlink w:anchor="_Toc28417" w:history="1">
        <w:r>
          <w:rPr>
            <w:rFonts w:ascii="仿宋" w:eastAsia="仿宋" w:hAnsi="仿宋" w:cs="仿宋" w:hint="eastAsia"/>
            <w:lang w:eastAsia="zh-CN"/>
          </w:rPr>
          <w:t>(一)、资源开发方案</w:t>
        </w:r>
        <w:r>
          <w:tab/>
        </w:r>
        <w:r>
          <w:fldChar w:fldCharType="begin"/>
        </w:r>
        <w:r>
          <w:instrText xml:space="preserve"> PAGEREF _Toc28417 \h </w:instrText>
        </w:r>
        <w:r>
          <w:fldChar w:fldCharType="separate"/>
        </w:r>
        <w:r>
          <w:t>20</w:t>
        </w:r>
        <w:r>
          <w:fldChar w:fldCharType="end"/>
        </w:r>
      </w:hyperlink>
    </w:p>
    <w:p>
      <w:pPr>
        <w:pStyle w:val="TOC2"/>
        <w:tabs>
          <w:tab w:val="right" w:leader="dot" w:pos="8306"/>
        </w:tabs>
      </w:pPr>
      <w:hyperlink w:anchor="_Toc22162" w:history="1">
        <w:r>
          <w:rPr>
            <w:rFonts w:ascii="仿宋" w:eastAsia="仿宋" w:hAnsi="仿宋" w:cs="仿宋" w:hint="eastAsia"/>
            <w:lang w:eastAsia="zh-CN"/>
          </w:rPr>
          <w:t>(二)、资源利用方案</w:t>
        </w:r>
        <w:r>
          <w:tab/>
        </w:r>
        <w:r>
          <w:fldChar w:fldCharType="begin"/>
        </w:r>
        <w:r>
          <w:instrText xml:space="preserve"> PAGEREF _Toc22162 \h </w:instrText>
        </w:r>
        <w:r>
          <w:fldChar w:fldCharType="separate"/>
        </w:r>
        <w:r>
          <w:t>21</w:t>
        </w:r>
        <w:r>
          <w:fldChar w:fldCharType="end"/>
        </w:r>
      </w:hyperlink>
    </w:p>
    <w:p>
      <w:pPr>
        <w:pStyle w:val="TOC2"/>
        <w:tabs>
          <w:tab w:val="right" w:leader="dot" w:pos="8306"/>
        </w:tabs>
      </w:pPr>
      <w:hyperlink w:anchor="_Toc22132" w:history="1">
        <w:r>
          <w:rPr>
            <w:rFonts w:ascii="仿宋" w:eastAsia="仿宋" w:hAnsi="仿宋" w:cs="仿宋" w:hint="eastAsia"/>
            <w:lang w:eastAsia="zh-CN"/>
          </w:rPr>
          <w:t>(三)、资源节约措施</w:t>
        </w:r>
        <w:r>
          <w:tab/>
        </w:r>
        <w:r>
          <w:fldChar w:fldCharType="begin"/>
        </w:r>
        <w:r>
          <w:instrText xml:space="preserve"> PAGEREF _Toc22132 \h </w:instrText>
        </w:r>
        <w:r>
          <w:fldChar w:fldCharType="separate"/>
        </w:r>
        <w:r>
          <w:t>22</w:t>
        </w:r>
        <w:r>
          <w:fldChar w:fldCharType="end"/>
        </w:r>
      </w:hyperlink>
    </w:p>
    <w:p>
      <w:pPr>
        <w:pStyle w:val="TOC1"/>
        <w:tabs>
          <w:tab w:val="right" w:leader="dot" w:pos="8306"/>
        </w:tabs>
      </w:pPr>
      <w:hyperlink w:anchor="_Toc1471" w:history="1">
        <w:r>
          <w:rPr>
            <w:rFonts w:ascii="仿宋" w:eastAsia="仿宋" w:hAnsi="仿宋" w:cs="仿宋" w:hint="eastAsia"/>
            <w:lang w:eastAsia="zh-CN"/>
          </w:rPr>
          <w:t>四、社会影响分析</w:t>
        </w:r>
        <w:r>
          <w:tab/>
        </w:r>
        <w:r>
          <w:fldChar w:fldCharType="begin"/>
        </w:r>
        <w:r>
          <w:instrText xml:space="preserve"> PAGEREF _Toc1471 \h </w:instrText>
        </w:r>
        <w:r>
          <w:fldChar w:fldCharType="separate"/>
        </w:r>
        <w:r>
          <w:t>24</w:t>
        </w:r>
        <w:r>
          <w:fldChar w:fldCharType="end"/>
        </w:r>
      </w:hyperlink>
    </w:p>
    <w:p>
      <w:pPr>
        <w:pStyle w:val="TOC2"/>
        <w:tabs>
          <w:tab w:val="right" w:leader="dot" w:pos="8306"/>
        </w:tabs>
      </w:pPr>
      <w:hyperlink w:anchor="_Toc13051" w:history="1">
        <w:r>
          <w:rPr>
            <w:rFonts w:ascii="仿宋" w:eastAsia="仿宋" w:hAnsi="仿宋" w:cs="仿宋" w:hint="eastAsia"/>
            <w:lang w:eastAsia="zh-CN"/>
          </w:rPr>
          <w:t>(一)、社会影响效果分析</w:t>
        </w:r>
        <w:r>
          <w:tab/>
        </w:r>
        <w:r>
          <w:fldChar w:fldCharType="begin"/>
        </w:r>
        <w:r>
          <w:instrText xml:space="preserve"> PAGEREF _Toc13051 \h </w:instrText>
        </w:r>
        <w:r>
          <w:fldChar w:fldCharType="separate"/>
        </w:r>
        <w:r>
          <w:t>24</w:t>
        </w:r>
        <w:r>
          <w:fldChar w:fldCharType="end"/>
        </w:r>
      </w:hyperlink>
    </w:p>
    <w:p>
      <w:pPr>
        <w:pStyle w:val="TOC2"/>
        <w:tabs>
          <w:tab w:val="right" w:leader="dot" w:pos="8306"/>
        </w:tabs>
      </w:pPr>
      <w:hyperlink w:anchor="_Toc25121" w:history="1">
        <w:r>
          <w:rPr>
            <w:rFonts w:ascii="仿宋" w:eastAsia="仿宋" w:hAnsi="仿宋" w:cs="仿宋" w:hint="eastAsia"/>
            <w:lang w:eastAsia="zh-CN"/>
          </w:rPr>
          <w:t>(二)、社会适应性分析</w:t>
        </w:r>
        <w:r>
          <w:tab/>
        </w:r>
        <w:r>
          <w:fldChar w:fldCharType="begin"/>
        </w:r>
        <w:r>
          <w:instrText xml:space="preserve"> PAGEREF _Toc25121 \h </w:instrText>
        </w:r>
        <w:r>
          <w:fldChar w:fldCharType="separate"/>
        </w:r>
        <w:r>
          <w:t>26</w:t>
        </w:r>
        <w:r>
          <w:fldChar w:fldCharType="end"/>
        </w:r>
      </w:hyperlink>
    </w:p>
    <w:p>
      <w:pPr>
        <w:pStyle w:val="TOC2"/>
        <w:tabs>
          <w:tab w:val="right" w:leader="dot" w:pos="8306"/>
        </w:tabs>
      </w:pPr>
      <w:hyperlink w:anchor="_Toc14222" w:history="1">
        <w:r>
          <w:rPr>
            <w:rFonts w:ascii="仿宋" w:eastAsia="仿宋" w:hAnsi="仿宋" w:cs="仿宋" w:hint="eastAsia"/>
            <w:lang w:eastAsia="zh-CN"/>
          </w:rPr>
          <w:t>(三)、社会风险及对策分析</w:t>
        </w:r>
        <w:r>
          <w:tab/>
        </w:r>
        <w:r>
          <w:fldChar w:fldCharType="begin"/>
        </w:r>
        <w:r>
          <w:instrText xml:space="preserve"> PAGEREF _Toc14222 \h </w:instrText>
        </w:r>
        <w:r>
          <w:fldChar w:fldCharType="separate"/>
        </w:r>
        <w:r>
          <w:t>28</w:t>
        </w:r>
        <w:r>
          <w:fldChar w:fldCharType="end"/>
        </w:r>
      </w:hyperlink>
    </w:p>
    <w:p>
      <w:pPr>
        <w:pStyle w:val="TOC1"/>
        <w:tabs>
          <w:tab w:val="right" w:leader="dot" w:pos="8306"/>
        </w:tabs>
      </w:pPr>
      <w:hyperlink w:anchor="_Toc14427" w:history="1">
        <w:r>
          <w:rPr>
            <w:rFonts w:ascii="仿宋" w:eastAsia="仿宋" w:hAnsi="仿宋" w:cs="仿宋" w:hint="eastAsia"/>
            <w:lang w:eastAsia="zh-CN"/>
          </w:rPr>
          <w:t>五、项目监理与质量保证</w:t>
        </w:r>
        <w:r>
          <w:tab/>
        </w:r>
        <w:r>
          <w:fldChar w:fldCharType="begin"/>
        </w:r>
        <w:r>
          <w:instrText xml:space="preserve"> PAGEREF _Toc14427 \h </w:instrText>
        </w:r>
        <w:r>
          <w:fldChar w:fldCharType="separate"/>
        </w:r>
        <w:r>
          <w:t>31</w:t>
        </w:r>
        <w:r>
          <w:fldChar w:fldCharType="end"/>
        </w:r>
      </w:hyperlink>
    </w:p>
    <w:p>
      <w:pPr>
        <w:pStyle w:val="TOC2"/>
        <w:tabs>
          <w:tab w:val="right" w:leader="dot" w:pos="8306"/>
        </w:tabs>
      </w:pPr>
      <w:hyperlink w:anchor="_Toc30119" w:history="1">
        <w:r>
          <w:rPr>
            <w:rFonts w:ascii="仿宋" w:eastAsia="仿宋" w:hAnsi="仿宋" w:cs="仿宋" w:hint="eastAsia"/>
            <w:lang w:eastAsia="zh-CN"/>
          </w:rPr>
          <w:t>(一)、监理体系构建</w:t>
        </w:r>
        <w:r>
          <w:tab/>
        </w:r>
        <w:r>
          <w:fldChar w:fldCharType="begin"/>
        </w:r>
        <w:r>
          <w:instrText xml:space="preserve"> PAGEREF _Toc30119 \h </w:instrText>
        </w:r>
        <w:r>
          <w:fldChar w:fldCharType="separate"/>
        </w:r>
        <w:r>
          <w:t>31</w:t>
        </w:r>
        <w:r>
          <w:fldChar w:fldCharType="end"/>
        </w:r>
      </w:hyperlink>
    </w:p>
    <w:p>
      <w:pPr>
        <w:pStyle w:val="TOC2"/>
        <w:tabs>
          <w:tab w:val="right" w:leader="dot" w:pos="8306"/>
        </w:tabs>
      </w:pPr>
      <w:hyperlink w:anchor="_Toc30167" w:history="1">
        <w:r>
          <w:rPr>
            <w:rFonts w:ascii="仿宋" w:eastAsia="仿宋" w:hAnsi="仿宋" w:cs="仿宋" w:hint="eastAsia"/>
            <w:lang w:eastAsia="zh-CN"/>
          </w:rPr>
          <w:t>(二)、质量保证体系实施</w:t>
        </w:r>
        <w:r>
          <w:tab/>
        </w:r>
        <w:r>
          <w:fldChar w:fldCharType="begin"/>
        </w:r>
        <w:r>
          <w:instrText xml:space="preserve"> PAGEREF _Toc30167 \h </w:instrText>
        </w:r>
        <w:r>
          <w:fldChar w:fldCharType="separate"/>
        </w:r>
        <w:r>
          <w:t>32</w:t>
        </w:r>
        <w:r>
          <w:fldChar w:fldCharType="end"/>
        </w:r>
      </w:hyperlink>
    </w:p>
    <w:p>
      <w:pPr>
        <w:pStyle w:val="TOC2"/>
        <w:tabs>
          <w:tab w:val="right" w:leader="dot" w:pos="8306"/>
        </w:tabs>
      </w:pPr>
      <w:hyperlink w:anchor="_Toc10107" w:history="1">
        <w:r>
          <w:rPr>
            <w:rFonts w:ascii="仿宋" w:eastAsia="仿宋" w:hAnsi="仿宋" w:cs="仿宋" w:hint="eastAsia"/>
            <w:lang w:eastAsia="zh-CN"/>
          </w:rPr>
          <w:t>(三)、监理与质量控制流程</w:t>
        </w:r>
        <w:r>
          <w:tab/>
        </w:r>
        <w:r>
          <w:fldChar w:fldCharType="begin"/>
        </w:r>
        <w:r>
          <w:instrText xml:space="preserve"> PAGEREF _Toc10107 \h </w:instrText>
        </w:r>
        <w:r>
          <w:fldChar w:fldCharType="separate"/>
        </w:r>
        <w:r>
          <w:t>33</w:t>
        </w:r>
        <w:r>
          <w:fldChar w:fldCharType="end"/>
        </w:r>
      </w:hyperlink>
    </w:p>
    <w:p>
      <w:pPr>
        <w:pStyle w:val="TOC1"/>
        <w:tabs>
          <w:tab w:val="right" w:leader="dot" w:pos="8306"/>
        </w:tabs>
      </w:pPr>
      <w:hyperlink w:anchor="_Toc11427" w:history="1">
        <w:r>
          <w:rPr>
            <w:rFonts w:ascii="仿宋" w:eastAsia="仿宋" w:hAnsi="仿宋" w:cs="仿宋" w:hint="eastAsia"/>
            <w:lang w:eastAsia="zh-CN"/>
          </w:rPr>
          <w:t>六、环境和生态影响分析</w:t>
        </w:r>
        <w:r>
          <w:tab/>
        </w:r>
        <w:r>
          <w:fldChar w:fldCharType="begin"/>
        </w:r>
        <w:r>
          <w:instrText xml:space="preserve"> PAGEREF _Toc11427 \h </w:instrText>
        </w:r>
        <w:r>
          <w:fldChar w:fldCharType="separate"/>
        </w:r>
        <w:r>
          <w:t>33</w:t>
        </w:r>
        <w:r>
          <w:fldChar w:fldCharType="end"/>
        </w:r>
      </w:hyperlink>
    </w:p>
    <w:p>
      <w:pPr>
        <w:pStyle w:val="TOC2"/>
        <w:tabs>
          <w:tab w:val="right" w:leader="dot" w:pos="8306"/>
        </w:tabs>
      </w:pPr>
      <w:hyperlink w:anchor="_Toc31971" w:history="1">
        <w:r>
          <w:rPr>
            <w:rFonts w:ascii="仿宋" w:eastAsia="仿宋" w:hAnsi="仿宋" w:cs="仿宋" w:hint="eastAsia"/>
            <w:lang w:eastAsia="zh-CN"/>
          </w:rPr>
          <w:t>(一)、环境和生态现状</w:t>
        </w:r>
        <w:r>
          <w:tab/>
        </w:r>
        <w:r>
          <w:fldChar w:fldCharType="begin"/>
        </w:r>
        <w:r>
          <w:instrText xml:space="preserve"> PAGEREF _Toc31971 \h </w:instrText>
        </w:r>
        <w:r>
          <w:fldChar w:fldCharType="separate"/>
        </w:r>
        <w:r>
          <w:t>33</w:t>
        </w:r>
        <w:r>
          <w:fldChar w:fldCharType="end"/>
        </w:r>
      </w:hyperlink>
    </w:p>
    <w:p>
      <w:pPr>
        <w:pStyle w:val="TOC2"/>
        <w:tabs>
          <w:tab w:val="right" w:leader="dot" w:pos="8306"/>
        </w:tabs>
      </w:pPr>
      <w:hyperlink w:anchor="_Toc9004" w:history="1">
        <w:r>
          <w:rPr>
            <w:rFonts w:ascii="仿宋" w:eastAsia="仿宋" w:hAnsi="仿宋" w:cs="仿宋" w:hint="eastAsia"/>
            <w:lang w:eastAsia="zh-CN"/>
          </w:rPr>
          <w:t>(二)、生态环境影响分析</w:t>
        </w:r>
        <w:r>
          <w:tab/>
        </w:r>
        <w:r>
          <w:fldChar w:fldCharType="begin"/>
        </w:r>
        <w:r>
          <w:instrText xml:space="preserve"> PAGEREF _Toc9004 \h </w:instrText>
        </w:r>
        <w:r>
          <w:fldChar w:fldCharType="separate"/>
        </w:r>
        <w:r>
          <w:t>35</w:t>
        </w:r>
        <w:r>
          <w:fldChar w:fldCharType="end"/>
        </w:r>
      </w:hyperlink>
    </w:p>
    <w:p>
      <w:pPr>
        <w:pStyle w:val="TOC2"/>
        <w:tabs>
          <w:tab w:val="right" w:leader="dot" w:pos="8306"/>
        </w:tabs>
      </w:pPr>
      <w:hyperlink w:anchor="_Toc2213" w:history="1">
        <w:r>
          <w:rPr>
            <w:rFonts w:ascii="仿宋" w:eastAsia="仿宋" w:hAnsi="仿宋" w:cs="仿宋" w:hint="eastAsia"/>
            <w:lang w:eastAsia="zh-CN"/>
          </w:rPr>
          <w:t>(三)、生态环境保护措施</w:t>
        </w:r>
        <w:r>
          <w:tab/>
        </w:r>
        <w:r>
          <w:fldChar w:fldCharType="begin"/>
        </w:r>
        <w:r>
          <w:instrText xml:space="preserve"> PAGEREF _Toc2213 \h </w:instrText>
        </w:r>
        <w:r>
          <w:fldChar w:fldCharType="separate"/>
        </w:r>
        <w:r>
          <w:t>36</w:t>
        </w:r>
        <w:r>
          <w:fldChar w:fldCharType="end"/>
        </w:r>
      </w:hyperlink>
    </w:p>
    <w:p>
      <w:pPr>
        <w:pStyle w:val="TOC2"/>
        <w:tabs>
          <w:tab w:val="right" w:leader="dot" w:pos="8306"/>
        </w:tabs>
      </w:pPr>
      <w:hyperlink w:anchor="_Toc14057" w:history="1">
        <w:r>
          <w:rPr>
            <w:rFonts w:ascii="仿宋" w:eastAsia="仿宋" w:hAnsi="仿宋" w:cs="仿宋" w:hint="eastAsia"/>
            <w:lang w:eastAsia="zh-CN"/>
          </w:rPr>
          <w:t>(四)、地质灾害影响分析</w:t>
        </w:r>
        <w:r>
          <w:tab/>
        </w:r>
        <w:r>
          <w:fldChar w:fldCharType="begin"/>
        </w:r>
        <w:r>
          <w:instrText xml:space="preserve"> PAGEREF _Toc14057 \h </w:instrText>
        </w:r>
        <w:r>
          <w:fldChar w:fldCharType="separate"/>
        </w:r>
        <w:r>
          <w:t>38</w:t>
        </w:r>
        <w:r>
          <w:fldChar w:fldCharType="end"/>
        </w:r>
      </w:hyperlink>
    </w:p>
    <w:p>
      <w:pPr>
        <w:pStyle w:val="TOC2"/>
        <w:tabs>
          <w:tab w:val="right" w:leader="dot" w:pos="8306"/>
        </w:tabs>
      </w:pPr>
      <w:hyperlink w:anchor="_Toc6404" w:history="1">
        <w:r>
          <w:rPr>
            <w:rFonts w:ascii="仿宋" w:eastAsia="仿宋" w:hAnsi="仿宋" w:cs="仿宋" w:hint="eastAsia"/>
            <w:lang w:eastAsia="zh-CN"/>
          </w:rPr>
          <w:t>(五)、特殊环境影响</w:t>
        </w:r>
        <w:r>
          <w:tab/>
        </w:r>
        <w:r>
          <w:fldChar w:fldCharType="begin"/>
        </w:r>
        <w:r>
          <w:instrText xml:space="preserve"> PAGEREF _Toc6404 \h </w:instrText>
        </w:r>
        <w:r>
          <w:fldChar w:fldCharType="separate"/>
        </w:r>
        <w:r>
          <w:t>39</w:t>
        </w:r>
        <w:r>
          <w:fldChar w:fldCharType="end"/>
        </w:r>
      </w:hyperlink>
    </w:p>
    <w:p>
      <w:pPr>
        <w:pStyle w:val="TOC1"/>
        <w:tabs>
          <w:tab w:val="right" w:leader="dot" w:pos="8306"/>
        </w:tabs>
      </w:pPr>
      <w:hyperlink w:anchor="_Toc20780" w:history="1">
        <w:r>
          <w:rPr>
            <w:rFonts w:ascii="仿宋" w:eastAsia="仿宋" w:hAnsi="仿宋" w:cs="仿宋" w:hint="eastAsia"/>
            <w:lang w:eastAsia="zh-CN"/>
          </w:rPr>
          <w:t>七、经济效益与社会效益优化</w:t>
        </w:r>
        <w:r>
          <w:tab/>
        </w:r>
        <w:r>
          <w:fldChar w:fldCharType="begin"/>
        </w:r>
        <w:r>
          <w:instrText xml:space="preserve"> PAGEREF _Toc20780 \h </w:instrText>
        </w:r>
        <w:r>
          <w:fldChar w:fldCharType="separate"/>
        </w:r>
        <w:r>
          <w:t>40</w:t>
        </w:r>
        <w:r>
          <w:fldChar w:fldCharType="end"/>
        </w:r>
      </w:hyperlink>
    </w:p>
    <w:p>
      <w:pPr>
        <w:pStyle w:val="TOC2"/>
        <w:tabs>
          <w:tab w:val="right" w:leader="dot" w:pos="8306"/>
        </w:tabs>
      </w:pPr>
      <w:hyperlink w:anchor="_Toc23993" w:history="1">
        <w:r>
          <w:rPr>
            <w:rFonts w:ascii="仿宋" w:eastAsia="仿宋" w:hAnsi="仿宋" w:cs="仿宋" w:hint="eastAsia"/>
            <w:lang w:eastAsia="zh-CN"/>
          </w:rPr>
          <w:t>(一)、经济效益提升策略</w:t>
        </w:r>
        <w:r>
          <w:tab/>
        </w:r>
        <w:r>
          <w:fldChar w:fldCharType="begin"/>
        </w:r>
        <w:r>
          <w:instrText xml:space="preserve"> PAGEREF _Toc23993 \h </w:instrText>
        </w:r>
        <w:r>
          <w:fldChar w:fldCharType="separate"/>
        </w:r>
        <w:r>
          <w:t>40</w:t>
        </w:r>
        <w:r>
          <w:fldChar w:fldCharType="end"/>
        </w:r>
      </w:hyperlink>
    </w:p>
    <w:p>
      <w:pPr>
        <w:pStyle w:val="TOC2"/>
        <w:tabs>
          <w:tab w:val="right" w:leader="dot" w:pos="8306"/>
        </w:tabs>
      </w:pPr>
      <w:hyperlink w:anchor="_Toc26551" w:history="1">
        <w:r>
          <w:rPr>
            <w:rFonts w:ascii="仿宋" w:eastAsia="仿宋" w:hAnsi="仿宋" w:cs="仿宋" w:hint="eastAsia"/>
            <w:lang w:eastAsia="zh-CN"/>
          </w:rPr>
          <w:t>(二)、社会效益增强方案</w:t>
        </w:r>
        <w:r>
          <w:tab/>
        </w:r>
        <w:r>
          <w:fldChar w:fldCharType="begin"/>
        </w:r>
        <w:r>
          <w:instrText xml:space="preserve"> PAGEREF _Toc26551 \h </w:instrText>
        </w:r>
        <w:r>
          <w:fldChar w:fldCharType="separate"/>
        </w:r>
        <w:r>
          <w:t>42</w:t>
        </w:r>
        <w:r>
          <w:fldChar w:fldCharType="end"/>
        </w:r>
      </w:hyperlink>
    </w:p>
    <w:p>
      <w:pPr>
        <w:pStyle w:val="TOC1"/>
        <w:tabs>
          <w:tab w:val="right" w:leader="dot" w:pos="8306"/>
        </w:tabs>
      </w:pPr>
      <w:hyperlink w:anchor="_Toc3776" w:history="1">
        <w:r>
          <w:rPr>
            <w:rFonts w:ascii="仿宋" w:eastAsia="仿宋" w:hAnsi="仿宋" w:cs="仿宋" w:hint="eastAsia"/>
            <w:lang w:eastAsia="zh-CN"/>
          </w:rPr>
          <w:t>八、项目进度计划</w:t>
        </w:r>
        <w:r>
          <w:tab/>
        </w:r>
        <w:r>
          <w:fldChar w:fldCharType="begin"/>
        </w:r>
        <w:r>
          <w:instrText xml:space="preserve"> PAGEREF _Toc3776 \h </w:instrText>
        </w:r>
        <w:r>
          <w:fldChar w:fldCharType="separate"/>
        </w:r>
        <w:r>
          <w:t>42</w:t>
        </w:r>
        <w:r>
          <w:fldChar w:fldCharType="end"/>
        </w:r>
      </w:hyperlink>
    </w:p>
    <w:p>
      <w:pPr>
        <w:pStyle w:val="TOC2"/>
        <w:tabs>
          <w:tab w:val="right" w:leader="dot" w:pos="8306"/>
        </w:tabs>
      </w:pPr>
      <w:hyperlink w:anchor="_Toc3786" w:history="1">
        <w:r>
          <w:rPr>
            <w:rFonts w:ascii="仿宋" w:eastAsia="仿宋" w:hAnsi="仿宋" w:cs="仿宋" w:hint="eastAsia"/>
            <w:lang w:eastAsia="zh-CN"/>
          </w:rPr>
          <w:t>(一)、建设周期</w:t>
        </w:r>
        <w:r>
          <w:tab/>
        </w:r>
        <w:r>
          <w:fldChar w:fldCharType="begin"/>
        </w:r>
        <w:r>
          <w:instrText xml:space="preserve"> PAGEREF _Toc3786 \h </w:instrText>
        </w:r>
        <w:r>
          <w:fldChar w:fldCharType="separate"/>
        </w:r>
        <w:r>
          <w:t>42</w:t>
        </w:r>
        <w:r>
          <w:fldChar w:fldCharType="end"/>
        </w:r>
      </w:hyperlink>
    </w:p>
    <w:p>
      <w:pPr>
        <w:pStyle w:val="TOC2"/>
        <w:tabs>
          <w:tab w:val="right" w:leader="dot" w:pos="8306"/>
        </w:tabs>
      </w:pPr>
      <w:hyperlink w:anchor="_Toc8875" w:history="1">
        <w:r>
          <w:rPr>
            <w:rFonts w:ascii="仿宋" w:eastAsia="仿宋" w:hAnsi="仿宋" w:cs="仿宋" w:hint="eastAsia"/>
            <w:lang w:eastAsia="zh-CN"/>
          </w:rPr>
          <w:t>(二)、建设进度</w:t>
        </w:r>
        <w:r>
          <w:tab/>
        </w:r>
        <w:r>
          <w:fldChar w:fldCharType="begin"/>
        </w:r>
        <w:r>
          <w:instrText xml:space="preserve"> PAGEREF _Toc8875 \h </w:instrText>
        </w:r>
        <w:r>
          <w:fldChar w:fldCharType="separate"/>
        </w:r>
        <w:r>
          <w:t>43</w:t>
        </w:r>
        <w:r>
          <w:fldChar w:fldCharType="end"/>
        </w:r>
      </w:hyperlink>
    </w:p>
    <w:p>
      <w:pPr>
        <w:pStyle w:val="TOC2"/>
        <w:tabs>
          <w:tab w:val="right" w:leader="dot" w:pos="8306"/>
        </w:tabs>
      </w:pPr>
      <w:hyperlink w:anchor="_Toc4288" w:history="1">
        <w:r>
          <w:rPr>
            <w:rFonts w:ascii="仿宋" w:eastAsia="仿宋" w:hAnsi="仿宋" w:cs="仿宋" w:hint="eastAsia"/>
            <w:lang w:eastAsia="zh-CN"/>
          </w:rPr>
          <w:t>(三)、进度安排注意事项</w:t>
        </w:r>
        <w:r>
          <w:tab/>
        </w:r>
        <w:r>
          <w:fldChar w:fldCharType="begin"/>
        </w:r>
        <w:r>
          <w:instrText xml:space="preserve"> PAGEREF _Toc4288 \h </w:instrText>
        </w:r>
        <w:r>
          <w:fldChar w:fldCharType="separate"/>
        </w:r>
        <w:r>
          <w:t>44</w:t>
        </w:r>
        <w:r>
          <w:fldChar w:fldCharType="end"/>
        </w:r>
      </w:hyperlink>
    </w:p>
    <w:p>
      <w:pPr>
        <w:pStyle w:val="TOC2"/>
        <w:tabs>
          <w:tab w:val="right" w:leader="dot" w:pos="8306"/>
        </w:tabs>
      </w:pPr>
      <w:hyperlink w:anchor="_Toc22604" w:history="1">
        <w:r>
          <w:rPr>
            <w:rFonts w:ascii="仿宋" w:eastAsia="仿宋" w:hAnsi="仿宋" w:cs="仿宋" w:hint="eastAsia"/>
            <w:lang w:eastAsia="zh-CN"/>
          </w:rPr>
          <w:t>(四)、人力资源配置</w:t>
        </w:r>
        <w:r>
          <w:tab/>
        </w:r>
        <w:r>
          <w:fldChar w:fldCharType="begin"/>
        </w:r>
        <w:r>
          <w:instrText xml:space="preserve"> PAGEREF _Toc22604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8" w:history="1">
        <w:r>
          <w:rPr>
            <w:rFonts w:ascii="仿宋" w:eastAsia="仿宋" w:hAnsi="仿宋" w:cs="仿宋" w:hint="eastAsia"/>
            <w:lang w:eastAsia="zh-CN"/>
          </w:rPr>
          <w:t>(五)、员工培训</w:t>
        </w:r>
        <w:r>
          <w:tab/>
        </w:r>
        <w:r>
          <w:fldChar w:fldCharType="begin"/>
        </w:r>
        <w:r>
          <w:instrText xml:space="preserve"> PAGEREF _Toc24438 \h </w:instrText>
        </w:r>
        <w:r>
          <w:fldChar w:fldCharType="separate"/>
        </w:r>
        <w:r>
          <w:t>47</w:t>
        </w:r>
        <w:r>
          <w:fldChar w:fldCharType="end"/>
        </w:r>
      </w:hyperlink>
    </w:p>
    <w:p>
      <w:pPr>
        <w:pStyle w:val="TOC2"/>
        <w:tabs>
          <w:tab w:val="right" w:leader="dot" w:pos="8306"/>
        </w:tabs>
      </w:pPr>
      <w:hyperlink w:anchor="_Toc14074" w:history="1">
        <w:r>
          <w:rPr>
            <w:rFonts w:ascii="仿宋" w:eastAsia="仿宋" w:hAnsi="仿宋" w:cs="仿宋" w:hint="eastAsia"/>
            <w:lang w:eastAsia="zh-CN"/>
          </w:rPr>
          <w:t>(六)、项目实施保障</w:t>
        </w:r>
        <w:r>
          <w:tab/>
        </w:r>
        <w:r>
          <w:fldChar w:fldCharType="begin"/>
        </w:r>
        <w:r>
          <w:instrText xml:space="preserve"> PAGEREF _Toc14074 \h </w:instrText>
        </w:r>
        <w:r>
          <w:fldChar w:fldCharType="separate"/>
        </w:r>
        <w:r>
          <w:t>48</w:t>
        </w:r>
        <w:r>
          <w:fldChar w:fldCharType="end"/>
        </w:r>
      </w:hyperlink>
    </w:p>
    <w:p>
      <w:pPr>
        <w:pStyle w:val="TOC2"/>
        <w:tabs>
          <w:tab w:val="right" w:leader="dot" w:pos="8306"/>
        </w:tabs>
      </w:pPr>
      <w:hyperlink w:anchor="_Toc5653" w:history="1">
        <w:r>
          <w:rPr>
            <w:rFonts w:ascii="仿宋" w:eastAsia="仿宋" w:hAnsi="仿宋" w:cs="仿宋" w:hint="eastAsia"/>
            <w:lang w:eastAsia="zh-CN"/>
          </w:rPr>
          <w:t>(七)、安全规范管理</w:t>
        </w:r>
        <w:r>
          <w:tab/>
        </w:r>
        <w:r>
          <w:fldChar w:fldCharType="begin"/>
        </w:r>
        <w:r>
          <w:instrText xml:space="preserve"> PAGEREF _Toc5653 \h </w:instrText>
        </w:r>
        <w:r>
          <w:fldChar w:fldCharType="separate"/>
        </w:r>
        <w:r>
          <w:t>49</w:t>
        </w:r>
        <w:r>
          <w:fldChar w:fldCharType="end"/>
        </w:r>
      </w:hyperlink>
    </w:p>
    <w:p>
      <w:pPr>
        <w:pStyle w:val="TOC1"/>
        <w:tabs>
          <w:tab w:val="right" w:leader="dot" w:pos="8306"/>
        </w:tabs>
      </w:pPr>
      <w:hyperlink w:anchor="_Toc449" w:history="1">
        <w:r>
          <w:rPr>
            <w:rFonts w:ascii="仿宋" w:eastAsia="仿宋" w:hAnsi="仿宋" w:cs="仿宋" w:hint="eastAsia"/>
            <w:lang w:eastAsia="zh-CN"/>
          </w:rPr>
          <w:t>九、项目质量与标准</w:t>
        </w:r>
        <w:r>
          <w:tab/>
        </w:r>
        <w:r>
          <w:fldChar w:fldCharType="begin"/>
        </w:r>
        <w:r>
          <w:instrText xml:space="preserve"> PAGEREF _Toc449 \h </w:instrText>
        </w:r>
        <w:r>
          <w:fldChar w:fldCharType="separate"/>
        </w:r>
        <w:r>
          <w:t>50</w:t>
        </w:r>
        <w:r>
          <w:fldChar w:fldCharType="end"/>
        </w:r>
      </w:hyperlink>
    </w:p>
    <w:p>
      <w:pPr>
        <w:pStyle w:val="TOC2"/>
        <w:tabs>
          <w:tab w:val="right" w:leader="dot" w:pos="8306"/>
        </w:tabs>
      </w:pPr>
      <w:hyperlink w:anchor="_Toc13810" w:history="1">
        <w:r>
          <w:rPr>
            <w:rFonts w:ascii="仿宋" w:eastAsia="仿宋" w:hAnsi="仿宋" w:cs="仿宋" w:hint="eastAsia"/>
            <w:lang w:eastAsia="zh-CN"/>
          </w:rPr>
          <w:t>(一)、质量保障体系</w:t>
        </w:r>
        <w:r>
          <w:tab/>
        </w:r>
        <w:r>
          <w:fldChar w:fldCharType="begin"/>
        </w:r>
        <w:r>
          <w:instrText xml:space="preserve"> PAGEREF _Toc13810 \h </w:instrText>
        </w:r>
        <w:r>
          <w:fldChar w:fldCharType="separate"/>
        </w:r>
        <w:r>
          <w:t>50</w:t>
        </w:r>
        <w:r>
          <w:fldChar w:fldCharType="end"/>
        </w:r>
      </w:hyperlink>
    </w:p>
    <w:p>
      <w:pPr>
        <w:pStyle w:val="TOC2"/>
        <w:tabs>
          <w:tab w:val="right" w:leader="dot" w:pos="8306"/>
        </w:tabs>
      </w:pPr>
      <w:hyperlink w:anchor="_Toc15669" w:history="1">
        <w:r>
          <w:rPr>
            <w:rFonts w:ascii="仿宋" w:eastAsia="仿宋" w:hAnsi="仿宋" w:cs="仿宋" w:hint="eastAsia"/>
            <w:lang w:eastAsia="zh-CN"/>
          </w:rPr>
          <w:t>(二)、标准化作业流程</w:t>
        </w:r>
        <w:r>
          <w:tab/>
        </w:r>
        <w:r>
          <w:fldChar w:fldCharType="begin"/>
        </w:r>
        <w:r>
          <w:instrText xml:space="preserve"> PAGEREF _Toc15669 \h </w:instrText>
        </w:r>
        <w:r>
          <w:fldChar w:fldCharType="separate"/>
        </w:r>
        <w:r>
          <w:t>52</w:t>
        </w:r>
        <w:r>
          <w:fldChar w:fldCharType="end"/>
        </w:r>
      </w:hyperlink>
    </w:p>
    <w:p>
      <w:pPr>
        <w:pStyle w:val="TOC2"/>
        <w:tabs>
          <w:tab w:val="right" w:leader="dot" w:pos="8306"/>
        </w:tabs>
      </w:pPr>
      <w:hyperlink w:anchor="_Toc24476" w:history="1">
        <w:r>
          <w:rPr>
            <w:rFonts w:ascii="仿宋" w:eastAsia="仿宋" w:hAnsi="仿宋" w:cs="仿宋" w:hint="eastAsia"/>
            <w:lang w:eastAsia="zh-CN"/>
          </w:rPr>
          <w:t>(三)、质量监控与评估</w:t>
        </w:r>
        <w:r>
          <w:tab/>
        </w:r>
        <w:r>
          <w:fldChar w:fldCharType="begin"/>
        </w:r>
        <w:r>
          <w:instrText xml:space="preserve"> PAGEREF _Toc24476 \h </w:instrText>
        </w:r>
        <w:r>
          <w:fldChar w:fldCharType="separate"/>
        </w:r>
        <w:r>
          <w:t>53</w:t>
        </w:r>
        <w:r>
          <w:fldChar w:fldCharType="end"/>
        </w:r>
      </w:hyperlink>
    </w:p>
    <w:p>
      <w:pPr>
        <w:pStyle w:val="TOC2"/>
        <w:tabs>
          <w:tab w:val="right" w:leader="dot" w:pos="8306"/>
        </w:tabs>
      </w:pPr>
      <w:hyperlink w:anchor="_Toc9412" w:history="1">
        <w:r>
          <w:rPr>
            <w:rFonts w:ascii="仿宋" w:eastAsia="仿宋" w:hAnsi="仿宋" w:cs="仿宋" w:hint="eastAsia"/>
            <w:lang w:eastAsia="zh-CN"/>
          </w:rPr>
          <w:t>(四)、质量改进计划</w:t>
        </w:r>
        <w:r>
          <w:tab/>
        </w:r>
        <w:r>
          <w:fldChar w:fldCharType="begin"/>
        </w:r>
        <w:r>
          <w:instrText xml:space="preserve"> PAGEREF _Toc9412 \h </w:instrText>
        </w:r>
        <w:r>
          <w:fldChar w:fldCharType="separate"/>
        </w:r>
        <w:r>
          <w:t>54</w:t>
        </w:r>
        <w:r>
          <w:fldChar w:fldCharType="end"/>
        </w:r>
      </w:hyperlink>
    </w:p>
    <w:p>
      <w:pPr>
        <w:pStyle w:val="TOC1"/>
        <w:tabs>
          <w:tab w:val="right" w:leader="dot" w:pos="8306"/>
        </w:tabs>
      </w:pPr>
      <w:hyperlink w:anchor="_Toc4449" w:history="1">
        <w:r>
          <w:rPr>
            <w:rFonts w:ascii="仿宋" w:eastAsia="仿宋" w:hAnsi="仿宋" w:cs="仿宋" w:hint="eastAsia"/>
            <w:lang w:eastAsia="zh-CN"/>
          </w:rPr>
          <w:t>十、安全与应急管理</w:t>
        </w:r>
        <w:r>
          <w:tab/>
        </w:r>
        <w:r>
          <w:fldChar w:fldCharType="begin"/>
        </w:r>
        <w:r>
          <w:instrText xml:space="preserve"> PAGEREF _Toc4449 \h </w:instrText>
        </w:r>
        <w:r>
          <w:fldChar w:fldCharType="separate"/>
        </w:r>
        <w:r>
          <w:t>55</w:t>
        </w:r>
        <w:r>
          <w:fldChar w:fldCharType="end"/>
        </w:r>
      </w:hyperlink>
    </w:p>
    <w:p>
      <w:pPr>
        <w:pStyle w:val="TOC2"/>
        <w:tabs>
          <w:tab w:val="right" w:leader="dot" w:pos="8306"/>
        </w:tabs>
      </w:pPr>
      <w:hyperlink w:anchor="_Toc5054" w:history="1">
        <w:r>
          <w:rPr>
            <w:rFonts w:ascii="仿宋" w:eastAsia="仿宋" w:hAnsi="仿宋" w:cs="仿宋" w:hint="eastAsia"/>
            <w:lang w:eastAsia="zh-CN"/>
          </w:rPr>
          <w:t>(一)、安全生产管理</w:t>
        </w:r>
        <w:r>
          <w:tab/>
        </w:r>
        <w:r>
          <w:fldChar w:fldCharType="begin"/>
        </w:r>
        <w:r>
          <w:instrText xml:space="preserve"> PAGEREF _Toc5054 \h </w:instrText>
        </w:r>
        <w:r>
          <w:fldChar w:fldCharType="separate"/>
        </w:r>
        <w:r>
          <w:t>55</w:t>
        </w:r>
        <w:r>
          <w:fldChar w:fldCharType="end"/>
        </w:r>
      </w:hyperlink>
    </w:p>
    <w:p>
      <w:pPr>
        <w:pStyle w:val="TOC2"/>
        <w:tabs>
          <w:tab w:val="right" w:leader="dot" w:pos="8306"/>
        </w:tabs>
      </w:pPr>
      <w:hyperlink w:anchor="_Toc32447" w:history="1">
        <w:r>
          <w:rPr>
            <w:rFonts w:ascii="仿宋" w:eastAsia="仿宋" w:hAnsi="仿宋" w:cs="仿宋" w:hint="eastAsia"/>
            <w:lang w:eastAsia="zh-CN"/>
          </w:rPr>
          <w:t>(二)、应急预案与响应</w:t>
        </w:r>
        <w:r>
          <w:tab/>
        </w:r>
        <w:r>
          <w:fldChar w:fldCharType="begin"/>
        </w:r>
        <w:r>
          <w:instrText xml:space="preserve"> PAGEREF _Toc32447 \h </w:instrText>
        </w:r>
        <w:r>
          <w:fldChar w:fldCharType="separate"/>
        </w:r>
        <w:r>
          <w:t>57</w:t>
        </w:r>
        <w:r>
          <w:fldChar w:fldCharType="end"/>
        </w:r>
      </w:hyperlink>
    </w:p>
    <w:p>
      <w:pPr>
        <w:pStyle w:val="TOC1"/>
        <w:tabs>
          <w:tab w:val="right" w:leader="dot" w:pos="8306"/>
        </w:tabs>
      </w:pPr>
      <w:hyperlink w:anchor="_Toc18278" w:history="1">
        <w:r>
          <w:rPr>
            <w:rFonts w:ascii="仿宋" w:eastAsia="仿宋" w:hAnsi="仿宋" w:cs="仿宋" w:hint="eastAsia"/>
            <w:lang w:eastAsia="zh-CN"/>
          </w:rPr>
          <w:t>十一、技术创新与产业升级</w:t>
        </w:r>
        <w:r>
          <w:tab/>
        </w:r>
        <w:r>
          <w:fldChar w:fldCharType="begin"/>
        </w:r>
        <w:r>
          <w:instrText xml:space="preserve"> PAGEREF _Toc18278 \h </w:instrText>
        </w:r>
        <w:r>
          <w:fldChar w:fldCharType="separate"/>
        </w:r>
        <w:r>
          <w:t>59</w:t>
        </w:r>
        <w:r>
          <w:fldChar w:fldCharType="end"/>
        </w:r>
      </w:hyperlink>
    </w:p>
    <w:p>
      <w:pPr>
        <w:pStyle w:val="TOC2"/>
        <w:tabs>
          <w:tab w:val="right" w:leader="dot" w:pos="8306"/>
        </w:tabs>
      </w:pPr>
      <w:hyperlink w:anchor="_Toc28833" w:history="1">
        <w:r>
          <w:rPr>
            <w:rFonts w:ascii="仿宋" w:eastAsia="仿宋" w:hAnsi="仿宋" w:cs="仿宋" w:hint="eastAsia"/>
            <w:lang w:eastAsia="zh-CN"/>
          </w:rPr>
          <w:t>(一)、技术创新方向与目标</w:t>
        </w:r>
        <w:r>
          <w:tab/>
        </w:r>
        <w:r>
          <w:fldChar w:fldCharType="begin"/>
        </w:r>
        <w:r>
          <w:instrText xml:space="preserve"> PAGEREF _Toc28833 \h </w:instrText>
        </w:r>
        <w:r>
          <w:fldChar w:fldCharType="separate"/>
        </w:r>
        <w:r>
          <w:t>59</w:t>
        </w:r>
        <w:r>
          <w:fldChar w:fldCharType="end"/>
        </w:r>
      </w:hyperlink>
    </w:p>
    <w:p>
      <w:pPr>
        <w:pStyle w:val="TOC2"/>
        <w:tabs>
          <w:tab w:val="right" w:leader="dot" w:pos="8306"/>
        </w:tabs>
      </w:pPr>
      <w:hyperlink w:anchor="_Toc19150" w:history="1">
        <w:r>
          <w:rPr>
            <w:rFonts w:ascii="仿宋" w:eastAsia="仿宋" w:hAnsi="仿宋" w:cs="仿宋" w:hint="eastAsia"/>
            <w:lang w:eastAsia="zh-CN"/>
          </w:rPr>
          <w:t>(二)、产业升级路径与措施</w:t>
        </w:r>
        <w:r>
          <w:tab/>
        </w:r>
        <w:r>
          <w:fldChar w:fldCharType="begin"/>
        </w:r>
        <w:r>
          <w:instrText xml:space="preserve"> PAGEREF _Toc19150 \h </w:instrText>
        </w:r>
        <w:r>
          <w:fldChar w:fldCharType="separate"/>
        </w:r>
        <w:r>
          <w:t>60</w:t>
        </w:r>
        <w:r>
          <w:fldChar w:fldCharType="end"/>
        </w:r>
      </w:hyperlink>
    </w:p>
    <w:p>
      <w:pPr>
        <w:pStyle w:val="TOC1"/>
        <w:tabs>
          <w:tab w:val="right" w:leader="dot" w:pos="8306"/>
        </w:tabs>
      </w:pPr>
      <w:hyperlink w:anchor="_Toc23649" w:history="1">
        <w:r>
          <w:rPr>
            <w:rFonts w:ascii="仿宋" w:eastAsia="仿宋" w:hAnsi="仿宋" w:cs="仿宋" w:hint="eastAsia"/>
            <w:lang w:eastAsia="zh-CN"/>
          </w:rPr>
          <w:t>十二、项目变更管理</w:t>
        </w:r>
        <w:r>
          <w:tab/>
        </w:r>
        <w:r>
          <w:fldChar w:fldCharType="begin"/>
        </w:r>
        <w:r>
          <w:instrText xml:space="preserve"> PAGEREF _Toc23649 \h </w:instrText>
        </w:r>
        <w:r>
          <w:fldChar w:fldCharType="separate"/>
        </w:r>
        <w:r>
          <w:t>61</w:t>
        </w:r>
        <w:r>
          <w:fldChar w:fldCharType="end"/>
        </w:r>
      </w:hyperlink>
    </w:p>
    <w:p>
      <w:pPr>
        <w:pStyle w:val="TOC2"/>
        <w:tabs>
          <w:tab w:val="right" w:leader="dot" w:pos="8306"/>
        </w:tabs>
      </w:pPr>
      <w:hyperlink w:anchor="_Toc8777" w:history="1">
        <w:r>
          <w:rPr>
            <w:rFonts w:ascii="仿宋" w:eastAsia="仿宋" w:hAnsi="仿宋" w:cs="仿宋" w:hint="eastAsia"/>
            <w:lang w:eastAsia="zh-CN"/>
          </w:rPr>
          <w:t>(一)、变更控制流程</w:t>
        </w:r>
        <w:r>
          <w:tab/>
        </w:r>
        <w:r>
          <w:fldChar w:fldCharType="begin"/>
        </w:r>
        <w:r>
          <w:instrText xml:space="preserve"> PAGEREF _Toc8777 \h </w:instrText>
        </w:r>
        <w:r>
          <w:fldChar w:fldCharType="separate"/>
        </w:r>
        <w:r>
          <w:t>61</w:t>
        </w:r>
        <w:r>
          <w:fldChar w:fldCharType="end"/>
        </w:r>
      </w:hyperlink>
    </w:p>
    <w:p>
      <w:pPr>
        <w:pStyle w:val="TOC2"/>
        <w:tabs>
          <w:tab w:val="right" w:leader="dot" w:pos="8306"/>
        </w:tabs>
      </w:pPr>
      <w:hyperlink w:anchor="_Toc4058" w:history="1">
        <w:r>
          <w:rPr>
            <w:rFonts w:ascii="仿宋" w:eastAsia="仿宋" w:hAnsi="仿宋" w:cs="仿宋" w:hint="eastAsia"/>
            <w:lang w:eastAsia="zh-CN"/>
          </w:rPr>
          <w:t>(二)、影响评估与处理</w:t>
        </w:r>
        <w:r>
          <w:tab/>
        </w:r>
        <w:r>
          <w:fldChar w:fldCharType="begin"/>
        </w:r>
        <w:r>
          <w:instrText xml:space="preserve"> PAGEREF _Toc4058 \h </w:instrText>
        </w:r>
        <w:r>
          <w:fldChar w:fldCharType="separate"/>
        </w:r>
        <w:r>
          <w:t>62</w:t>
        </w:r>
        <w:r>
          <w:fldChar w:fldCharType="end"/>
        </w:r>
      </w:hyperlink>
    </w:p>
    <w:p>
      <w:pPr>
        <w:pStyle w:val="TOC2"/>
        <w:tabs>
          <w:tab w:val="right" w:leader="dot" w:pos="8306"/>
        </w:tabs>
      </w:pPr>
      <w:hyperlink w:anchor="_Toc15289" w:history="1">
        <w:r>
          <w:rPr>
            <w:rFonts w:ascii="仿宋" w:eastAsia="仿宋" w:hAnsi="仿宋" w:cs="仿宋" w:hint="eastAsia"/>
            <w:lang w:eastAsia="zh-CN"/>
          </w:rPr>
          <w:t>(三)、变更记录与追踪</w:t>
        </w:r>
        <w:r>
          <w:tab/>
        </w:r>
        <w:r>
          <w:fldChar w:fldCharType="begin"/>
        </w:r>
        <w:r>
          <w:instrText xml:space="preserve"> PAGEREF _Toc15289 \h </w:instrText>
        </w:r>
        <w:r>
          <w:fldChar w:fldCharType="separate"/>
        </w:r>
        <w:r>
          <w:t>64</w:t>
        </w:r>
        <w:r>
          <w:fldChar w:fldCharType="end"/>
        </w:r>
      </w:hyperlink>
    </w:p>
    <w:p>
      <w:pPr>
        <w:pStyle w:val="TOC2"/>
        <w:tabs>
          <w:tab w:val="right" w:leader="dot" w:pos="8306"/>
        </w:tabs>
      </w:pPr>
      <w:hyperlink w:anchor="_Toc790" w:history="1">
        <w:r>
          <w:rPr>
            <w:rFonts w:ascii="仿宋" w:eastAsia="仿宋" w:hAnsi="仿宋" w:cs="仿宋" w:hint="eastAsia"/>
            <w:lang w:eastAsia="zh-CN"/>
          </w:rPr>
          <w:t>(四)、变更管理策略</w:t>
        </w:r>
        <w:r>
          <w:tab/>
        </w:r>
        <w:r>
          <w:fldChar w:fldCharType="begin"/>
        </w:r>
        <w:r>
          <w:instrText xml:space="preserve"> PAGEREF _Toc790 \h </w:instrText>
        </w:r>
        <w:r>
          <w:fldChar w:fldCharType="separate"/>
        </w:r>
        <w:r>
          <w:t>65</w:t>
        </w:r>
        <w:r>
          <w:fldChar w:fldCharType="end"/>
        </w:r>
      </w:hyperlink>
    </w:p>
    <w:p>
      <w:pPr>
        <w:pStyle w:val="TOC1"/>
        <w:tabs>
          <w:tab w:val="right" w:leader="dot" w:pos="8306"/>
        </w:tabs>
      </w:pPr>
      <w:hyperlink w:anchor="_Toc4613" w:history="1">
        <w:r>
          <w:rPr>
            <w:rFonts w:ascii="仿宋" w:eastAsia="仿宋" w:hAnsi="仿宋" w:cs="仿宋" w:hint="eastAsia"/>
            <w:lang w:eastAsia="zh-CN"/>
          </w:rPr>
          <w:t>十三、产业协同与集群发展</w:t>
        </w:r>
        <w:r>
          <w:tab/>
        </w:r>
        <w:r>
          <w:fldChar w:fldCharType="begin"/>
        </w:r>
        <w:r>
          <w:instrText xml:space="preserve"> PAGEREF _Toc4613 \h </w:instrText>
        </w:r>
        <w:r>
          <w:fldChar w:fldCharType="separate"/>
        </w:r>
        <w:r>
          <w:t>67</w:t>
        </w:r>
        <w:r>
          <w:fldChar w:fldCharType="end"/>
        </w:r>
      </w:hyperlink>
    </w:p>
    <w:p>
      <w:pPr>
        <w:pStyle w:val="TOC2"/>
        <w:tabs>
          <w:tab w:val="right" w:leader="dot" w:pos="8306"/>
        </w:tabs>
      </w:pPr>
      <w:hyperlink w:anchor="_Toc9303" w:history="1">
        <w:r>
          <w:rPr>
            <w:rFonts w:ascii="仿宋" w:eastAsia="仿宋" w:hAnsi="仿宋" w:cs="仿宋" w:hint="eastAsia"/>
            <w:lang w:eastAsia="zh-CN"/>
          </w:rPr>
          <w:t>(一)、产业协同机制建设</w:t>
        </w:r>
        <w:r>
          <w:tab/>
        </w:r>
        <w:r>
          <w:fldChar w:fldCharType="begin"/>
        </w:r>
        <w:r>
          <w:instrText xml:space="preserve"> PAGEREF _Toc9303 \h </w:instrText>
        </w:r>
        <w:r>
          <w:fldChar w:fldCharType="separate"/>
        </w:r>
        <w:r>
          <w:t>67</w:t>
        </w:r>
        <w:r>
          <w:fldChar w:fldCharType="end"/>
        </w:r>
      </w:hyperlink>
    </w:p>
    <w:p>
      <w:pPr>
        <w:pStyle w:val="TOC2"/>
        <w:tabs>
          <w:tab w:val="right" w:leader="dot" w:pos="8306"/>
        </w:tabs>
      </w:pPr>
      <w:hyperlink w:anchor="_Toc9587" w:history="1">
        <w:r>
          <w:rPr>
            <w:rFonts w:ascii="仿宋" w:eastAsia="仿宋" w:hAnsi="仿宋" w:cs="仿宋" w:hint="eastAsia"/>
            <w:lang w:eastAsia="zh-CN"/>
          </w:rPr>
          <w:t>(二)、产业集群培育与发展</w:t>
        </w:r>
        <w:r>
          <w:tab/>
        </w:r>
        <w:r>
          <w:fldChar w:fldCharType="begin"/>
        </w:r>
        <w:r>
          <w:instrText xml:space="preserve"> PAGEREF _Toc9587 \h </w:instrText>
        </w:r>
        <w:r>
          <w:fldChar w:fldCharType="separate"/>
        </w:r>
        <w:r>
          <w:t>68</w:t>
        </w:r>
        <w:r>
          <w:fldChar w:fldCharType="end"/>
        </w:r>
      </w:hyperlink>
    </w:p>
    <w:p>
      <w:pPr>
        <w:pStyle w:val="TOC1"/>
        <w:tabs>
          <w:tab w:val="right" w:leader="dot" w:pos="8306"/>
        </w:tabs>
      </w:pPr>
      <w:hyperlink w:anchor="_Toc22931" w:history="1">
        <w:r>
          <w:rPr>
            <w:rFonts w:ascii="仿宋" w:eastAsia="仿宋" w:hAnsi="仿宋" w:cs="仿宋" w:hint="eastAsia"/>
            <w:lang w:eastAsia="zh-CN"/>
          </w:rPr>
          <w:t>十四、知识产权管理与保护</w:t>
        </w:r>
        <w:r>
          <w:tab/>
        </w:r>
        <w:r>
          <w:fldChar w:fldCharType="begin"/>
        </w:r>
        <w:r>
          <w:instrText xml:space="preserve"> PAGEREF _Toc22931 \h </w:instrText>
        </w:r>
        <w:r>
          <w:fldChar w:fldCharType="separate"/>
        </w:r>
        <w:r>
          <w:t>69</w:t>
        </w:r>
        <w:r>
          <w:fldChar w:fldCharType="end"/>
        </w:r>
      </w:hyperlink>
    </w:p>
    <w:p>
      <w:pPr>
        <w:pStyle w:val="TOC2"/>
        <w:tabs>
          <w:tab w:val="right" w:leader="dot" w:pos="8306"/>
        </w:tabs>
      </w:pPr>
      <w:hyperlink w:anchor="_Toc14281" w:history="1">
        <w:r>
          <w:rPr>
            <w:rFonts w:ascii="仿宋" w:eastAsia="仿宋" w:hAnsi="仿宋" w:cs="仿宋" w:hint="eastAsia"/>
            <w:lang w:eastAsia="zh-CN"/>
          </w:rPr>
          <w:t>(一)、知识产权管理体系建设</w:t>
        </w:r>
        <w:r>
          <w:tab/>
        </w:r>
        <w:r>
          <w:fldChar w:fldCharType="begin"/>
        </w:r>
        <w:r>
          <w:instrText xml:space="preserve"> PAGEREF _Toc14281 \h </w:instrText>
        </w:r>
        <w:r>
          <w:fldChar w:fldCharType="separate"/>
        </w:r>
        <w:r>
          <w:t>69</w:t>
        </w:r>
        <w:r>
          <w:fldChar w:fldCharType="end"/>
        </w:r>
      </w:hyperlink>
    </w:p>
    <w:p>
      <w:pPr>
        <w:pStyle w:val="TOC2"/>
        <w:tabs>
          <w:tab w:val="right" w:leader="dot" w:pos="8306"/>
        </w:tabs>
      </w:pPr>
      <w:hyperlink w:anchor="_Toc2709" w:history="1">
        <w:r>
          <w:rPr>
            <w:rFonts w:ascii="仿宋" w:eastAsia="仿宋" w:hAnsi="仿宋" w:cs="仿宋" w:hint="eastAsia"/>
            <w:lang w:eastAsia="zh-CN"/>
          </w:rPr>
          <w:t>(二)、知识产权保护措施</w:t>
        </w:r>
        <w:r>
          <w:tab/>
        </w:r>
        <w:r>
          <w:fldChar w:fldCharType="begin"/>
        </w:r>
        <w:r>
          <w:instrText xml:space="preserve"> PAGEREF _Toc2709 \h </w:instrText>
        </w:r>
        <w:r>
          <w:fldChar w:fldCharType="separate"/>
        </w:r>
        <w:r>
          <w:t>70</w:t>
        </w:r>
        <w:r>
          <w:fldChar w:fldCharType="end"/>
        </w:r>
      </w:hyperlink>
    </w:p>
    <w:p>
      <w:pPr>
        <w:pStyle w:val="TOC1"/>
        <w:tabs>
          <w:tab w:val="right" w:leader="dot" w:pos="8306"/>
        </w:tabs>
      </w:pPr>
      <w:hyperlink w:anchor="_Toc29267" w:history="1">
        <w:r>
          <w:rPr>
            <w:rFonts w:ascii="仿宋" w:eastAsia="仿宋" w:hAnsi="仿宋" w:cs="仿宋" w:hint="eastAsia"/>
            <w:lang w:eastAsia="zh-CN"/>
          </w:rPr>
          <w:t>十五、质量管理与控制</w:t>
        </w:r>
        <w:r>
          <w:tab/>
        </w:r>
        <w:r>
          <w:fldChar w:fldCharType="begin"/>
        </w:r>
        <w:r>
          <w:instrText xml:space="preserve"> PAGEREF _Toc29267 \h </w:instrText>
        </w:r>
        <w:r>
          <w:fldChar w:fldCharType="separate"/>
        </w:r>
        <w:r>
          <w:t>71</w:t>
        </w:r>
        <w:r>
          <w:fldChar w:fldCharType="end"/>
        </w:r>
      </w:hyperlink>
    </w:p>
    <w:p>
      <w:pPr>
        <w:pStyle w:val="TOC2"/>
        <w:tabs>
          <w:tab w:val="right" w:leader="dot" w:pos="8306"/>
        </w:tabs>
      </w:pPr>
      <w:hyperlink w:anchor="_Toc24931" w:history="1">
        <w:r>
          <w:rPr>
            <w:rFonts w:ascii="仿宋" w:eastAsia="仿宋" w:hAnsi="仿宋" w:cs="仿宋" w:hint="eastAsia"/>
            <w:lang w:eastAsia="zh-CN"/>
          </w:rPr>
          <w:t>(一)、质量管理体系建设</w:t>
        </w:r>
        <w:r>
          <w:tab/>
        </w:r>
        <w:r>
          <w:fldChar w:fldCharType="begin"/>
        </w:r>
        <w:r>
          <w:instrText xml:space="preserve"> PAGEREF _Toc24931 \h </w:instrText>
        </w:r>
        <w:r>
          <w:fldChar w:fldCharType="separate"/>
        </w:r>
        <w:r>
          <w:t>71</w:t>
        </w:r>
        <w:r>
          <w:fldChar w:fldCharType="end"/>
        </w:r>
      </w:hyperlink>
    </w:p>
    <w:p>
      <w:pPr>
        <w:pStyle w:val="TOC2"/>
        <w:tabs>
          <w:tab w:val="right" w:leader="dot" w:pos="8306"/>
        </w:tabs>
      </w:pPr>
      <w:hyperlink w:anchor="_Toc3398" w:history="1">
        <w:r>
          <w:rPr>
            <w:rFonts w:ascii="仿宋" w:eastAsia="仿宋" w:hAnsi="仿宋" w:cs="仿宋" w:hint="eastAsia"/>
            <w:lang w:eastAsia="zh-CN"/>
          </w:rPr>
          <w:t>(二)、质量控制措施</w:t>
        </w:r>
        <w:r>
          <w:tab/>
        </w:r>
        <w:r>
          <w:fldChar w:fldCharType="begin"/>
        </w:r>
        <w:r>
          <w:instrText xml:space="preserve"> PAGEREF _Toc3398 \h </w:instrText>
        </w:r>
        <w:r>
          <w:fldChar w:fldCharType="separate"/>
        </w:r>
        <w:r>
          <w:t>73</w:t>
        </w:r>
        <w:r>
          <w:fldChar w:fldCharType="end"/>
        </w:r>
      </w:hyperlink>
    </w:p>
    <w:p>
      <w:pPr>
        <w:pStyle w:val="TOC1"/>
        <w:tabs>
          <w:tab w:val="right" w:leader="dot" w:pos="8306"/>
        </w:tabs>
      </w:pPr>
      <w:hyperlink w:anchor="_Toc6810" w:history="1">
        <w:r>
          <w:rPr>
            <w:rFonts w:ascii="仿宋" w:eastAsia="仿宋" w:hAnsi="仿宋" w:cs="仿宋" w:hint="eastAsia"/>
            <w:lang w:eastAsia="zh-CN"/>
          </w:rPr>
          <w:t>十六、合作与交流机制建立</w:t>
        </w:r>
        <w:r>
          <w:tab/>
        </w:r>
        <w:r>
          <w:fldChar w:fldCharType="begin"/>
        </w:r>
        <w:r>
          <w:instrText xml:space="preserve"> PAGEREF _Toc6810 \h </w:instrText>
        </w:r>
        <w:r>
          <w:fldChar w:fldCharType="separate"/>
        </w:r>
        <w:r>
          <w:t>74</w:t>
        </w:r>
        <w:r>
          <w:fldChar w:fldCharType="end"/>
        </w:r>
      </w:hyperlink>
    </w:p>
    <w:p>
      <w:pPr>
        <w:pStyle w:val="TOC2"/>
        <w:tabs>
          <w:tab w:val="right" w:leader="dot" w:pos="8306"/>
        </w:tabs>
      </w:pPr>
      <w:hyperlink w:anchor="_Toc2840" w:history="1">
        <w:r>
          <w:rPr>
            <w:rFonts w:ascii="仿宋" w:eastAsia="仿宋" w:hAnsi="仿宋" w:cs="仿宋" w:hint="eastAsia"/>
            <w:lang w:eastAsia="zh-CN"/>
          </w:rPr>
          <w:t>(一)、合作伙伴选择与合作方式</w:t>
        </w:r>
        <w:r>
          <w:tab/>
        </w:r>
        <w:r>
          <w:fldChar w:fldCharType="begin"/>
        </w:r>
        <w:r>
          <w:instrText xml:space="preserve"> PAGEREF _Toc2840 \h </w:instrText>
        </w:r>
        <w:r>
          <w:fldChar w:fldCharType="separate"/>
        </w:r>
        <w:r>
          <w:t>74</w:t>
        </w:r>
        <w:r>
          <w:fldChar w:fldCharType="end"/>
        </w:r>
      </w:hyperlink>
    </w:p>
    <w:p>
      <w:pPr>
        <w:pStyle w:val="TOC2"/>
        <w:tabs>
          <w:tab w:val="right" w:leader="dot" w:pos="8306"/>
        </w:tabs>
      </w:pPr>
      <w:hyperlink w:anchor="_Toc19932" w:history="1">
        <w:r>
          <w:rPr>
            <w:rFonts w:ascii="仿宋" w:eastAsia="仿宋" w:hAnsi="仿宋" w:cs="仿宋" w:hint="eastAsia"/>
            <w:lang w:eastAsia="zh-CN"/>
          </w:rPr>
          <w:t>(二)、交流与合作平台搭建</w:t>
        </w:r>
        <w:r>
          <w:tab/>
        </w:r>
        <w:r>
          <w:fldChar w:fldCharType="begin"/>
        </w:r>
        <w:r>
          <w:instrText xml:space="preserve"> PAGEREF _Toc19932 \h </w:instrText>
        </w:r>
        <w:r>
          <w:fldChar w:fldCharType="separate"/>
        </w:r>
        <w:r>
          <w:t>75</w:t>
        </w:r>
        <w:r>
          <w:fldChar w:fldCharType="end"/>
        </w:r>
      </w:hyperlink>
    </w:p>
    <w:p>
      <w:pPr>
        <w:pStyle w:val="TOC1"/>
        <w:tabs>
          <w:tab w:val="right" w:leader="dot" w:pos="8306"/>
        </w:tabs>
      </w:pPr>
      <w:hyperlink w:anchor="_Toc28616" w:history="1">
        <w:r>
          <w:rPr>
            <w:rFonts w:ascii="仿宋" w:eastAsia="仿宋" w:hAnsi="仿宋" w:cs="仿宋" w:hint="eastAsia"/>
            <w:lang w:eastAsia="zh-CN"/>
          </w:rPr>
          <w:t>十七、企业合规与伦理</w:t>
        </w:r>
        <w:r>
          <w:tab/>
        </w:r>
        <w:r>
          <w:fldChar w:fldCharType="begin"/>
        </w:r>
        <w:r>
          <w:instrText xml:space="preserve"> PAGEREF _Toc28616 \h </w:instrText>
        </w:r>
        <w:r>
          <w:fldChar w:fldCharType="separate"/>
        </w:r>
        <w:r>
          <w:t>77</w:t>
        </w:r>
        <w:r>
          <w:fldChar w:fldCharType="end"/>
        </w:r>
      </w:hyperlink>
    </w:p>
    <w:p>
      <w:pPr>
        <w:pStyle w:val="TOC2"/>
        <w:tabs>
          <w:tab w:val="right" w:leader="dot" w:pos="8306"/>
        </w:tabs>
      </w:pPr>
      <w:hyperlink w:anchor="_Toc5768" w:history="1">
        <w:r>
          <w:rPr>
            <w:rFonts w:ascii="仿宋" w:eastAsia="仿宋" w:hAnsi="仿宋" w:cs="仿宋" w:hint="eastAsia"/>
            <w:lang w:eastAsia="zh-CN"/>
          </w:rPr>
          <w:t>(一)、合规政策与程序</w:t>
        </w:r>
        <w:r>
          <w:tab/>
        </w:r>
        <w:r>
          <w:fldChar w:fldCharType="begin"/>
        </w:r>
        <w:r>
          <w:instrText xml:space="preserve"> PAGEREF _Toc5768 \h </w:instrText>
        </w:r>
        <w:r>
          <w:fldChar w:fldCharType="separate"/>
        </w:r>
        <w:r>
          <w:t>77</w:t>
        </w:r>
        <w:r>
          <w:fldChar w:fldCharType="end"/>
        </w:r>
      </w:hyperlink>
    </w:p>
    <w:p>
      <w:pPr>
        <w:pStyle w:val="TOC2"/>
        <w:tabs>
          <w:tab w:val="right" w:leader="dot" w:pos="8306"/>
        </w:tabs>
      </w:pPr>
      <w:hyperlink w:anchor="_Toc23338" w:history="1">
        <w:r>
          <w:rPr>
            <w:rFonts w:ascii="仿宋" w:eastAsia="仿宋" w:hAnsi="仿宋" w:cs="仿宋" w:hint="eastAsia"/>
            <w:lang w:eastAsia="zh-CN"/>
          </w:rPr>
          <w:t>(二)、伦理规范与培训</w:t>
        </w:r>
        <w:r>
          <w:tab/>
        </w:r>
        <w:r>
          <w:fldChar w:fldCharType="begin"/>
        </w:r>
        <w:r>
          <w:instrText xml:space="preserve"> PAGEREF _Toc23338 \h </w:instrText>
        </w:r>
        <w:r>
          <w:fldChar w:fldCharType="separate"/>
        </w:r>
        <w:r>
          <w:t>78</w:t>
        </w:r>
        <w:r>
          <w:fldChar w:fldCharType="end"/>
        </w:r>
      </w:hyperlink>
    </w:p>
    <w:p>
      <w:pPr>
        <w:pStyle w:val="TOC2"/>
        <w:tabs>
          <w:tab w:val="right" w:leader="dot" w:pos="8306"/>
        </w:tabs>
      </w:pPr>
      <w:hyperlink w:anchor="_Toc1874" w:history="1">
        <w:r>
          <w:rPr>
            <w:rFonts w:ascii="仿宋" w:eastAsia="仿宋" w:hAnsi="仿宋" w:cs="仿宋" w:hint="eastAsia"/>
            <w:lang w:eastAsia="zh-CN"/>
          </w:rPr>
          <w:t>(三)、合规风险评估</w:t>
        </w:r>
        <w:r>
          <w:tab/>
        </w:r>
        <w:r>
          <w:fldChar w:fldCharType="begin"/>
        </w:r>
        <w:r>
          <w:instrText xml:space="preserve"> PAGEREF _Toc1874 \h </w:instrText>
        </w:r>
        <w:r>
          <w:fldChar w:fldCharType="separate"/>
        </w:r>
        <w:r>
          <w:t>79</w:t>
        </w:r>
        <w:r>
          <w:fldChar w:fldCharType="end"/>
        </w:r>
      </w:hyperlink>
    </w:p>
    <w:p>
      <w:pPr>
        <w:pStyle w:val="TOC2"/>
        <w:tabs>
          <w:tab w:val="right" w:leader="dot" w:pos="8306"/>
        </w:tabs>
      </w:pPr>
      <w:hyperlink w:anchor="_Toc26278" w:history="1">
        <w:r>
          <w:rPr>
            <w:rFonts w:ascii="仿宋" w:eastAsia="仿宋" w:hAnsi="仿宋" w:cs="仿宋" w:hint="eastAsia"/>
            <w:lang w:eastAsia="zh-CN"/>
          </w:rPr>
          <w:t>(四)、合规监督与执行</w:t>
        </w:r>
        <w:r>
          <w:tab/>
        </w:r>
        <w:r>
          <w:fldChar w:fldCharType="begin"/>
        </w:r>
        <w:r>
          <w:instrText xml:space="preserve"> PAGEREF _Toc26278 \h </w:instrText>
        </w:r>
        <w:r>
          <w:fldChar w:fldCharType="separate"/>
        </w:r>
        <w:r>
          <w:t>80</w:t>
        </w:r>
        <w:r>
          <w:fldChar w:fldCharType="end"/>
        </w:r>
      </w:hyperlink>
    </w:p>
    <w:p>
      <w:pPr>
        <w:pStyle w:val="TOC1"/>
        <w:tabs>
          <w:tab w:val="right" w:leader="dot" w:pos="8306"/>
        </w:tabs>
      </w:pPr>
      <w:hyperlink w:anchor="_Toc26482" w:history="1">
        <w:r>
          <w:rPr>
            <w:rFonts w:ascii="仿宋" w:eastAsia="仿宋" w:hAnsi="仿宋" w:cs="仿宋" w:hint="eastAsia"/>
            <w:lang w:eastAsia="zh-CN"/>
          </w:rPr>
          <w:t>十八、创新驱动与持续发展</w:t>
        </w:r>
        <w:r>
          <w:tab/>
        </w:r>
        <w:r>
          <w:fldChar w:fldCharType="begin"/>
        </w:r>
        <w:r>
          <w:instrText xml:space="preserve"> PAGEREF _Toc26482 \h </w:instrText>
        </w:r>
        <w:r>
          <w:fldChar w:fldCharType="separate"/>
        </w:r>
        <w:r>
          <w:t>81</w:t>
        </w:r>
        <w:r>
          <w:fldChar w:fldCharType="end"/>
        </w:r>
      </w:hyperlink>
    </w:p>
    <w:p>
      <w:pPr>
        <w:pStyle w:val="TOC2"/>
        <w:tabs>
          <w:tab w:val="right" w:leader="dot" w:pos="8306"/>
        </w:tabs>
      </w:pPr>
      <w:hyperlink w:anchor="_Toc27170" w:history="1">
        <w:r>
          <w:rPr>
            <w:rFonts w:ascii="仿宋" w:eastAsia="仿宋" w:hAnsi="仿宋" w:cs="仿宋" w:hint="eastAsia"/>
            <w:lang w:eastAsia="zh-CN"/>
          </w:rPr>
          <w:t>(一)、创新驱动战略实施</w:t>
        </w:r>
        <w:r>
          <w:tab/>
        </w:r>
        <w:r>
          <w:fldChar w:fldCharType="begin"/>
        </w:r>
        <w:r>
          <w:instrText xml:space="preserve"> PAGEREF _Toc27170 \h </w:instrText>
        </w:r>
        <w:r>
          <w:fldChar w:fldCharType="separate"/>
        </w:r>
        <w:r>
          <w:t>81</w:t>
        </w:r>
        <w:r>
          <w:fldChar w:fldCharType="end"/>
        </w:r>
      </w:hyperlink>
    </w:p>
    <w:p>
      <w:pPr>
        <w:pStyle w:val="TOC2"/>
        <w:tabs>
          <w:tab w:val="right" w:leader="dot" w:pos="8306"/>
        </w:tabs>
      </w:pPr>
      <w:hyperlink w:anchor="_Toc28298" w:history="1">
        <w:r>
          <w:rPr>
            <w:rFonts w:ascii="仿宋" w:eastAsia="仿宋" w:hAnsi="仿宋" w:cs="仿宋" w:hint="eastAsia"/>
            <w:lang w:eastAsia="zh-CN"/>
          </w:rPr>
          <w:t>(二)、持续发展路径探索</w:t>
        </w:r>
        <w:r>
          <w:tab/>
        </w:r>
        <w:r>
          <w:fldChar w:fldCharType="begin"/>
        </w:r>
        <w:r>
          <w:instrText xml:space="preserve"> PAGEREF _Toc28298 \h </w:instrText>
        </w:r>
        <w:r>
          <w:fldChar w:fldCharType="separate"/>
        </w:r>
        <w:r>
          <w:t>83</w:t>
        </w:r>
        <w:r>
          <w:fldChar w:fldCharType="end"/>
        </w:r>
      </w:hyperlink>
    </w:p>
    <w:p>
      <w:pPr>
        <w:pStyle w:val="TOC1"/>
        <w:tabs>
          <w:tab w:val="right" w:leader="dot" w:pos="8306"/>
        </w:tabs>
      </w:pPr>
      <w:hyperlink w:anchor="_Toc10461" w:history="1">
        <w:r>
          <w:rPr>
            <w:rFonts w:ascii="仿宋" w:eastAsia="仿宋" w:hAnsi="仿宋" w:cs="仿宋" w:hint="eastAsia"/>
            <w:lang w:eastAsia="zh-CN"/>
          </w:rPr>
          <w:t>十九、人力资源管理与开发</w:t>
        </w:r>
        <w:r>
          <w:tab/>
        </w:r>
        <w:r>
          <w:fldChar w:fldCharType="begin"/>
        </w:r>
        <w:r>
          <w:instrText xml:space="preserve"> PAGEREF _Toc10461 \h </w:instrText>
        </w:r>
        <w:r>
          <w:fldChar w:fldCharType="separate"/>
        </w:r>
        <w:r>
          <w:t>87</w:t>
        </w:r>
        <w:r>
          <w:fldChar w:fldCharType="end"/>
        </w:r>
      </w:hyperlink>
    </w:p>
    <w:p>
      <w:pPr>
        <w:pStyle w:val="TOC2"/>
        <w:tabs>
          <w:tab w:val="right" w:leader="dot" w:pos="8306"/>
        </w:tabs>
      </w:pPr>
      <w:hyperlink w:anchor="_Toc7278" w:history="1">
        <w:r>
          <w:rPr>
            <w:rFonts w:ascii="仿宋" w:eastAsia="仿宋" w:hAnsi="仿宋" w:cs="仿宋" w:hint="eastAsia"/>
            <w:lang w:eastAsia="zh-CN"/>
          </w:rPr>
          <w:t>(一)、人力资源规划</w:t>
        </w:r>
        <w:r>
          <w:tab/>
        </w:r>
        <w:r>
          <w:fldChar w:fldCharType="begin"/>
        </w:r>
        <w:r>
          <w:instrText xml:space="preserve"> PAGEREF _Toc7278 \h </w:instrText>
        </w:r>
        <w:r>
          <w:fldChar w:fldCharType="separate"/>
        </w:r>
        <w:r>
          <w:t>87</w:t>
        </w:r>
        <w:r>
          <w:fldChar w:fldCharType="end"/>
        </w:r>
      </w:hyperlink>
    </w:p>
    <w:p>
      <w:pPr>
        <w:pStyle w:val="TOC2"/>
        <w:tabs>
          <w:tab w:val="right" w:leader="dot" w:pos="8306"/>
        </w:tabs>
      </w:pPr>
      <w:hyperlink w:anchor="_Toc11915" w:history="1">
        <w:r>
          <w:rPr>
            <w:rFonts w:ascii="仿宋" w:eastAsia="仿宋" w:hAnsi="仿宋" w:cs="仿宋" w:hint="eastAsia"/>
            <w:lang w:eastAsia="zh-CN"/>
          </w:rPr>
          <w:t>(二)、人力资源开发与培训</w:t>
        </w:r>
        <w:r>
          <w:tab/>
        </w:r>
        <w:r>
          <w:fldChar w:fldCharType="begin"/>
        </w:r>
        <w:r>
          <w:instrText xml:space="preserve"> PAGEREF _Toc11915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2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4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9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8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https://d.book118.com/066233024012010034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92D16"/>
    <w:rsid w:val="39192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3302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2024-01-06T22:21:00Z</dcterms:created>
  <dcterms:modified xsi:type="dcterms:W3CDTF">2024-01-06T22:21:58Z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A57CC3D7A8474AE08C43FC2B1A19ABE6_11</vt:lpwstr>
  </property>
  <property fmtid="{D5CDD505-2E9C-101B-9397-08002B2CF9AE}" pid="3" name="KSOProductBuildVer">
    <vt:lpwstr>2052-12.1.0.16120</vt:lpwstr>
  </property>
</Properties>
</file>