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碳碳复合材料刹车片项目计划设计方案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820" w:history="1">
        <w:r>
          <w:rPr>
            <w:rFonts w:ascii="仿宋" w:eastAsia="仿宋" w:hAnsi="仿宋" w:cs="仿宋" w:hint="eastAsia"/>
            <w:lang w:eastAsia="zh-CN"/>
          </w:rPr>
          <w:t>概论</w:t>
        </w:r>
        <w:r>
          <w:tab/>
        </w:r>
        <w:r>
          <w:fldChar w:fldCharType="begin"/>
        </w:r>
        <w:r>
          <w:instrText xml:space="preserve"> PAGEREF _Toc11820 \h </w:instrText>
        </w:r>
        <w:r>
          <w:fldChar w:fldCharType="separate"/>
        </w:r>
        <w:r>
          <w:t>3</w:t>
        </w:r>
        <w:r>
          <w:fldChar w:fldCharType="end"/>
        </w:r>
      </w:hyperlink>
    </w:p>
    <w:p>
      <w:pPr>
        <w:pStyle w:val="TOC1"/>
        <w:tabs>
          <w:tab w:val="right" w:leader="dot" w:pos="8306"/>
        </w:tabs>
      </w:pPr>
      <w:hyperlink w:anchor="_Toc26485" w:history="1">
        <w:r>
          <w:rPr>
            <w:rFonts w:ascii="仿宋" w:eastAsia="仿宋" w:hAnsi="仿宋" w:cs="仿宋" w:hint="eastAsia"/>
            <w:lang w:eastAsia="zh-CN"/>
          </w:rPr>
          <w:t>一、碳碳复合材料刹车片项目选址可行性分析</w:t>
        </w:r>
        <w:r>
          <w:tab/>
        </w:r>
        <w:r>
          <w:fldChar w:fldCharType="begin"/>
        </w:r>
        <w:r>
          <w:instrText xml:space="preserve"> PAGEREF _Toc26485 \h </w:instrText>
        </w:r>
        <w:r>
          <w:fldChar w:fldCharType="separate"/>
        </w:r>
        <w:r>
          <w:t>3</w:t>
        </w:r>
        <w:r>
          <w:fldChar w:fldCharType="end"/>
        </w:r>
      </w:hyperlink>
    </w:p>
    <w:p>
      <w:pPr>
        <w:pStyle w:val="TOC2"/>
        <w:tabs>
          <w:tab w:val="right" w:leader="dot" w:pos="8306"/>
        </w:tabs>
      </w:pPr>
      <w:hyperlink w:anchor="_Toc25924" w:history="1">
        <w:r>
          <w:rPr>
            <w:rFonts w:ascii="仿宋" w:eastAsia="仿宋" w:hAnsi="仿宋" w:cs="仿宋" w:hint="eastAsia"/>
            <w:lang w:eastAsia="zh-CN"/>
          </w:rPr>
          <w:t>(一)、碳碳复合材料刹车片项目选址</w:t>
        </w:r>
        <w:r>
          <w:tab/>
        </w:r>
        <w:r>
          <w:fldChar w:fldCharType="begin"/>
        </w:r>
        <w:r>
          <w:instrText xml:space="preserve"> PAGEREF _Toc25924 \h </w:instrText>
        </w:r>
        <w:r>
          <w:fldChar w:fldCharType="separate"/>
        </w:r>
        <w:r>
          <w:t>3</w:t>
        </w:r>
        <w:r>
          <w:fldChar w:fldCharType="end"/>
        </w:r>
      </w:hyperlink>
    </w:p>
    <w:p>
      <w:pPr>
        <w:pStyle w:val="TOC2"/>
        <w:tabs>
          <w:tab w:val="right" w:leader="dot" w:pos="8306"/>
        </w:tabs>
      </w:pPr>
      <w:hyperlink w:anchor="_Toc3847" w:history="1">
        <w:r>
          <w:rPr>
            <w:rFonts w:ascii="仿宋" w:eastAsia="仿宋" w:hAnsi="仿宋" w:cs="仿宋" w:hint="eastAsia"/>
            <w:lang w:eastAsia="zh-CN"/>
          </w:rPr>
          <w:t>(二)、用地控制指标</w:t>
        </w:r>
        <w:r>
          <w:tab/>
        </w:r>
        <w:r>
          <w:fldChar w:fldCharType="begin"/>
        </w:r>
        <w:r>
          <w:instrText xml:space="preserve"> PAGEREF _Toc3847 \h </w:instrText>
        </w:r>
        <w:r>
          <w:fldChar w:fldCharType="separate"/>
        </w:r>
        <w:r>
          <w:t>3</w:t>
        </w:r>
        <w:r>
          <w:fldChar w:fldCharType="end"/>
        </w:r>
      </w:hyperlink>
    </w:p>
    <w:p>
      <w:pPr>
        <w:pStyle w:val="TOC2"/>
        <w:tabs>
          <w:tab w:val="right" w:leader="dot" w:pos="8306"/>
        </w:tabs>
      </w:pPr>
      <w:hyperlink w:anchor="_Toc1948" w:history="1">
        <w:r>
          <w:rPr>
            <w:rFonts w:ascii="仿宋" w:eastAsia="仿宋" w:hAnsi="仿宋" w:cs="仿宋" w:hint="eastAsia"/>
            <w:lang w:eastAsia="zh-CN"/>
          </w:rPr>
          <w:t>(三)、节约用地措施</w:t>
        </w:r>
        <w:r>
          <w:tab/>
        </w:r>
        <w:r>
          <w:fldChar w:fldCharType="begin"/>
        </w:r>
        <w:r>
          <w:instrText xml:space="preserve"> PAGEREF _Toc1948 \h </w:instrText>
        </w:r>
        <w:r>
          <w:fldChar w:fldCharType="separate"/>
        </w:r>
        <w:r>
          <w:t>5</w:t>
        </w:r>
        <w:r>
          <w:fldChar w:fldCharType="end"/>
        </w:r>
      </w:hyperlink>
    </w:p>
    <w:p>
      <w:pPr>
        <w:pStyle w:val="TOC2"/>
        <w:tabs>
          <w:tab w:val="right" w:leader="dot" w:pos="8306"/>
        </w:tabs>
      </w:pPr>
      <w:hyperlink w:anchor="_Toc24055" w:history="1">
        <w:r>
          <w:rPr>
            <w:rFonts w:ascii="仿宋" w:eastAsia="仿宋" w:hAnsi="仿宋" w:cs="仿宋" w:hint="eastAsia"/>
            <w:lang w:eastAsia="zh-CN"/>
          </w:rPr>
          <w:t>(四)、总图布置方案</w:t>
        </w:r>
        <w:r>
          <w:tab/>
        </w:r>
        <w:r>
          <w:fldChar w:fldCharType="begin"/>
        </w:r>
        <w:r>
          <w:instrText xml:space="preserve"> PAGEREF _Toc24055 \h </w:instrText>
        </w:r>
        <w:r>
          <w:fldChar w:fldCharType="separate"/>
        </w:r>
        <w:r>
          <w:t>6</w:t>
        </w:r>
        <w:r>
          <w:fldChar w:fldCharType="end"/>
        </w:r>
      </w:hyperlink>
    </w:p>
    <w:p>
      <w:pPr>
        <w:pStyle w:val="TOC2"/>
        <w:tabs>
          <w:tab w:val="right" w:leader="dot" w:pos="8306"/>
        </w:tabs>
      </w:pPr>
      <w:hyperlink w:anchor="_Toc30087" w:history="1">
        <w:r>
          <w:rPr>
            <w:rFonts w:ascii="仿宋" w:eastAsia="仿宋" w:hAnsi="仿宋" w:cs="仿宋" w:hint="eastAsia"/>
            <w:lang w:eastAsia="zh-CN"/>
          </w:rPr>
          <w:t>(五)、选址综合评价</w:t>
        </w:r>
        <w:r>
          <w:tab/>
        </w:r>
        <w:r>
          <w:fldChar w:fldCharType="begin"/>
        </w:r>
        <w:r>
          <w:instrText xml:space="preserve"> PAGEREF _Toc30087 \h </w:instrText>
        </w:r>
        <w:r>
          <w:fldChar w:fldCharType="separate"/>
        </w:r>
        <w:r>
          <w:t>7</w:t>
        </w:r>
        <w:r>
          <w:fldChar w:fldCharType="end"/>
        </w:r>
      </w:hyperlink>
    </w:p>
    <w:p>
      <w:pPr>
        <w:pStyle w:val="TOC1"/>
        <w:tabs>
          <w:tab w:val="right" w:leader="dot" w:pos="8306"/>
        </w:tabs>
      </w:pPr>
      <w:hyperlink w:anchor="_Toc3616" w:history="1">
        <w:r>
          <w:rPr>
            <w:rFonts w:ascii="仿宋" w:eastAsia="仿宋" w:hAnsi="仿宋" w:cs="仿宋" w:hint="eastAsia"/>
            <w:lang w:eastAsia="zh-CN"/>
          </w:rPr>
          <w:t>二、碳碳复合材料刹车片项目土建工程</w:t>
        </w:r>
        <w:r>
          <w:tab/>
        </w:r>
        <w:r>
          <w:fldChar w:fldCharType="begin"/>
        </w:r>
        <w:r>
          <w:instrText xml:space="preserve"> PAGEREF _Toc3616 \h </w:instrText>
        </w:r>
        <w:r>
          <w:fldChar w:fldCharType="separate"/>
        </w:r>
        <w:r>
          <w:t>9</w:t>
        </w:r>
        <w:r>
          <w:fldChar w:fldCharType="end"/>
        </w:r>
      </w:hyperlink>
    </w:p>
    <w:p>
      <w:pPr>
        <w:pStyle w:val="TOC2"/>
        <w:tabs>
          <w:tab w:val="right" w:leader="dot" w:pos="8306"/>
        </w:tabs>
      </w:pPr>
      <w:hyperlink w:anchor="_Toc22759" w:history="1">
        <w:r>
          <w:rPr>
            <w:rFonts w:ascii="仿宋" w:eastAsia="仿宋" w:hAnsi="仿宋" w:cs="仿宋" w:hint="eastAsia"/>
            <w:lang w:eastAsia="zh-CN"/>
          </w:rPr>
          <w:t>(一)、建筑工程设计原则</w:t>
        </w:r>
        <w:r>
          <w:tab/>
        </w:r>
        <w:r>
          <w:fldChar w:fldCharType="begin"/>
        </w:r>
        <w:r>
          <w:instrText xml:space="preserve"> PAGEREF _Toc22759 \h </w:instrText>
        </w:r>
        <w:r>
          <w:fldChar w:fldCharType="separate"/>
        </w:r>
        <w:r>
          <w:t>9</w:t>
        </w:r>
        <w:r>
          <w:fldChar w:fldCharType="end"/>
        </w:r>
      </w:hyperlink>
    </w:p>
    <w:p>
      <w:pPr>
        <w:pStyle w:val="TOC2"/>
        <w:tabs>
          <w:tab w:val="right" w:leader="dot" w:pos="8306"/>
        </w:tabs>
      </w:pPr>
      <w:hyperlink w:anchor="_Toc25484" w:history="1">
        <w:r>
          <w:rPr>
            <w:rFonts w:ascii="仿宋" w:eastAsia="仿宋" w:hAnsi="仿宋" w:cs="仿宋" w:hint="eastAsia"/>
            <w:lang w:eastAsia="zh-CN"/>
          </w:rPr>
          <w:t>(二)、土建工程设计年限及安全等级</w:t>
        </w:r>
        <w:r>
          <w:tab/>
        </w:r>
        <w:r>
          <w:fldChar w:fldCharType="begin"/>
        </w:r>
        <w:r>
          <w:instrText xml:space="preserve"> PAGEREF _Toc25484 \h </w:instrText>
        </w:r>
        <w:r>
          <w:fldChar w:fldCharType="separate"/>
        </w:r>
        <w:r>
          <w:t>10</w:t>
        </w:r>
        <w:r>
          <w:fldChar w:fldCharType="end"/>
        </w:r>
      </w:hyperlink>
    </w:p>
    <w:p>
      <w:pPr>
        <w:pStyle w:val="TOC2"/>
        <w:tabs>
          <w:tab w:val="right" w:leader="dot" w:pos="8306"/>
        </w:tabs>
      </w:pPr>
      <w:hyperlink w:anchor="_Toc18595" w:history="1">
        <w:r>
          <w:rPr>
            <w:rFonts w:ascii="仿宋" w:eastAsia="仿宋" w:hAnsi="仿宋" w:cs="仿宋" w:hint="eastAsia"/>
            <w:lang w:eastAsia="zh-CN"/>
          </w:rPr>
          <w:t>(三)、建筑工程设计总体要求</w:t>
        </w:r>
        <w:r>
          <w:tab/>
        </w:r>
        <w:r>
          <w:fldChar w:fldCharType="begin"/>
        </w:r>
        <w:r>
          <w:instrText xml:space="preserve"> PAGEREF _Toc18595 \h </w:instrText>
        </w:r>
        <w:r>
          <w:fldChar w:fldCharType="separate"/>
        </w:r>
        <w:r>
          <w:t>11</w:t>
        </w:r>
        <w:r>
          <w:fldChar w:fldCharType="end"/>
        </w:r>
      </w:hyperlink>
    </w:p>
    <w:p>
      <w:pPr>
        <w:pStyle w:val="TOC2"/>
        <w:tabs>
          <w:tab w:val="right" w:leader="dot" w:pos="8306"/>
        </w:tabs>
      </w:pPr>
      <w:hyperlink w:anchor="_Toc30845" w:history="1">
        <w:r>
          <w:rPr>
            <w:rFonts w:ascii="仿宋" w:eastAsia="仿宋" w:hAnsi="仿宋" w:cs="仿宋" w:hint="eastAsia"/>
            <w:lang w:eastAsia="zh-CN"/>
          </w:rPr>
          <w:t>(四)、土建工程建设指标</w:t>
        </w:r>
        <w:r>
          <w:tab/>
        </w:r>
        <w:r>
          <w:fldChar w:fldCharType="begin"/>
        </w:r>
        <w:r>
          <w:instrText xml:space="preserve"> PAGEREF _Toc30845 \h </w:instrText>
        </w:r>
        <w:r>
          <w:fldChar w:fldCharType="separate"/>
        </w:r>
        <w:r>
          <w:t>12</w:t>
        </w:r>
        <w:r>
          <w:fldChar w:fldCharType="end"/>
        </w:r>
      </w:hyperlink>
    </w:p>
    <w:p>
      <w:pPr>
        <w:pStyle w:val="TOC1"/>
        <w:tabs>
          <w:tab w:val="right" w:leader="dot" w:pos="8306"/>
        </w:tabs>
      </w:pPr>
      <w:hyperlink w:anchor="_Toc16641" w:history="1">
        <w:r>
          <w:rPr>
            <w:rFonts w:ascii="仿宋" w:eastAsia="仿宋" w:hAnsi="仿宋" w:cs="仿宋" w:hint="eastAsia"/>
            <w:lang w:eastAsia="zh-CN"/>
          </w:rPr>
          <w:t>三、碳碳复合材料刹车片项目绩效评估</w:t>
        </w:r>
        <w:r>
          <w:tab/>
        </w:r>
        <w:r>
          <w:fldChar w:fldCharType="begin"/>
        </w:r>
        <w:r>
          <w:instrText xml:space="preserve"> PAGEREF _Toc16641 \h </w:instrText>
        </w:r>
        <w:r>
          <w:fldChar w:fldCharType="separate"/>
        </w:r>
        <w:r>
          <w:t>12</w:t>
        </w:r>
        <w:r>
          <w:fldChar w:fldCharType="end"/>
        </w:r>
      </w:hyperlink>
    </w:p>
    <w:p>
      <w:pPr>
        <w:pStyle w:val="TOC2"/>
        <w:tabs>
          <w:tab w:val="right" w:leader="dot" w:pos="8306"/>
        </w:tabs>
      </w:pPr>
      <w:hyperlink w:anchor="_Toc16105" w:history="1">
        <w:r>
          <w:rPr>
            <w:rFonts w:ascii="仿宋" w:eastAsia="仿宋" w:hAnsi="仿宋" w:cs="仿宋" w:hint="eastAsia"/>
            <w:lang w:eastAsia="zh-CN"/>
          </w:rPr>
          <w:t>(一)、绩效评估指标</w:t>
        </w:r>
        <w:r>
          <w:tab/>
        </w:r>
        <w:r>
          <w:fldChar w:fldCharType="begin"/>
        </w:r>
        <w:r>
          <w:instrText xml:space="preserve"> PAGEREF _Toc16105 \h </w:instrText>
        </w:r>
        <w:r>
          <w:fldChar w:fldCharType="separate"/>
        </w:r>
        <w:r>
          <w:t>12</w:t>
        </w:r>
        <w:r>
          <w:fldChar w:fldCharType="end"/>
        </w:r>
      </w:hyperlink>
    </w:p>
    <w:p>
      <w:pPr>
        <w:pStyle w:val="TOC2"/>
        <w:tabs>
          <w:tab w:val="right" w:leader="dot" w:pos="8306"/>
        </w:tabs>
      </w:pPr>
      <w:hyperlink w:anchor="_Toc24519" w:history="1">
        <w:r>
          <w:rPr>
            <w:rFonts w:ascii="仿宋" w:eastAsia="仿宋" w:hAnsi="仿宋" w:cs="仿宋" w:hint="eastAsia"/>
            <w:lang w:eastAsia="zh-CN"/>
          </w:rPr>
          <w:t>(二)、绩效评估方法</w:t>
        </w:r>
        <w:r>
          <w:tab/>
        </w:r>
        <w:r>
          <w:fldChar w:fldCharType="begin"/>
        </w:r>
        <w:r>
          <w:instrText xml:space="preserve"> PAGEREF _Toc24519 \h </w:instrText>
        </w:r>
        <w:r>
          <w:fldChar w:fldCharType="separate"/>
        </w:r>
        <w:r>
          <w:t>13</w:t>
        </w:r>
        <w:r>
          <w:fldChar w:fldCharType="end"/>
        </w:r>
      </w:hyperlink>
    </w:p>
    <w:p>
      <w:pPr>
        <w:pStyle w:val="TOC2"/>
        <w:tabs>
          <w:tab w:val="right" w:leader="dot" w:pos="8306"/>
        </w:tabs>
      </w:pPr>
      <w:hyperlink w:anchor="_Toc2715" w:history="1">
        <w:r>
          <w:rPr>
            <w:rFonts w:ascii="仿宋" w:eastAsia="仿宋" w:hAnsi="仿宋" w:cs="仿宋" w:hint="eastAsia"/>
            <w:lang w:eastAsia="zh-CN"/>
          </w:rPr>
          <w:t>(三)、绩效评估周期</w:t>
        </w:r>
        <w:r>
          <w:tab/>
        </w:r>
        <w:r>
          <w:fldChar w:fldCharType="begin"/>
        </w:r>
        <w:r>
          <w:instrText xml:space="preserve"> PAGEREF _Toc2715 \h </w:instrText>
        </w:r>
        <w:r>
          <w:fldChar w:fldCharType="separate"/>
        </w:r>
        <w:r>
          <w:t>14</w:t>
        </w:r>
        <w:r>
          <w:fldChar w:fldCharType="end"/>
        </w:r>
      </w:hyperlink>
    </w:p>
    <w:p>
      <w:pPr>
        <w:pStyle w:val="TOC1"/>
        <w:tabs>
          <w:tab w:val="right" w:leader="dot" w:pos="8306"/>
        </w:tabs>
      </w:pPr>
      <w:hyperlink w:anchor="_Toc2625" w:history="1">
        <w:r>
          <w:rPr>
            <w:rFonts w:ascii="仿宋" w:eastAsia="仿宋" w:hAnsi="仿宋" w:cs="仿宋" w:hint="eastAsia"/>
            <w:lang w:eastAsia="zh-CN"/>
          </w:rPr>
          <w:t>四、碳碳复合材料刹车片项目危机管理</w:t>
        </w:r>
        <w:r>
          <w:tab/>
        </w:r>
        <w:r>
          <w:fldChar w:fldCharType="begin"/>
        </w:r>
        <w:r>
          <w:instrText xml:space="preserve"> PAGEREF _Toc2625 \h </w:instrText>
        </w:r>
        <w:r>
          <w:fldChar w:fldCharType="separate"/>
        </w:r>
        <w:r>
          <w:t>15</w:t>
        </w:r>
        <w:r>
          <w:fldChar w:fldCharType="end"/>
        </w:r>
      </w:hyperlink>
    </w:p>
    <w:p>
      <w:pPr>
        <w:pStyle w:val="TOC2"/>
        <w:tabs>
          <w:tab w:val="right" w:leader="dot" w:pos="8306"/>
        </w:tabs>
      </w:pPr>
      <w:hyperlink w:anchor="_Toc20889" w:history="1">
        <w:r>
          <w:rPr>
            <w:rFonts w:ascii="仿宋" w:eastAsia="仿宋" w:hAnsi="仿宋" w:cs="仿宋" w:hint="eastAsia"/>
            <w:lang w:eastAsia="zh-CN"/>
          </w:rPr>
          <w:t>(一)、危机预警与识别</w:t>
        </w:r>
        <w:r>
          <w:tab/>
        </w:r>
        <w:r>
          <w:fldChar w:fldCharType="begin"/>
        </w:r>
        <w:r>
          <w:instrText xml:space="preserve"> PAGEREF _Toc20889 \h </w:instrText>
        </w:r>
        <w:r>
          <w:fldChar w:fldCharType="separate"/>
        </w:r>
        <w:r>
          <w:t>15</w:t>
        </w:r>
        <w:r>
          <w:fldChar w:fldCharType="end"/>
        </w:r>
      </w:hyperlink>
    </w:p>
    <w:p>
      <w:pPr>
        <w:pStyle w:val="TOC2"/>
        <w:tabs>
          <w:tab w:val="right" w:leader="dot" w:pos="8306"/>
        </w:tabs>
      </w:pPr>
      <w:hyperlink w:anchor="_Toc5284" w:history="1">
        <w:r>
          <w:rPr>
            <w:rFonts w:ascii="仿宋" w:eastAsia="仿宋" w:hAnsi="仿宋" w:cs="仿宋" w:hint="eastAsia"/>
            <w:lang w:eastAsia="zh-CN"/>
          </w:rPr>
          <w:t>(二)、危机应对与恢复</w:t>
        </w:r>
        <w:r>
          <w:tab/>
        </w:r>
        <w:r>
          <w:fldChar w:fldCharType="begin"/>
        </w:r>
        <w:r>
          <w:instrText xml:space="preserve"> PAGEREF _Toc5284 \h </w:instrText>
        </w:r>
        <w:r>
          <w:fldChar w:fldCharType="separate"/>
        </w:r>
        <w:r>
          <w:t>16</w:t>
        </w:r>
        <w:r>
          <w:fldChar w:fldCharType="end"/>
        </w:r>
      </w:hyperlink>
    </w:p>
    <w:p>
      <w:pPr>
        <w:pStyle w:val="TOC1"/>
        <w:tabs>
          <w:tab w:val="right" w:leader="dot" w:pos="8306"/>
        </w:tabs>
      </w:pPr>
      <w:hyperlink w:anchor="_Toc31872" w:history="1">
        <w:r>
          <w:rPr>
            <w:rFonts w:ascii="仿宋" w:eastAsia="仿宋" w:hAnsi="仿宋" w:cs="仿宋" w:hint="eastAsia"/>
            <w:lang w:eastAsia="zh-CN"/>
          </w:rPr>
          <w:t>五、碳碳复合材料刹车片项目建设单位说明</w:t>
        </w:r>
        <w:r>
          <w:tab/>
        </w:r>
        <w:r>
          <w:fldChar w:fldCharType="begin"/>
        </w:r>
        <w:r>
          <w:instrText xml:space="preserve"> PAGEREF _Toc31872 \h </w:instrText>
        </w:r>
        <w:r>
          <w:fldChar w:fldCharType="separate"/>
        </w:r>
        <w:r>
          <w:t>18</w:t>
        </w:r>
        <w:r>
          <w:fldChar w:fldCharType="end"/>
        </w:r>
      </w:hyperlink>
    </w:p>
    <w:p>
      <w:pPr>
        <w:pStyle w:val="TOC2"/>
        <w:tabs>
          <w:tab w:val="right" w:leader="dot" w:pos="8306"/>
        </w:tabs>
      </w:pPr>
      <w:hyperlink w:anchor="_Toc32102" w:history="1">
        <w:r>
          <w:rPr>
            <w:rFonts w:ascii="仿宋" w:eastAsia="仿宋" w:hAnsi="仿宋" w:cs="仿宋" w:hint="eastAsia"/>
            <w:lang w:eastAsia="zh-CN"/>
          </w:rPr>
          <w:t>(一)、碳碳复合材料刹车片项目承办单位基本情况</w:t>
        </w:r>
        <w:r>
          <w:tab/>
        </w:r>
        <w:r>
          <w:fldChar w:fldCharType="begin"/>
        </w:r>
        <w:r>
          <w:instrText xml:space="preserve"> PAGEREF _Toc32102 \h </w:instrText>
        </w:r>
        <w:r>
          <w:fldChar w:fldCharType="separate"/>
        </w:r>
        <w:r>
          <w:t>18</w:t>
        </w:r>
        <w:r>
          <w:fldChar w:fldCharType="end"/>
        </w:r>
      </w:hyperlink>
    </w:p>
    <w:p>
      <w:pPr>
        <w:pStyle w:val="TOC2"/>
        <w:tabs>
          <w:tab w:val="right" w:leader="dot" w:pos="8306"/>
        </w:tabs>
      </w:pPr>
      <w:hyperlink w:anchor="_Toc12018" w:history="1">
        <w:r>
          <w:rPr>
            <w:rFonts w:ascii="仿宋" w:eastAsia="仿宋" w:hAnsi="仿宋" w:cs="仿宋" w:hint="eastAsia"/>
            <w:lang w:eastAsia="zh-CN"/>
          </w:rPr>
          <w:t>(二)、公司经济效益分析</w:t>
        </w:r>
        <w:r>
          <w:tab/>
        </w:r>
        <w:r>
          <w:fldChar w:fldCharType="begin"/>
        </w:r>
        <w:r>
          <w:instrText xml:space="preserve"> PAGEREF _Toc12018 \h </w:instrText>
        </w:r>
        <w:r>
          <w:fldChar w:fldCharType="separate"/>
        </w:r>
        <w:r>
          <w:t>18</w:t>
        </w:r>
        <w:r>
          <w:fldChar w:fldCharType="end"/>
        </w:r>
      </w:hyperlink>
    </w:p>
    <w:p>
      <w:pPr>
        <w:pStyle w:val="TOC1"/>
        <w:tabs>
          <w:tab w:val="right" w:leader="dot" w:pos="8306"/>
        </w:tabs>
      </w:pPr>
      <w:hyperlink w:anchor="_Toc9350" w:history="1">
        <w:r>
          <w:rPr>
            <w:rFonts w:ascii="仿宋" w:eastAsia="仿宋" w:hAnsi="仿宋" w:cs="仿宋" w:hint="eastAsia"/>
            <w:lang w:eastAsia="zh-CN"/>
          </w:rPr>
          <w:t>六、产品规划分析</w:t>
        </w:r>
        <w:r>
          <w:tab/>
        </w:r>
        <w:r>
          <w:fldChar w:fldCharType="begin"/>
        </w:r>
        <w:r>
          <w:instrText xml:space="preserve"> PAGEREF _Toc9350 \h </w:instrText>
        </w:r>
        <w:r>
          <w:fldChar w:fldCharType="separate"/>
        </w:r>
        <w:r>
          <w:t>20</w:t>
        </w:r>
        <w:r>
          <w:fldChar w:fldCharType="end"/>
        </w:r>
      </w:hyperlink>
    </w:p>
    <w:p>
      <w:pPr>
        <w:pStyle w:val="TOC2"/>
        <w:tabs>
          <w:tab w:val="right" w:leader="dot" w:pos="8306"/>
        </w:tabs>
      </w:pPr>
      <w:hyperlink w:anchor="_Toc28750" w:history="1">
        <w:r>
          <w:rPr>
            <w:rFonts w:ascii="仿宋" w:eastAsia="仿宋" w:hAnsi="仿宋" w:cs="仿宋" w:hint="eastAsia"/>
            <w:lang w:eastAsia="zh-CN"/>
          </w:rPr>
          <w:t>(一)、产品规划</w:t>
        </w:r>
        <w:r>
          <w:tab/>
        </w:r>
        <w:r>
          <w:fldChar w:fldCharType="begin"/>
        </w:r>
        <w:r>
          <w:instrText xml:space="preserve"> PAGEREF _Toc28750 \h </w:instrText>
        </w:r>
        <w:r>
          <w:fldChar w:fldCharType="separate"/>
        </w:r>
        <w:r>
          <w:t>20</w:t>
        </w:r>
        <w:r>
          <w:fldChar w:fldCharType="end"/>
        </w:r>
      </w:hyperlink>
    </w:p>
    <w:p>
      <w:pPr>
        <w:pStyle w:val="TOC2"/>
        <w:tabs>
          <w:tab w:val="right" w:leader="dot" w:pos="8306"/>
        </w:tabs>
      </w:pPr>
      <w:hyperlink w:anchor="_Toc26072" w:history="1">
        <w:r>
          <w:rPr>
            <w:rFonts w:ascii="仿宋" w:eastAsia="仿宋" w:hAnsi="仿宋" w:cs="仿宋" w:hint="eastAsia"/>
            <w:lang w:eastAsia="zh-CN"/>
          </w:rPr>
          <w:t>(二)、建设规模</w:t>
        </w:r>
        <w:r>
          <w:tab/>
        </w:r>
        <w:r>
          <w:fldChar w:fldCharType="begin"/>
        </w:r>
        <w:r>
          <w:instrText xml:space="preserve"> PAGEREF _Toc26072 \h </w:instrText>
        </w:r>
        <w:r>
          <w:fldChar w:fldCharType="separate"/>
        </w:r>
        <w:r>
          <w:t>20</w:t>
        </w:r>
        <w:r>
          <w:fldChar w:fldCharType="end"/>
        </w:r>
      </w:hyperlink>
    </w:p>
    <w:p>
      <w:pPr>
        <w:pStyle w:val="TOC1"/>
        <w:tabs>
          <w:tab w:val="right" w:leader="dot" w:pos="8306"/>
        </w:tabs>
      </w:pPr>
      <w:hyperlink w:anchor="_Toc8008" w:history="1">
        <w:r>
          <w:rPr>
            <w:rFonts w:ascii="仿宋" w:eastAsia="仿宋" w:hAnsi="仿宋" w:cs="仿宋" w:hint="eastAsia"/>
            <w:lang w:eastAsia="zh-CN"/>
          </w:rPr>
          <w:t>七、碳碳复合材料刹车片项目社会影响</w:t>
        </w:r>
        <w:r>
          <w:tab/>
        </w:r>
        <w:r>
          <w:fldChar w:fldCharType="begin"/>
        </w:r>
        <w:r>
          <w:instrText xml:space="preserve"> PAGEREF _Toc8008 \h </w:instrText>
        </w:r>
        <w:r>
          <w:fldChar w:fldCharType="separate"/>
        </w:r>
        <w:r>
          <w:t>22</w:t>
        </w:r>
        <w:r>
          <w:fldChar w:fldCharType="end"/>
        </w:r>
      </w:hyperlink>
    </w:p>
    <w:p>
      <w:pPr>
        <w:pStyle w:val="TOC2"/>
        <w:tabs>
          <w:tab w:val="right" w:leader="dot" w:pos="8306"/>
        </w:tabs>
      </w:pPr>
      <w:hyperlink w:anchor="_Toc30404" w:history="1">
        <w:r>
          <w:rPr>
            <w:rFonts w:ascii="仿宋" w:eastAsia="仿宋" w:hAnsi="仿宋" w:cs="仿宋" w:hint="eastAsia"/>
            <w:lang w:eastAsia="zh-CN"/>
          </w:rPr>
          <w:t>(一)、社会责任与义务</w:t>
        </w:r>
        <w:r>
          <w:tab/>
        </w:r>
        <w:r>
          <w:fldChar w:fldCharType="begin"/>
        </w:r>
        <w:r>
          <w:instrText xml:space="preserve"> PAGEREF _Toc30404 \h </w:instrText>
        </w:r>
        <w:r>
          <w:fldChar w:fldCharType="separate"/>
        </w:r>
        <w:r>
          <w:t>22</w:t>
        </w:r>
        <w:r>
          <w:fldChar w:fldCharType="end"/>
        </w:r>
      </w:hyperlink>
    </w:p>
    <w:p>
      <w:pPr>
        <w:pStyle w:val="TOC2"/>
        <w:tabs>
          <w:tab w:val="right" w:leader="dot" w:pos="8306"/>
        </w:tabs>
      </w:pPr>
      <w:hyperlink w:anchor="_Toc12056" w:history="1">
        <w:r>
          <w:rPr>
            <w:rFonts w:ascii="仿宋" w:eastAsia="仿宋" w:hAnsi="仿宋" w:cs="仿宋" w:hint="eastAsia"/>
            <w:lang w:eastAsia="zh-CN"/>
          </w:rPr>
          <w:t>(二)、社会参与与沟通</w:t>
        </w:r>
        <w:r>
          <w:tab/>
        </w:r>
        <w:r>
          <w:fldChar w:fldCharType="begin"/>
        </w:r>
        <w:r>
          <w:instrText xml:space="preserve"> PAGEREF _Toc12056 \h </w:instrText>
        </w:r>
        <w:r>
          <w:fldChar w:fldCharType="separate"/>
        </w:r>
        <w:r>
          <w:t>22</w:t>
        </w:r>
        <w:r>
          <w:fldChar w:fldCharType="end"/>
        </w:r>
      </w:hyperlink>
    </w:p>
    <w:p>
      <w:pPr>
        <w:pStyle w:val="TOC1"/>
        <w:tabs>
          <w:tab w:val="right" w:leader="dot" w:pos="8306"/>
        </w:tabs>
      </w:pPr>
      <w:hyperlink w:anchor="_Toc11056" w:history="1">
        <w:r>
          <w:rPr>
            <w:rFonts w:ascii="仿宋" w:eastAsia="仿宋" w:hAnsi="仿宋" w:cs="仿宋" w:hint="eastAsia"/>
            <w:lang w:eastAsia="zh-CN"/>
          </w:rPr>
          <w:t>八、碳碳复合材料刹车片项目人力资源培养与发展</w:t>
        </w:r>
        <w:r>
          <w:tab/>
        </w:r>
        <w:r>
          <w:fldChar w:fldCharType="begin"/>
        </w:r>
        <w:r>
          <w:instrText xml:space="preserve"> PAGEREF _Toc11056 \h </w:instrText>
        </w:r>
        <w:r>
          <w:fldChar w:fldCharType="separate"/>
        </w:r>
        <w:r>
          <w:t>23</w:t>
        </w:r>
        <w:r>
          <w:fldChar w:fldCharType="end"/>
        </w:r>
      </w:hyperlink>
    </w:p>
    <w:p>
      <w:pPr>
        <w:pStyle w:val="TOC2"/>
        <w:tabs>
          <w:tab w:val="right" w:leader="dot" w:pos="8306"/>
        </w:tabs>
      </w:pPr>
      <w:hyperlink w:anchor="_Toc25440" w:history="1">
        <w:r>
          <w:rPr>
            <w:rFonts w:ascii="仿宋" w:eastAsia="仿宋" w:hAnsi="仿宋" w:cs="仿宋" w:hint="eastAsia"/>
            <w:lang w:eastAsia="zh-CN"/>
          </w:rPr>
          <w:t>(一)、人才需求与规划</w:t>
        </w:r>
        <w:r>
          <w:tab/>
        </w:r>
        <w:r>
          <w:fldChar w:fldCharType="begin"/>
        </w:r>
        <w:r>
          <w:instrText xml:space="preserve"> PAGEREF _Toc25440 \h </w:instrText>
        </w:r>
        <w:r>
          <w:fldChar w:fldCharType="separate"/>
        </w:r>
        <w:r>
          <w:t>23</w:t>
        </w:r>
        <w:r>
          <w:fldChar w:fldCharType="end"/>
        </w:r>
      </w:hyperlink>
    </w:p>
    <w:p>
      <w:pPr>
        <w:pStyle w:val="TOC2"/>
        <w:tabs>
          <w:tab w:val="right" w:leader="dot" w:pos="8306"/>
        </w:tabs>
      </w:pPr>
      <w:hyperlink w:anchor="_Toc8795" w:history="1">
        <w:r>
          <w:rPr>
            <w:rFonts w:ascii="仿宋" w:eastAsia="仿宋" w:hAnsi="仿宋" w:cs="仿宋" w:hint="eastAsia"/>
            <w:lang w:eastAsia="zh-CN"/>
          </w:rPr>
          <w:t>(二)、培训与发展计划</w:t>
        </w:r>
        <w:r>
          <w:tab/>
        </w:r>
        <w:r>
          <w:fldChar w:fldCharType="begin"/>
        </w:r>
        <w:r>
          <w:instrText xml:space="preserve"> PAGEREF _Toc8795 \h </w:instrText>
        </w:r>
        <w:r>
          <w:fldChar w:fldCharType="separate"/>
        </w:r>
        <w:r>
          <w:t>24</w:t>
        </w:r>
        <w:r>
          <w:fldChar w:fldCharType="end"/>
        </w:r>
      </w:hyperlink>
    </w:p>
    <w:p>
      <w:pPr>
        <w:pStyle w:val="TOC1"/>
        <w:tabs>
          <w:tab w:val="right" w:leader="dot" w:pos="8306"/>
        </w:tabs>
      </w:pPr>
      <w:hyperlink w:anchor="_Toc10228" w:history="1">
        <w:r>
          <w:rPr>
            <w:rFonts w:ascii="仿宋" w:eastAsia="仿宋" w:hAnsi="仿宋" w:cs="仿宋" w:hint="eastAsia"/>
            <w:lang w:eastAsia="zh-CN"/>
          </w:rPr>
          <w:t>九、碳碳复合材料刹车片项目财务管理</w:t>
        </w:r>
        <w:r>
          <w:tab/>
        </w:r>
        <w:r>
          <w:fldChar w:fldCharType="begin"/>
        </w:r>
        <w:r>
          <w:instrText xml:space="preserve"> PAGEREF _Toc10228 \h </w:instrText>
        </w:r>
        <w:r>
          <w:fldChar w:fldCharType="separate"/>
        </w:r>
        <w:r>
          <w:t>24</w:t>
        </w:r>
        <w:r>
          <w:fldChar w:fldCharType="end"/>
        </w:r>
      </w:hyperlink>
    </w:p>
    <w:p>
      <w:pPr>
        <w:pStyle w:val="TOC2"/>
        <w:tabs>
          <w:tab w:val="right" w:leader="dot" w:pos="8306"/>
        </w:tabs>
      </w:pPr>
      <w:hyperlink w:anchor="_Toc9209" w:history="1">
        <w:r>
          <w:rPr>
            <w:rFonts w:ascii="仿宋" w:eastAsia="仿宋" w:hAnsi="仿宋" w:cs="仿宋" w:hint="eastAsia"/>
            <w:lang w:eastAsia="zh-CN"/>
          </w:rPr>
          <w:t>(一)、资金需求大</w:t>
        </w:r>
        <w:r>
          <w:tab/>
        </w:r>
        <w:r>
          <w:fldChar w:fldCharType="begin"/>
        </w:r>
        <w:r>
          <w:instrText xml:space="preserve"> PAGEREF _Toc9209 \h </w:instrText>
        </w:r>
        <w:r>
          <w:fldChar w:fldCharType="separate"/>
        </w:r>
        <w:r>
          <w:t>24</w:t>
        </w:r>
        <w:r>
          <w:fldChar w:fldCharType="end"/>
        </w:r>
      </w:hyperlink>
    </w:p>
    <w:p>
      <w:pPr>
        <w:pStyle w:val="TOC2"/>
        <w:tabs>
          <w:tab w:val="right" w:leader="dot" w:pos="8306"/>
        </w:tabs>
      </w:pPr>
      <w:hyperlink w:anchor="_Toc19495" w:history="1">
        <w:r>
          <w:rPr>
            <w:rFonts w:ascii="仿宋" w:eastAsia="仿宋" w:hAnsi="仿宋" w:cs="仿宋" w:hint="eastAsia"/>
            <w:lang w:eastAsia="zh-CN"/>
          </w:rPr>
          <w:t>(二)、研发周期长</w:t>
        </w:r>
        <w:r>
          <w:tab/>
        </w:r>
        <w:r>
          <w:fldChar w:fldCharType="begin"/>
        </w:r>
        <w:r>
          <w:instrText xml:space="preserve"> PAGEREF _Toc19495 \h </w:instrText>
        </w:r>
        <w:r>
          <w:fldChar w:fldCharType="separate"/>
        </w:r>
        <w:r>
          <w:t>26</w:t>
        </w:r>
        <w:r>
          <w:fldChar w:fldCharType="end"/>
        </w:r>
      </w:hyperlink>
    </w:p>
    <w:p>
      <w:pPr>
        <w:pStyle w:val="TOC2"/>
        <w:tabs>
          <w:tab w:val="right" w:leader="dot" w:pos="8306"/>
        </w:tabs>
      </w:pPr>
      <w:hyperlink w:anchor="_Toc30422" w:history="1">
        <w:r>
          <w:rPr>
            <w:rFonts w:ascii="仿宋" w:eastAsia="仿宋" w:hAnsi="仿宋" w:cs="仿宋" w:hint="eastAsia"/>
            <w:lang w:eastAsia="zh-CN"/>
          </w:rPr>
          <w:t>(三)、市场风险大</w:t>
        </w:r>
        <w:r>
          <w:tab/>
        </w:r>
        <w:r>
          <w:fldChar w:fldCharType="begin"/>
        </w:r>
        <w:r>
          <w:instrText xml:space="preserve"> PAGEREF _Toc30422 \h </w:instrText>
        </w:r>
        <w:r>
          <w:fldChar w:fldCharType="separate"/>
        </w:r>
        <w:r>
          <w:t>27</w:t>
        </w:r>
        <w:r>
          <w:fldChar w:fldCharType="end"/>
        </w:r>
      </w:hyperlink>
    </w:p>
    <w:p>
      <w:pPr>
        <w:pStyle w:val="TOC2"/>
        <w:tabs>
          <w:tab w:val="right" w:leader="dot" w:pos="8306"/>
        </w:tabs>
      </w:pPr>
      <w:hyperlink w:anchor="_Toc25938" w:history="1">
        <w:r>
          <w:rPr>
            <w:rFonts w:ascii="仿宋" w:eastAsia="仿宋" w:hAnsi="仿宋" w:cs="仿宋" w:hint="eastAsia"/>
            <w:lang w:eastAsia="zh-CN"/>
          </w:rPr>
          <w:t>(四)、利润率高</w:t>
        </w:r>
        <w:r>
          <w:tab/>
        </w:r>
        <w:r>
          <w:fldChar w:fldCharType="begin"/>
        </w:r>
        <w:r>
          <w:instrText xml:space="preserve"> PAGEREF _Toc25938 \h </w:instrText>
        </w:r>
        <w:r>
          <w:fldChar w:fldCharType="separate"/>
        </w:r>
        <w:r>
          <w:t>30</w:t>
        </w:r>
        <w:r>
          <w:fldChar w:fldCharType="end"/>
        </w:r>
      </w:hyperlink>
    </w:p>
    <w:p>
      <w:pPr>
        <w:pStyle w:val="TOC1"/>
        <w:tabs>
          <w:tab w:val="right" w:leader="dot" w:pos="8306"/>
        </w:tabs>
      </w:pPr>
      <w:hyperlink w:anchor="_Toc1464" w:history="1">
        <w:r>
          <w:rPr>
            <w:rFonts w:ascii="仿宋" w:eastAsia="仿宋" w:hAnsi="仿宋" w:cs="仿宋" w:hint="eastAsia"/>
            <w:lang w:eastAsia="zh-CN"/>
          </w:rPr>
          <w:t>十、碳碳复合材料刹车片项目计划安排</w:t>
        </w:r>
        <w:r>
          <w:tab/>
        </w:r>
        <w:r>
          <w:fldChar w:fldCharType="begin"/>
        </w:r>
        <w:r>
          <w:instrText xml:space="preserve"> PAGEREF _Toc1464 \h </w:instrText>
        </w:r>
        <w:r>
          <w:fldChar w:fldCharType="separate"/>
        </w:r>
        <w:r>
          <w:t>32</w:t>
        </w:r>
        <w:r>
          <w:fldChar w:fldCharType="end"/>
        </w:r>
      </w:hyperlink>
    </w:p>
    <w:p>
      <w:pPr>
        <w:pStyle w:val="TOC2"/>
        <w:tabs>
          <w:tab w:val="right" w:leader="dot" w:pos="8306"/>
        </w:tabs>
      </w:pPr>
      <w:hyperlink w:anchor="_Toc31396" w:history="1">
        <w:r>
          <w:rPr>
            <w:rFonts w:ascii="仿宋" w:eastAsia="仿宋" w:hAnsi="仿宋" w:cs="仿宋" w:hint="eastAsia"/>
            <w:lang w:eastAsia="zh-CN"/>
          </w:rPr>
          <w:t>(一)、建设周期</w:t>
        </w:r>
        <w:r>
          <w:tab/>
        </w:r>
        <w:r>
          <w:fldChar w:fldCharType="begin"/>
        </w:r>
        <w:r>
          <w:instrText xml:space="preserve"> PAGEREF _Toc31396 \h </w:instrText>
        </w:r>
        <w:r>
          <w:fldChar w:fldCharType="separate"/>
        </w:r>
        <w:r>
          <w:t>32</w:t>
        </w:r>
        <w:r>
          <w:fldChar w:fldCharType="end"/>
        </w:r>
      </w:hyperlink>
    </w:p>
    <w:p>
      <w:pPr>
        <w:pStyle w:val="TOC2"/>
        <w:tabs>
          <w:tab w:val="right" w:leader="dot" w:pos="8306"/>
        </w:tabs>
      </w:pPr>
      <w:hyperlink w:anchor="_Toc3185" w:history="1">
        <w:r>
          <w:rPr>
            <w:rFonts w:ascii="仿宋" w:eastAsia="仿宋" w:hAnsi="仿宋" w:cs="仿宋" w:hint="eastAsia"/>
            <w:lang w:eastAsia="zh-CN"/>
          </w:rPr>
          <w:t>(二)、建设进度</w:t>
        </w:r>
        <w:r>
          <w:tab/>
        </w:r>
        <w:r>
          <w:fldChar w:fldCharType="begin"/>
        </w:r>
        <w:r>
          <w:instrText xml:space="preserve"> PAGEREF _Toc3185 \h </w:instrText>
        </w:r>
        <w:r>
          <w:fldChar w:fldCharType="separate"/>
        </w:r>
        <w:r>
          <w:t>33</w:t>
        </w:r>
        <w:r>
          <w:fldChar w:fldCharType="end"/>
        </w:r>
      </w:hyperlink>
    </w:p>
    <w:p>
      <w:pPr>
        <w:pStyle w:val="TOC2"/>
        <w:tabs>
          <w:tab w:val="right" w:leader="dot" w:pos="8306"/>
        </w:tabs>
      </w:pPr>
      <w:hyperlink w:anchor="_Toc27788" w:history="1">
        <w:r>
          <w:rPr>
            <w:rFonts w:ascii="仿宋" w:eastAsia="仿宋" w:hAnsi="仿宋" w:cs="仿宋" w:hint="eastAsia"/>
            <w:lang w:eastAsia="zh-CN"/>
          </w:rPr>
          <w:t>(三)、进度安排注意事项</w:t>
        </w:r>
        <w:r>
          <w:tab/>
        </w:r>
        <w:r>
          <w:fldChar w:fldCharType="begin"/>
        </w:r>
        <w:r>
          <w:instrText xml:space="preserve"> PAGEREF _Toc27788 \h </w:instrText>
        </w:r>
        <w:r>
          <w:fldChar w:fldCharType="separate"/>
        </w:r>
        <w:r>
          <w:t>34</w:t>
        </w:r>
        <w:r>
          <w:fldChar w:fldCharType="end"/>
        </w:r>
      </w:hyperlink>
    </w:p>
    <w:p>
      <w:pPr>
        <w:pStyle w:val="TOC2"/>
        <w:tabs>
          <w:tab w:val="right" w:leader="dot" w:pos="8306"/>
        </w:tabs>
      </w:pPr>
      <w:hyperlink w:anchor="_Toc5675" w:history="1">
        <w:r>
          <w:rPr>
            <w:rFonts w:ascii="仿宋" w:eastAsia="仿宋" w:hAnsi="仿宋" w:cs="仿宋" w:hint="eastAsia"/>
            <w:lang w:eastAsia="zh-CN"/>
          </w:rPr>
          <w:t>(四)、人力资源配置</w:t>
        </w:r>
        <w:r>
          <w:tab/>
        </w:r>
        <w:r>
          <w:fldChar w:fldCharType="begin"/>
        </w:r>
        <w:r>
          <w:instrText xml:space="preserve"> PAGEREF _Toc5675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596" w:history="1">
        <w:r>
          <w:rPr>
            <w:rFonts w:ascii="仿宋" w:eastAsia="仿宋" w:hAnsi="仿宋" w:cs="仿宋" w:hint="eastAsia"/>
            <w:lang w:eastAsia="zh-CN"/>
          </w:rPr>
          <w:t>十一、碳碳复合材料刹车片项目投资规划</w:t>
        </w:r>
        <w:r>
          <w:tab/>
        </w:r>
        <w:r>
          <w:fldChar w:fldCharType="begin"/>
        </w:r>
        <w:r>
          <w:instrText xml:space="preserve"> PAGEREF _Toc23596 \h </w:instrText>
        </w:r>
        <w:r>
          <w:fldChar w:fldCharType="separate"/>
        </w:r>
        <w:r>
          <w:t>36</w:t>
        </w:r>
        <w:r>
          <w:fldChar w:fldCharType="end"/>
        </w:r>
      </w:hyperlink>
    </w:p>
    <w:p>
      <w:pPr>
        <w:pStyle w:val="TOC2"/>
        <w:tabs>
          <w:tab w:val="right" w:leader="dot" w:pos="8306"/>
        </w:tabs>
      </w:pPr>
      <w:hyperlink w:anchor="_Toc8061" w:history="1">
        <w:r>
          <w:rPr>
            <w:rFonts w:ascii="仿宋" w:eastAsia="仿宋" w:hAnsi="仿宋" w:cs="仿宋" w:hint="eastAsia"/>
            <w:lang w:eastAsia="zh-CN"/>
          </w:rPr>
          <w:t>(一)、碳碳复合材料刹车片项目总投资估算</w:t>
        </w:r>
        <w:r>
          <w:tab/>
        </w:r>
        <w:r>
          <w:fldChar w:fldCharType="begin"/>
        </w:r>
        <w:r>
          <w:instrText xml:space="preserve"> PAGEREF _Toc8061 \h </w:instrText>
        </w:r>
        <w:r>
          <w:fldChar w:fldCharType="separate"/>
        </w:r>
        <w:r>
          <w:t>36</w:t>
        </w:r>
        <w:r>
          <w:fldChar w:fldCharType="end"/>
        </w:r>
      </w:hyperlink>
    </w:p>
    <w:p>
      <w:pPr>
        <w:pStyle w:val="TOC2"/>
        <w:tabs>
          <w:tab w:val="right" w:leader="dot" w:pos="8306"/>
        </w:tabs>
      </w:pPr>
      <w:hyperlink w:anchor="_Toc15294" w:history="1">
        <w:r>
          <w:rPr>
            <w:rFonts w:ascii="仿宋" w:eastAsia="仿宋" w:hAnsi="仿宋" w:cs="仿宋" w:hint="eastAsia"/>
            <w:lang w:eastAsia="zh-CN"/>
          </w:rPr>
          <w:t>(二)、资金筹措</w:t>
        </w:r>
        <w:r>
          <w:tab/>
        </w:r>
        <w:r>
          <w:fldChar w:fldCharType="begin"/>
        </w:r>
        <w:r>
          <w:instrText xml:space="preserve"> PAGEREF _Toc15294 \h </w:instrText>
        </w:r>
        <w:r>
          <w:fldChar w:fldCharType="separate"/>
        </w:r>
        <w:r>
          <w:t>38</w:t>
        </w:r>
        <w:r>
          <w:fldChar w:fldCharType="end"/>
        </w:r>
      </w:hyperlink>
    </w:p>
    <w:p>
      <w:pPr>
        <w:pStyle w:val="TOC1"/>
        <w:tabs>
          <w:tab w:val="right" w:leader="dot" w:pos="8306"/>
        </w:tabs>
      </w:pPr>
      <w:hyperlink w:anchor="_Toc463" w:history="1">
        <w:r>
          <w:rPr>
            <w:rFonts w:ascii="仿宋" w:eastAsia="仿宋" w:hAnsi="仿宋" w:cs="仿宋" w:hint="eastAsia"/>
            <w:lang w:eastAsia="zh-CN"/>
          </w:rPr>
          <w:t>十二、碳碳复合材料刹车片项目环境影响分析</w:t>
        </w:r>
        <w:r>
          <w:tab/>
        </w:r>
        <w:r>
          <w:fldChar w:fldCharType="begin"/>
        </w:r>
        <w:r>
          <w:instrText xml:space="preserve"> PAGEREF _Toc463 \h </w:instrText>
        </w:r>
        <w:r>
          <w:fldChar w:fldCharType="separate"/>
        </w:r>
        <w:r>
          <w:t>38</w:t>
        </w:r>
        <w:r>
          <w:fldChar w:fldCharType="end"/>
        </w:r>
      </w:hyperlink>
    </w:p>
    <w:p>
      <w:pPr>
        <w:pStyle w:val="TOC2"/>
        <w:tabs>
          <w:tab w:val="right" w:leader="dot" w:pos="8306"/>
        </w:tabs>
      </w:pPr>
      <w:hyperlink w:anchor="_Toc14037" w:history="1">
        <w:r>
          <w:rPr>
            <w:rFonts w:ascii="仿宋" w:eastAsia="仿宋" w:hAnsi="仿宋" w:cs="仿宋" w:hint="eastAsia"/>
            <w:lang w:eastAsia="zh-CN"/>
          </w:rPr>
          <w:t>(一)、建设区域环境质量现状</w:t>
        </w:r>
        <w:r>
          <w:tab/>
        </w:r>
        <w:r>
          <w:fldChar w:fldCharType="begin"/>
        </w:r>
        <w:r>
          <w:instrText xml:space="preserve"> PAGEREF _Toc14037 \h </w:instrText>
        </w:r>
        <w:r>
          <w:fldChar w:fldCharType="separate"/>
        </w:r>
        <w:r>
          <w:t>38</w:t>
        </w:r>
        <w:r>
          <w:fldChar w:fldCharType="end"/>
        </w:r>
      </w:hyperlink>
    </w:p>
    <w:p>
      <w:pPr>
        <w:pStyle w:val="TOC2"/>
        <w:tabs>
          <w:tab w:val="right" w:leader="dot" w:pos="8306"/>
        </w:tabs>
      </w:pPr>
      <w:hyperlink w:anchor="_Toc15110" w:history="1">
        <w:r>
          <w:rPr>
            <w:rFonts w:ascii="仿宋" w:eastAsia="仿宋" w:hAnsi="仿宋" w:cs="仿宋" w:hint="eastAsia"/>
            <w:lang w:eastAsia="zh-CN"/>
          </w:rPr>
          <w:t>(二)、建设期环境保护</w:t>
        </w:r>
        <w:r>
          <w:tab/>
        </w:r>
        <w:r>
          <w:fldChar w:fldCharType="begin"/>
        </w:r>
        <w:r>
          <w:instrText xml:space="preserve"> PAGEREF _Toc15110 \h </w:instrText>
        </w:r>
        <w:r>
          <w:fldChar w:fldCharType="separate"/>
        </w:r>
        <w:r>
          <w:t>40</w:t>
        </w:r>
        <w:r>
          <w:fldChar w:fldCharType="end"/>
        </w:r>
      </w:hyperlink>
    </w:p>
    <w:p>
      <w:pPr>
        <w:pStyle w:val="TOC2"/>
        <w:tabs>
          <w:tab w:val="right" w:leader="dot" w:pos="8306"/>
        </w:tabs>
      </w:pPr>
      <w:hyperlink w:anchor="_Toc22999" w:history="1">
        <w:r>
          <w:rPr>
            <w:rFonts w:ascii="仿宋" w:eastAsia="仿宋" w:hAnsi="仿宋" w:cs="仿宋" w:hint="eastAsia"/>
            <w:lang w:eastAsia="zh-CN"/>
          </w:rPr>
          <w:t>(三)、运营期环境保护</w:t>
        </w:r>
        <w:r>
          <w:tab/>
        </w:r>
        <w:r>
          <w:fldChar w:fldCharType="begin"/>
        </w:r>
        <w:r>
          <w:instrText xml:space="preserve"> PAGEREF _Toc22999 \h </w:instrText>
        </w:r>
        <w:r>
          <w:fldChar w:fldCharType="separate"/>
        </w:r>
        <w:r>
          <w:t>41</w:t>
        </w:r>
        <w:r>
          <w:fldChar w:fldCharType="end"/>
        </w:r>
      </w:hyperlink>
    </w:p>
    <w:p>
      <w:pPr>
        <w:pStyle w:val="TOC2"/>
        <w:tabs>
          <w:tab w:val="right" w:leader="dot" w:pos="8306"/>
        </w:tabs>
      </w:pPr>
      <w:hyperlink w:anchor="_Toc31652" w:history="1">
        <w:r>
          <w:rPr>
            <w:rFonts w:ascii="仿宋" w:eastAsia="仿宋" w:hAnsi="仿宋" w:cs="仿宋" w:hint="eastAsia"/>
            <w:lang w:eastAsia="zh-CN"/>
          </w:rPr>
          <w:t>(四)、碳碳复合材料刹车片项目建设对区域经济的影响</w:t>
        </w:r>
        <w:r>
          <w:tab/>
        </w:r>
        <w:r>
          <w:fldChar w:fldCharType="begin"/>
        </w:r>
        <w:r>
          <w:instrText xml:space="preserve"> PAGEREF _Toc31652 \h </w:instrText>
        </w:r>
        <w:r>
          <w:fldChar w:fldCharType="separate"/>
        </w:r>
        <w:r>
          <w:t>43</w:t>
        </w:r>
        <w:r>
          <w:fldChar w:fldCharType="end"/>
        </w:r>
      </w:hyperlink>
    </w:p>
    <w:p>
      <w:pPr>
        <w:pStyle w:val="TOC2"/>
        <w:tabs>
          <w:tab w:val="right" w:leader="dot" w:pos="8306"/>
        </w:tabs>
      </w:pPr>
      <w:hyperlink w:anchor="_Toc23085" w:history="1">
        <w:r>
          <w:rPr>
            <w:rFonts w:ascii="仿宋" w:eastAsia="仿宋" w:hAnsi="仿宋" w:cs="仿宋" w:hint="eastAsia"/>
            <w:lang w:eastAsia="zh-CN"/>
          </w:rPr>
          <w:t>(五)、废弃物处理</w:t>
        </w:r>
        <w:r>
          <w:tab/>
        </w:r>
        <w:r>
          <w:fldChar w:fldCharType="begin"/>
        </w:r>
        <w:r>
          <w:instrText xml:space="preserve"> PAGEREF _Toc23085 \h </w:instrText>
        </w:r>
        <w:r>
          <w:fldChar w:fldCharType="separate"/>
        </w:r>
        <w:r>
          <w:t>44</w:t>
        </w:r>
        <w:r>
          <w:fldChar w:fldCharType="end"/>
        </w:r>
      </w:hyperlink>
    </w:p>
    <w:p>
      <w:pPr>
        <w:pStyle w:val="TOC2"/>
        <w:tabs>
          <w:tab w:val="right" w:leader="dot" w:pos="8306"/>
        </w:tabs>
      </w:pPr>
      <w:hyperlink w:anchor="_Toc30388" w:history="1">
        <w:r>
          <w:rPr>
            <w:rFonts w:ascii="仿宋" w:eastAsia="仿宋" w:hAnsi="仿宋" w:cs="仿宋" w:hint="eastAsia"/>
            <w:lang w:eastAsia="zh-CN"/>
          </w:rPr>
          <w:t>(六)、特殊环境影响分析</w:t>
        </w:r>
        <w:r>
          <w:tab/>
        </w:r>
        <w:r>
          <w:fldChar w:fldCharType="begin"/>
        </w:r>
        <w:r>
          <w:instrText xml:space="preserve"> PAGEREF _Toc30388 \h </w:instrText>
        </w:r>
        <w:r>
          <w:fldChar w:fldCharType="separate"/>
        </w:r>
        <w:r>
          <w:t>46</w:t>
        </w:r>
        <w:r>
          <w:fldChar w:fldCharType="end"/>
        </w:r>
      </w:hyperlink>
    </w:p>
    <w:p>
      <w:pPr>
        <w:pStyle w:val="TOC2"/>
        <w:tabs>
          <w:tab w:val="right" w:leader="dot" w:pos="8306"/>
        </w:tabs>
      </w:pPr>
      <w:hyperlink w:anchor="_Toc11504" w:history="1">
        <w:r>
          <w:rPr>
            <w:rFonts w:ascii="仿宋" w:eastAsia="仿宋" w:hAnsi="仿宋" w:cs="仿宋" w:hint="eastAsia"/>
            <w:lang w:eastAsia="zh-CN"/>
          </w:rPr>
          <w:t>(七)、清洁生产</w:t>
        </w:r>
        <w:r>
          <w:tab/>
        </w:r>
        <w:r>
          <w:fldChar w:fldCharType="begin"/>
        </w:r>
        <w:r>
          <w:instrText xml:space="preserve"> PAGEREF _Toc11504 \h </w:instrText>
        </w:r>
        <w:r>
          <w:fldChar w:fldCharType="separate"/>
        </w:r>
        <w:r>
          <w:t>47</w:t>
        </w:r>
        <w:r>
          <w:fldChar w:fldCharType="end"/>
        </w:r>
      </w:hyperlink>
    </w:p>
    <w:p>
      <w:pPr>
        <w:pStyle w:val="TOC2"/>
        <w:tabs>
          <w:tab w:val="right" w:leader="dot" w:pos="8306"/>
        </w:tabs>
      </w:pPr>
      <w:hyperlink w:anchor="_Toc2612" w:history="1">
        <w:r>
          <w:rPr>
            <w:rFonts w:ascii="仿宋" w:eastAsia="仿宋" w:hAnsi="仿宋" w:cs="仿宋" w:hint="eastAsia"/>
            <w:lang w:eastAsia="zh-CN"/>
          </w:rPr>
          <w:t>(八)、环境保护综合评价</w:t>
        </w:r>
        <w:r>
          <w:tab/>
        </w:r>
        <w:r>
          <w:fldChar w:fldCharType="begin"/>
        </w:r>
        <w:r>
          <w:instrText xml:space="preserve"> PAGEREF _Toc2612 \h </w:instrText>
        </w:r>
        <w:r>
          <w:fldChar w:fldCharType="separate"/>
        </w:r>
        <w:r>
          <w:t>48</w:t>
        </w:r>
        <w:r>
          <w:fldChar w:fldCharType="end"/>
        </w:r>
      </w:hyperlink>
    </w:p>
    <w:p>
      <w:pPr>
        <w:pStyle w:val="TOC1"/>
        <w:tabs>
          <w:tab w:val="right" w:leader="dot" w:pos="8306"/>
        </w:tabs>
      </w:pPr>
      <w:hyperlink w:anchor="_Toc18475" w:history="1">
        <w:r>
          <w:rPr>
            <w:rFonts w:ascii="仿宋" w:eastAsia="仿宋" w:hAnsi="仿宋" w:cs="仿宋" w:hint="eastAsia"/>
            <w:lang w:eastAsia="zh-CN"/>
          </w:rPr>
          <w:t>十三、碳碳复合材料刹车片项目工程方案分析</w:t>
        </w:r>
        <w:r>
          <w:tab/>
        </w:r>
        <w:r>
          <w:fldChar w:fldCharType="begin"/>
        </w:r>
        <w:r>
          <w:instrText xml:space="preserve"> PAGEREF _Toc18475 \h </w:instrText>
        </w:r>
        <w:r>
          <w:fldChar w:fldCharType="separate"/>
        </w:r>
        <w:r>
          <w:t>49</w:t>
        </w:r>
        <w:r>
          <w:fldChar w:fldCharType="end"/>
        </w:r>
      </w:hyperlink>
    </w:p>
    <w:p>
      <w:pPr>
        <w:pStyle w:val="TOC2"/>
        <w:tabs>
          <w:tab w:val="right" w:leader="dot" w:pos="8306"/>
        </w:tabs>
      </w:pPr>
      <w:hyperlink w:anchor="_Toc19439" w:history="1">
        <w:r>
          <w:rPr>
            <w:rFonts w:ascii="仿宋" w:eastAsia="仿宋" w:hAnsi="仿宋" w:cs="仿宋" w:hint="eastAsia"/>
            <w:lang w:eastAsia="zh-CN"/>
          </w:rPr>
          <w:t>(一)、建筑工程设计原则</w:t>
        </w:r>
        <w:r>
          <w:tab/>
        </w:r>
        <w:r>
          <w:fldChar w:fldCharType="begin"/>
        </w:r>
        <w:r>
          <w:instrText xml:space="preserve"> PAGEREF _Toc19439 \h </w:instrText>
        </w:r>
        <w:r>
          <w:fldChar w:fldCharType="separate"/>
        </w:r>
        <w:r>
          <w:t>49</w:t>
        </w:r>
        <w:r>
          <w:fldChar w:fldCharType="end"/>
        </w:r>
      </w:hyperlink>
    </w:p>
    <w:p>
      <w:pPr>
        <w:pStyle w:val="TOC2"/>
        <w:tabs>
          <w:tab w:val="right" w:leader="dot" w:pos="8306"/>
        </w:tabs>
      </w:pPr>
      <w:hyperlink w:anchor="_Toc2781" w:history="1">
        <w:r>
          <w:rPr>
            <w:rFonts w:ascii="仿宋" w:eastAsia="仿宋" w:hAnsi="仿宋" w:cs="仿宋" w:hint="eastAsia"/>
            <w:lang w:eastAsia="zh-CN"/>
          </w:rPr>
          <w:t>(二)、土建工程建设指标</w:t>
        </w:r>
        <w:r>
          <w:tab/>
        </w:r>
        <w:r>
          <w:fldChar w:fldCharType="begin"/>
        </w:r>
        <w:r>
          <w:instrText xml:space="preserve"> PAGEREF _Toc2781 \h </w:instrText>
        </w:r>
        <w:r>
          <w:fldChar w:fldCharType="separate"/>
        </w:r>
        <w:r>
          <w:t>53</w:t>
        </w:r>
        <w:r>
          <w:fldChar w:fldCharType="end"/>
        </w:r>
      </w:hyperlink>
    </w:p>
    <w:p>
      <w:pPr>
        <w:pStyle w:val="TOC1"/>
        <w:tabs>
          <w:tab w:val="right" w:leader="dot" w:pos="8306"/>
        </w:tabs>
      </w:pPr>
      <w:hyperlink w:anchor="_Toc9682" w:history="1">
        <w:r>
          <w:rPr>
            <w:rFonts w:ascii="仿宋" w:eastAsia="仿宋" w:hAnsi="仿宋" w:cs="仿宋" w:hint="eastAsia"/>
            <w:lang w:eastAsia="zh-CN"/>
          </w:rPr>
          <w:t>十四、风险识别与分类</w:t>
        </w:r>
        <w:r>
          <w:tab/>
        </w:r>
        <w:r>
          <w:fldChar w:fldCharType="begin"/>
        </w:r>
        <w:r>
          <w:instrText xml:space="preserve"> PAGEREF _Toc9682 \h </w:instrText>
        </w:r>
        <w:r>
          <w:fldChar w:fldCharType="separate"/>
        </w:r>
        <w:r>
          <w:t>55</w:t>
        </w:r>
        <w:r>
          <w:fldChar w:fldCharType="end"/>
        </w:r>
      </w:hyperlink>
    </w:p>
    <w:p>
      <w:pPr>
        <w:pStyle w:val="TOC2"/>
        <w:tabs>
          <w:tab w:val="right" w:leader="dot" w:pos="8306"/>
        </w:tabs>
      </w:pPr>
      <w:hyperlink w:anchor="_Toc27237" w:history="1">
        <w:r>
          <w:rPr>
            <w:rFonts w:ascii="仿宋" w:eastAsia="仿宋" w:hAnsi="仿宋" w:cs="仿宋" w:hint="eastAsia"/>
            <w:lang w:eastAsia="zh-CN"/>
          </w:rPr>
          <w:t>(一)、风险识别</w:t>
        </w:r>
        <w:r>
          <w:tab/>
        </w:r>
        <w:r>
          <w:fldChar w:fldCharType="begin"/>
        </w:r>
        <w:r>
          <w:instrText xml:space="preserve"> PAGEREF _Toc27237 \h </w:instrText>
        </w:r>
        <w:r>
          <w:fldChar w:fldCharType="separate"/>
        </w:r>
        <w:r>
          <w:t>55</w:t>
        </w:r>
        <w:r>
          <w:fldChar w:fldCharType="end"/>
        </w:r>
      </w:hyperlink>
    </w:p>
    <w:p>
      <w:pPr>
        <w:pStyle w:val="TOC2"/>
        <w:tabs>
          <w:tab w:val="right" w:leader="dot" w:pos="8306"/>
        </w:tabs>
      </w:pPr>
      <w:hyperlink w:anchor="_Toc17990" w:history="1">
        <w:r>
          <w:rPr>
            <w:rFonts w:ascii="仿宋" w:eastAsia="仿宋" w:hAnsi="仿宋" w:cs="仿宋" w:hint="eastAsia"/>
            <w:lang w:eastAsia="zh-CN"/>
          </w:rPr>
          <w:t>(二)、风险分类</w:t>
        </w:r>
        <w:r>
          <w:tab/>
        </w:r>
        <w:r>
          <w:fldChar w:fldCharType="begin"/>
        </w:r>
        <w:r>
          <w:instrText xml:space="preserve"> PAGEREF _Toc17990 \h </w:instrText>
        </w:r>
        <w:r>
          <w:fldChar w:fldCharType="separate"/>
        </w:r>
        <w:r>
          <w:t>56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82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6485"/>
      <w:r>
        <w:rPr>
          <w:rFonts w:ascii="仿宋" w:eastAsia="仿宋" w:hAnsi="仿宋" w:cs="仿宋" w:hint="eastAsia"/>
          <w:sz w:val="28"/>
          <w:lang w:eastAsia="zh-CN"/>
        </w:rPr>
        <w:t>一、碳碳复合材料刹车片项目选址可行性分析</w:t>
      </w:r>
      <w:bookmarkEnd w:id="2"/>
    </w:p>
    <w:p>
      <w:pPr>
        <w:pStyle w:val="Heading2"/>
        <w:rPr>
          <w:rFonts w:ascii="仿宋" w:eastAsia="仿宋" w:hAnsi="仿宋" w:cs="仿宋" w:hint="eastAsia"/>
          <w:lang w:eastAsia="zh-CN"/>
        </w:rPr>
      </w:pPr>
      <w:bookmarkStart w:id="3" w:name="_Toc25924"/>
      <w:r>
        <w:rPr>
          <w:rFonts w:ascii="仿宋" w:eastAsia="仿宋" w:hAnsi="仿宋" w:cs="仿宋" w:hint="eastAsia"/>
          <w:lang w:eastAsia="zh-CN"/>
        </w:rPr>
        <w:t>(一)、碳碳复合材料刹车片项目选址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该碳碳复合材料刹车片项目选址位于XX省XX市XX区XXX街道</w:t>
      </w:r>
    </w:p>
    <w:p>
      <w:pPr>
        <w:pStyle w:val="Heading2"/>
        <w:ind w:firstLine="560" w:firstLineChars="200"/>
        <w:rPr>
          <w:rFonts w:ascii="仿宋" w:eastAsia="仿宋" w:hAnsi="仿宋" w:cs="仿宋" w:hint="eastAsia"/>
          <w:sz w:val="28"/>
          <w:lang w:eastAsia="zh-CN"/>
        </w:rPr>
      </w:pPr>
      <w:bookmarkStart w:id="4" w:name="_Toc3847"/>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碳碳复合材料刹车片项目的征地面积将根据碳碳复合材料刹车片项目的实际规模和需求进行精确规划。具体面积XXX平方米，旨在确保碳碳复合材料刹车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净用地面积是在征地面积基础上去除不可利用面积后的实际可开发用地。具体面积XXX平方米，考虑到环保、交通、安全等多方面因素，以确保碳碳复合材料刹车片项目在整体利用效率上达到最优。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碳碳复合材料刹车片项目计划建设的建筑总规模具体面积XXX平方米。这一规模的确定综合考虑了碳碳复合材料刹车片项目的性质、规模，以及城市规划的相关要求，确保建筑布局与周边环境协调一致。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绿地率是碳碳复合材料刹车片项目用地中被规划为绿地的比例。具体面积XXX平方米，旨在通过合理规划绿地，改善碳碳复合材料刹车片项目周边环境，提升居民生活质量，并符合城市整体绿化规划。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容积率是用地上可以建设的建筑总体积与用地面积之比。具体面积XXX，通过合理的容积率规划，确保碳碳复合材料刹车片项目建筑规模与周边环境和谐共生。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碳碳复合材料刹车片项目选址与当地城市规划相一致，具体面积XXX平方米。通过与城市规划部门深入沟通，确保碳碳复合材料刹车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碳碳复合材料刹车片项目选址符合当地产业政策，具体面积XXX平方米。这包括碳碳复合材料刹车片项目对当地经济的促进作用，以及对相关产业的带动效应，确保碳碳复合材料刹车片项目与地方政府的产业政策保持一致，促进共赢合作。</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用地总体要求必须符合环保和可持续发展的原则，具体面积XXX平方米。通过采用绿色建筑设计、节能减排等措施，确保碳碳复合材料刹车片项目在建设和运营过程中对环境的影响最小化，达到可持续发展的要求。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确保碳碳复合材料刹车片项目选址具备必要的公共设施配套，具体面积XXX平方米。这包括交通便利性、教育、医疗等基础设施，以提高居民生活品质，使得碳碳复合材料刹车片项目选址更具吸引力。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考虑用地总体要求对当地社会稳定性的影响，具体面积XXX平方米。通过深入了解当地社区反馈，确保碳碳复合材料刹车片项目的选址和建设过程对当地社会和谐稳定产生积极作用。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碳碳复合材料刹车片项目选址不仅符合法规和规划，还在实际操作中具有可行性。这一全面规划将为碳碳复合材料刹车片项目的成功实施提供坚实的基础，确保碳碳复合材料刹车片项目选址阶段就能够奠定良好的发展基础。</w:t>
      </w:r>
    </w:p>
    <w:p>
      <w:pPr>
        <w:pStyle w:val="Heading2"/>
        <w:ind w:firstLine="560" w:firstLineChars="200"/>
        <w:rPr>
          <w:rFonts w:ascii="仿宋" w:eastAsia="仿宋" w:hAnsi="仿宋" w:cs="仿宋" w:hint="eastAsia"/>
          <w:sz w:val="28"/>
          <w:lang w:eastAsia="zh-CN"/>
        </w:rPr>
      </w:pPr>
      <w:bookmarkStart w:id="5" w:name="_Toc1948"/>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碳碳复合材料刹车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碳碳复合材料刹车片项目的设备规划和空间设计中，我们将采取灵活设备布局的措施。设备布局将根据实际需求进行灵活设计，避免不必要的浪费。通过合理规划设备摆放位置，我们将提高设备的利用率，减少设备间距，以确保碳碳复合材料刹车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碳碳复合材料刹车片项目内部引入共享设施的概念，例如共享会议室、办公区等。通过这种方式，我们可以减少对资源的重复建设，提高资源共享效率，从而减小碳碳复合材料刹车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4055"/>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碳碳复合材料刹车片项目的总图布置中，我们将不同功能区域进行明确的规划，以最大程度满足碳碳复合材料刹车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30087"/>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碳碳复合材料刹车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碳碳复合材料刹车片项目对环境的影响是综合评价的重要因素之一。我们将详细考虑选址周边的自然环境、生态保护区、水源地等情况，确保碳碳复合材料刹车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对选址的评价还需充分考虑当地政府的产业政策和法规。我们将详细了解碳碳复合材料刹车片项目所在地的相关政策，确保碳碳复合材料刹车片项目的规划和运营与当地法规相符，降低不必要的法律风险。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考虑到社会稳定性对企业运营的重要性，我们将评估选址地区的社会安全情况、劳工关系、社区反馈等方面，以确保碳碳复合材料刹车片项目的建设和运营不会受到社会稳定性的负面影响。</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最后，我们将综合考虑用地成本，包括土地购置费用、土地开发成本等。通过对用地成本的详细评估，我们能够做出更为精确的经济效益分析，为碳碳复合材料刹车片项目的投资决策提供有力支持。</w:t>
      </w:r>
    </w:p>
    <w:p>
      <w:pPr>
        <w:pStyle w:val="Heading1"/>
        <w:ind w:firstLine="560" w:firstLineChars="200"/>
        <w:rPr>
          <w:rFonts w:ascii="仿宋" w:eastAsia="仿宋" w:hAnsi="仿宋" w:cs="仿宋" w:hint="eastAsia"/>
          <w:sz w:val="28"/>
          <w:lang w:eastAsia="zh-CN"/>
        </w:rPr>
      </w:pPr>
      <w:bookmarkStart w:id="8" w:name="_Toc3616"/>
      <w:r>
        <w:rPr>
          <w:rFonts w:ascii="仿宋" w:eastAsia="仿宋" w:hAnsi="仿宋" w:cs="仿宋" w:hint="eastAsia"/>
          <w:sz w:val="28"/>
          <w:lang w:eastAsia="zh-CN"/>
        </w:rPr>
        <w:t>二、碳碳复合材料刹车片项目土建工程</w:t>
      </w:r>
      <w:bookmarkEnd w:id="8"/>
    </w:p>
    <w:p>
      <w:pPr>
        <w:pStyle w:val="Heading2"/>
        <w:rPr>
          <w:rFonts w:ascii="仿宋" w:eastAsia="仿宋" w:hAnsi="仿宋" w:cs="仿宋" w:hint="eastAsia"/>
          <w:lang w:eastAsia="zh-CN"/>
        </w:rPr>
      </w:pPr>
      <w:bookmarkStart w:id="9" w:name="_Toc22759"/>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在碳碳复合材料刹车片项目的建筑工程设计中，我们将秉承一系列重要的设计原则，以确保碳碳复合材料刹车片项目建筑在功能、美观、可持续性等方面达到最佳效果。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首要原则是确保建筑的功能性得到最大化的发挥。我们将充分理解碳碳复合材料刹车片项目的实际需求，合理布局各个功能区域，保证建筑在满足业务需求的同时，提供高效的工作环境。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在建筑设计中，我们将综合考虑建设和运营成本。通过精细的经济效益分析，确保设计方案在高效利用资源的同时，对碳碳复合材料刹车片项目的长期盈利能力有积极的贡献。</w:t>
      </w:r>
    </w:p>
    <w:p>
      <w:pPr>
        <w:pStyle w:val="Heading2"/>
        <w:ind w:firstLine="560" w:firstLineChars="200"/>
        <w:rPr>
          <w:rFonts w:ascii="仿宋" w:eastAsia="仿宋" w:hAnsi="仿宋" w:cs="仿宋" w:hint="eastAsia"/>
          <w:sz w:val="28"/>
          <w:lang w:eastAsia="zh-CN"/>
        </w:rPr>
      </w:pPr>
      <w:bookmarkStart w:id="10" w:name="_Toc25484"/>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碳碳复合材料刹车片项目的土建工程设计中，我们将精准设定设计年限，结合碳碳复合材料刹车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碳碳复合材料刹车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18595"/>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碳碳复合材料刹车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碳碳复合材料刹车片项目的设计在符合法规的同时，达到最高的安全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碳碳复合材料刹车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30845"/>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本期工程碳碳复合材料刹车片项目预计总建筑面积XXX平方米，其中：计容建筑面积XXX平方米，计划建筑工程投资XX万元，占碳碳复合材料刹车片项目总投资的XX%。</w:t>
      </w:r>
    </w:p>
    <w:p>
      <w:pPr>
        <w:pStyle w:val="Heading1"/>
        <w:ind w:firstLine="560" w:firstLineChars="200"/>
        <w:rPr>
          <w:rFonts w:ascii="仿宋" w:eastAsia="仿宋" w:hAnsi="仿宋" w:cs="仿宋" w:hint="eastAsia"/>
          <w:sz w:val="28"/>
          <w:lang w:eastAsia="zh-CN"/>
        </w:rPr>
      </w:pPr>
      <w:bookmarkStart w:id="13" w:name="_Toc16641"/>
      <w:r>
        <w:rPr>
          <w:rFonts w:ascii="仿宋" w:eastAsia="仿宋" w:hAnsi="仿宋" w:cs="仿宋" w:hint="eastAsia"/>
          <w:sz w:val="28"/>
          <w:lang w:eastAsia="zh-CN"/>
        </w:rPr>
        <w:t>三、碳碳复合材料刹车片项目绩效评估</w:t>
      </w:r>
      <w:bookmarkEnd w:id="13"/>
    </w:p>
    <w:p>
      <w:pPr>
        <w:pStyle w:val="Heading2"/>
        <w:rPr>
          <w:rFonts w:ascii="仿宋" w:eastAsia="仿宋" w:hAnsi="仿宋" w:cs="仿宋" w:hint="eastAsia"/>
          <w:lang w:eastAsia="zh-CN"/>
        </w:rPr>
      </w:pPr>
      <w:bookmarkStart w:id="14" w:name="_Toc16105"/>
      <w:r>
        <w:rPr>
          <w:rFonts w:ascii="仿宋" w:eastAsia="仿宋" w:hAnsi="仿宋" w:cs="仿宋" w:hint="eastAsia"/>
          <w:lang w:eastAsia="zh-CN"/>
        </w:rPr>
        <w:t>(一)、绩效评估指标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碳碳复合材料刹车片项目中，我们设计了一套全面的绩效评估指标，以确保碳碳复合材料刹车片项目的可控和成功交付。这些指标跨足碳碳复合材料刹车片项目目标、成本、进度和质量等多个维度，为我们提供了全面洞察碳碳复合材料刹车片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碳碳复合材料刹车片项目目标达成率是我们关注的首要指标。我们设定了明确的目标，并通过定期监测和评估，迅速发现并应对潜在的目标偏差。这为碳碳复合材料刹车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成本绩效是另一个核心关注点。通过实际成本与预算成本的对比分析，我们深入了解成本差异的原因，及时调整资源分配，保持碳碳复合材料刹车片项目在经济效益方面的合理水平。</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碳碳复合材料刹车片项目进度作为关键的绩效指标之一，得到了精心的关注。我们制定了详细的碳碳复合材料刹车片项目进度计划，并设立了进度符合度指标，确保实际进度与计划进度保持一致。这使我们能够快速发现和解决潜在的进度问题，保持碳碳复合材料刹车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碳碳复合材料刹车片项目绩效的不可或缺的一环。我们引入了一系列的质量标准和客户满意度指标，以确保碳碳复合材料刹车片项目交付的成果在质量上达到或超越预期水平。通过持续监测这些指标，我们努力提升碳碳复合材料刹车片项目整体质量水平，为碳碳复合材料刹车片项目的成功交付提供有力保障。通过这些科学且全面的绩效评估，我们能够更好地引导碳碳复合材料刹车片项目的持续改进，确保碳碳复合材料刹车片项目目标的顺利达成。</w:t>
      </w:r>
    </w:p>
    <w:p>
      <w:pPr>
        <w:pStyle w:val="Heading2"/>
        <w:ind w:firstLine="560" w:firstLineChars="200"/>
        <w:rPr>
          <w:rFonts w:ascii="仿宋" w:eastAsia="仿宋" w:hAnsi="仿宋" w:cs="仿宋" w:hint="eastAsia"/>
          <w:sz w:val="28"/>
          <w:lang w:eastAsia="zh-CN"/>
        </w:rPr>
      </w:pPr>
      <w:bookmarkStart w:id="15" w:name="_Toc24519"/>
      <w:r>
        <w:rPr>
          <w:rFonts w:ascii="仿宋" w:eastAsia="仿宋" w:hAnsi="仿宋" w:cs="仿宋" w:hint="eastAsia"/>
          <w:sz w:val="28"/>
          <w:lang w:eastAsia="zh-CN"/>
        </w:rPr>
        <w:t>(二)、绩效评估方法</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绩效评估是碳碳复合材料刹车片项目中的关键环节，为确保碳碳复合材料刹车片项目达到预期目标，我们采用了多层次、多维度的绩效评估方法。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碳碳复合材料刹车片项目的战略目标对齐，确保每个决策和行动都与碳碳复合材料刹车片项目整体目标保持一致。团队会定期召开战略对齐会议，审视当前工作与碳碳复合材料刹车片项目战略是否保持一致，以及是否需要调整战略方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碳碳复合材料刹车片项目进度、质量、成本和风险等方面。这些指标通过数据收集和分析，为碳碳复合材料刹车片项目管理团队提供了客观的评估依据。例如，我们通过碳碳复合材料刹车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碳碳复合材料刹车片项目内部，还考虑了碳碳复合材料刹车片项目对外部环境的影响。我们定期进行干系人满意度调查，以了解各利益相关方对碳碳复合材料刹车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这种多层次、多角度的绩效评估方法，使得我们能够全面了解碳碳复合材料刹车片项目的运行状态，及时做出调整，确保碳碳复合材料刹车片项目在不断变化的环境中保持稳健前行。</w:t>
      </w:r>
    </w:p>
    <w:p>
      <w:pPr>
        <w:pStyle w:val="Heading2"/>
        <w:ind w:firstLine="560" w:firstLineChars="200"/>
        <w:rPr>
          <w:rFonts w:ascii="仿宋" w:eastAsia="仿宋" w:hAnsi="仿宋" w:cs="仿宋" w:hint="eastAsia"/>
          <w:sz w:val="28"/>
          <w:lang w:eastAsia="zh-CN"/>
        </w:rPr>
      </w:pPr>
      <w:bookmarkStart w:id="16" w:name="_Toc2715"/>
      <w:r>
        <w:rPr>
          <w:rFonts w:ascii="仿宋" w:eastAsia="仿宋" w:hAnsi="仿宋" w:cs="仿宋" w:hint="eastAsia"/>
          <w:sz w:val="28"/>
          <w:lang w:eastAsia="zh-CN"/>
        </w:rPr>
        <w:t>(三)、绩效评估周期</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为了确保碳碳复合材料刹车片项目的有效管理和不断优化，我们采用了精心设计的绩效评估周期。这个周期旨在实现灵活、实时和全面的评估，以适应碳碳复合材料刹车片项目执行中的各种挑战。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碳碳复合材料刹车片项目的不同需求，分为短期、中期和长期。短期评估关注每个迭代或工作周期，以及时发现和解决当前任务中的问题。中期评估涵盖几个迭代，深入了解整体碳碳复合材料刹车片项目的趋势和性能。长期评估则着眼于整个碳碳复合材料刹车片项目阶段，确保碳碳复合材料刹车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碳碳复合材料刹车片项目管理工具和协作平台，团队成员能够随时更新和分享碳碳复合材料刹车片项目数据。这种实时性的反馈机制使我们能够及时察觉潜在问题，快速调整，保持碳碳复合材料刹车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碳碳复合材料刹车片项目的决策制定密不可分。每个周期的碳碳复合材料刹车片项目回顾会议成为集体总结经验、识别问题深层次原因并找到创新解决方案的平台。这种定期的反思与调整机制使碳碳复合材料刹车片项目能够不断学习、进化，以更好地适应变化的环境。</w:t>
      </w:r>
    </w:p>
    <w:p>
      <w:pPr>
        <w:pStyle w:val="Heading1"/>
        <w:ind w:firstLine="560" w:firstLineChars="200"/>
        <w:rPr>
          <w:rFonts w:ascii="仿宋" w:eastAsia="仿宋" w:hAnsi="仿宋" w:cs="仿宋" w:hint="eastAsia"/>
          <w:sz w:val="28"/>
          <w:lang w:eastAsia="zh-CN"/>
        </w:rPr>
      </w:pPr>
      <w:bookmarkStart w:id="17" w:name="_Toc2625"/>
      <w:r>
        <w:rPr>
          <w:rFonts w:ascii="仿宋" w:eastAsia="仿宋" w:hAnsi="仿宋" w:cs="仿宋" w:hint="eastAsia"/>
          <w:sz w:val="28"/>
          <w:lang w:eastAsia="zh-CN"/>
        </w:rPr>
        <w:t>四、碳碳复合材料刹车片项目危机管理</w:t>
      </w:r>
      <w:bookmarkEnd w:id="17"/>
    </w:p>
    <w:p>
      <w:pPr>
        <w:pStyle w:val="Heading2"/>
        <w:rPr>
          <w:rFonts w:ascii="仿宋" w:eastAsia="仿宋" w:hAnsi="仿宋" w:cs="仿宋" w:hint="eastAsia"/>
          <w:lang w:eastAsia="zh-CN"/>
        </w:rPr>
      </w:pPr>
      <w:bookmarkStart w:id="18" w:name="_Toc20889"/>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碳碳复合材料刹车片项目危机管理中，危机预警与识别是确保碳碳复合材料刹车片项目稳健运行的核心步骤。通过建立全面的监测机制，碳碳复合材料刹车片项目团队旨在及时发现和理解潜在的风险和危机因素，以便采取及时的预防和应对措施，确保碳碳复合材料刹车片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碳碳复合材料刹车片项目团队全面分析了整个碳碳复合材料刹车片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碳碳复合材料刹车片项目团队着重于明确定义碳碳复合材料刹车片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碳碳复合材料刹车片项目进展的持续监控，团队能够及时发现潜在问题并作出迅速反应。碳碳复合材料刹车片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碳碳复合材料刹车片项目得以更有序、可控地推进。</w:t>
      </w:r>
    </w:p>
    <w:p>
      <w:pPr>
        <w:pStyle w:val="Heading2"/>
        <w:ind w:firstLine="560" w:firstLineChars="200"/>
        <w:rPr>
          <w:rFonts w:ascii="仿宋" w:eastAsia="仿宋" w:hAnsi="仿宋" w:cs="仿宋" w:hint="eastAsia"/>
          <w:sz w:val="28"/>
          <w:lang w:eastAsia="zh-CN"/>
        </w:rPr>
      </w:pPr>
      <w:bookmarkStart w:id="19" w:name="_Toc5284"/>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https://d.book118.com/067003112133006053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碳碳复合材料刹车片项目计划设计方案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碳碳复合材料刹车片项目计划设计方案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碳碳复合材料刹车片项目计划设计方案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碳碳复合材料刹车片项目计划设计方案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碳碳复合材料刹车片项目计划设计方案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碳碳复合材料刹车片项目计划设计方案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碳碳复合材料刹车片项目计划设计方案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碳碳复合材料刹车片项目计划设计方案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碳碳复合材料刹车片项目计划设计方案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碳碳复合材料刹车片项目计划设计方案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碳碳复合材料刹车片项目计划设计方案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碳碳复合材料刹车片项目计划设计方案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碳碳复合材料刹车片项目计划设计方案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碳碳复合材料刹车片项目计划设计方案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碳碳复合材料刹车片项目计划设计方案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碳碳复合材料刹车片项目计划设计方案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碳碳复合材料刹车片项目计划设计方案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862531"/>
    <w:rsid w:val="0F86253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700311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2024-03-05T16:59:00Z</dcterms:created>
  <dcterms:modified xsi:type="dcterms:W3CDTF">2024-03-05T17:00:05Z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105C09AB9E3D4A4CB52E63120CEC9D60_11</vt:lpwstr>
  </property>
  <property fmtid="{D5CDD505-2E9C-101B-9397-08002B2CF9AE}" pid="3" name="KSOProductBuildVer">
    <vt:lpwstr>2052-12.1.0.16388</vt:lpwstr>
  </property>
</Properties>
</file>