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空调泵项目可行性建设方案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04" w:history="1">
        <w:r>
          <w:rPr>
            <w:rFonts w:ascii="仿宋" w:eastAsia="仿宋" w:hAnsi="仿宋" w:cs="仿宋" w:hint="eastAsia"/>
            <w:lang w:eastAsia="zh-CN"/>
          </w:rPr>
          <w:t>序言</w:t>
        </w:r>
        <w:r>
          <w:tab/>
        </w:r>
        <w:r>
          <w:fldChar w:fldCharType="begin"/>
        </w:r>
        <w:r>
          <w:instrText xml:space="preserve"> PAGEREF _Toc13004 \h </w:instrText>
        </w:r>
        <w:r>
          <w:fldChar w:fldCharType="separate"/>
        </w:r>
        <w:r>
          <w:t>4</w:t>
        </w:r>
        <w:r>
          <w:fldChar w:fldCharType="end"/>
        </w:r>
      </w:hyperlink>
    </w:p>
    <w:p>
      <w:pPr>
        <w:pStyle w:val="TOC1"/>
        <w:tabs>
          <w:tab w:val="right" w:leader="dot" w:pos="8306"/>
        </w:tabs>
      </w:pPr>
      <w:hyperlink w:anchor="_Toc6375" w:history="1">
        <w:r>
          <w:rPr>
            <w:rFonts w:ascii="仿宋" w:eastAsia="仿宋" w:hAnsi="仿宋" w:cs="仿宋" w:hint="eastAsia"/>
            <w:lang w:eastAsia="zh-CN"/>
          </w:rPr>
          <w:t>一、发展规划、产业政策和行业准入分析</w:t>
        </w:r>
        <w:r>
          <w:tab/>
        </w:r>
        <w:r>
          <w:fldChar w:fldCharType="begin"/>
        </w:r>
        <w:r>
          <w:instrText xml:space="preserve"> PAGEREF _Toc6375 \h </w:instrText>
        </w:r>
        <w:r>
          <w:fldChar w:fldCharType="separate"/>
        </w:r>
        <w:r>
          <w:t>4</w:t>
        </w:r>
        <w:r>
          <w:fldChar w:fldCharType="end"/>
        </w:r>
      </w:hyperlink>
    </w:p>
    <w:p>
      <w:pPr>
        <w:pStyle w:val="TOC2"/>
        <w:tabs>
          <w:tab w:val="right" w:leader="dot" w:pos="8306"/>
        </w:tabs>
      </w:pPr>
      <w:hyperlink w:anchor="_Toc12597" w:history="1">
        <w:r>
          <w:rPr>
            <w:rFonts w:ascii="仿宋" w:eastAsia="仿宋" w:hAnsi="仿宋" w:cs="仿宋" w:hint="eastAsia"/>
            <w:lang w:eastAsia="zh-CN"/>
          </w:rPr>
          <w:t>(一)、发展规划分析</w:t>
        </w:r>
        <w:r>
          <w:tab/>
        </w:r>
        <w:r>
          <w:fldChar w:fldCharType="begin"/>
        </w:r>
        <w:r>
          <w:instrText xml:space="preserve"> PAGEREF _Toc12597 \h </w:instrText>
        </w:r>
        <w:r>
          <w:fldChar w:fldCharType="separate"/>
        </w:r>
        <w:r>
          <w:t>4</w:t>
        </w:r>
        <w:r>
          <w:fldChar w:fldCharType="end"/>
        </w:r>
      </w:hyperlink>
    </w:p>
    <w:p>
      <w:pPr>
        <w:pStyle w:val="TOC2"/>
        <w:tabs>
          <w:tab w:val="right" w:leader="dot" w:pos="8306"/>
        </w:tabs>
      </w:pPr>
      <w:hyperlink w:anchor="_Toc12186" w:history="1">
        <w:r>
          <w:rPr>
            <w:rFonts w:ascii="仿宋" w:eastAsia="仿宋" w:hAnsi="仿宋" w:cs="仿宋" w:hint="eastAsia"/>
            <w:lang w:eastAsia="zh-CN"/>
          </w:rPr>
          <w:t>(二)、产业政策分析</w:t>
        </w:r>
        <w:r>
          <w:tab/>
        </w:r>
        <w:r>
          <w:fldChar w:fldCharType="begin"/>
        </w:r>
        <w:r>
          <w:instrText xml:space="preserve"> PAGEREF _Toc12186 \h </w:instrText>
        </w:r>
        <w:r>
          <w:fldChar w:fldCharType="separate"/>
        </w:r>
        <w:r>
          <w:t>6</w:t>
        </w:r>
        <w:r>
          <w:fldChar w:fldCharType="end"/>
        </w:r>
      </w:hyperlink>
    </w:p>
    <w:p>
      <w:pPr>
        <w:pStyle w:val="TOC2"/>
        <w:tabs>
          <w:tab w:val="right" w:leader="dot" w:pos="8306"/>
        </w:tabs>
      </w:pPr>
      <w:hyperlink w:anchor="_Toc10477" w:history="1">
        <w:r>
          <w:rPr>
            <w:rFonts w:ascii="仿宋" w:eastAsia="仿宋" w:hAnsi="仿宋" w:cs="仿宋" w:hint="eastAsia"/>
            <w:lang w:eastAsia="zh-CN"/>
          </w:rPr>
          <w:t>(三)、行业准入分析</w:t>
        </w:r>
        <w:r>
          <w:tab/>
        </w:r>
        <w:r>
          <w:fldChar w:fldCharType="begin"/>
        </w:r>
        <w:r>
          <w:instrText xml:space="preserve"> PAGEREF _Toc10477 \h </w:instrText>
        </w:r>
        <w:r>
          <w:fldChar w:fldCharType="separate"/>
        </w:r>
        <w:r>
          <w:t>7</w:t>
        </w:r>
        <w:r>
          <w:fldChar w:fldCharType="end"/>
        </w:r>
      </w:hyperlink>
    </w:p>
    <w:p>
      <w:pPr>
        <w:pStyle w:val="TOC1"/>
        <w:tabs>
          <w:tab w:val="right" w:leader="dot" w:pos="8306"/>
        </w:tabs>
      </w:pPr>
      <w:hyperlink w:anchor="_Toc16418" w:history="1">
        <w:r>
          <w:rPr>
            <w:rFonts w:ascii="仿宋" w:eastAsia="仿宋" w:hAnsi="仿宋" w:cs="仿宋" w:hint="eastAsia"/>
            <w:lang w:eastAsia="zh-CN"/>
          </w:rPr>
          <w:t>二、建设风险评估分析</w:t>
        </w:r>
        <w:r>
          <w:tab/>
        </w:r>
        <w:r>
          <w:fldChar w:fldCharType="begin"/>
        </w:r>
        <w:r>
          <w:instrText xml:space="preserve"> PAGEREF _Toc16418 \h </w:instrText>
        </w:r>
        <w:r>
          <w:fldChar w:fldCharType="separate"/>
        </w:r>
        <w:r>
          <w:t>8</w:t>
        </w:r>
        <w:r>
          <w:fldChar w:fldCharType="end"/>
        </w:r>
      </w:hyperlink>
    </w:p>
    <w:p>
      <w:pPr>
        <w:pStyle w:val="TOC2"/>
        <w:tabs>
          <w:tab w:val="right" w:leader="dot" w:pos="8306"/>
        </w:tabs>
      </w:pPr>
      <w:hyperlink w:anchor="_Toc3814" w:history="1">
        <w:r>
          <w:rPr>
            <w:rFonts w:ascii="仿宋" w:eastAsia="仿宋" w:hAnsi="仿宋" w:cs="仿宋" w:hint="eastAsia"/>
            <w:lang w:eastAsia="zh-CN"/>
          </w:rPr>
          <w:t>(一)、政策风险分析</w:t>
        </w:r>
        <w:r>
          <w:tab/>
        </w:r>
        <w:r>
          <w:fldChar w:fldCharType="begin"/>
        </w:r>
        <w:r>
          <w:instrText xml:space="preserve"> PAGEREF _Toc3814 \h </w:instrText>
        </w:r>
        <w:r>
          <w:fldChar w:fldCharType="separate"/>
        </w:r>
        <w:r>
          <w:t>8</w:t>
        </w:r>
        <w:r>
          <w:fldChar w:fldCharType="end"/>
        </w:r>
      </w:hyperlink>
    </w:p>
    <w:p>
      <w:pPr>
        <w:pStyle w:val="TOC2"/>
        <w:tabs>
          <w:tab w:val="right" w:leader="dot" w:pos="8306"/>
        </w:tabs>
      </w:pPr>
      <w:hyperlink w:anchor="_Toc19359" w:history="1">
        <w:r>
          <w:rPr>
            <w:rFonts w:ascii="仿宋" w:eastAsia="仿宋" w:hAnsi="仿宋" w:cs="仿宋" w:hint="eastAsia"/>
            <w:lang w:eastAsia="zh-CN"/>
          </w:rPr>
          <w:t>(二)、社会风险分析</w:t>
        </w:r>
        <w:r>
          <w:tab/>
        </w:r>
        <w:r>
          <w:fldChar w:fldCharType="begin"/>
        </w:r>
        <w:r>
          <w:instrText xml:space="preserve"> PAGEREF _Toc19359 \h </w:instrText>
        </w:r>
        <w:r>
          <w:fldChar w:fldCharType="separate"/>
        </w:r>
        <w:r>
          <w:t>10</w:t>
        </w:r>
        <w:r>
          <w:fldChar w:fldCharType="end"/>
        </w:r>
      </w:hyperlink>
    </w:p>
    <w:p>
      <w:pPr>
        <w:pStyle w:val="TOC2"/>
        <w:tabs>
          <w:tab w:val="right" w:leader="dot" w:pos="8306"/>
        </w:tabs>
      </w:pPr>
      <w:hyperlink w:anchor="_Toc10198" w:history="1">
        <w:r>
          <w:rPr>
            <w:rFonts w:ascii="仿宋" w:eastAsia="仿宋" w:hAnsi="仿宋" w:cs="仿宋" w:hint="eastAsia"/>
            <w:lang w:eastAsia="zh-CN"/>
          </w:rPr>
          <w:t>(三)、市场风险分析</w:t>
        </w:r>
        <w:r>
          <w:tab/>
        </w:r>
        <w:r>
          <w:fldChar w:fldCharType="begin"/>
        </w:r>
        <w:r>
          <w:instrText xml:space="preserve"> PAGEREF _Toc10198 \h </w:instrText>
        </w:r>
        <w:r>
          <w:fldChar w:fldCharType="separate"/>
        </w:r>
        <w:r>
          <w:t>11</w:t>
        </w:r>
        <w:r>
          <w:fldChar w:fldCharType="end"/>
        </w:r>
      </w:hyperlink>
    </w:p>
    <w:p>
      <w:pPr>
        <w:pStyle w:val="TOC2"/>
        <w:tabs>
          <w:tab w:val="right" w:leader="dot" w:pos="8306"/>
        </w:tabs>
      </w:pPr>
      <w:hyperlink w:anchor="_Toc29626" w:history="1">
        <w:r>
          <w:rPr>
            <w:rFonts w:ascii="仿宋" w:eastAsia="仿宋" w:hAnsi="仿宋" w:cs="仿宋" w:hint="eastAsia"/>
            <w:lang w:eastAsia="zh-CN"/>
          </w:rPr>
          <w:t>(四)、资金风险分析</w:t>
        </w:r>
        <w:r>
          <w:tab/>
        </w:r>
        <w:r>
          <w:fldChar w:fldCharType="begin"/>
        </w:r>
        <w:r>
          <w:instrText xml:space="preserve"> PAGEREF _Toc29626 \h </w:instrText>
        </w:r>
        <w:r>
          <w:fldChar w:fldCharType="separate"/>
        </w:r>
        <w:r>
          <w:t>12</w:t>
        </w:r>
        <w:r>
          <w:fldChar w:fldCharType="end"/>
        </w:r>
      </w:hyperlink>
    </w:p>
    <w:p>
      <w:pPr>
        <w:pStyle w:val="TOC2"/>
        <w:tabs>
          <w:tab w:val="right" w:leader="dot" w:pos="8306"/>
        </w:tabs>
      </w:pPr>
      <w:hyperlink w:anchor="_Toc26466" w:history="1">
        <w:r>
          <w:rPr>
            <w:rFonts w:ascii="仿宋" w:eastAsia="仿宋" w:hAnsi="仿宋" w:cs="仿宋" w:hint="eastAsia"/>
            <w:lang w:eastAsia="zh-CN"/>
          </w:rPr>
          <w:t>(五)、技术风险分析</w:t>
        </w:r>
        <w:r>
          <w:tab/>
        </w:r>
        <w:r>
          <w:fldChar w:fldCharType="begin"/>
        </w:r>
        <w:r>
          <w:instrText xml:space="preserve"> PAGEREF _Toc26466 \h </w:instrText>
        </w:r>
        <w:r>
          <w:fldChar w:fldCharType="separate"/>
        </w:r>
        <w:r>
          <w:t>13</w:t>
        </w:r>
        <w:r>
          <w:fldChar w:fldCharType="end"/>
        </w:r>
      </w:hyperlink>
    </w:p>
    <w:p>
      <w:pPr>
        <w:pStyle w:val="TOC2"/>
        <w:tabs>
          <w:tab w:val="right" w:leader="dot" w:pos="8306"/>
        </w:tabs>
      </w:pPr>
      <w:hyperlink w:anchor="_Toc23455" w:history="1">
        <w:r>
          <w:rPr>
            <w:rFonts w:ascii="仿宋" w:eastAsia="仿宋" w:hAnsi="仿宋" w:cs="仿宋" w:hint="eastAsia"/>
            <w:lang w:eastAsia="zh-CN"/>
          </w:rPr>
          <w:t>(六)、财务风险分析</w:t>
        </w:r>
        <w:r>
          <w:tab/>
        </w:r>
        <w:r>
          <w:fldChar w:fldCharType="begin"/>
        </w:r>
        <w:r>
          <w:instrText xml:space="preserve"> PAGEREF _Toc23455 \h </w:instrText>
        </w:r>
        <w:r>
          <w:fldChar w:fldCharType="separate"/>
        </w:r>
        <w:r>
          <w:t>15</w:t>
        </w:r>
        <w:r>
          <w:fldChar w:fldCharType="end"/>
        </w:r>
      </w:hyperlink>
    </w:p>
    <w:p>
      <w:pPr>
        <w:pStyle w:val="TOC2"/>
        <w:tabs>
          <w:tab w:val="right" w:leader="dot" w:pos="8306"/>
        </w:tabs>
      </w:pPr>
      <w:hyperlink w:anchor="_Toc20921" w:history="1">
        <w:r>
          <w:rPr>
            <w:rFonts w:ascii="仿宋" w:eastAsia="仿宋" w:hAnsi="仿宋" w:cs="仿宋" w:hint="eastAsia"/>
            <w:lang w:eastAsia="zh-CN"/>
          </w:rPr>
          <w:t>(七)、管理风险分析</w:t>
        </w:r>
        <w:r>
          <w:tab/>
        </w:r>
        <w:r>
          <w:fldChar w:fldCharType="begin"/>
        </w:r>
        <w:r>
          <w:instrText xml:space="preserve"> PAGEREF _Toc20921 \h </w:instrText>
        </w:r>
        <w:r>
          <w:fldChar w:fldCharType="separate"/>
        </w:r>
        <w:r>
          <w:t>16</w:t>
        </w:r>
        <w:r>
          <w:fldChar w:fldCharType="end"/>
        </w:r>
      </w:hyperlink>
    </w:p>
    <w:p>
      <w:pPr>
        <w:pStyle w:val="TOC2"/>
        <w:tabs>
          <w:tab w:val="right" w:leader="dot" w:pos="8306"/>
        </w:tabs>
      </w:pPr>
      <w:hyperlink w:anchor="_Toc30124" w:history="1">
        <w:r>
          <w:rPr>
            <w:rFonts w:ascii="仿宋" w:eastAsia="仿宋" w:hAnsi="仿宋" w:cs="仿宋" w:hint="eastAsia"/>
            <w:lang w:eastAsia="zh-CN"/>
          </w:rPr>
          <w:t>(八)、其它风险分析</w:t>
        </w:r>
        <w:r>
          <w:tab/>
        </w:r>
        <w:r>
          <w:fldChar w:fldCharType="begin"/>
        </w:r>
        <w:r>
          <w:instrText xml:space="preserve"> PAGEREF _Toc30124 \h </w:instrText>
        </w:r>
        <w:r>
          <w:fldChar w:fldCharType="separate"/>
        </w:r>
        <w:r>
          <w:t>18</w:t>
        </w:r>
        <w:r>
          <w:fldChar w:fldCharType="end"/>
        </w:r>
      </w:hyperlink>
    </w:p>
    <w:p>
      <w:pPr>
        <w:pStyle w:val="TOC2"/>
        <w:tabs>
          <w:tab w:val="right" w:leader="dot" w:pos="8306"/>
        </w:tabs>
      </w:pPr>
      <w:hyperlink w:anchor="_Toc15106" w:history="1">
        <w:r>
          <w:rPr>
            <w:rFonts w:ascii="仿宋" w:eastAsia="仿宋" w:hAnsi="仿宋" w:cs="仿宋" w:hint="eastAsia"/>
            <w:lang w:eastAsia="zh-CN"/>
          </w:rPr>
          <w:t>(九)、社会影响评估</w:t>
        </w:r>
        <w:r>
          <w:tab/>
        </w:r>
        <w:r>
          <w:fldChar w:fldCharType="begin"/>
        </w:r>
        <w:r>
          <w:instrText xml:space="preserve"> PAGEREF _Toc15106 \h </w:instrText>
        </w:r>
        <w:r>
          <w:fldChar w:fldCharType="separate"/>
        </w:r>
        <w:r>
          <w:t>19</w:t>
        </w:r>
        <w:r>
          <w:fldChar w:fldCharType="end"/>
        </w:r>
      </w:hyperlink>
    </w:p>
    <w:p>
      <w:pPr>
        <w:pStyle w:val="TOC1"/>
        <w:tabs>
          <w:tab w:val="right" w:leader="dot" w:pos="8306"/>
        </w:tabs>
      </w:pPr>
      <w:hyperlink w:anchor="_Toc19362" w:history="1">
        <w:r>
          <w:rPr>
            <w:rFonts w:ascii="仿宋" w:eastAsia="仿宋" w:hAnsi="仿宋" w:cs="仿宋" w:hint="eastAsia"/>
            <w:lang w:eastAsia="zh-CN"/>
          </w:rPr>
          <w:t>三、经济影响分析</w:t>
        </w:r>
        <w:r>
          <w:tab/>
        </w:r>
        <w:r>
          <w:fldChar w:fldCharType="begin"/>
        </w:r>
        <w:r>
          <w:instrText xml:space="preserve"> PAGEREF _Toc19362 \h </w:instrText>
        </w:r>
        <w:r>
          <w:fldChar w:fldCharType="separate"/>
        </w:r>
        <w:r>
          <w:t>21</w:t>
        </w:r>
        <w:r>
          <w:fldChar w:fldCharType="end"/>
        </w:r>
      </w:hyperlink>
    </w:p>
    <w:p>
      <w:pPr>
        <w:pStyle w:val="TOC2"/>
        <w:tabs>
          <w:tab w:val="right" w:leader="dot" w:pos="8306"/>
        </w:tabs>
      </w:pPr>
      <w:hyperlink w:anchor="_Toc23372" w:history="1">
        <w:r>
          <w:rPr>
            <w:rFonts w:ascii="仿宋" w:eastAsia="仿宋" w:hAnsi="仿宋" w:cs="仿宋" w:hint="eastAsia"/>
            <w:lang w:eastAsia="zh-CN"/>
          </w:rPr>
          <w:t>(一)、经济费用效益或费用效果分析</w:t>
        </w:r>
        <w:r>
          <w:tab/>
        </w:r>
        <w:r>
          <w:fldChar w:fldCharType="begin"/>
        </w:r>
        <w:r>
          <w:instrText xml:space="preserve"> PAGEREF _Toc23372 \h </w:instrText>
        </w:r>
        <w:r>
          <w:fldChar w:fldCharType="separate"/>
        </w:r>
        <w:r>
          <w:t>21</w:t>
        </w:r>
        <w:r>
          <w:fldChar w:fldCharType="end"/>
        </w:r>
      </w:hyperlink>
    </w:p>
    <w:p>
      <w:pPr>
        <w:pStyle w:val="TOC2"/>
        <w:tabs>
          <w:tab w:val="right" w:leader="dot" w:pos="8306"/>
        </w:tabs>
      </w:pPr>
      <w:hyperlink w:anchor="_Toc32095" w:history="1">
        <w:r>
          <w:rPr>
            <w:rFonts w:ascii="仿宋" w:eastAsia="仿宋" w:hAnsi="仿宋" w:cs="仿宋" w:hint="eastAsia"/>
            <w:lang w:eastAsia="zh-CN"/>
          </w:rPr>
          <w:t>(二)、行业影响分析</w:t>
        </w:r>
        <w:r>
          <w:tab/>
        </w:r>
        <w:r>
          <w:fldChar w:fldCharType="begin"/>
        </w:r>
        <w:r>
          <w:instrText xml:space="preserve"> PAGEREF _Toc32095 \h </w:instrText>
        </w:r>
        <w:r>
          <w:fldChar w:fldCharType="separate"/>
        </w:r>
        <w:r>
          <w:t>23</w:t>
        </w:r>
        <w:r>
          <w:fldChar w:fldCharType="end"/>
        </w:r>
      </w:hyperlink>
    </w:p>
    <w:p>
      <w:pPr>
        <w:pStyle w:val="TOC2"/>
        <w:tabs>
          <w:tab w:val="right" w:leader="dot" w:pos="8306"/>
        </w:tabs>
      </w:pPr>
      <w:hyperlink w:anchor="_Toc8926" w:history="1">
        <w:r>
          <w:rPr>
            <w:rFonts w:ascii="仿宋" w:eastAsia="仿宋" w:hAnsi="仿宋" w:cs="仿宋" w:hint="eastAsia"/>
            <w:lang w:eastAsia="zh-CN"/>
          </w:rPr>
          <w:t>(三)、区域经济影响分析</w:t>
        </w:r>
        <w:r>
          <w:tab/>
        </w:r>
        <w:r>
          <w:fldChar w:fldCharType="begin"/>
        </w:r>
        <w:r>
          <w:instrText xml:space="preserve"> PAGEREF _Toc8926 \h </w:instrText>
        </w:r>
        <w:r>
          <w:fldChar w:fldCharType="separate"/>
        </w:r>
        <w:r>
          <w:t>25</w:t>
        </w:r>
        <w:r>
          <w:fldChar w:fldCharType="end"/>
        </w:r>
      </w:hyperlink>
    </w:p>
    <w:p>
      <w:pPr>
        <w:pStyle w:val="TOC2"/>
        <w:tabs>
          <w:tab w:val="right" w:leader="dot" w:pos="8306"/>
        </w:tabs>
      </w:pPr>
      <w:hyperlink w:anchor="_Toc21099" w:history="1">
        <w:r>
          <w:rPr>
            <w:rFonts w:ascii="仿宋" w:eastAsia="仿宋" w:hAnsi="仿宋" w:cs="仿宋" w:hint="eastAsia"/>
            <w:lang w:eastAsia="zh-CN"/>
          </w:rPr>
          <w:t>(四)、宏观经济影响分析</w:t>
        </w:r>
        <w:r>
          <w:tab/>
        </w:r>
        <w:r>
          <w:fldChar w:fldCharType="begin"/>
        </w:r>
        <w:r>
          <w:instrText xml:space="preserve"> PAGEREF _Toc21099 \h </w:instrText>
        </w:r>
        <w:r>
          <w:fldChar w:fldCharType="separate"/>
        </w:r>
        <w:r>
          <w:t>26</w:t>
        </w:r>
        <w:r>
          <w:fldChar w:fldCharType="end"/>
        </w:r>
      </w:hyperlink>
    </w:p>
    <w:p>
      <w:pPr>
        <w:pStyle w:val="TOC1"/>
        <w:tabs>
          <w:tab w:val="right" w:leader="dot" w:pos="8306"/>
        </w:tabs>
      </w:pPr>
      <w:hyperlink w:anchor="_Toc23061" w:history="1">
        <w:r>
          <w:rPr>
            <w:rFonts w:ascii="仿宋" w:eastAsia="仿宋" w:hAnsi="仿宋" w:cs="仿宋" w:hint="eastAsia"/>
            <w:lang w:eastAsia="zh-CN"/>
          </w:rPr>
          <w:t>四、背景、必要性分析</w:t>
        </w:r>
        <w:r>
          <w:tab/>
        </w:r>
        <w:r>
          <w:fldChar w:fldCharType="begin"/>
        </w:r>
        <w:r>
          <w:instrText xml:space="preserve"> PAGEREF _Toc23061 \h </w:instrText>
        </w:r>
        <w:r>
          <w:fldChar w:fldCharType="separate"/>
        </w:r>
        <w:r>
          <w:t>27</w:t>
        </w:r>
        <w:r>
          <w:fldChar w:fldCharType="end"/>
        </w:r>
      </w:hyperlink>
    </w:p>
    <w:p>
      <w:pPr>
        <w:pStyle w:val="TOC2"/>
        <w:tabs>
          <w:tab w:val="right" w:leader="dot" w:pos="8306"/>
        </w:tabs>
      </w:pPr>
      <w:hyperlink w:anchor="_Toc23769" w:history="1">
        <w:r>
          <w:rPr>
            <w:rFonts w:ascii="仿宋" w:eastAsia="仿宋" w:hAnsi="仿宋" w:cs="仿宋" w:hint="eastAsia"/>
            <w:lang w:eastAsia="zh-CN"/>
          </w:rPr>
          <w:t>(一)、项目建设背景</w:t>
        </w:r>
        <w:r>
          <w:tab/>
        </w:r>
        <w:r>
          <w:fldChar w:fldCharType="begin"/>
        </w:r>
        <w:r>
          <w:instrText xml:space="preserve"> PAGEREF _Toc23769 \h </w:instrText>
        </w:r>
        <w:r>
          <w:fldChar w:fldCharType="separate"/>
        </w:r>
        <w:r>
          <w:t>27</w:t>
        </w:r>
        <w:r>
          <w:fldChar w:fldCharType="end"/>
        </w:r>
      </w:hyperlink>
    </w:p>
    <w:p>
      <w:pPr>
        <w:pStyle w:val="TOC2"/>
        <w:tabs>
          <w:tab w:val="right" w:leader="dot" w:pos="8306"/>
        </w:tabs>
      </w:pPr>
      <w:hyperlink w:anchor="_Toc12598" w:history="1">
        <w:r>
          <w:rPr>
            <w:rFonts w:ascii="仿宋" w:eastAsia="仿宋" w:hAnsi="仿宋" w:cs="仿宋" w:hint="eastAsia"/>
            <w:lang w:eastAsia="zh-CN"/>
          </w:rPr>
          <w:t>(二)、必要性分析</w:t>
        </w:r>
        <w:r>
          <w:tab/>
        </w:r>
        <w:r>
          <w:fldChar w:fldCharType="begin"/>
        </w:r>
        <w:r>
          <w:instrText xml:space="preserve"> PAGEREF _Toc12598 \h </w:instrText>
        </w:r>
        <w:r>
          <w:fldChar w:fldCharType="separate"/>
        </w:r>
        <w:r>
          <w:t>28</w:t>
        </w:r>
        <w:r>
          <w:fldChar w:fldCharType="end"/>
        </w:r>
      </w:hyperlink>
    </w:p>
    <w:p>
      <w:pPr>
        <w:pStyle w:val="TOC2"/>
        <w:tabs>
          <w:tab w:val="right" w:leader="dot" w:pos="8306"/>
        </w:tabs>
      </w:pPr>
      <w:hyperlink w:anchor="_Toc24656" w:history="1">
        <w:r>
          <w:rPr>
            <w:rFonts w:ascii="仿宋" w:eastAsia="仿宋" w:hAnsi="仿宋" w:cs="仿宋" w:hint="eastAsia"/>
            <w:lang w:eastAsia="zh-CN"/>
          </w:rPr>
          <w:t>(三)、项目建设有利条件</w:t>
        </w:r>
        <w:r>
          <w:tab/>
        </w:r>
        <w:r>
          <w:fldChar w:fldCharType="begin"/>
        </w:r>
        <w:r>
          <w:instrText xml:space="preserve"> PAGEREF _Toc24656 \h </w:instrText>
        </w:r>
        <w:r>
          <w:fldChar w:fldCharType="separate"/>
        </w:r>
        <w:r>
          <w:t>30</w:t>
        </w:r>
        <w:r>
          <w:fldChar w:fldCharType="end"/>
        </w:r>
      </w:hyperlink>
    </w:p>
    <w:p>
      <w:pPr>
        <w:pStyle w:val="TOC1"/>
        <w:tabs>
          <w:tab w:val="right" w:leader="dot" w:pos="8306"/>
        </w:tabs>
      </w:pPr>
      <w:hyperlink w:anchor="_Toc18404" w:history="1">
        <w:r>
          <w:rPr>
            <w:rFonts w:ascii="仿宋" w:eastAsia="仿宋" w:hAnsi="仿宋" w:cs="仿宋" w:hint="eastAsia"/>
            <w:lang w:eastAsia="zh-CN"/>
          </w:rPr>
          <w:t>五、空调泵项目概论</w:t>
        </w:r>
        <w:r>
          <w:tab/>
        </w:r>
        <w:r>
          <w:fldChar w:fldCharType="begin"/>
        </w:r>
        <w:r>
          <w:instrText xml:space="preserve"> PAGEREF _Toc18404 \h </w:instrText>
        </w:r>
        <w:r>
          <w:fldChar w:fldCharType="separate"/>
        </w:r>
        <w:r>
          <w:t>31</w:t>
        </w:r>
        <w:r>
          <w:fldChar w:fldCharType="end"/>
        </w:r>
      </w:hyperlink>
    </w:p>
    <w:p>
      <w:pPr>
        <w:pStyle w:val="TOC2"/>
        <w:tabs>
          <w:tab w:val="right" w:leader="dot" w:pos="8306"/>
        </w:tabs>
      </w:pPr>
      <w:hyperlink w:anchor="_Toc1587" w:history="1">
        <w:r>
          <w:rPr>
            <w:rFonts w:ascii="仿宋" w:eastAsia="仿宋" w:hAnsi="仿宋" w:cs="仿宋" w:hint="eastAsia"/>
            <w:lang w:eastAsia="zh-CN"/>
          </w:rPr>
          <w:t>(一)、项目申报单位概况</w:t>
        </w:r>
        <w:r>
          <w:tab/>
        </w:r>
        <w:r>
          <w:fldChar w:fldCharType="begin"/>
        </w:r>
        <w:r>
          <w:instrText xml:space="preserve"> PAGEREF _Toc1587 \h </w:instrText>
        </w:r>
        <w:r>
          <w:fldChar w:fldCharType="separate"/>
        </w:r>
        <w:r>
          <w:t>31</w:t>
        </w:r>
        <w:r>
          <w:fldChar w:fldCharType="end"/>
        </w:r>
      </w:hyperlink>
    </w:p>
    <w:p>
      <w:pPr>
        <w:pStyle w:val="TOC2"/>
        <w:tabs>
          <w:tab w:val="right" w:leader="dot" w:pos="8306"/>
        </w:tabs>
      </w:pPr>
      <w:hyperlink w:anchor="_Toc12561" w:history="1">
        <w:r>
          <w:rPr>
            <w:rFonts w:ascii="仿宋" w:eastAsia="仿宋" w:hAnsi="仿宋" w:cs="仿宋" w:hint="eastAsia"/>
            <w:lang w:eastAsia="zh-CN"/>
          </w:rPr>
          <w:t>(二)、项目概况</w:t>
        </w:r>
        <w:r>
          <w:tab/>
        </w:r>
        <w:r>
          <w:fldChar w:fldCharType="begin"/>
        </w:r>
        <w:r>
          <w:instrText xml:space="preserve"> PAGEREF _Toc12561 \h </w:instrText>
        </w:r>
        <w:r>
          <w:fldChar w:fldCharType="separate"/>
        </w:r>
        <w:r>
          <w:t>32</w:t>
        </w:r>
        <w:r>
          <w:fldChar w:fldCharType="end"/>
        </w:r>
      </w:hyperlink>
    </w:p>
    <w:p>
      <w:pPr>
        <w:pStyle w:val="TOC1"/>
        <w:tabs>
          <w:tab w:val="right" w:leader="dot" w:pos="8306"/>
        </w:tabs>
      </w:pPr>
      <w:hyperlink w:anchor="_Toc28744" w:history="1">
        <w:r>
          <w:rPr>
            <w:rFonts w:ascii="仿宋" w:eastAsia="仿宋" w:hAnsi="仿宋" w:cs="仿宋" w:hint="eastAsia"/>
            <w:lang w:eastAsia="zh-CN"/>
          </w:rPr>
          <w:t>六、环境和生态影响分析</w:t>
        </w:r>
        <w:r>
          <w:tab/>
        </w:r>
        <w:r>
          <w:fldChar w:fldCharType="begin"/>
        </w:r>
        <w:r>
          <w:instrText xml:space="preserve"> PAGEREF _Toc28744 \h </w:instrText>
        </w:r>
        <w:r>
          <w:fldChar w:fldCharType="separate"/>
        </w:r>
        <w:r>
          <w:t>35</w:t>
        </w:r>
        <w:r>
          <w:fldChar w:fldCharType="end"/>
        </w:r>
      </w:hyperlink>
    </w:p>
    <w:p>
      <w:pPr>
        <w:pStyle w:val="TOC2"/>
        <w:tabs>
          <w:tab w:val="right" w:leader="dot" w:pos="8306"/>
        </w:tabs>
      </w:pPr>
      <w:hyperlink w:anchor="_Toc24481" w:history="1">
        <w:r>
          <w:rPr>
            <w:rFonts w:ascii="仿宋" w:eastAsia="仿宋" w:hAnsi="仿宋" w:cs="仿宋" w:hint="eastAsia"/>
            <w:lang w:eastAsia="zh-CN"/>
          </w:rPr>
          <w:t>(一)、环境和生态现状</w:t>
        </w:r>
        <w:r>
          <w:tab/>
        </w:r>
        <w:r>
          <w:fldChar w:fldCharType="begin"/>
        </w:r>
        <w:r>
          <w:instrText xml:space="preserve"> PAGEREF _Toc24481 \h </w:instrText>
        </w:r>
        <w:r>
          <w:fldChar w:fldCharType="separate"/>
        </w:r>
        <w:r>
          <w:t>35</w:t>
        </w:r>
        <w:r>
          <w:fldChar w:fldCharType="end"/>
        </w:r>
      </w:hyperlink>
    </w:p>
    <w:p>
      <w:pPr>
        <w:pStyle w:val="TOC2"/>
        <w:tabs>
          <w:tab w:val="right" w:leader="dot" w:pos="8306"/>
        </w:tabs>
      </w:pPr>
      <w:hyperlink w:anchor="_Toc1354" w:history="1">
        <w:r>
          <w:rPr>
            <w:rFonts w:ascii="仿宋" w:eastAsia="仿宋" w:hAnsi="仿宋" w:cs="仿宋" w:hint="eastAsia"/>
            <w:lang w:eastAsia="zh-CN"/>
          </w:rPr>
          <w:t>(二)、生态环境影响分析</w:t>
        </w:r>
        <w:r>
          <w:tab/>
        </w:r>
        <w:r>
          <w:fldChar w:fldCharType="begin"/>
        </w:r>
        <w:r>
          <w:instrText xml:space="preserve"> PAGEREF _Toc1354 \h </w:instrText>
        </w:r>
        <w:r>
          <w:fldChar w:fldCharType="separate"/>
        </w:r>
        <w:r>
          <w:t>37</w:t>
        </w:r>
        <w:r>
          <w:fldChar w:fldCharType="end"/>
        </w:r>
      </w:hyperlink>
    </w:p>
    <w:p>
      <w:pPr>
        <w:pStyle w:val="TOC2"/>
        <w:tabs>
          <w:tab w:val="right" w:leader="dot" w:pos="8306"/>
        </w:tabs>
      </w:pPr>
      <w:hyperlink w:anchor="_Toc2339" w:history="1">
        <w:r>
          <w:rPr>
            <w:rFonts w:ascii="仿宋" w:eastAsia="仿宋" w:hAnsi="仿宋" w:cs="仿宋" w:hint="eastAsia"/>
            <w:lang w:eastAsia="zh-CN"/>
          </w:rPr>
          <w:t>(三)、生态环境保护措施</w:t>
        </w:r>
        <w:r>
          <w:tab/>
        </w:r>
        <w:r>
          <w:fldChar w:fldCharType="begin"/>
        </w:r>
        <w:r>
          <w:instrText xml:space="preserve"> PAGEREF _Toc2339 \h </w:instrText>
        </w:r>
        <w:r>
          <w:fldChar w:fldCharType="separate"/>
        </w:r>
        <w:r>
          <w:t>38</w:t>
        </w:r>
        <w:r>
          <w:fldChar w:fldCharType="end"/>
        </w:r>
      </w:hyperlink>
    </w:p>
    <w:p>
      <w:pPr>
        <w:pStyle w:val="TOC2"/>
        <w:tabs>
          <w:tab w:val="right" w:leader="dot" w:pos="8306"/>
        </w:tabs>
      </w:pPr>
      <w:hyperlink w:anchor="_Toc28486" w:history="1">
        <w:r>
          <w:rPr>
            <w:rFonts w:ascii="仿宋" w:eastAsia="仿宋" w:hAnsi="仿宋" w:cs="仿宋" w:hint="eastAsia"/>
            <w:lang w:eastAsia="zh-CN"/>
          </w:rPr>
          <w:t>(四)、地质灾害影响分析</w:t>
        </w:r>
        <w:r>
          <w:tab/>
        </w:r>
        <w:r>
          <w:fldChar w:fldCharType="begin"/>
        </w:r>
        <w:r>
          <w:instrText xml:space="preserve"> PAGEREF _Toc28486 \h </w:instrText>
        </w:r>
        <w:r>
          <w:fldChar w:fldCharType="separate"/>
        </w:r>
        <w:r>
          <w:t>40</w:t>
        </w:r>
        <w:r>
          <w:fldChar w:fldCharType="end"/>
        </w:r>
      </w:hyperlink>
    </w:p>
    <w:p>
      <w:pPr>
        <w:pStyle w:val="TOC2"/>
        <w:tabs>
          <w:tab w:val="right" w:leader="dot" w:pos="8306"/>
        </w:tabs>
      </w:pPr>
      <w:hyperlink w:anchor="_Toc14151" w:history="1">
        <w:r>
          <w:rPr>
            <w:rFonts w:ascii="仿宋" w:eastAsia="仿宋" w:hAnsi="仿宋" w:cs="仿宋" w:hint="eastAsia"/>
            <w:lang w:eastAsia="zh-CN"/>
          </w:rPr>
          <w:t>(五)、特殊环境影响</w:t>
        </w:r>
        <w:r>
          <w:tab/>
        </w:r>
        <w:r>
          <w:fldChar w:fldCharType="begin"/>
        </w:r>
        <w:r>
          <w:instrText xml:space="preserve"> PAGEREF _Toc14151 \h </w:instrText>
        </w:r>
        <w:r>
          <w:fldChar w:fldCharType="separate"/>
        </w:r>
        <w:r>
          <w:t>41</w:t>
        </w:r>
        <w:r>
          <w:fldChar w:fldCharType="end"/>
        </w:r>
      </w:hyperlink>
    </w:p>
    <w:p>
      <w:pPr>
        <w:pStyle w:val="TOC1"/>
        <w:tabs>
          <w:tab w:val="right" w:leader="dot" w:pos="8306"/>
        </w:tabs>
      </w:pPr>
      <w:hyperlink w:anchor="_Toc16824" w:history="1">
        <w:r>
          <w:rPr>
            <w:rFonts w:ascii="仿宋" w:eastAsia="仿宋" w:hAnsi="仿宋" w:cs="仿宋" w:hint="eastAsia"/>
            <w:lang w:eastAsia="zh-CN"/>
          </w:rPr>
          <w:t>七、资金管理与财务规划</w:t>
        </w:r>
        <w:r>
          <w:tab/>
        </w:r>
        <w:r>
          <w:fldChar w:fldCharType="begin"/>
        </w:r>
        <w:r>
          <w:instrText xml:space="preserve"> PAGEREF _Toc16824 \h </w:instrText>
        </w:r>
        <w:r>
          <w:fldChar w:fldCharType="separate"/>
        </w:r>
        <w:r>
          <w:t>42</w:t>
        </w:r>
        <w:r>
          <w:fldChar w:fldCharType="end"/>
        </w:r>
      </w:hyperlink>
    </w:p>
    <w:p>
      <w:pPr>
        <w:pStyle w:val="TOC2"/>
        <w:tabs>
          <w:tab w:val="right" w:leader="dot" w:pos="8306"/>
        </w:tabs>
      </w:pPr>
      <w:hyperlink w:anchor="_Toc17908" w:history="1">
        <w:r>
          <w:rPr>
            <w:rFonts w:ascii="仿宋" w:eastAsia="仿宋" w:hAnsi="仿宋" w:cs="仿宋" w:hint="eastAsia"/>
            <w:lang w:eastAsia="zh-CN"/>
          </w:rPr>
          <w:t>(一)、项目资金来源与筹措</w:t>
        </w:r>
        <w:r>
          <w:tab/>
        </w:r>
        <w:r>
          <w:fldChar w:fldCharType="begin"/>
        </w:r>
        <w:r>
          <w:instrText xml:space="preserve"> PAGEREF _Toc17908 \h </w:instrText>
        </w:r>
        <w:r>
          <w:fldChar w:fldCharType="separate"/>
        </w:r>
        <w:r>
          <w:t>42</w:t>
        </w:r>
        <w:r>
          <w:fldChar w:fldCharType="end"/>
        </w:r>
      </w:hyperlink>
    </w:p>
    <w:p>
      <w:pPr>
        <w:pStyle w:val="TOC2"/>
        <w:tabs>
          <w:tab w:val="right" w:leader="dot" w:pos="8306"/>
        </w:tabs>
      </w:pPr>
      <w:hyperlink w:anchor="_Toc11717" w:history="1">
        <w:r>
          <w:rPr>
            <w:rFonts w:ascii="仿宋" w:eastAsia="仿宋" w:hAnsi="仿宋" w:cs="仿宋" w:hint="eastAsia"/>
            <w:lang w:eastAsia="zh-CN"/>
          </w:rPr>
          <w:t>(二)、资金使用与监管</w:t>
        </w:r>
        <w:r>
          <w:tab/>
        </w:r>
        <w:r>
          <w:fldChar w:fldCharType="begin"/>
        </w:r>
        <w:r>
          <w:instrText xml:space="preserve"> PAGEREF _Toc11717 \h </w:instrText>
        </w:r>
        <w:r>
          <w:fldChar w:fldCharType="separate"/>
        </w:r>
        <w:r>
          <w:t>44</w:t>
        </w:r>
        <w:r>
          <w:fldChar w:fldCharType="end"/>
        </w:r>
      </w:hyperlink>
    </w:p>
    <w:p>
      <w:pPr>
        <w:pStyle w:val="TOC2"/>
        <w:tabs>
          <w:tab w:val="right" w:leader="dot" w:pos="8306"/>
        </w:tabs>
      </w:pPr>
      <w:hyperlink w:anchor="_Toc15153" w:history="1">
        <w:r>
          <w:rPr>
            <w:rFonts w:ascii="仿宋" w:eastAsia="仿宋" w:hAnsi="仿宋" w:cs="仿宋" w:hint="eastAsia"/>
            <w:lang w:eastAsia="zh-CN"/>
          </w:rPr>
          <w:t>(三)、财务规划与预测</w:t>
        </w:r>
        <w:r>
          <w:tab/>
        </w:r>
        <w:r>
          <w:fldChar w:fldCharType="begin"/>
        </w:r>
        <w:r>
          <w:instrText xml:space="preserve"> PAGEREF _Toc15153 \h </w:instrText>
        </w:r>
        <w:r>
          <w:fldChar w:fldCharType="separate"/>
        </w:r>
        <w:r>
          <w:t>45</w:t>
        </w:r>
        <w:r>
          <w:fldChar w:fldCharType="end"/>
        </w:r>
      </w:hyperlink>
    </w:p>
    <w:p>
      <w:pPr>
        <w:pStyle w:val="TOC1"/>
        <w:tabs>
          <w:tab w:val="right" w:leader="dot" w:pos="8306"/>
        </w:tabs>
      </w:pPr>
      <w:hyperlink w:anchor="_Toc7427" w:history="1">
        <w:r>
          <w:rPr>
            <w:rFonts w:ascii="仿宋" w:eastAsia="仿宋" w:hAnsi="仿宋" w:cs="仿宋" w:hint="eastAsia"/>
            <w:lang w:eastAsia="zh-CN"/>
          </w:rPr>
          <w:t>八、项目实施与管理方案</w:t>
        </w:r>
        <w:r>
          <w:tab/>
        </w:r>
        <w:r>
          <w:fldChar w:fldCharType="begin"/>
        </w:r>
        <w:r>
          <w:instrText xml:space="preserve"> PAGEREF _Toc7427 \h </w:instrText>
        </w:r>
        <w:r>
          <w:fldChar w:fldCharType="separate"/>
        </w:r>
        <w:r>
          <w:t>46</w:t>
        </w:r>
        <w:r>
          <w:fldChar w:fldCharType="end"/>
        </w:r>
      </w:hyperlink>
    </w:p>
    <w:p>
      <w:pPr>
        <w:pStyle w:val="TOC2"/>
        <w:tabs>
          <w:tab w:val="right" w:leader="dot" w:pos="8306"/>
        </w:tabs>
      </w:pPr>
      <w:hyperlink w:anchor="_Toc3903" w:history="1">
        <w:r>
          <w:rPr>
            <w:rFonts w:ascii="仿宋" w:eastAsia="仿宋" w:hAnsi="仿宋" w:cs="仿宋" w:hint="eastAsia"/>
            <w:lang w:eastAsia="zh-CN"/>
          </w:rPr>
          <w:t>(一)、项目实施计划</w:t>
        </w:r>
        <w:r>
          <w:tab/>
        </w:r>
        <w:r>
          <w:fldChar w:fldCharType="begin"/>
        </w:r>
        <w:r>
          <w:instrText xml:space="preserve"> PAGEREF _Toc3903 \h </w:instrText>
        </w:r>
        <w:r>
          <w:fldChar w:fldCharType="separate"/>
        </w:r>
        <w:r>
          <w:t>46</w:t>
        </w:r>
        <w:r>
          <w:fldChar w:fldCharType="end"/>
        </w:r>
      </w:hyperlink>
    </w:p>
    <w:p>
      <w:pPr>
        <w:pStyle w:val="TOC2"/>
        <w:tabs>
          <w:tab w:val="right" w:leader="dot" w:pos="8306"/>
        </w:tabs>
      </w:pPr>
      <w:hyperlink w:anchor="_Toc4004" w:history="1">
        <w:r>
          <w:rPr>
            <w:rFonts w:ascii="仿宋" w:eastAsia="仿宋" w:hAnsi="仿宋" w:cs="仿宋" w:hint="eastAsia"/>
            <w:lang w:eastAsia="zh-CN"/>
          </w:rPr>
          <w:t>(二)、项目组织机构与职责</w:t>
        </w:r>
        <w:r>
          <w:tab/>
        </w:r>
        <w:r>
          <w:fldChar w:fldCharType="begin"/>
        </w:r>
        <w:r>
          <w:instrText xml:space="preserve"> PAGEREF _Toc4004 \h </w:instrText>
        </w:r>
        <w:r>
          <w:fldChar w:fldCharType="separate"/>
        </w:r>
        <w:r>
          <w:t>47</w:t>
        </w:r>
        <w:r>
          <w:fldChar w:fldCharType="end"/>
        </w:r>
      </w:hyperlink>
    </w:p>
    <w:p>
      <w:pPr>
        <w:pStyle w:val="TOC2"/>
        <w:tabs>
          <w:tab w:val="right" w:leader="dot" w:pos="8306"/>
        </w:tabs>
      </w:pPr>
      <w:hyperlink w:anchor="_Toc28309" w:history="1">
        <w:r>
          <w:rPr>
            <w:rFonts w:ascii="仿宋" w:eastAsia="仿宋" w:hAnsi="仿宋" w:cs="仿宋" w:hint="eastAsia"/>
            <w:lang w:eastAsia="zh-CN"/>
          </w:rPr>
          <w:t>(三)、项目管理与监控体系</w:t>
        </w:r>
        <w:r>
          <w:tab/>
        </w:r>
        <w:r>
          <w:fldChar w:fldCharType="begin"/>
        </w:r>
        <w:r>
          <w:instrText xml:space="preserve"> PAGEREF _Toc28309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9" w:history="1">
        <w:r>
          <w:rPr>
            <w:rFonts w:ascii="仿宋" w:eastAsia="仿宋" w:hAnsi="仿宋" w:cs="仿宋" w:hint="eastAsia"/>
            <w:lang w:eastAsia="zh-CN"/>
          </w:rPr>
          <w:t>九、环境保护与治理方案</w:t>
        </w:r>
        <w:r>
          <w:tab/>
        </w:r>
        <w:r>
          <w:fldChar w:fldCharType="begin"/>
        </w:r>
        <w:r>
          <w:instrText xml:space="preserve"> PAGEREF _Toc16659 \h </w:instrText>
        </w:r>
        <w:r>
          <w:fldChar w:fldCharType="separate"/>
        </w:r>
        <w:r>
          <w:t>52</w:t>
        </w:r>
        <w:r>
          <w:fldChar w:fldCharType="end"/>
        </w:r>
      </w:hyperlink>
    </w:p>
    <w:p>
      <w:pPr>
        <w:pStyle w:val="TOC2"/>
        <w:tabs>
          <w:tab w:val="right" w:leader="dot" w:pos="8306"/>
        </w:tabs>
      </w:pPr>
      <w:hyperlink w:anchor="_Toc3224" w:history="1">
        <w:r>
          <w:rPr>
            <w:rFonts w:ascii="仿宋" w:eastAsia="仿宋" w:hAnsi="仿宋" w:cs="仿宋" w:hint="eastAsia"/>
            <w:lang w:eastAsia="zh-CN"/>
          </w:rPr>
          <w:t>(一)、项目环境影响评估</w:t>
        </w:r>
        <w:r>
          <w:tab/>
        </w:r>
        <w:r>
          <w:fldChar w:fldCharType="begin"/>
        </w:r>
        <w:r>
          <w:instrText xml:space="preserve"> PAGEREF _Toc3224 \h </w:instrText>
        </w:r>
        <w:r>
          <w:fldChar w:fldCharType="separate"/>
        </w:r>
        <w:r>
          <w:t>52</w:t>
        </w:r>
        <w:r>
          <w:fldChar w:fldCharType="end"/>
        </w:r>
      </w:hyperlink>
    </w:p>
    <w:p>
      <w:pPr>
        <w:pStyle w:val="TOC2"/>
        <w:tabs>
          <w:tab w:val="right" w:leader="dot" w:pos="8306"/>
        </w:tabs>
      </w:pPr>
      <w:hyperlink w:anchor="_Toc28213" w:history="1">
        <w:r>
          <w:rPr>
            <w:rFonts w:ascii="仿宋" w:eastAsia="仿宋" w:hAnsi="仿宋" w:cs="仿宋" w:hint="eastAsia"/>
            <w:lang w:eastAsia="zh-CN"/>
          </w:rPr>
          <w:t>(二)、环境保护措施与治理方案</w:t>
        </w:r>
        <w:r>
          <w:tab/>
        </w:r>
        <w:r>
          <w:fldChar w:fldCharType="begin"/>
        </w:r>
        <w:r>
          <w:instrText xml:space="preserve"> PAGEREF _Toc28213 \h </w:instrText>
        </w:r>
        <w:r>
          <w:fldChar w:fldCharType="separate"/>
        </w:r>
        <w:r>
          <w:t>52</w:t>
        </w:r>
        <w:r>
          <w:fldChar w:fldCharType="end"/>
        </w:r>
      </w:hyperlink>
    </w:p>
    <w:p>
      <w:pPr>
        <w:pStyle w:val="TOC1"/>
        <w:tabs>
          <w:tab w:val="right" w:leader="dot" w:pos="8306"/>
        </w:tabs>
      </w:pPr>
      <w:hyperlink w:anchor="_Toc5454" w:history="1">
        <w:r>
          <w:rPr>
            <w:rFonts w:ascii="仿宋" w:eastAsia="仿宋" w:hAnsi="仿宋" w:cs="仿宋" w:hint="eastAsia"/>
            <w:lang w:eastAsia="zh-CN"/>
          </w:rPr>
          <w:t>十、环境保护与绿色发展</w:t>
        </w:r>
        <w:r>
          <w:tab/>
        </w:r>
        <w:r>
          <w:fldChar w:fldCharType="begin"/>
        </w:r>
        <w:r>
          <w:instrText xml:space="preserve"> PAGEREF _Toc5454 \h </w:instrText>
        </w:r>
        <w:r>
          <w:fldChar w:fldCharType="separate"/>
        </w:r>
        <w:r>
          <w:t>53</w:t>
        </w:r>
        <w:r>
          <w:fldChar w:fldCharType="end"/>
        </w:r>
      </w:hyperlink>
    </w:p>
    <w:p>
      <w:pPr>
        <w:pStyle w:val="TOC2"/>
        <w:tabs>
          <w:tab w:val="right" w:leader="dot" w:pos="8306"/>
        </w:tabs>
      </w:pPr>
      <w:hyperlink w:anchor="_Toc13034" w:history="1">
        <w:r>
          <w:rPr>
            <w:rFonts w:ascii="仿宋" w:eastAsia="仿宋" w:hAnsi="仿宋" w:cs="仿宋" w:hint="eastAsia"/>
            <w:lang w:eastAsia="zh-CN"/>
          </w:rPr>
          <w:t>(一)、环境保护措施</w:t>
        </w:r>
        <w:r>
          <w:tab/>
        </w:r>
        <w:r>
          <w:fldChar w:fldCharType="begin"/>
        </w:r>
        <w:r>
          <w:instrText xml:space="preserve"> PAGEREF _Toc13034 \h </w:instrText>
        </w:r>
        <w:r>
          <w:fldChar w:fldCharType="separate"/>
        </w:r>
        <w:r>
          <w:t>53</w:t>
        </w:r>
        <w:r>
          <w:fldChar w:fldCharType="end"/>
        </w:r>
      </w:hyperlink>
    </w:p>
    <w:p>
      <w:pPr>
        <w:pStyle w:val="TOC2"/>
        <w:tabs>
          <w:tab w:val="right" w:leader="dot" w:pos="8306"/>
        </w:tabs>
      </w:pPr>
      <w:hyperlink w:anchor="_Toc32082" w:history="1">
        <w:r>
          <w:rPr>
            <w:rFonts w:ascii="仿宋" w:eastAsia="仿宋" w:hAnsi="仿宋" w:cs="仿宋" w:hint="eastAsia"/>
            <w:lang w:eastAsia="zh-CN"/>
          </w:rPr>
          <w:t>(二)、绿色发展与可持续发展策略</w:t>
        </w:r>
        <w:r>
          <w:tab/>
        </w:r>
        <w:r>
          <w:fldChar w:fldCharType="begin"/>
        </w:r>
        <w:r>
          <w:instrText xml:space="preserve"> PAGEREF _Toc32082 \h </w:instrText>
        </w:r>
        <w:r>
          <w:fldChar w:fldCharType="separate"/>
        </w:r>
        <w:r>
          <w:t>55</w:t>
        </w:r>
        <w:r>
          <w:fldChar w:fldCharType="end"/>
        </w:r>
      </w:hyperlink>
    </w:p>
    <w:p>
      <w:pPr>
        <w:pStyle w:val="TOC1"/>
        <w:tabs>
          <w:tab w:val="right" w:leader="dot" w:pos="8306"/>
        </w:tabs>
      </w:pPr>
      <w:hyperlink w:anchor="_Toc24721" w:history="1">
        <w:r>
          <w:rPr>
            <w:rFonts w:ascii="仿宋" w:eastAsia="仿宋" w:hAnsi="仿宋" w:cs="仿宋" w:hint="eastAsia"/>
            <w:lang w:eastAsia="zh-CN"/>
          </w:rPr>
          <w:t>十一、客户关系管理与市场拓展</w:t>
        </w:r>
        <w:r>
          <w:tab/>
        </w:r>
        <w:r>
          <w:fldChar w:fldCharType="begin"/>
        </w:r>
        <w:r>
          <w:instrText xml:space="preserve"> PAGEREF _Toc24721 \h </w:instrText>
        </w:r>
        <w:r>
          <w:fldChar w:fldCharType="separate"/>
        </w:r>
        <w:r>
          <w:t>56</w:t>
        </w:r>
        <w:r>
          <w:fldChar w:fldCharType="end"/>
        </w:r>
      </w:hyperlink>
    </w:p>
    <w:p>
      <w:pPr>
        <w:pStyle w:val="TOC2"/>
        <w:tabs>
          <w:tab w:val="right" w:leader="dot" w:pos="8306"/>
        </w:tabs>
      </w:pPr>
      <w:hyperlink w:anchor="_Toc10974" w:history="1">
        <w:r>
          <w:rPr>
            <w:rFonts w:ascii="仿宋" w:eastAsia="仿宋" w:hAnsi="仿宋" w:cs="仿宋" w:hint="eastAsia"/>
            <w:lang w:eastAsia="zh-CN"/>
          </w:rPr>
          <w:t>(一)、客户关系管理策略</w:t>
        </w:r>
        <w:r>
          <w:tab/>
        </w:r>
        <w:r>
          <w:fldChar w:fldCharType="begin"/>
        </w:r>
        <w:r>
          <w:instrText xml:space="preserve"> PAGEREF _Toc10974 \h </w:instrText>
        </w:r>
        <w:r>
          <w:fldChar w:fldCharType="separate"/>
        </w:r>
        <w:r>
          <w:t>56</w:t>
        </w:r>
        <w:r>
          <w:fldChar w:fldCharType="end"/>
        </w:r>
      </w:hyperlink>
    </w:p>
    <w:p>
      <w:pPr>
        <w:pStyle w:val="TOC2"/>
        <w:tabs>
          <w:tab w:val="right" w:leader="dot" w:pos="8306"/>
        </w:tabs>
      </w:pPr>
      <w:hyperlink w:anchor="_Toc32143" w:history="1">
        <w:r>
          <w:rPr>
            <w:rFonts w:ascii="仿宋" w:eastAsia="仿宋" w:hAnsi="仿宋" w:cs="仿宋" w:hint="eastAsia"/>
            <w:lang w:eastAsia="zh-CN"/>
          </w:rPr>
          <w:t>(二)、市场拓展方案</w:t>
        </w:r>
        <w:r>
          <w:tab/>
        </w:r>
        <w:r>
          <w:fldChar w:fldCharType="begin"/>
        </w:r>
        <w:r>
          <w:instrText xml:space="preserve"> PAGEREF _Toc32143 \h </w:instrText>
        </w:r>
        <w:r>
          <w:fldChar w:fldCharType="separate"/>
        </w:r>
        <w:r>
          <w:t>57</w:t>
        </w:r>
        <w:r>
          <w:fldChar w:fldCharType="end"/>
        </w:r>
      </w:hyperlink>
    </w:p>
    <w:p>
      <w:pPr>
        <w:pStyle w:val="TOC1"/>
        <w:tabs>
          <w:tab w:val="right" w:leader="dot" w:pos="8306"/>
        </w:tabs>
      </w:pPr>
      <w:hyperlink w:anchor="_Toc1952" w:history="1">
        <w:r>
          <w:rPr>
            <w:rFonts w:ascii="仿宋" w:eastAsia="仿宋" w:hAnsi="仿宋" w:cs="仿宋" w:hint="eastAsia"/>
            <w:lang w:eastAsia="zh-CN"/>
          </w:rPr>
          <w:t>十二、项目进度计划</w:t>
        </w:r>
        <w:r>
          <w:tab/>
        </w:r>
        <w:r>
          <w:fldChar w:fldCharType="begin"/>
        </w:r>
        <w:r>
          <w:instrText xml:space="preserve"> PAGEREF _Toc1952 \h </w:instrText>
        </w:r>
        <w:r>
          <w:fldChar w:fldCharType="separate"/>
        </w:r>
        <w:r>
          <w:t>58</w:t>
        </w:r>
        <w:r>
          <w:fldChar w:fldCharType="end"/>
        </w:r>
      </w:hyperlink>
    </w:p>
    <w:p>
      <w:pPr>
        <w:pStyle w:val="TOC2"/>
        <w:tabs>
          <w:tab w:val="right" w:leader="dot" w:pos="8306"/>
        </w:tabs>
      </w:pPr>
      <w:hyperlink w:anchor="_Toc24110" w:history="1">
        <w:r>
          <w:rPr>
            <w:rFonts w:ascii="仿宋" w:eastAsia="仿宋" w:hAnsi="仿宋" w:cs="仿宋" w:hint="eastAsia"/>
            <w:lang w:eastAsia="zh-CN"/>
          </w:rPr>
          <w:t>(一)、建设周期</w:t>
        </w:r>
        <w:r>
          <w:tab/>
        </w:r>
        <w:r>
          <w:fldChar w:fldCharType="begin"/>
        </w:r>
        <w:r>
          <w:instrText xml:space="preserve"> PAGEREF _Toc24110 \h </w:instrText>
        </w:r>
        <w:r>
          <w:fldChar w:fldCharType="separate"/>
        </w:r>
        <w:r>
          <w:t>58</w:t>
        </w:r>
        <w:r>
          <w:fldChar w:fldCharType="end"/>
        </w:r>
      </w:hyperlink>
    </w:p>
    <w:p>
      <w:pPr>
        <w:pStyle w:val="TOC2"/>
        <w:tabs>
          <w:tab w:val="right" w:leader="dot" w:pos="8306"/>
        </w:tabs>
      </w:pPr>
      <w:hyperlink w:anchor="_Toc19123" w:history="1">
        <w:r>
          <w:rPr>
            <w:rFonts w:ascii="仿宋" w:eastAsia="仿宋" w:hAnsi="仿宋" w:cs="仿宋" w:hint="eastAsia"/>
            <w:lang w:eastAsia="zh-CN"/>
          </w:rPr>
          <w:t>(二)、建设进度</w:t>
        </w:r>
        <w:r>
          <w:tab/>
        </w:r>
        <w:r>
          <w:fldChar w:fldCharType="begin"/>
        </w:r>
        <w:r>
          <w:instrText xml:space="preserve"> PAGEREF _Toc19123 \h </w:instrText>
        </w:r>
        <w:r>
          <w:fldChar w:fldCharType="separate"/>
        </w:r>
        <w:r>
          <w:t>58</w:t>
        </w:r>
        <w:r>
          <w:fldChar w:fldCharType="end"/>
        </w:r>
      </w:hyperlink>
    </w:p>
    <w:p>
      <w:pPr>
        <w:pStyle w:val="TOC2"/>
        <w:tabs>
          <w:tab w:val="right" w:leader="dot" w:pos="8306"/>
        </w:tabs>
      </w:pPr>
      <w:hyperlink w:anchor="_Toc2379" w:history="1">
        <w:r>
          <w:rPr>
            <w:rFonts w:ascii="仿宋" w:eastAsia="仿宋" w:hAnsi="仿宋" w:cs="仿宋" w:hint="eastAsia"/>
            <w:lang w:eastAsia="zh-CN"/>
          </w:rPr>
          <w:t>(三)、进度安排注意事项</w:t>
        </w:r>
        <w:r>
          <w:tab/>
        </w:r>
        <w:r>
          <w:fldChar w:fldCharType="begin"/>
        </w:r>
        <w:r>
          <w:instrText xml:space="preserve"> PAGEREF _Toc2379 \h </w:instrText>
        </w:r>
        <w:r>
          <w:fldChar w:fldCharType="separate"/>
        </w:r>
        <w:r>
          <w:t>60</w:t>
        </w:r>
        <w:r>
          <w:fldChar w:fldCharType="end"/>
        </w:r>
      </w:hyperlink>
    </w:p>
    <w:p>
      <w:pPr>
        <w:pStyle w:val="TOC2"/>
        <w:tabs>
          <w:tab w:val="right" w:leader="dot" w:pos="8306"/>
        </w:tabs>
      </w:pPr>
      <w:hyperlink w:anchor="_Toc762" w:history="1">
        <w:r>
          <w:rPr>
            <w:rFonts w:ascii="仿宋" w:eastAsia="仿宋" w:hAnsi="仿宋" w:cs="仿宋" w:hint="eastAsia"/>
            <w:lang w:eastAsia="zh-CN"/>
          </w:rPr>
          <w:t>(四)、人力资源配置</w:t>
        </w:r>
        <w:r>
          <w:tab/>
        </w:r>
        <w:r>
          <w:fldChar w:fldCharType="begin"/>
        </w:r>
        <w:r>
          <w:instrText xml:space="preserve"> PAGEREF _Toc762 \h </w:instrText>
        </w:r>
        <w:r>
          <w:fldChar w:fldCharType="separate"/>
        </w:r>
        <w:r>
          <w:t>61</w:t>
        </w:r>
        <w:r>
          <w:fldChar w:fldCharType="end"/>
        </w:r>
      </w:hyperlink>
    </w:p>
    <w:p>
      <w:pPr>
        <w:pStyle w:val="TOC2"/>
        <w:tabs>
          <w:tab w:val="right" w:leader="dot" w:pos="8306"/>
        </w:tabs>
      </w:pPr>
      <w:hyperlink w:anchor="_Toc28595" w:history="1">
        <w:r>
          <w:rPr>
            <w:rFonts w:ascii="仿宋" w:eastAsia="仿宋" w:hAnsi="仿宋" w:cs="仿宋" w:hint="eastAsia"/>
            <w:lang w:eastAsia="zh-CN"/>
          </w:rPr>
          <w:t>(五)、员工培训</w:t>
        </w:r>
        <w:r>
          <w:tab/>
        </w:r>
        <w:r>
          <w:fldChar w:fldCharType="begin"/>
        </w:r>
        <w:r>
          <w:instrText xml:space="preserve"> PAGEREF _Toc28595 \h </w:instrText>
        </w:r>
        <w:r>
          <w:fldChar w:fldCharType="separate"/>
        </w:r>
        <w:r>
          <w:t>63</w:t>
        </w:r>
        <w:r>
          <w:fldChar w:fldCharType="end"/>
        </w:r>
      </w:hyperlink>
    </w:p>
    <w:p>
      <w:pPr>
        <w:pStyle w:val="TOC2"/>
        <w:tabs>
          <w:tab w:val="right" w:leader="dot" w:pos="8306"/>
        </w:tabs>
      </w:pPr>
      <w:hyperlink w:anchor="_Toc28073" w:history="1">
        <w:r>
          <w:rPr>
            <w:rFonts w:ascii="仿宋" w:eastAsia="仿宋" w:hAnsi="仿宋" w:cs="仿宋" w:hint="eastAsia"/>
            <w:lang w:eastAsia="zh-CN"/>
          </w:rPr>
          <w:t>(六)、项目实施保障</w:t>
        </w:r>
        <w:r>
          <w:tab/>
        </w:r>
        <w:r>
          <w:fldChar w:fldCharType="begin"/>
        </w:r>
        <w:r>
          <w:instrText xml:space="preserve"> PAGEREF _Toc28073 \h </w:instrText>
        </w:r>
        <w:r>
          <w:fldChar w:fldCharType="separate"/>
        </w:r>
        <w:r>
          <w:t>64</w:t>
        </w:r>
        <w:r>
          <w:fldChar w:fldCharType="end"/>
        </w:r>
      </w:hyperlink>
    </w:p>
    <w:p>
      <w:pPr>
        <w:pStyle w:val="TOC2"/>
        <w:tabs>
          <w:tab w:val="right" w:leader="dot" w:pos="8306"/>
        </w:tabs>
      </w:pPr>
      <w:hyperlink w:anchor="_Toc29464" w:history="1">
        <w:r>
          <w:rPr>
            <w:rFonts w:ascii="仿宋" w:eastAsia="仿宋" w:hAnsi="仿宋" w:cs="仿宋" w:hint="eastAsia"/>
            <w:lang w:eastAsia="zh-CN"/>
          </w:rPr>
          <w:t>(七)、安全规范管理</w:t>
        </w:r>
        <w:r>
          <w:tab/>
        </w:r>
        <w:r>
          <w:fldChar w:fldCharType="begin"/>
        </w:r>
        <w:r>
          <w:instrText xml:space="preserve"> PAGEREF _Toc29464 \h </w:instrText>
        </w:r>
        <w:r>
          <w:fldChar w:fldCharType="separate"/>
        </w:r>
        <w:r>
          <w:t>64</w:t>
        </w:r>
        <w:r>
          <w:fldChar w:fldCharType="end"/>
        </w:r>
      </w:hyperlink>
    </w:p>
    <w:p>
      <w:pPr>
        <w:pStyle w:val="TOC1"/>
        <w:tabs>
          <w:tab w:val="right" w:leader="dot" w:pos="8306"/>
        </w:tabs>
      </w:pPr>
      <w:hyperlink w:anchor="_Toc16835" w:history="1">
        <w:r>
          <w:rPr>
            <w:rFonts w:ascii="仿宋" w:eastAsia="仿宋" w:hAnsi="仿宋" w:cs="仿宋" w:hint="eastAsia"/>
            <w:lang w:eastAsia="zh-CN"/>
          </w:rPr>
          <w:t>十三、人力资源管理与开发</w:t>
        </w:r>
        <w:r>
          <w:tab/>
        </w:r>
        <w:r>
          <w:fldChar w:fldCharType="begin"/>
        </w:r>
        <w:r>
          <w:instrText xml:space="preserve"> PAGEREF _Toc16835 \h </w:instrText>
        </w:r>
        <w:r>
          <w:fldChar w:fldCharType="separate"/>
        </w:r>
        <w:r>
          <w:t>66</w:t>
        </w:r>
        <w:r>
          <w:fldChar w:fldCharType="end"/>
        </w:r>
      </w:hyperlink>
    </w:p>
    <w:p>
      <w:pPr>
        <w:pStyle w:val="TOC2"/>
        <w:tabs>
          <w:tab w:val="right" w:leader="dot" w:pos="8306"/>
        </w:tabs>
      </w:pPr>
      <w:hyperlink w:anchor="_Toc25098" w:history="1">
        <w:r>
          <w:rPr>
            <w:rFonts w:ascii="仿宋" w:eastAsia="仿宋" w:hAnsi="仿宋" w:cs="仿宋" w:hint="eastAsia"/>
            <w:lang w:eastAsia="zh-CN"/>
          </w:rPr>
          <w:t>(一)、人力资源规划</w:t>
        </w:r>
        <w:r>
          <w:tab/>
        </w:r>
        <w:r>
          <w:fldChar w:fldCharType="begin"/>
        </w:r>
        <w:r>
          <w:instrText xml:space="preserve"> PAGEREF _Toc25098 \h </w:instrText>
        </w:r>
        <w:r>
          <w:fldChar w:fldCharType="separate"/>
        </w:r>
        <w:r>
          <w:t>66</w:t>
        </w:r>
        <w:r>
          <w:fldChar w:fldCharType="end"/>
        </w:r>
      </w:hyperlink>
    </w:p>
    <w:p>
      <w:pPr>
        <w:pStyle w:val="TOC2"/>
        <w:tabs>
          <w:tab w:val="right" w:leader="dot" w:pos="8306"/>
        </w:tabs>
      </w:pPr>
      <w:hyperlink w:anchor="_Toc8401" w:history="1">
        <w:r>
          <w:rPr>
            <w:rFonts w:ascii="仿宋" w:eastAsia="仿宋" w:hAnsi="仿宋" w:cs="仿宋" w:hint="eastAsia"/>
            <w:lang w:eastAsia="zh-CN"/>
          </w:rPr>
          <w:t>(二)、人力资源开发与培训</w:t>
        </w:r>
        <w:r>
          <w:tab/>
        </w:r>
        <w:r>
          <w:fldChar w:fldCharType="begin"/>
        </w:r>
        <w:r>
          <w:instrText xml:space="preserve"> PAGEREF _Toc8401 \h </w:instrText>
        </w:r>
        <w:r>
          <w:fldChar w:fldCharType="separate"/>
        </w:r>
        <w:r>
          <w:t>67</w:t>
        </w:r>
        <w:r>
          <w:fldChar w:fldCharType="end"/>
        </w:r>
      </w:hyperlink>
    </w:p>
    <w:p>
      <w:pPr>
        <w:pStyle w:val="TOC1"/>
        <w:tabs>
          <w:tab w:val="right" w:leader="dot" w:pos="8306"/>
        </w:tabs>
      </w:pPr>
      <w:hyperlink w:anchor="_Toc30807" w:history="1">
        <w:r>
          <w:rPr>
            <w:rFonts w:ascii="仿宋" w:eastAsia="仿宋" w:hAnsi="仿宋" w:cs="仿宋" w:hint="eastAsia"/>
            <w:lang w:eastAsia="zh-CN"/>
          </w:rPr>
          <w:t>十四、质量管理与控制</w:t>
        </w:r>
        <w:r>
          <w:tab/>
        </w:r>
        <w:r>
          <w:fldChar w:fldCharType="begin"/>
        </w:r>
        <w:r>
          <w:instrText xml:space="preserve"> PAGEREF _Toc30807 \h </w:instrText>
        </w:r>
        <w:r>
          <w:fldChar w:fldCharType="separate"/>
        </w:r>
        <w:r>
          <w:t>70</w:t>
        </w:r>
        <w:r>
          <w:fldChar w:fldCharType="end"/>
        </w:r>
      </w:hyperlink>
    </w:p>
    <w:p>
      <w:pPr>
        <w:pStyle w:val="TOC2"/>
        <w:tabs>
          <w:tab w:val="right" w:leader="dot" w:pos="8306"/>
        </w:tabs>
      </w:pPr>
      <w:hyperlink w:anchor="_Toc7720" w:history="1">
        <w:r>
          <w:rPr>
            <w:rFonts w:ascii="仿宋" w:eastAsia="仿宋" w:hAnsi="仿宋" w:cs="仿宋" w:hint="eastAsia"/>
            <w:lang w:eastAsia="zh-CN"/>
          </w:rPr>
          <w:t>(一)、质量管理体系建设</w:t>
        </w:r>
        <w:r>
          <w:tab/>
        </w:r>
        <w:r>
          <w:fldChar w:fldCharType="begin"/>
        </w:r>
        <w:r>
          <w:instrText xml:space="preserve"> PAGEREF _Toc7720 \h </w:instrText>
        </w:r>
        <w:r>
          <w:fldChar w:fldCharType="separate"/>
        </w:r>
        <w:r>
          <w:t>70</w:t>
        </w:r>
        <w:r>
          <w:fldChar w:fldCharType="end"/>
        </w:r>
      </w:hyperlink>
    </w:p>
    <w:p>
      <w:pPr>
        <w:pStyle w:val="TOC2"/>
        <w:tabs>
          <w:tab w:val="right" w:leader="dot" w:pos="8306"/>
        </w:tabs>
      </w:pPr>
      <w:hyperlink w:anchor="_Toc12215" w:history="1">
        <w:r>
          <w:rPr>
            <w:rFonts w:ascii="仿宋" w:eastAsia="仿宋" w:hAnsi="仿宋" w:cs="仿宋" w:hint="eastAsia"/>
            <w:lang w:eastAsia="zh-CN"/>
          </w:rPr>
          <w:t>(二)、质量控制措施</w:t>
        </w:r>
        <w:r>
          <w:tab/>
        </w:r>
        <w:r>
          <w:fldChar w:fldCharType="begin"/>
        </w:r>
        <w:r>
          <w:instrText xml:space="preserve"> PAGEREF _Toc12215 \h </w:instrText>
        </w:r>
        <w:r>
          <w:fldChar w:fldCharType="separate"/>
        </w:r>
        <w:r>
          <w:t>71</w:t>
        </w:r>
        <w:r>
          <w:fldChar w:fldCharType="end"/>
        </w:r>
      </w:hyperlink>
    </w:p>
    <w:p>
      <w:pPr>
        <w:pStyle w:val="TOC1"/>
        <w:tabs>
          <w:tab w:val="right" w:leader="dot" w:pos="8306"/>
        </w:tabs>
      </w:pPr>
      <w:hyperlink w:anchor="_Toc6513" w:history="1">
        <w:r>
          <w:rPr>
            <w:rFonts w:ascii="仿宋" w:eastAsia="仿宋" w:hAnsi="仿宋" w:cs="仿宋" w:hint="eastAsia"/>
            <w:lang w:eastAsia="zh-CN"/>
          </w:rPr>
          <w:t>十五、设施与设备管理</w:t>
        </w:r>
        <w:r>
          <w:tab/>
        </w:r>
        <w:r>
          <w:fldChar w:fldCharType="begin"/>
        </w:r>
        <w:r>
          <w:instrText xml:space="preserve"> PAGEREF _Toc6513 \h </w:instrText>
        </w:r>
        <w:r>
          <w:fldChar w:fldCharType="separate"/>
        </w:r>
        <w:r>
          <w:t>72</w:t>
        </w:r>
        <w:r>
          <w:fldChar w:fldCharType="end"/>
        </w:r>
      </w:hyperlink>
    </w:p>
    <w:p>
      <w:pPr>
        <w:pStyle w:val="TOC2"/>
        <w:tabs>
          <w:tab w:val="right" w:leader="dot" w:pos="8306"/>
        </w:tabs>
      </w:pPr>
      <w:hyperlink w:anchor="_Toc19137" w:history="1">
        <w:r>
          <w:rPr>
            <w:rFonts w:ascii="仿宋" w:eastAsia="仿宋" w:hAnsi="仿宋" w:cs="仿宋" w:hint="eastAsia"/>
            <w:lang w:eastAsia="zh-CN"/>
          </w:rPr>
          <w:t>(一)、设施规划与配置</w:t>
        </w:r>
        <w:r>
          <w:tab/>
        </w:r>
        <w:r>
          <w:fldChar w:fldCharType="begin"/>
        </w:r>
        <w:r>
          <w:instrText xml:space="preserve"> PAGEREF _Toc19137 \h </w:instrText>
        </w:r>
        <w:r>
          <w:fldChar w:fldCharType="separate"/>
        </w:r>
        <w:r>
          <w:t>72</w:t>
        </w:r>
        <w:r>
          <w:fldChar w:fldCharType="end"/>
        </w:r>
      </w:hyperlink>
    </w:p>
    <w:p>
      <w:pPr>
        <w:pStyle w:val="TOC2"/>
        <w:tabs>
          <w:tab w:val="right" w:leader="dot" w:pos="8306"/>
        </w:tabs>
      </w:pPr>
      <w:hyperlink w:anchor="_Toc20043" w:history="1">
        <w:r>
          <w:rPr>
            <w:rFonts w:ascii="仿宋" w:eastAsia="仿宋" w:hAnsi="仿宋" w:cs="仿宋" w:hint="eastAsia"/>
            <w:lang w:eastAsia="zh-CN"/>
          </w:rPr>
          <w:t>(二)、设备采购与维护管理</w:t>
        </w:r>
        <w:r>
          <w:tab/>
        </w:r>
        <w:r>
          <w:fldChar w:fldCharType="begin"/>
        </w:r>
        <w:r>
          <w:instrText xml:space="preserve"> PAGEREF _Toc20043 \h </w:instrText>
        </w:r>
        <w:r>
          <w:fldChar w:fldCharType="separate"/>
        </w:r>
        <w:r>
          <w:t>73</w:t>
        </w:r>
        <w:r>
          <w:fldChar w:fldCharType="end"/>
        </w:r>
      </w:hyperlink>
    </w:p>
    <w:p>
      <w:pPr>
        <w:pStyle w:val="TOC2"/>
        <w:tabs>
          <w:tab w:val="right" w:leader="dot" w:pos="8306"/>
        </w:tabs>
      </w:pPr>
      <w:hyperlink w:anchor="_Toc5225" w:history="1">
        <w:r>
          <w:rPr>
            <w:rFonts w:ascii="仿宋" w:eastAsia="仿宋" w:hAnsi="仿宋" w:cs="仿宋" w:hint="eastAsia"/>
            <w:lang w:eastAsia="zh-CN"/>
          </w:rPr>
          <w:t>(三)、设施设备升级策略</w:t>
        </w:r>
        <w:r>
          <w:tab/>
        </w:r>
        <w:r>
          <w:fldChar w:fldCharType="begin"/>
        </w:r>
        <w:r>
          <w:instrText xml:space="preserve"> PAGEREF _Toc5225 \h </w:instrText>
        </w:r>
        <w:r>
          <w:fldChar w:fldCharType="separate"/>
        </w:r>
        <w:r>
          <w:t>74</w:t>
        </w:r>
        <w:r>
          <w:fldChar w:fldCharType="end"/>
        </w:r>
      </w:hyperlink>
    </w:p>
    <w:p>
      <w:pPr>
        <w:pStyle w:val="TOC1"/>
        <w:tabs>
          <w:tab w:val="right" w:leader="dot" w:pos="8306"/>
        </w:tabs>
      </w:pPr>
      <w:hyperlink w:anchor="_Toc19019" w:history="1">
        <w:r>
          <w:rPr>
            <w:rFonts w:ascii="仿宋" w:eastAsia="仿宋" w:hAnsi="仿宋" w:cs="仿宋" w:hint="eastAsia"/>
            <w:lang w:eastAsia="zh-CN"/>
          </w:rPr>
          <w:t>十六、成果转化与推广应用</w:t>
        </w:r>
        <w:r>
          <w:tab/>
        </w:r>
        <w:r>
          <w:fldChar w:fldCharType="begin"/>
        </w:r>
        <w:r>
          <w:instrText xml:space="preserve"> PAGEREF _Toc19019 \h </w:instrText>
        </w:r>
        <w:r>
          <w:fldChar w:fldCharType="separate"/>
        </w:r>
        <w:r>
          <w:t>75</w:t>
        </w:r>
        <w:r>
          <w:fldChar w:fldCharType="end"/>
        </w:r>
      </w:hyperlink>
    </w:p>
    <w:p>
      <w:pPr>
        <w:pStyle w:val="TOC2"/>
        <w:tabs>
          <w:tab w:val="right" w:leader="dot" w:pos="8306"/>
        </w:tabs>
      </w:pPr>
      <w:hyperlink w:anchor="_Toc24736" w:history="1">
        <w:r>
          <w:rPr>
            <w:rFonts w:ascii="仿宋" w:eastAsia="仿宋" w:hAnsi="仿宋" w:cs="仿宋" w:hint="eastAsia"/>
            <w:lang w:eastAsia="zh-CN"/>
          </w:rPr>
          <w:t>(一)、成果转化策略制定</w:t>
        </w:r>
        <w:r>
          <w:tab/>
        </w:r>
        <w:r>
          <w:fldChar w:fldCharType="begin"/>
        </w:r>
        <w:r>
          <w:instrText xml:space="preserve"> PAGEREF _Toc24736 \h </w:instrText>
        </w:r>
        <w:r>
          <w:fldChar w:fldCharType="separate"/>
        </w:r>
        <w:r>
          <w:t>75</w:t>
        </w:r>
        <w:r>
          <w:fldChar w:fldCharType="end"/>
        </w:r>
      </w:hyperlink>
    </w:p>
    <w:p>
      <w:pPr>
        <w:pStyle w:val="TOC2"/>
        <w:tabs>
          <w:tab w:val="right" w:leader="dot" w:pos="8306"/>
        </w:tabs>
      </w:pPr>
      <w:hyperlink w:anchor="_Toc17313" w:history="1">
        <w:r>
          <w:rPr>
            <w:rFonts w:ascii="仿宋" w:eastAsia="仿宋" w:hAnsi="仿宋" w:cs="仿宋" w:hint="eastAsia"/>
            <w:lang w:eastAsia="zh-CN"/>
          </w:rPr>
          <w:t>(二)、成果推广应用方案</w:t>
        </w:r>
        <w:r>
          <w:tab/>
        </w:r>
        <w:r>
          <w:fldChar w:fldCharType="begin"/>
        </w:r>
        <w:r>
          <w:instrText xml:space="preserve"> PAGEREF _Toc17313 \h </w:instrText>
        </w:r>
        <w:r>
          <w:fldChar w:fldCharType="separate"/>
        </w:r>
        <w:r>
          <w:t>76</w:t>
        </w:r>
        <w:r>
          <w:fldChar w:fldCharType="end"/>
        </w:r>
      </w:hyperlink>
    </w:p>
    <w:p>
      <w:pPr>
        <w:pStyle w:val="TOC1"/>
        <w:tabs>
          <w:tab w:val="right" w:leader="dot" w:pos="8306"/>
        </w:tabs>
      </w:pPr>
      <w:hyperlink w:anchor="_Toc32463" w:history="1">
        <w:r>
          <w:rPr>
            <w:rFonts w:ascii="仿宋" w:eastAsia="仿宋" w:hAnsi="仿宋" w:cs="仿宋" w:hint="eastAsia"/>
            <w:lang w:eastAsia="zh-CN"/>
          </w:rPr>
          <w:t>十七、企业合规与伦理</w:t>
        </w:r>
        <w:r>
          <w:tab/>
        </w:r>
        <w:r>
          <w:fldChar w:fldCharType="begin"/>
        </w:r>
        <w:r>
          <w:instrText xml:space="preserve"> PAGEREF _Toc32463 \h </w:instrText>
        </w:r>
        <w:r>
          <w:fldChar w:fldCharType="separate"/>
        </w:r>
        <w:r>
          <w:t>78</w:t>
        </w:r>
        <w:r>
          <w:fldChar w:fldCharType="end"/>
        </w:r>
      </w:hyperlink>
    </w:p>
    <w:p>
      <w:pPr>
        <w:pStyle w:val="TOC2"/>
        <w:tabs>
          <w:tab w:val="right" w:leader="dot" w:pos="8306"/>
        </w:tabs>
      </w:pPr>
      <w:hyperlink w:anchor="_Toc24098" w:history="1">
        <w:r>
          <w:rPr>
            <w:rFonts w:ascii="仿宋" w:eastAsia="仿宋" w:hAnsi="仿宋" w:cs="仿宋" w:hint="eastAsia"/>
            <w:lang w:eastAsia="zh-CN"/>
          </w:rPr>
          <w:t>(一)、合规政策与程序</w:t>
        </w:r>
        <w:r>
          <w:tab/>
        </w:r>
        <w:r>
          <w:fldChar w:fldCharType="begin"/>
        </w:r>
        <w:r>
          <w:instrText xml:space="preserve"> PAGEREF _Toc24098 \h </w:instrText>
        </w:r>
        <w:r>
          <w:fldChar w:fldCharType="separate"/>
        </w:r>
        <w:r>
          <w:t>78</w:t>
        </w:r>
        <w:r>
          <w:fldChar w:fldCharType="end"/>
        </w:r>
      </w:hyperlink>
    </w:p>
    <w:p>
      <w:pPr>
        <w:pStyle w:val="TOC2"/>
        <w:tabs>
          <w:tab w:val="right" w:leader="dot" w:pos="8306"/>
        </w:tabs>
      </w:pPr>
      <w:hyperlink w:anchor="_Toc5439" w:history="1">
        <w:r>
          <w:rPr>
            <w:rFonts w:ascii="仿宋" w:eastAsia="仿宋" w:hAnsi="仿宋" w:cs="仿宋" w:hint="eastAsia"/>
            <w:lang w:eastAsia="zh-CN"/>
          </w:rPr>
          <w:t>(二)、伦理规范与培训</w:t>
        </w:r>
        <w:r>
          <w:tab/>
        </w:r>
        <w:r>
          <w:fldChar w:fldCharType="begin"/>
        </w:r>
        <w:r>
          <w:instrText xml:space="preserve"> PAGEREF _Toc5439 \h </w:instrText>
        </w:r>
        <w:r>
          <w:fldChar w:fldCharType="separate"/>
        </w:r>
        <w:r>
          <w:t>79</w:t>
        </w:r>
        <w:r>
          <w:fldChar w:fldCharType="end"/>
        </w:r>
      </w:hyperlink>
    </w:p>
    <w:p>
      <w:pPr>
        <w:pStyle w:val="TOC2"/>
        <w:tabs>
          <w:tab w:val="right" w:leader="dot" w:pos="8306"/>
        </w:tabs>
      </w:pPr>
      <w:hyperlink w:anchor="_Toc6552" w:history="1">
        <w:r>
          <w:rPr>
            <w:rFonts w:ascii="仿宋" w:eastAsia="仿宋" w:hAnsi="仿宋" w:cs="仿宋" w:hint="eastAsia"/>
            <w:lang w:eastAsia="zh-CN"/>
          </w:rPr>
          <w:t>(三)、合规风险评估</w:t>
        </w:r>
        <w:r>
          <w:tab/>
        </w:r>
        <w:r>
          <w:fldChar w:fldCharType="begin"/>
        </w:r>
        <w:r>
          <w:instrText xml:space="preserve"> PAGEREF _Toc6552 \h </w:instrText>
        </w:r>
        <w:r>
          <w:fldChar w:fldCharType="separate"/>
        </w:r>
        <w:r>
          <w:t>80</w:t>
        </w:r>
        <w:r>
          <w:fldChar w:fldCharType="end"/>
        </w:r>
      </w:hyperlink>
    </w:p>
    <w:p>
      <w:pPr>
        <w:pStyle w:val="TOC2"/>
        <w:tabs>
          <w:tab w:val="right" w:leader="dot" w:pos="8306"/>
        </w:tabs>
      </w:pPr>
      <w:hyperlink w:anchor="_Toc21677" w:history="1">
        <w:r>
          <w:rPr>
            <w:rFonts w:ascii="仿宋" w:eastAsia="仿宋" w:hAnsi="仿宋" w:cs="仿宋" w:hint="eastAsia"/>
            <w:lang w:eastAsia="zh-CN"/>
          </w:rPr>
          <w:t>(四)、合规监督与执行</w:t>
        </w:r>
        <w:r>
          <w:tab/>
        </w:r>
        <w:r>
          <w:fldChar w:fldCharType="begin"/>
        </w:r>
        <w:r>
          <w:instrText xml:space="preserve"> PAGEREF _Toc21677 \h </w:instrText>
        </w:r>
        <w:r>
          <w:fldChar w:fldCharType="separate"/>
        </w:r>
        <w:r>
          <w:t>81</w:t>
        </w:r>
        <w:r>
          <w:fldChar w:fldCharType="end"/>
        </w:r>
      </w:hyperlink>
    </w:p>
    <w:p>
      <w:pPr>
        <w:pStyle w:val="TOC1"/>
        <w:tabs>
          <w:tab w:val="right" w:leader="dot" w:pos="8306"/>
        </w:tabs>
      </w:pPr>
      <w:hyperlink w:anchor="_Toc15227" w:history="1">
        <w:r>
          <w:rPr>
            <w:rFonts w:ascii="仿宋" w:eastAsia="仿宋" w:hAnsi="仿宋" w:cs="仿宋" w:hint="eastAsia"/>
            <w:lang w:eastAsia="zh-CN"/>
          </w:rPr>
          <w:t>十八、产业协同与集群发展</w:t>
        </w:r>
        <w:r>
          <w:tab/>
        </w:r>
        <w:r>
          <w:fldChar w:fldCharType="begin"/>
        </w:r>
        <w:r>
          <w:instrText xml:space="preserve"> PAGEREF _Toc15227 \h </w:instrText>
        </w:r>
        <w:r>
          <w:fldChar w:fldCharType="separate"/>
        </w:r>
        <w:r>
          <w:t>82</w:t>
        </w:r>
        <w:r>
          <w:fldChar w:fldCharType="end"/>
        </w:r>
      </w:hyperlink>
    </w:p>
    <w:p>
      <w:pPr>
        <w:pStyle w:val="TOC2"/>
        <w:tabs>
          <w:tab w:val="right" w:leader="dot" w:pos="8306"/>
        </w:tabs>
      </w:pPr>
      <w:hyperlink w:anchor="_Toc11679" w:history="1">
        <w:r>
          <w:rPr>
            <w:rFonts w:ascii="仿宋" w:eastAsia="仿宋" w:hAnsi="仿宋" w:cs="仿宋" w:hint="eastAsia"/>
            <w:lang w:eastAsia="zh-CN"/>
          </w:rPr>
          <w:t>(一)、产业协同机制建设</w:t>
        </w:r>
        <w:r>
          <w:tab/>
        </w:r>
        <w:r>
          <w:fldChar w:fldCharType="begin"/>
        </w:r>
        <w:r>
          <w:instrText xml:space="preserve"> PAGEREF _Toc11679 \h </w:instrText>
        </w:r>
        <w:r>
          <w:fldChar w:fldCharType="separate"/>
        </w:r>
        <w:r>
          <w:t>82</w:t>
        </w:r>
        <w:r>
          <w:fldChar w:fldCharType="end"/>
        </w:r>
      </w:hyperlink>
    </w:p>
    <w:p>
      <w:pPr>
        <w:pStyle w:val="TOC2"/>
        <w:tabs>
          <w:tab w:val="right" w:leader="dot" w:pos="8306"/>
        </w:tabs>
      </w:pPr>
      <w:hyperlink w:anchor="_Toc22398" w:history="1">
        <w:r>
          <w:rPr>
            <w:rFonts w:ascii="仿宋" w:eastAsia="仿宋" w:hAnsi="仿宋" w:cs="仿宋" w:hint="eastAsia"/>
            <w:lang w:eastAsia="zh-CN"/>
          </w:rPr>
          <w:t>(二)、产业集群培育与发展</w:t>
        </w:r>
        <w:r>
          <w:tab/>
        </w:r>
        <w:r>
          <w:fldChar w:fldCharType="begin"/>
        </w:r>
        <w:r>
          <w:instrText xml:space="preserve"> PAGEREF _Toc22398 \h </w:instrText>
        </w:r>
        <w:r>
          <w:fldChar w:fldCharType="separate"/>
        </w:r>
        <w:r>
          <w:t>83</w:t>
        </w:r>
        <w:r>
          <w:fldChar w:fldCharType="end"/>
        </w:r>
      </w:hyperlink>
    </w:p>
    <w:p>
      <w:pPr>
        <w:pStyle w:val="TOC1"/>
        <w:tabs>
          <w:tab w:val="right" w:leader="dot" w:pos="8306"/>
        </w:tabs>
      </w:pPr>
      <w:hyperlink w:anchor="_Toc15663" w:history="1">
        <w:r>
          <w:rPr>
            <w:rFonts w:ascii="仿宋" w:eastAsia="仿宋" w:hAnsi="仿宋" w:cs="仿宋" w:hint="eastAsia"/>
            <w:lang w:eastAsia="zh-CN"/>
          </w:rPr>
          <w:t>十九、合作与交流机制建立</w:t>
        </w:r>
        <w:r>
          <w:tab/>
        </w:r>
        <w:r>
          <w:fldChar w:fldCharType="begin"/>
        </w:r>
        <w:r>
          <w:instrText xml:space="preserve"> PAGEREF _Toc15663 \h </w:instrText>
        </w:r>
        <w:r>
          <w:fldChar w:fldCharType="separate"/>
        </w:r>
        <w:r>
          <w:t>84</w:t>
        </w:r>
        <w:r>
          <w:fldChar w:fldCharType="end"/>
        </w:r>
      </w:hyperlink>
    </w:p>
    <w:p>
      <w:pPr>
        <w:pStyle w:val="TOC2"/>
        <w:tabs>
          <w:tab w:val="right" w:leader="dot" w:pos="8306"/>
        </w:tabs>
      </w:pPr>
      <w:hyperlink w:anchor="_Toc30113" w:history="1">
        <w:r>
          <w:rPr>
            <w:rFonts w:ascii="仿宋" w:eastAsia="仿宋" w:hAnsi="仿宋" w:cs="仿宋" w:hint="eastAsia"/>
            <w:lang w:eastAsia="zh-CN"/>
          </w:rPr>
          <w:t>(一)、合作伙伴选择与合作方式</w:t>
        </w:r>
        <w:r>
          <w:tab/>
        </w:r>
        <w:r>
          <w:fldChar w:fldCharType="begin"/>
        </w:r>
        <w:r>
          <w:instrText xml:space="preserve"> PAGEREF _Toc30113 \h </w:instrText>
        </w:r>
        <w:r>
          <w:fldChar w:fldCharType="separate"/>
        </w:r>
        <w:r>
          <w:t>84</w:t>
        </w:r>
        <w:r>
          <w:fldChar w:fldCharType="end"/>
        </w:r>
      </w:hyperlink>
    </w:p>
    <w:p>
      <w:pPr>
        <w:pStyle w:val="TOC2"/>
        <w:tabs>
          <w:tab w:val="right" w:leader="dot" w:pos="8306"/>
        </w:tabs>
      </w:pPr>
      <w:hyperlink w:anchor="_Toc5483" w:history="1">
        <w:r>
          <w:rPr>
            <w:rFonts w:ascii="仿宋" w:eastAsia="仿宋" w:hAnsi="仿宋" w:cs="仿宋" w:hint="eastAsia"/>
            <w:lang w:eastAsia="zh-CN"/>
          </w:rPr>
          <w:t>(二)、交流与合作平台搭建</w:t>
        </w:r>
        <w:r>
          <w:tab/>
        </w:r>
        <w:r>
          <w:fldChar w:fldCharType="begin"/>
        </w:r>
        <w:r>
          <w:instrText xml:space="preserve"> PAGEREF _Toc5483 \h </w:instrText>
        </w:r>
        <w:r>
          <w:fldChar w:fldCharType="separate"/>
        </w:r>
        <w:r>
          <w:t>85</w:t>
        </w:r>
        <w:r>
          <w:fldChar w:fldCharType="end"/>
        </w:r>
      </w:hyperlink>
    </w:p>
    <w:p>
      <w:pPr>
        <w:pStyle w:val="TOC1"/>
        <w:tabs>
          <w:tab w:val="right" w:leader="dot" w:pos="8306"/>
        </w:tabs>
      </w:pPr>
      <w:hyperlink w:anchor="_Toc2462" w:history="1">
        <w:r>
          <w:rPr>
            <w:rFonts w:ascii="仿宋" w:eastAsia="仿宋" w:hAnsi="仿宋" w:cs="仿宋" w:hint="eastAsia"/>
            <w:lang w:eastAsia="zh-CN"/>
          </w:rPr>
          <w:t>二十、项目施工方案</w:t>
        </w:r>
        <w:r>
          <w:tab/>
        </w:r>
        <w:r>
          <w:fldChar w:fldCharType="begin"/>
        </w:r>
        <w:r>
          <w:instrText xml:space="preserve"> PAGEREF _Toc2462 \h </w:instrText>
        </w:r>
        <w:r>
          <w:fldChar w:fldCharType="separate"/>
        </w:r>
        <w:r>
          <w:t>87</w:t>
        </w:r>
        <w:r>
          <w:fldChar w:fldCharType="end"/>
        </w:r>
      </w:hyperlink>
    </w:p>
    <w:p>
      <w:pPr>
        <w:pStyle w:val="TOC2"/>
        <w:tabs>
          <w:tab w:val="right" w:leader="dot" w:pos="8306"/>
        </w:tabs>
      </w:pPr>
      <w:hyperlink w:anchor="_Toc25981" w:history="1">
        <w:r>
          <w:rPr>
            <w:rFonts w:ascii="仿宋" w:eastAsia="仿宋" w:hAnsi="仿宋" w:cs="仿宋" w:hint="eastAsia"/>
            <w:lang w:eastAsia="zh-CN"/>
          </w:rPr>
          <w:t>(一)、施工组织设计</w:t>
        </w:r>
        <w:r>
          <w:tab/>
        </w:r>
        <w:r>
          <w:fldChar w:fldCharType="begin"/>
        </w:r>
        <w:r>
          <w:instrText xml:space="preserve"> PAGEREF _Toc25981 \h </w:instrText>
        </w:r>
        <w:r>
          <w:fldChar w:fldCharType="separate"/>
        </w:r>
        <w:r>
          <w:t>87</w:t>
        </w:r>
        <w:r>
          <w:fldChar w:fldCharType="end"/>
        </w:r>
      </w:hyperlink>
    </w:p>
    <w:p>
      <w:pPr>
        <w:pStyle w:val="TOC2"/>
        <w:tabs>
          <w:tab w:val="right" w:leader="dot" w:pos="8306"/>
        </w:tabs>
      </w:pPr>
      <w:hyperlink w:anchor="_Toc20203" w:history="1">
        <w:r>
          <w:rPr>
            <w:rFonts w:ascii="仿宋" w:eastAsia="仿宋" w:hAnsi="仿宋" w:cs="仿宋" w:hint="eastAsia"/>
            <w:lang w:eastAsia="zh-CN"/>
          </w:rPr>
          <w:t>(二)、施工工艺与技术路线</w:t>
        </w:r>
        <w:r>
          <w:tab/>
        </w:r>
        <w:r>
          <w:fldChar w:fldCharType="begin"/>
        </w:r>
        <w:r>
          <w:instrText xml:space="preserve"> PAGEREF _Toc20203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670" w:history="1">
        <w:r>
          <w:rPr>
            <w:rFonts w:ascii="仿宋" w:eastAsia="仿宋" w:hAnsi="仿宋" w:cs="仿宋" w:hint="eastAsia"/>
            <w:lang w:eastAsia="zh-CN"/>
          </w:rPr>
          <w:t>(三)、关键节点施工计划</w:t>
        </w:r>
        <w:r>
          <w:tab/>
        </w:r>
        <w:r>
          <w:fldChar w:fldCharType="begin"/>
        </w:r>
        <w:r>
          <w:instrText xml:space="preserve"> PAGEREF _Toc26670 \h </w:instrText>
        </w:r>
        <w:r>
          <w:fldChar w:fldCharType="separate"/>
        </w:r>
        <w:r>
          <w:t>89</w:t>
        </w:r>
        <w:r>
          <w:fldChar w:fldCharType="end"/>
        </w:r>
      </w:hyperlink>
    </w:p>
    <w:p>
      <w:pPr>
        <w:pStyle w:val="TOC2"/>
        <w:tabs>
          <w:tab w:val="right" w:leader="dot" w:pos="8306"/>
        </w:tabs>
      </w:pPr>
      <w:hyperlink w:anchor="_Toc29583" w:history="1">
        <w:r>
          <w:rPr>
            <w:rFonts w:ascii="仿宋" w:eastAsia="仿宋" w:hAnsi="仿宋" w:cs="仿宋" w:hint="eastAsia"/>
            <w:lang w:eastAsia="zh-CN"/>
          </w:rPr>
          <w:t>(四)、施工现场管理</w:t>
        </w:r>
        <w:r>
          <w:tab/>
        </w:r>
        <w:r>
          <w:fldChar w:fldCharType="begin"/>
        </w:r>
        <w:r>
          <w:instrText xml:space="preserve"> PAGEREF _Toc29583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75"/>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59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218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047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一、空调泵项目的市场准入条件分析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调泵项目而言，市场准入条件首先取决于政策法规环境。政府对于[行业名称]领域的法规，如环保标准、税收政策、和技术使用规范，直接影响空调泵项目的运营和成本结构。例如，若政府针对使用可再生能源的企业提供税收优惠，这将对空调泵项目的财务规划产生重要影响。同时，考虑经济环境和消费者偏好的变化对空调泵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二、空调泵项目的行业规范与合规性要求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空调泵项目来说，遵守行业规范和合规性要求是确保项目顺利进行的基础。这包括遵循质量控制标准、安全规定、数据保护法规等。例如，若空调泵项目涉及数据处理，须严格遵守相关的数据保护法规。此外，行业内部的自律规范，如产品标准和服务流程，也对于提升空调泵项目在行业内的认可度和竞争力至关重要。项目管理团队必须不断更新策略，以应对行业规范和法规的变化，确保空调泵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三、空调泵项目的竞争格局和战略定位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调泵项目的发展规划中，理解行业的竞争格局对于制定有效的市场策略极为关键。这包括分析主要竞争对手的市场地位、优势及其业务模式。空调泵项目面临的竞争对手可能包括大型成熟企业和创新型初创公司，各自采取不同的市场策略。因此，空调泵项目需精确地定位自己的市场策略，如专注于产品创新、客户服务或成本效率，以在竞争中占据优势。通过深入的市场和竞争分析，空调泵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41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81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9359"/>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019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https://d.book118.com/067012012133006036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空调泵项目可行性建设方案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23364C"/>
    <w:rsid w:val="672336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012012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2024-01-23T16:05:00Z</dcterms:created>
  <dcterms:modified xsi:type="dcterms:W3CDTF">2024-01-23T16:05:53Z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A944B523513A4E4A913192295A6A6B49_11</vt:lpwstr>
  </property>
  <property fmtid="{D5CDD505-2E9C-101B-9397-08002B2CF9AE}" pid="3" name="KSOProductBuildVer">
    <vt:lpwstr>2052-12.1.0.16120</vt:lpwstr>
  </property>
</Properties>
</file>