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LED灯泡项目可行性建设方案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29" w:history="1">
        <w:r>
          <w:rPr>
            <w:rFonts w:ascii="仿宋" w:eastAsia="仿宋" w:hAnsi="仿宋" w:cs="仿宋" w:hint="eastAsia"/>
            <w:lang w:eastAsia="zh-CN"/>
          </w:rPr>
          <w:t>概论</w:t>
        </w:r>
        <w:r>
          <w:tab/>
        </w:r>
        <w:r>
          <w:fldChar w:fldCharType="begin"/>
        </w:r>
        <w:r>
          <w:instrText xml:space="preserve"> PAGEREF _Toc29529 \h </w:instrText>
        </w:r>
        <w:r>
          <w:fldChar w:fldCharType="separate"/>
        </w:r>
        <w:r>
          <w:t>4</w:t>
        </w:r>
        <w:r>
          <w:fldChar w:fldCharType="end"/>
        </w:r>
      </w:hyperlink>
    </w:p>
    <w:p>
      <w:pPr>
        <w:pStyle w:val="TOC1"/>
        <w:tabs>
          <w:tab w:val="right" w:leader="dot" w:pos="8306"/>
        </w:tabs>
      </w:pPr>
      <w:hyperlink w:anchor="_Toc17942" w:history="1">
        <w:r>
          <w:rPr>
            <w:rFonts w:ascii="仿宋" w:eastAsia="仿宋" w:hAnsi="仿宋" w:cs="仿宋" w:hint="eastAsia"/>
            <w:lang w:eastAsia="zh-CN"/>
          </w:rPr>
          <w:t>一、LED灯泡项目概论</w:t>
        </w:r>
        <w:r>
          <w:tab/>
        </w:r>
        <w:r>
          <w:fldChar w:fldCharType="begin"/>
        </w:r>
        <w:r>
          <w:instrText xml:space="preserve"> PAGEREF _Toc17942 \h </w:instrText>
        </w:r>
        <w:r>
          <w:fldChar w:fldCharType="separate"/>
        </w:r>
        <w:r>
          <w:t>4</w:t>
        </w:r>
        <w:r>
          <w:fldChar w:fldCharType="end"/>
        </w:r>
      </w:hyperlink>
    </w:p>
    <w:p>
      <w:pPr>
        <w:pStyle w:val="TOC2"/>
        <w:tabs>
          <w:tab w:val="right" w:leader="dot" w:pos="8306"/>
        </w:tabs>
      </w:pPr>
      <w:hyperlink w:anchor="_Toc18978" w:history="1">
        <w:r>
          <w:rPr>
            <w:rFonts w:ascii="仿宋" w:eastAsia="仿宋" w:hAnsi="仿宋" w:cs="仿宋" w:hint="eastAsia"/>
            <w:lang w:eastAsia="zh-CN"/>
          </w:rPr>
          <w:t>(一)、项目申报单位概况</w:t>
        </w:r>
        <w:r>
          <w:tab/>
        </w:r>
        <w:r>
          <w:fldChar w:fldCharType="begin"/>
        </w:r>
        <w:r>
          <w:instrText xml:space="preserve"> PAGEREF _Toc18978 \h </w:instrText>
        </w:r>
        <w:r>
          <w:fldChar w:fldCharType="separate"/>
        </w:r>
        <w:r>
          <w:t>4</w:t>
        </w:r>
        <w:r>
          <w:fldChar w:fldCharType="end"/>
        </w:r>
      </w:hyperlink>
    </w:p>
    <w:p>
      <w:pPr>
        <w:pStyle w:val="TOC2"/>
        <w:tabs>
          <w:tab w:val="right" w:leader="dot" w:pos="8306"/>
        </w:tabs>
      </w:pPr>
      <w:hyperlink w:anchor="_Toc15462" w:history="1">
        <w:r>
          <w:rPr>
            <w:rFonts w:ascii="仿宋" w:eastAsia="仿宋" w:hAnsi="仿宋" w:cs="仿宋" w:hint="eastAsia"/>
            <w:lang w:eastAsia="zh-CN"/>
          </w:rPr>
          <w:t>(二)、项目概况</w:t>
        </w:r>
        <w:r>
          <w:tab/>
        </w:r>
        <w:r>
          <w:fldChar w:fldCharType="begin"/>
        </w:r>
        <w:r>
          <w:instrText xml:space="preserve"> PAGEREF _Toc15462 \h </w:instrText>
        </w:r>
        <w:r>
          <w:fldChar w:fldCharType="separate"/>
        </w:r>
        <w:r>
          <w:t>5</w:t>
        </w:r>
        <w:r>
          <w:fldChar w:fldCharType="end"/>
        </w:r>
      </w:hyperlink>
    </w:p>
    <w:p>
      <w:pPr>
        <w:pStyle w:val="TOC1"/>
        <w:tabs>
          <w:tab w:val="right" w:leader="dot" w:pos="8306"/>
        </w:tabs>
      </w:pPr>
      <w:hyperlink w:anchor="_Toc20691" w:history="1">
        <w:r>
          <w:rPr>
            <w:rFonts w:ascii="仿宋" w:eastAsia="仿宋" w:hAnsi="仿宋" w:cs="仿宋" w:hint="eastAsia"/>
            <w:lang w:eastAsia="zh-CN"/>
          </w:rPr>
          <w:t>二、资源开发及综合利用分析</w:t>
        </w:r>
        <w:r>
          <w:tab/>
        </w:r>
        <w:r>
          <w:fldChar w:fldCharType="begin"/>
        </w:r>
        <w:r>
          <w:instrText xml:space="preserve"> PAGEREF _Toc20691 \h </w:instrText>
        </w:r>
        <w:r>
          <w:fldChar w:fldCharType="separate"/>
        </w:r>
        <w:r>
          <w:t>8</w:t>
        </w:r>
        <w:r>
          <w:fldChar w:fldCharType="end"/>
        </w:r>
      </w:hyperlink>
    </w:p>
    <w:p>
      <w:pPr>
        <w:pStyle w:val="TOC2"/>
        <w:tabs>
          <w:tab w:val="right" w:leader="dot" w:pos="8306"/>
        </w:tabs>
      </w:pPr>
      <w:hyperlink w:anchor="_Toc24203" w:history="1">
        <w:r>
          <w:rPr>
            <w:rFonts w:ascii="仿宋" w:eastAsia="仿宋" w:hAnsi="仿宋" w:cs="仿宋" w:hint="eastAsia"/>
            <w:lang w:eastAsia="zh-CN"/>
          </w:rPr>
          <w:t>(一)、资源开发方案</w:t>
        </w:r>
        <w:r>
          <w:tab/>
        </w:r>
        <w:r>
          <w:fldChar w:fldCharType="begin"/>
        </w:r>
        <w:r>
          <w:instrText xml:space="preserve"> PAGEREF _Toc24203 \h </w:instrText>
        </w:r>
        <w:r>
          <w:fldChar w:fldCharType="separate"/>
        </w:r>
        <w:r>
          <w:t>8</w:t>
        </w:r>
        <w:r>
          <w:fldChar w:fldCharType="end"/>
        </w:r>
      </w:hyperlink>
    </w:p>
    <w:p>
      <w:pPr>
        <w:pStyle w:val="TOC2"/>
        <w:tabs>
          <w:tab w:val="right" w:leader="dot" w:pos="8306"/>
        </w:tabs>
      </w:pPr>
      <w:hyperlink w:anchor="_Toc28251" w:history="1">
        <w:r>
          <w:rPr>
            <w:rFonts w:ascii="仿宋" w:eastAsia="仿宋" w:hAnsi="仿宋" w:cs="仿宋" w:hint="eastAsia"/>
            <w:lang w:eastAsia="zh-CN"/>
          </w:rPr>
          <w:t>(二)、资源利用方案</w:t>
        </w:r>
        <w:r>
          <w:tab/>
        </w:r>
        <w:r>
          <w:fldChar w:fldCharType="begin"/>
        </w:r>
        <w:r>
          <w:instrText xml:space="preserve"> PAGEREF _Toc28251 \h </w:instrText>
        </w:r>
        <w:r>
          <w:fldChar w:fldCharType="separate"/>
        </w:r>
        <w:r>
          <w:t>9</w:t>
        </w:r>
        <w:r>
          <w:fldChar w:fldCharType="end"/>
        </w:r>
      </w:hyperlink>
    </w:p>
    <w:p>
      <w:pPr>
        <w:pStyle w:val="TOC2"/>
        <w:tabs>
          <w:tab w:val="right" w:leader="dot" w:pos="8306"/>
        </w:tabs>
      </w:pPr>
      <w:hyperlink w:anchor="_Toc1589" w:history="1">
        <w:r>
          <w:rPr>
            <w:rFonts w:ascii="仿宋" w:eastAsia="仿宋" w:hAnsi="仿宋" w:cs="仿宋" w:hint="eastAsia"/>
            <w:lang w:eastAsia="zh-CN"/>
          </w:rPr>
          <w:t>(三)、资源节约措施</w:t>
        </w:r>
        <w:r>
          <w:tab/>
        </w:r>
        <w:r>
          <w:fldChar w:fldCharType="begin"/>
        </w:r>
        <w:r>
          <w:instrText xml:space="preserve"> PAGEREF _Toc1589 \h </w:instrText>
        </w:r>
        <w:r>
          <w:fldChar w:fldCharType="separate"/>
        </w:r>
        <w:r>
          <w:t>10</w:t>
        </w:r>
        <w:r>
          <w:fldChar w:fldCharType="end"/>
        </w:r>
      </w:hyperlink>
    </w:p>
    <w:p>
      <w:pPr>
        <w:pStyle w:val="TOC1"/>
        <w:tabs>
          <w:tab w:val="right" w:leader="dot" w:pos="8306"/>
        </w:tabs>
      </w:pPr>
      <w:hyperlink w:anchor="_Toc21046" w:history="1">
        <w:r>
          <w:rPr>
            <w:rFonts w:ascii="仿宋" w:eastAsia="仿宋" w:hAnsi="仿宋" w:cs="仿宋" w:hint="eastAsia"/>
            <w:lang w:eastAsia="zh-CN"/>
          </w:rPr>
          <w:t>三、建设风险评估分析</w:t>
        </w:r>
        <w:r>
          <w:tab/>
        </w:r>
        <w:r>
          <w:fldChar w:fldCharType="begin"/>
        </w:r>
        <w:r>
          <w:instrText xml:space="preserve"> PAGEREF _Toc21046 \h </w:instrText>
        </w:r>
        <w:r>
          <w:fldChar w:fldCharType="separate"/>
        </w:r>
        <w:r>
          <w:t>11</w:t>
        </w:r>
        <w:r>
          <w:fldChar w:fldCharType="end"/>
        </w:r>
      </w:hyperlink>
    </w:p>
    <w:p>
      <w:pPr>
        <w:pStyle w:val="TOC2"/>
        <w:tabs>
          <w:tab w:val="right" w:leader="dot" w:pos="8306"/>
        </w:tabs>
      </w:pPr>
      <w:hyperlink w:anchor="_Toc14138" w:history="1">
        <w:r>
          <w:rPr>
            <w:rFonts w:ascii="仿宋" w:eastAsia="仿宋" w:hAnsi="仿宋" w:cs="仿宋" w:hint="eastAsia"/>
            <w:lang w:eastAsia="zh-CN"/>
          </w:rPr>
          <w:t>(一)、政策风险分析</w:t>
        </w:r>
        <w:r>
          <w:tab/>
        </w:r>
        <w:r>
          <w:fldChar w:fldCharType="begin"/>
        </w:r>
        <w:r>
          <w:instrText xml:space="preserve"> PAGEREF _Toc14138 \h </w:instrText>
        </w:r>
        <w:r>
          <w:fldChar w:fldCharType="separate"/>
        </w:r>
        <w:r>
          <w:t>11</w:t>
        </w:r>
        <w:r>
          <w:fldChar w:fldCharType="end"/>
        </w:r>
      </w:hyperlink>
    </w:p>
    <w:p>
      <w:pPr>
        <w:pStyle w:val="TOC2"/>
        <w:tabs>
          <w:tab w:val="right" w:leader="dot" w:pos="8306"/>
        </w:tabs>
      </w:pPr>
      <w:hyperlink w:anchor="_Toc25091" w:history="1">
        <w:r>
          <w:rPr>
            <w:rFonts w:ascii="仿宋" w:eastAsia="仿宋" w:hAnsi="仿宋" w:cs="仿宋" w:hint="eastAsia"/>
            <w:lang w:eastAsia="zh-CN"/>
          </w:rPr>
          <w:t>(二)、社会风险分析</w:t>
        </w:r>
        <w:r>
          <w:tab/>
        </w:r>
        <w:r>
          <w:fldChar w:fldCharType="begin"/>
        </w:r>
        <w:r>
          <w:instrText xml:space="preserve"> PAGEREF _Toc25091 \h </w:instrText>
        </w:r>
        <w:r>
          <w:fldChar w:fldCharType="separate"/>
        </w:r>
        <w:r>
          <w:t>12</w:t>
        </w:r>
        <w:r>
          <w:fldChar w:fldCharType="end"/>
        </w:r>
      </w:hyperlink>
    </w:p>
    <w:p>
      <w:pPr>
        <w:pStyle w:val="TOC2"/>
        <w:tabs>
          <w:tab w:val="right" w:leader="dot" w:pos="8306"/>
        </w:tabs>
      </w:pPr>
      <w:hyperlink w:anchor="_Toc30037" w:history="1">
        <w:r>
          <w:rPr>
            <w:rFonts w:ascii="仿宋" w:eastAsia="仿宋" w:hAnsi="仿宋" w:cs="仿宋" w:hint="eastAsia"/>
            <w:lang w:eastAsia="zh-CN"/>
          </w:rPr>
          <w:t>(三)、市场风险分析</w:t>
        </w:r>
        <w:r>
          <w:tab/>
        </w:r>
        <w:r>
          <w:fldChar w:fldCharType="begin"/>
        </w:r>
        <w:r>
          <w:instrText xml:space="preserve"> PAGEREF _Toc30037 \h </w:instrText>
        </w:r>
        <w:r>
          <w:fldChar w:fldCharType="separate"/>
        </w:r>
        <w:r>
          <w:t>14</w:t>
        </w:r>
        <w:r>
          <w:fldChar w:fldCharType="end"/>
        </w:r>
      </w:hyperlink>
    </w:p>
    <w:p>
      <w:pPr>
        <w:pStyle w:val="TOC2"/>
        <w:tabs>
          <w:tab w:val="right" w:leader="dot" w:pos="8306"/>
        </w:tabs>
      </w:pPr>
      <w:hyperlink w:anchor="_Toc23755" w:history="1">
        <w:r>
          <w:rPr>
            <w:rFonts w:ascii="仿宋" w:eastAsia="仿宋" w:hAnsi="仿宋" w:cs="仿宋" w:hint="eastAsia"/>
            <w:lang w:eastAsia="zh-CN"/>
          </w:rPr>
          <w:t>(四)、资金风险分析</w:t>
        </w:r>
        <w:r>
          <w:tab/>
        </w:r>
        <w:r>
          <w:fldChar w:fldCharType="begin"/>
        </w:r>
        <w:r>
          <w:instrText xml:space="preserve"> PAGEREF _Toc23755 \h </w:instrText>
        </w:r>
        <w:r>
          <w:fldChar w:fldCharType="separate"/>
        </w:r>
        <w:r>
          <w:t>15</w:t>
        </w:r>
        <w:r>
          <w:fldChar w:fldCharType="end"/>
        </w:r>
      </w:hyperlink>
    </w:p>
    <w:p>
      <w:pPr>
        <w:pStyle w:val="TOC2"/>
        <w:tabs>
          <w:tab w:val="right" w:leader="dot" w:pos="8306"/>
        </w:tabs>
      </w:pPr>
      <w:hyperlink w:anchor="_Toc27864" w:history="1">
        <w:r>
          <w:rPr>
            <w:rFonts w:ascii="仿宋" w:eastAsia="仿宋" w:hAnsi="仿宋" w:cs="仿宋" w:hint="eastAsia"/>
            <w:lang w:eastAsia="zh-CN"/>
          </w:rPr>
          <w:t>(五)、技术风险分析</w:t>
        </w:r>
        <w:r>
          <w:tab/>
        </w:r>
        <w:r>
          <w:fldChar w:fldCharType="begin"/>
        </w:r>
        <w:r>
          <w:instrText xml:space="preserve"> PAGEREF _Toc27864 \h </w:instrText>
        </w:r>
        <w:r>
          <w:fldChar w:fldCharType="separate"/>
        </w:r>
        <w:r>
          <w:t>16</w:t>
        </w:r>
        <w:r>
          <w:fldChar w:fldCharType="end"/>
        </w:r>
      </w:hyperlink>
    </w:p>
    <w:p>
      <w:pPr>
        <w:pStyle w:val="TOC2"/>
        <w:tabs>
          <w:tab w:val="right" w:leader="dot" w:pos="8306"/>
        </w:tabs>
      </w:pPr>
      <w:hyperlink w:anchor="_Toc10579" w:history="1">
        <w:r>
          <w:rPr>
            <w:rFonts w:ascii="仿宋" w:eastAsia="仿宋" w:hAnsi="仿宋" w:cs="仿宋" w:hint="eastAsia"/>
            <w:lang w:eastAsia="zh-CN"/>
          </w:rPr>
          <w:t>(六)、财务风险分析</w:t>
        </w:r>
        <w:r>
          <w:tab/>
        </w:r>
        <w:r>
          <w:fldChar w:fldCharType="begin"/>
        </w:r>
        <w:r>
          <w:instrText xml:space="preserve"> PAGEREF _Toc10579 \h </w:instrText>
        </w:r>
        <w:r>
          <w:fldChar w:fldCharType="separate"/>
        </w:r>
        <w:r>
          <w:t>17</w:t>
        </w:r>
        <w:r>
          <w:fldChar w:fldCharType="end"/>
        </w:r>
      </w:hyperlink>
    </w:p>
    <w:p>
      <w:pPr>
        <w:pStyle w:val="TOC2"/>
        <w:tabs>
          <w:tab w:val="right" w:leader="dot" w:pos="8306"/>
        </w:tabs>
      </w:pPr>
      <w:hyperlink w:anchor="_Toc11821" w:history="1">
        <w:r>
          <w:rPr>
            <w:rFonts w:ascii="仿宋" w:eastAsia="仿宋" w:hAnsi="仿宋" w:cs="仿宋" w:hint="eastAsia"/>
            <w:lang w:eastAsia="zh-CN"/>
          </w:rPr>
          <w:t>(七)、管理风险分析</w:t>
        </w:r>
        <w:r>
          <w:tab/>
        </w:r>
        <w:r>
          <w:fldChar w:fldCharType="begin"/>
        </w:r>
        <w:r>
          <w:instrText xml:space="preserve"> PAGEREF _Toc11821 \h </w:instrText>
        </w:r>
        <w:r>
          <w:fldChar w:fldCharType="separate"/>
        </w:r>
        <w:r>
          <w:t>19</w:t>
        </w:r>
        <w:r>
          <w:fldChar w:fldCharType="end"/>
        </w:r>
      </w:hyperlink>
    </w:p>
    <w:p>
      <w:pPr>
        <w:pStyle w:val="TOC2"/>
        <w:tabs>
          <w:tab w:val="right" w:leader="dot" w:pos="8306"/>
        </w:tabs>
      </w:pPr>
      <w:hyperlink w:anchor="_Toc12340" w:history="1">
        <w:r>
          <w:rPr>
            <w:rFonts w:ascii="仿宋" w:eastAsia="仿宋" w:hAnsi="仿宋" w:cs="仿宋" w:hint="eastAsia"/>
            <w:lang w:eastAsia="zh-CN"/>
          </w:rPr>
          <w:t>(八)、其它风险分析</w:t>
        </w:r>
        <w:r>
          <w:tab/>
        </w:r>
        <w:r>
          <w:fldChar w:fldCharType="begin"/>
        </w:r>
        <w:r>
          <w:instrText xml:space="preserve"> PAGEREF _Toc12340 \h </w:instrText>
        </w:r>
        <w:r>
          <w:fldChar w:fldCharType="separate"/>
        </w:r>
        <w:r>
          <w:t>20</w:t>
        </w:r>
        <w:r>
          <w:fldChar w:fldCharType="end"/>
        </w:r>
      </w:hyperlink>
    </w:p>
    <w:p>
      <w:pPr>
        <w:pStyle w:val="TOC2"/>
        <w:tabs>
          <w:tab w:val="right" w:leader="dot" w:pos="8306"/>
        </w:tabs>
      </w:pPr>
      <w:hyperlink w:anchor="_Toc31249" w:history="1">
        <w:r>
          <w:rPr>
            <w:rFonts w:ascii="仿宋" w:eastAsia="仿宋" w:hAnsi="仿宋" w:cs="仿宋" w:hint="eastAsia"/>
            <w:lang w:eastAsia="zh-CN"/>
          </w:rPr>
          <w:t>(九)、社会影响评估</w:t>
        </w:r>
        <w:r>
          <w:tab/>
        </w:r>
        <w:r>
          <w:fldChar w:fldCharType="begin"/>
        </w:r>
        <w:r>
          <w:instrText xml:space="preserve"> PAGEREF _Toc31249 \h </w:instrText>
        </w:r>
        <w:r>
          <w:fldChar w:fldCharType="separate"/>
        </w:r>
        <w:r>
          <w:t>22</w:t>
        </w:r>
        <w:r>
          <w:fldChar w:fldCharType="end"/>
        </w:r>
      </w:hyperlink>
    </w:p>
    <w:p>
      <w:pPr>
        <w:pStyle w:val="TOC1"/>
        <w:tabs>
          <w:tab w:val="right" w:leader="dot" w:pos="8306"/>
        </w:tabs>
      </w:pPr>
      <w:hyperlink w:anchor="_Toc26516" w:history="1">
        <w:r>
          <w:rPr>
            <w:rFonts w:ascii="仿宋" w:eastAsia="仿宋" w:hAnsi="仿宋" w:cs="仿宋" w:hint="eastAsia"/>
            <w:lang w:eastAsia="zh-CN"/>
          </w:rPr>
          <w:t>四、财务管理与成本控制</w:t>
        </w:r>
        <w:r>
          <w:tab/>
        </w:r>
        <w:r>
          <w:fldChar w:fldCharType="begin"/>
        </w:r>
        <w:r>
          <w:instrText xml:space="preserve"> PAGEREF _Toc26516 \h </w:instrText>
        </w:r>
        <w:r>
          <w:fldChar w:fldCharType="separate"/>
        </w:r>
        <w:r>
          <w:t>24</w:t>
        </w:r>
        <w:r>
          <w:fldChar w:fldCharType="end"/>
        </w:r>
      </w:hyperlink>
    </w:p>
    <w:p>
      <w:pPr>
        <w:pStyle w:val="TOC2"/>
        <w:tabs>
          <w:tab w:val="right" w:leader="dot" w:pos="8306"/>
        </w:tabs>
      </w:pPr>
      <w:hyperlink w:anchor="_Toc19693" w:history="1">
        <w:r>
          <w:rPr>
            <w:rFonts w:ascii="仿宋" w:eastAsia="仿宋" w:hAnsi="仿宋" w:cs="仿宋" w:hint="eastAsia"/>
            <w:lang w:eastAsia="zh-CN"/>
          </w:rPr>
          <w:t>(一)、财务管理体系建设</w:t>
        </w:r>
        <w:r>
          <w:tab/>
        </w:r>
        <w:r>
          <w:fldChar w:fldCharType="begin"/>
        </w:r>
        <w:r>
          <w:instrText xml:space="preserve"> PAGEREF _Toc19693 \h </w:instrText>
        </w:r>
        <w:r>
          <w:fldChar w:fldCharType="separate"/>
        </w:r>
        <w:r>
          <w:t>24</w:t>
        </w:r>
        <w:r>
          <w:fldChar w:fldCharType="end"/>
        </w:r>
      </w:hyperlink>
    </w:p>
    <w:p>
      <w:pPr>
        <w:pStyle w:val="TOC2"/>
        <w:tabs>
          <w:tab w:val="right" w:leader="dot" w:pos="8306"/>
        </w:tabs>
      </w:pPr>
      <w:hyperlink w:anchor="_Toc9644" w:history="1">
        <w:r>
          <w:rPr>
            <w:rFonts w:ascii="仿宋" w:eastAsia="仿宋" w:hAnsi="仿宋" w:cs="仿宋" w:hint="eastAsia"/>
            <w:lang w:eastAsia="zh-CN"/>
          </w:rPr>
          <w:t>(二)、成本控制措施</w:t>
        </w:r>
        <w:r>
          <w:tab/>
        </w:r>
        <w:r>
          <w:fldChar w:fldCharType="begin"/>
        </w:r>
        <w:r>
          <w:instrText xml:space="preserve"> PAGEREF _Toc9644 \h </w:instrText>
        </w:r>
        <w:r>
          <w:fldChar w:fldCharType="separate"/>
        </w:r>
        <w:r>
          <w:t>25</w:t>
        </w:r>
        <w:r>
          <w:fldChar w:fldCharType="end"/>
        </w:r>
      </w:hyperlink>
    </w:p>
    <w:p>
      <w:pPr>
        <w:pStyle w:val="TOC1"/>
        <w:tabs>
          <w:tab w:val="right" w:leader="dot" w:pos="8306"/>
        </w:tabs>
      </w:pPr>
      <w:hyperlink w:anchor="_Toc2494" w:history="1">
        <w:r>
          <w:rPr>
            <w:rFonts w:ascii="仿宋" w:eastAsia="仿宋" w:hAnsi="仿宋" w:cs="仿宋" w:hint="eastAsia"/>
            <w:lang w:eastAsia="zh-CN"/>
          </w:rPr>
          <w:t>五、环境和生态影响分析</w:t>
        </w:r>
        <w:r>
          <w:tab/>
        </w:r>
        <w:r>
          <w:fldChar w:fldCharType="begin"/>
        </w:r>
        <w:r>
          <w:instrText xml:space="preserve"> PAGEREF _Toc2494 \h </w:instrText>
        </w:r>
        <w:r>
          <w:fldChar w:fldCharType="separate"/>
        </w:r>
        <w:r>
          <w:t>26</w:t>
        </w:r>
        <w:r>
          <w:fldChar w:fldCharType="end"/>
        </w:r>
      </w:hyperlink>
    </w:p>
    <w:p>
      <w:pPr>
        <w:pStyle w:val="TOC2"/>
        <w:tabs>
          <w:tab w:val="right" w:leader="dot" w:pos="8306"/>
        </w:tabs>
      </w:pPr>
      <w:hyperlink w:anchor="_Toc14469" w:history="1">
        <w:r>
          <w:rPr>
            <w:rFonts w:ascii="仿宋" w:eastAsia="仿宋" w:hAnsi="仿宋" w:cs="仿宋" w:hint="eastAsia"/>
            <w:lang w:eastAsia="zh-CN"/>
          </w:rPr>
          <w:t>(一)、环境和生态现状</w:t>
        </w:r>
        <w:r>
          <w:tab/>
        </w:r>
        <w:r>
          <w:fldChar w:fldCharType="begin"/>
        </w:r>
        <w:r>
          <w:instrText xml:space="preserve"> PAGEREF _Toc14469 \h </w:instrText>
        </w:r>
        <w:r>
          <w:fldChar w:fldCharType="separate"/>
        </w:r>
        <w:r>
          <w:t>26</w:t>
        </w:r>
        <w:r>
          <w:fldChar w:fldCharType="end"/>
        </w:r>
      </w:hyperlink>
    </w:p>
    <w:p>
      <w:pPr>
        <w:pStyle w:val="TOC2"/>
        <w:tabs>
          <w:tab w:val="right" w:leader="dot" w:pos="8306"/>
        </w:tabs>
      </w:pPr>
      <w:hyperlink w:anchor="_Toc26982" w:history="1">
        <w:r>
          <w:rPr>
            <w:rFonts w:ascii="仿宋" w:eastAsia="仿宋" w:hAnsi="仿宋" w:cs="仿宋" w:hint="eastAsia"/>
            <w:lang w:eastAsia="zh-CN"/>
          </w:rPr>
          <w:t>(二)、生态环境影响分析</w:t>
        </w:r>
        <w:r>
          <w:tab/>
        </w:r>
        <w:r>
          <w:fldChar w:fldCharType="begin"/>
        </w:r>
        <w:r>
          <w:instrText xml:space="preserve"> PAGEREF _Toc26982 \h </w:instrText>
        </w:r>
        <w:r>
          <w:fldChar w:fldCharType="separate"/>
        </w:r>
        <w:r>
          <w:t>28</w:t>
        </w:r>
        <w:r>
          <w:fldChar w:fldCharType="end"/>
        </w:r>
      </w:hyperlink>
    </w:p>
    <w:p>
      <w:pPr>
        <w:pStyle w:val="TOC2"/>
        <w:tabs>
          <w:tab w:val="right" w:leader="dot" w:pos="8306"/>
        </w:tabs>
      </w:pPr>
      <w:hyperlink w:anchor="_Toc29840" w:history="1">
        <w:r>
          <w:rPr>
            <w:rFonts w:ascii="仿宋" w:eastAsia="仿宋" w:hAnsi="仿宋" w:cs="仿宋" w:hint="eastAsia"/>
            <w:lang w:eastAsia="zh-CN"/>
          </w:rPr>
          <w:t>(三)、生态环境保护措施</w:t>
        </w:r>
        <w:r>
          <w:tab/>
        </w:r>
        <w:r>
          <w:fldChar w:fldCharType="begin"/>
        </w:r>
        <w:r>
          <w:instrText xml:space="preserve"> PAGEREF _Toc29840 \h </w:instrText>
        </w:r>
        <w:r>
          <w:fldChar w:fldCharType="separate"/>
        </w:r>
        <w:r>
          <w:t>29</w:t>
        </w:r>
        <w:r>
          <w:fldChar w:fldCharType="end"/>
        </w:r>
      </w:hyperlink>
    </w:p>
    <w:p>
      <w:pPr>
        <w:pStyle w:val="TOC2"/>
        <w:tabs>
          <w:tab w:val="right" w:leader="dot" w:pos="8306"/>
        </w:tabs>
      </w:pPr>
      <w:hyperlink w:anchor="_Toc14686" w:history="1">
        <w:r>
          <w:rPr>
            <w:rFonts w:ascii="仿宋" w:eastAsia="仿宋" w:hAnsi="仿宋" w:cs="仿宋" w:hint="eastAsia"/>
            <w:lang w:eastAsia="zh-CN"/>
          </w:rPr>
          <w:t>(四)、地质灾害影响分析</w:t>
        </w:r>
        <w:r>
          <w:tab/>
        </w:r>
        <w:r>
          <w:fldChar w:fldCharType="begin"/>
        </w:r>
        <w:r>
          <w:instrText xml:space="preserve"> PAGEREF _Toc14686 \h </w:instrText>
        </w:r>
        <w:r>
          <w:fldChar w:fldCharType="separate"/>
        </w:r>
        <w:r>
          <w:t>31</w:t>
        </w:r>
        <w:r>
          <w:fldChar w:fldCharType="end"/>
        </w:r>
      </w:hyperlink>
    </w:p>
    <w:p>
      <w:pPr>
        <w:pStyle w:val="TOC2"/>
        <w:tabs>
          <w:tab w:val="right" w:leader="dot" w:pos="8306"/>
        </w:tabs>
      </w:pPr>
      <w:hyperlink w:anchor="_Toc14593" w:history="1">
        <w:r>
          <w:rPr>
            <w:rFonts w:ascii="仿宋" w:eastAsia="仿宋" w:hAnsi="仿宋" w:cs="仿宋" w:hint="eastAsia"/>
            <w:lang w:eastAsia="zh-CN"/>
          </w:rPr>
          <w:t>(五)、特殊环境影响</w:t>
        </w:r>
        <w:r>
          <w:tab/>
        </w:r>
        <w:r>
          <w:fldChar w:fldCharType="begin"/>
        </w:r>
        <w:r>
          <w:instrText xml:space="preserve"> PAGEREF _Toc14593 \h </w:instrText>
        </w:r>
        <w:r>
          <w:fldChar w:fldCharType="separate"/>
        </w:r>
        <w:r>
          <w:t>32</w:t>
        </w:r>
        <w:r>
          <w:fldChar w:fldCharType="end"/>
        </w:r>
      </w:hyperlink>
    </w:p>
    <w:p>
      <w:pPr>
        <w:pStyle w:val="TOC1"/>
        <w:tabs>
          <w:tab w:val="right" w:leader="dot" w:pos="8306"/>
        </w:tabs>
      </w:pPr>
      <w:hyperlink w:anchor="_Toc3360" w:history="1">
        <w:r>
          <w:rPr>
            <w:rFonts w:ascii="仿宋" w:eastAsia="仿宋" w:hAnsi="仿宋" w:cs="仿宋" w:hint="eastAsia"/>
            <w:lang w:eastAsia="zh-CN"/>
          </w:rPr>
          <w:t>六、项目选址研究</w:t>
        </w:r>
        <w:r>
          <w:tab/>
        </w:r>
        <w:r>
          <w:fldChar w:fldCharType="begin"/>
        </w:r>
        <w:r>
          <w:instrText xml:space="preserve"> PAGEREF _Toc3360 \h </w:instrText>
        </w:r>
        <w:r>
          <w:fldChar w:fldCharType="separate"/>
        </w:r>
        <w:r>
          <w:t>33</w:t>
        </w:r>
        <w:r>
          <w:fldChar w:fldCharType="end"/>
        </w:r>
      </w:hyperlink>
    </w:p>
    <w:p>
      <w:pPr>
        <w:pStyle w:val="TOC2"/>
        <w:tabs>
          <w:tab w:val="right" w:leader="dot" w:pos="8306"/>
        </w:tabs>
      </w:pPr>
      <w:hyperlink w:anchor="_Toc8223" w:history="1">
        <w:r>
          <w:rPr>
            <w:rFonts w:ascii="仿宋" w:eastAsia="仿宋" w:hAnsi="仿宋" w:cs="仿宋" w:hint="eastAsia"/>
            <w:lang w:eastAsia="zh-CN"/>
          </w:rPr>
          <w:t>(一)、项目选址原则</w:t>
        </w:r>
        <w:r>
          <w:tab/>
        </w:r>
        <w:r>
          <w:fldChar w:fldCharType="begin"/>
        </w:r>
        <w:r>
          <w:instrText xml:space="preserve"> PAGEREF _Toc8223 \h </w:instrText>
        </w:r>
        <w:r>
          <w:fldChar w:fldCharType="separate"/>
        </w:r>
        <w:r>
          <w:t>33</w:t>
        </w:r>
        <w:r>
          <w:fldChar w:fldCharType="end"/>
        </w:r>
      </w:hyperlink>
    </w:p>
    <w:p>
      <w:pPr>
        <w:pStyle w:val="TOC2"/>
        <w:tabs>
          <w:tab w:val="right" w:leader="dot" w:pos="8306"/>
        </w:tabs>
      </w:pPr>
      <w:hyperlink w:anchor="_Toc24516" w:history="1">
        <w:r>
          <w:rPr>
            <w:rFonts w:ascii="仿宋" w:eastAsia="仿宋" w:hAnsi="仿宋" w:cs="仿宋" w:hint="eastAsia"/>
            <w:lang w:eastAsia="zh-CN"/>
          </w:rPr>
          <w:t>(二)、项目选址</w:t>
        </w:r>
        <w:r>
          <w:tab/>
        </w:r>
        <w:r>
          <w:fldChar w:fldCharType="begin"/>
        </w:r>
        <w:r>
          <w:instrText xml:space="preserve"> PAGEREF _Toc24516 \h </w:instrText>
        </w:r>
        <w:r>
          <w:fldChar w:fldCharType="separate"/>
        </w:r>
        <w:r>
          <w:t>37</w:t>
        </w:r>
        <w:r>
          <w:fldChar w:fldCharType="end"/>
        </w:r>
      </w:hyperlink>
    </w:p>
    <w:p>
      <w:pPr>
        <w:pStyle w:val="TOC2"/>
        <w:tabs>
          <w:tab w:val="right" w:leader="dot" w:pos="8306"/>
        </w:tabs>
      </w:pPr>
      <w:hyperlink w:anchor="_Toc733" w:history="1">
        <w:r>
          <w:rPr>
            <w:rFonts w:ascii="仿宋" w:eastAsia="仿宋" w:hAnsi="仿宋" w:cs="仿宋" w:hint="eastAsia"/>
            <w:lang w:eastAsia="zh-CN"/>
          </w:rPr>
          <w:t>(三)、建设条件分析</w:t>
        </w:r>
        <w:r>
          <w:tab/>
        </w:r>
        <w:r>
          <w:fldChar w:fldCharType="begin"/>
        </w:r>
        <w:r>
          <w:instrText xml:space="preserve"> PAGEREF _Toc733 \h </w:instrText>
        </w:r>
        <w:r>
          <w:fldChar w:fldCharType="separate"/>
        </w:r>
        <w:r>
          <w:t>39</w:t>
        </w:r>
        <w:r>
          <w:fldChar w:fldCharType="end"/>
        </w:r>
      </w:hyperlink>
    </w:p>
    <w:p>
      <w:pPr>
        <w:pStyle w:val="TOC2"/>
        <w:tabs>
          <w:tab w:val="right" w:leader="dot" w:pos="8306"/>
        </w:tabs>
      </w:pPr>
      <w:hyperlink w:anchor="_Toc20390" w:history="1">
        <w:r>
          <w:rPr>
            <w:rFonts w:ascii="仿宋" w:eastAsia="仿宋" w:hAnsi="仿宋" w:cs="仿宋" w:hint="eastAsia"/>
            <w:lang w:eastAsia="zh-CN"/>
          </w:rPr>
          <w:t>(四)、用地控制指标</w:t>
        </w:r>
        <w:r>
          <w:tab/>
        </w:r>
        <w:r>
          <w:fldChar w:fldCharType="begin"/>
        </w:r>
        <w:r>
          <w:instrText xml:space="preserve"> PAGEREF _Toc20390 \h </w:instrText>
        </w:r>
        <w:r>
          <w:fldChar w:fldCharType="separate"/>
        </w:r>
        <w:r>
          <w:t>40</w:t>
        </w:r>
        <w:r>
          <w:fldChar w:fldCharType="end"/>
        </w:r>
      </w:hyperlink>
    </w:p>
    <w:p>
      <w:pPr>
        <w:pStyle w:val="TOC2"/>
        <w:tabs>
          <w:tab w:val="right" w:leader="dot" w:pos="8306"/>
        </w:tabs>
      </w:pPr>
      <w:hyperlink w:anchor="_Toc29310" w:history="1">
        <w:r>
          <w:rPr>
            <w:rFonts w:ascii="仿宋" w:eastAsia="仿宋" w:hAnsi="仿宋" w:cs="仿宋" w:hint="eastAsia"/>
            <w:lang w:eastAsia="zh-CN"/>
          </w:rPr>
          <w:t>(五)、地总体要求</w:t>
        </w:r>
        <w:r>
          <w:tab/>
        </w:r>
        <w:r>
          <w:fldChar w:fldCharType="begin"/>
        </w:r>
        <w:r>
          <w:instrText xml:space="preserve"> PAGEREF _Toc29310 \h </w:instrText>
        </w:r>
        <w:r>
          <w:fldChar w:fldCharType="separate"/>
        </w:r>
        <w:r>
          <w:t>41</w:t>
        </w:r>
        <w:r>
          <w:fldChar w:fldCharType="end"/>
        </w:r>
      </w:hyperlink>
    </w:p>
    <w:p>
      <w:pPr>
        <w:pStyle w:val="TOC2"/>
        <w:tabs>
          <w:tab w:val="right" w:leader="dot" w:pos="8306"/>
        </w:tabs>
      </w:pPr>
      <w:hyperlink w:anchor="_Toc11277" w:history="1">
        <w:r>
          <w:rPr>
            <w:rFonts w:ascii="仿宋" w:eastAsia="仿宋" w:hAnsi="仿宋" w:cs="仿宋" w:hint="eastAsia"/>
            <w:lang w:eastAsia="zh-CN"/>
          </w:rPr>
          <w:t>(六)、节约用地措施</w:t>
        </w:r>
        <w:r>
          <w:tab/>
        </w:r>
        <w:r>
          <w:fldChar w:fldCharType="begin"/>
        </w:r>
        <w:r>
          <w:instrText xml:space="preserve"> PAGEREF _Toc11277 \h </w:instrText>
        </w:r>
        <w:r>
          <w:fldChar w:fldCharType="separate"/>
        </w:r>
        <w:r>
          <w:t>43</w:t>
        </w:r>
        <w:r>
          <w:fldChar w:fldCharType="end"/>
        </w:r>
      </w:hyperlink>
    </w:p>
    <w:p>
      <w:pPr>
        <w:pStyle w:val="TOC2"/>
        <w:tabs>
          <w:tab w:val="right" w:leader="dot" w:pos="8306"/>
        </w:tabs>
      </w:pPr>
      <w:hyperlink w:anchor="_Toc8208" w:history="1">
        <w:r>
          <w:rPr>
            <w:rFonts w:ascii="仿宋" w:eastAsia="仿宋" w:hAnsi="仿宋" w:cs="仿宋" w:hint="eastAsia"/>
            <w:lang w:eastAsia="zh-CN"/>
          </w:rPr>
          <w:t>(七)、选址综合评价</w:t>
        </w:r>
        <w:r>
          <w:tab/>
        </w:r>
        <w:r>
          <w:fldChar w:fldCharType="begin"/>
        </w:r>
        <w:r>
          <w:instrText xml:space="preserve"> PAGEREF _Toc8208 \h </w:instrText>
        </w:r>
        <w:r>
          <w:fldChar w:fldCharType="separate"/>
        </w:r>
        <w:r>
          <w:t>44</w:t>
        </w:r>
        <w:r>
          <w:fldChar w:fldCharType="end"/>
        </w:r>
      </w:hyperlink>
    </w:p>
    <w:p>
      <w:pPr>
        <w:pStyle w:val="TOC1"/>
        <w:tabs>
          <w:tab w:val="right" w:leader="dot" w:pos="8306"/>
        </w:tabs>
      </w:pPr>
      <w:hyperlink w:anchor="_Toc3365" w:history="1">
        <w:r>
          <w:rPr>
            <w:rFonts w:ascii="仿宋" w:eastAsia="仿宋" w:hAnsi="仿宋" w:cs="仿宋" w:hint="eastAsia"/>
            <w:lang w:eastAsia="zh-CN"/>
          </w:rPr>
          <w:t>七、客户关系管理与市场拓展</w:t>
        </w:r>
        <w:r>
          <w:tab/>
        </w:r>
        <w:r>
          <w:fldChar w:fldCharType="begin"/>
        </w:r>
        <w:r>
          <w:instrText xml:space="preserve"> PAGEREF _Toc3365 \h </w:instrText>
        </w:r>
        <w:r>
          <w:fldChar w:fldCharType="separate"/>
        </w:r>
        <w:r>
          <w:t>45</w:t>
        </w:r>
        <w:r>
          <w:fldChar w:fldCharType="end"/>
        </w:r>
      </w:hyperlink>
    </w:p>
    <w:p>
      <w:pPr>
        <w:pStyle w:val="TOC2"/>
        <w:tabs>
          <w:tab w:val="right" w:leader="dot" w:pos="8306"/>
        </w:tabs>
      </w:pPr>
      <w:hyperlink w:anchor="_Toc10494" w:history="1">
        <w:r>
          <w:rPr>
            <w:rFonts w:ascii="仿宋" w:eastAsia="仿宋" w:hAnsi="仿宋" w:cs="仿宋" w:hint="eastAsia"/>
            <w:lang w:eastAsia="zh-CN"/>
          </w:rPr>
          <w:t>(一)、客户关系管理策略</w:t>
        </w:r>
        <w:r>
          <w:tab/>
        </w:r>
        <w:r>
          <w:fldChar w:fldCharType="begin"/>
        </w:r>
        <w:r>
          <w:instrText xml:space="preserve"> PAGEREF _Toc10494 \h </w:instrText>
        </w:r>
        <w:r>
          <w:fldChar w:fldCharType="separate"/>
        </w:r>
        <w:r>
          <w:t>45</w:t>
        </w:r>
        <w:r>
          <w:fldChar w:fldCharType="end"/>
        </w:r>
      </w:hyperlink>
    </w:p>
    <w:p>
      <w:pPr>
        <w:pStyle w:val="TOC2"/>
        <w:tabs>
          <w:tab w:val="right" w:leader="dot" w:pos="8306"/>
        </w:tabs>
      </w:pPr>
      <w:hyperlink w:anchor="_Toc12501" w:history="1">
        <w:r>
          <w:rPr>
            <w:rFonts w:ascii="仿宋" w:eastAsia="仿宋" w:hAnsi="仿宋" w:cs="仿宋" w:hint="eastAsia"/>
            <w:lang w:eastAsia="zh-CN"/>
          </w:rPr>
          <w:t>(二)、市场拓展方案</w:t>
        </w:r>
        <w:r>
          <w:tab/>
        </w:r>
        <w:r>
          <w:fldChar w:fldCharType="begin"/>
        </w:r>
        <w:r>
          <w:instrText xml:space="preserve"> PAGEREF _Toc12501 \h </w:instrText>
        </w:r>
        <w:r>
          <w:fldChar w:fldCharType="separate"/>
        </w:r>
        <w:r>
          <w:t>46</w:t>
        </w:r>
        <w:r>
          <w:fldChar w:fldCharType="end"/>
        </w:r>
      </w:hyperlink>
    </w:p>
    <w:p>
      <w:pPr>
        <w:pStyle w:val="TOC1"/>
        <w:tabs>
          <w:tab w:val="right" w:leader="dot" w:pos="8306"/>
        </w:tabs>
      </w:pPr>
      <w:hyperlink w:anchor="_Toc14614" w:history="1">
        <w:r>
          <w:rPr>
            <w:rFonts w:ascii="仿宋" w:eastAsia="仿宋" w:hAnsi="仿宋" w:cs="仿宋" w:hint="eastAsia"/>
            <w:lang w:eastAsia="zh-CN"/>
          </w:rPr>
          <w:t>八、安全与应急管理</w:t>
        </w:r>
        <w:r>
          <w:tab/>
        </w:r>
        <w:r>
          <w:fldChar w:fldCharType="begin"/>
        </w:r>
        <w:r>
          <w:instrText xml:space="preserve"> PAGEREF _Toc14614 \h </w:instrText>
        </w:r>
        <w:r>
          <w:fldChar w:fldCharType="separate"/>
        </w:r>
        <w:r>
          <w:t>47</w:t>
        </w:r>
        <w:r>
          <w:fldChar w:fldCharType="end"/>
        </w:r>
      </w:hyperlink>
    </w:p>
    <w:p>
      <w:pPr>
        <w:pStyle w:val="TOC2"/>
        <w:tabs>
          <w:tab w:val="right" w:leader="dot" w:pos="8306"/>
        </w:tabs>
      </w:pPr>
      <w:hyperlink w:anchor="_Toc27445" w:history="1">
        <w:r>
          <w:rPr>
            <w:rFonts w:ascii="仿宋" w:eastAsia="仿宋" w:hAnsi="仿宋" w:cs="仿宋" w:hint="eastAsia"/>
            <w:lang w:eastAsia="zh-CN"/>
          </w:rPr>
          <w:t>(一)、安全生产管理</w:t>
        </w:r>
        <w:r>
          <w:tab/>
        </w:r>
        <w:r>
          <w:fldChar w:fldCharType="begin"/>
        </w:r>
        <w:r>
          <w:instrText xml:space="preserve"> PAGEREF _Toc27445 \h </w:instrText>
        </w:r>
        <w:r>
          <w:fldChar w:fldCharType="separate"/>
        </w:r>
        <w:r>
          <w:t>47</w:t>
        </w:r>
        <w:r>
          <w:fldChar w:fldCharType="end"/>
        </w:r>
      </w:hyperlink>
    </w:p>
    <w:p>
      <w:pPr>
        <w:pStyle w:val="TOC2"/>
        <w:tabs>
          <w:tab w:val="right" w:leader="dot" w:pos="8306"/>
        </w:tabs>
      </w:pPr>
      <w:hyperlink w:anchor="_Toc13730" w:history="1">
        <w:r>
          <w:rPr>
            <w:rFonts w:ascii="仿宋" w:eastAsia="仿宋" w:hAnsi="仿宋" w:cs="仿宋" w:hint="eastAsia"/>
            <w:lang w:eastAsia="zh-CN"/>
          </w:rPr>
          <w:t>(二)、应急预案与响应</w:t>
        </w:r>
        <w:r>
          <w:tab/>
        </w:r>
        <w:r>
          <w:fldChar w:fldCharType="begin"/>
        </w:r>
        <w:r>
          <w:instrText xml:space="preserve"> PAGEREF _Toc13730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203" w:history="1">
        <w:r>
          <w:rPr>
            <w:rFonts w:ascii="仿宋" w:eastAsia="仿宋" w:hAnsi="仿宋" w:cs="仿宋" w:hint="eastAsia"/>
            <w:lang w:eastAsia="zh-CN"/>
          </w:rPr>
          <w:t>九、经济效益与社会效益优化</w:t>
        </w:r>
        <w:r>
          <w:tab/>
        </w:r>
        <w:r>
          <w:fldChar w:fldCharType="begin"/>
        </w:r>
        <w:r>
          <w:instrText xml:space="preserve"> PAGEREF _Toc12203 \h </w:instrText>
        </w:r>
        <w:r>
          <w:fldChar w:fldCharType="separate"/>
        </w:r>
        <w:r>
          <w:t>50</w:t>
        </w:r>
        <w:r>
          <w:fldChar w:fldCharType="end"/>
        </w:r>
      </w:hyperlink>
    </w:p>
    <w:p>
      <w:pPr>
        <w:pStyle w:val="TOC2"/>
        <w:tabs>
          <w:tab w:val="right" w:leader="dot" w:pos="8306"/>
        </w:tabs>
      </w:pPr>
      <w:hyperlink w:anchor="_Toc662" w:history="1">
        <w:r>
          <w:rPr>
            <w:rFonts w:ascii="仿宋" w:eastAsia="仿宋" w:hAnsi="仿宋" w:cs="仿宋" w:hint="eastAsia"/>
            <w:lang w:eastAsia="zh-CN"/>
          </w:rPr>
          <w:t>(一)、经济效益提升策略</w:t>
        </w:r>
        <w:r>
          <w:tab/>
        </w:r>
        <w:r>
          <w:fldChar w:fldCharType="begin"/>
        </w:r>
        <w:r>
          <w:instrText xml:space="preserve"> PAGEREF _Toc662 \h </w:instrText>
        </w:r>
        <w:r>
          <w:fldChar w:fldCharType="separate"/>
        </w:r>
        <w:r>
          <w:t>50</w:t>
        </w:r>
        <w:r>
          <w:fldChar w:fldCharType="end"/>
        </w:r>
      </w:hyperlink>
    </w:p>
    <w:p>
      <w:pPr>
        <w:pStyle w:val="TOC2"/>
        <w:tabs>
          <w:tab w:val="right" w:leader="dot" w:pos="8306"/>
        </w:tabs>
      </w:pPr>
      <w:hyperlink w:anchor="_Toc8183" w:history="1">
        <w:r>
          <w:rPr>
            <w:rFonts w:ascii="仿宋" w:eastAsia="仿宋" w:hAnsi="仿宋" w:cs="仿宋" w:hint="eastAsia"/>
            <w:lang w:eastAsia="zh-CN"/>
          </w:rPr>
          <w:t>(二)、社会效益增强方案</w:t>
        </w:r>
        <w:r>
          <w:tab/>
        </w:r>
        <w:r>
          <w:fldChar w:fldCharType="begin"/>
        </w:r>
        <w:r>
          <w:instrText xml:space="preserve"> PAGEREF _Toc8183 \h </w:instrText>
        </w:r>
        <w:r>
          <w:fldChar w:fldCharType="separate"/>
        </w:r>
        <w:r>
          <w:t>52</w:t>
        </w:r>
        <w:r>
          <w:fldChar w:fldCharType="end"/>
        </w:r>
      </w:hyperlink>
    </w:p>
    <w:p>
      <w:pPr>
        <w:pStyle w:val="TOC1"/>
        <w:tabs>
          <w:tab w:val="right" w:leader="dot" w:pos="8306"/>
        </w:tabs>
      </w:pPr>
      <w:hyperlink w:anchor="_Toc14812" w:history="1">
        <w:r>
          <w:rPr>
            <w:rFonts w:ascii="仿宋" w:eastAsia="仿宋" w:hAnsi="仿宋" w:cs="仿宋" w:hint="eastAsia"/>
            <w:lang w:eastAsia="zh-CN"/>
          </w:rPr>
          <w:t>十、土地利用与规划方案</w:t>
        </w:r>
        <w:r>
          <w:tab/>
        </w:r>
        <w:r>
          <w:fldChar w:fldCharType="begin"/>
        </w:r>
        <w:r>
          <w:instrText xml:space="preserve"> PAGEREF _Toc14812 \h </w:instrText>
        </w:r>
        <w:r>
          <w:fldChar w:fldCharType="separate"/>
        </w:r>
        <w:r>
          <w:t>52</w:t>
        </w:r>
        <w:r>
          <w:fldChar w:fldCharType="end"/>
        </w:r>
      </w:hyperlink>
    </w:p>
    <w:p>
      <w:pPr>
        <w:pStyle w:val="TOC2"/>
        <w:tabs>
          <w:tab w:val="right" w:leader="dot" w:pos="8306"/>
        </w:tabs>
      </w:pPr>
      <w:hyperlink w:anchor="_Toc14529" w:history="1">
        <w:r>
          <w:rPr>
            <w:rFonts w:ascii="仿宋" w:eastAsia="仿宋" w:hAnsi="仿宋" w:cs="仿宋" w:hint="eastAsia"/>
            <w:lang w:eastAsia="zh-CN"/>
          </w:rPr>
          <w:t>(一)、项目用地情况分析</w:t>
        </w:r>
        <w:r>
          <w:tab/>
        </w:r>
        <w:r>
          <w:fldChar w:fldCharType="begin"/>
        </w:r>
        <w:r>
          <w:instrText xml:space="preserve"> PAGEREF _Toc14529 \h </w:instrText>
        </w:r>
        <w:r>
          <w:fldChar w:fldCharType="separate"/>
        </w:r>
        <w:r>
          <w:t>52</w:t>
        </w:r>
        <w:r>
          <w:fldChar w:fldCharType="end"/>
        </w:r>
      </w:hyperlink>
    </w:p>
    <w:p>
      <w:pPr>
        <w:pStyle w:val="TOC2"/>
        <w:tabs>
          <w:tab w:val="right" w:leader="dot" w:pos="8306"/>
        </w:tabs>
      </w:pPr>
      <w:hyperlink w:anchor="_Toc11842" w:history="1">
        <w:r>
          <w:rPr>
            <w:rFonts w:ascii="仿宋" w:eastAsia="仿宋" w:hAnsi="仿宋" w:cs="仿宋" w:hint="eastAsia"/>
            <w:lang w:eastAsia="zh-CN"/>
          </w:rPr>
          <w:t>(二)、土地利用规划方案</w:t>
        </w:r>
        <w:r>
          <w:tab/>
        </w:r>
        <w:r>
          <w:fldChar w:fldCharType="begin"/>
        </w:r>
        <w:r>
          <w:instrText xml:space="preserve"> PAGEREF _Toc11842 \h </w:instrText>
        </w:r>
        <w:r>
          <w:fldChar w:fldCharType="separate"/>
        </w:r>
        <w:r>
          <w:t>53</w:t>
        </w:r>
        <w:r>
          <w:fldChar w:fldCharType="end"/>
        </w:r>
      </w:hyperlink>
    </w:p>
    <w:p>
      <w:pPr>
        <w:pStyle w:val="TOC1"/>
        <w:tabs>
          <w:tab w:val="right" w:leader="dot" w:pos="8306"/>
        </w:tabs>
      </w:pPr>
      <w:hyperlink w:anchor="_Toc12128" w:history="1">
        <w:r>
          <w:rPr>
            <w:rFonts w:ascii="仿宋" w:eastAsia="仿宋" w:hAnsi="仿宋" w:cs="仿宋" w:hint="eastAsia"/>
            <w:lang w:eastAsia="zh-CN"/>
          </w:rPr>
          <w:t>十一、项目质量与标准</w:t>
        </w:r>
        <w:r>
          <w:tab/>
        </w:r>
        <w:r>
          <w:fldChar w:fldCharType="begin"/>
        </w:r>
        <w:r>
          <w:instrText xml:space="preserve"> PAGEREF _Toc12128 \h </w:instrText>
        </w:r>
        <w:r>
          <w:fldChar w:fldCharType="separate"/>
        </w:r>
        <w:r>
          <w:t>55</w:t>
        </w:r>
        <w:r>
          <w:fldChar w:fldCharType="end"/>
        </w:r>
      </w:hyperlink>
    </w:p>
    <w:p>
      <w:pPr>
        <w:pStyle w:val="TOC2"/>
        <w:tabs>
          <w:tab w:val="right" w:leader="dot" w:pos="8306"/>
        </w:tabs>
      </w:pPr>
      <w:hyperlink w:anchor="_Toc7832" w:history="1">
        <w:r>
          <w:rPr>
            <w:rFonts w:ascii="仿宋" w:eastAsia="仿宋" w:hAnsi="仿宋" w:cs="仿宋" w:hint="eastAsia"/>
            <w:lang w:eastAsia="zh-CN"/>
          </w:rPr>
          <w:t>(一)、质量保障体系</w:t>
        </w:r>
        <w:r>
          <w:tab/>
        </w:r>
        <w:r>
          <w:fldChar w:fldCharType="begin"/>
        </w:r>
        <w:r>
          <w:instrText xml:space="preserve"> PAGEREF _Toc7832 \h </w:instrText>
        </w:r>
        <w:r>
          <w:fldChar w:fldCharType="separate"/>
        </w:r>
        <w:r>
          <w:t>55</w:t>
        </w:r>
        <w:r>
          <w:fldChar w:fldCharType="end"/>
        </w:r>
      </w:hyperlink>
    </w:p>
    <w:p>
      <w:pPr>
        <w:pStyle w:val="TOC2"/>
        <w:tabs>
          <w:tab w:val="right" w:leader="dot" w:pos="8306"/>
        </w:tabs>
      </w:pPr>
      <w:hyperlink w:anchor="_Toc29416" w:history="1">
        <w:r>
          <w:rPr>
            <w:rFonts w:ascii="仿宋" w:eastAsia="仿宋" w:hAnsi="仿宋" w:cs="仿宋" w:hint="eastAsia"/>
            <w:lang w:eastAsia="zh-CN"/>
          </w:rPr>
          <w:t>(二)、标准化作业流程</w:t>
        </w:r>
        <w:r>
          <w:tab/>
        </w:r>
        <w:r>
          <w:fldChar w:fldCharType="begin"/>
        </w:r>
        <w:r>
          <w:instrText xml:space="preserve"> PAGEREF _Toc29416 \h </w:instrText>
        </w:r>
        <w:r>
          <w:fldChar w:fldCharType="separate"/>
        </w:r>
        <w:r>
          <w:t>56</w:t>
        </w:r>
        <w:r>
          <w:fldChar w:fldCharType="end"/>
        </w:r>
      </w:hyperlink>
    </w:p>
    <w:p>
      <w:pPr>
        <w:pStyle w:val="TOC2"/>
        <w:tabs>
          <w:tab w:val="right" w:leader="dot" w:pos="8306"/>
        </w:tabs>
      </w:pPr>
      <w:hyperlink w:anchor="_Toc25342" w:history="1">
        <w:r>
          <w:rPr>
            <w:rFonts w:ascii="仿宋" w:eastAsia="仿宋" w:hAnsi="仿宋" w:cs="仿宋" w:hint="eastAsia"/>
            <w:lang w:eastAsia="zh-CN"/>
          </w:rPr>
          <w:t>(三)、质量监控与评估</w:t>
        </w:r>
        <w:r>
          <w:tab/>
        </w:r>
        <w:r>
          <w:fldChar w:fldCharType="begin"/>
        </w:r>
        <w:r>
          <w:instrText xml:space="preserve"> PAGEREF _Toc25342 \h </w:instrText>
        </w:r>
        <w:r>
          <w:fldChar w:fldCharType="separate"/>
        </w:r>
        <w:r>
          <w:t>58</w:t>
        </w:r>
        <w:r>
          <w:fldChar w:fldCharType="end"/>
        </w:r>
      </w:hyperlink>
    </w:p>
    <w:p>
      <w:pPr>
        <w:pStyle w:val="TOC2"/>
        <w:tabs>
          <w:tab w:val="right" w:leader="dot" w:pos="8306"/>
        </w:tabs>
      </w:pPr>
      <w:hyperlink w:anchor="_Toc4820" w:history="1">
        <w:r>
          <w:rPr>
            <w:rFonts w:ascii="仿宋" w:eastAsia="仿宋" w:hAnsi="仿宋" w:cs="仿宋" w:hint="eastAsia"/>
            <w:lang w:eastAsia="zh-CN"/>
          </w:rPr>
          <w:t>(四)、质量改进计划</w:t>
        </w:r>
        <w:r>
          <w:tab/>
        </w:r>
        <w:r>
          <w:fldChar w:fldCharType="begin"/>
        </w:r>
        <w:r>
          <w:instrText xml:space="preserve"> PAGEREF _Toc4820 \h </w:instrText>
        </w:r>
        <w:r>
          <w:fldChar w:fldCharType="separate"/>
        </w:r>
        <w:r>
          <w:t>59</w:t>
        </w:r>
        <w:r>
          <w:fldChar w:fldCharType="end"/>
        </w:r>
      </w:hyperlink>
    </w:p>
    <w:p>
      <w:pPr>
        <w:pStyle w:val="TOC1"/>
        <w:tabs>
          <w:tab w:val="right" w:leader="dot" w:pos="8306"/>
        </w:tabs>
      </w:pPr>
      <w:hyperlink w:anchor="_Toc28027" w:history="1">
        <w:r>
          <w:rPr>
            <w:rFonts w:ascii="仿宋" w:eastAsia="仿宋" w:hAnsi="仿宋" w:cs="仿宋" w:hint="eastAsia"/>
            <w:lang w:eastAsia="zh-CN"/>
          </w:rPr>
          <w:t>十二、项目进度计划</w:t>
        </w:r>
        <w:r>
          <w:tab/>
        </w:r>
        <w:r>
          <w:fldChar w:fldCharType="begin"/>
        </w:r>
        <w:r>
          <w:instrText xml:space="preserve"> PAGEREF _Toc28027 \h </w:instrText>
        </w:r>
        <w:r>
          <w:fldChar w:fldCharType="separate"/>
        </w:r>
        <w:r>
          <w:t>60</w:t>
        </w:r>
        <w:r>
          <w:fldChar w:fldCharType="end"/>
        </w:r>
      </w:hyperlink>
    </w:p>
    <w:p>
      <w:pPr>
        <w:pStyle w:val="TOC2"/>
        <w:tabs>
          <w:tab w:val="right" w:leader="dot" w:pos="8306"/>
        </w:tabs>
      </w:pPr>
      <w:hyperlink w:anchor="_Toc8124" w:history="1">
        <w:r>
          <w:rPr>
            <w:rFonts w:ascii="仿宋" w:eastAsia="仿宋" w:hAnsi="仿宋" w:cs="仿宋" w:hint="eastAsia"/>
            <w:lang w:eastAsia="zh-CN"/>
          </w:rPr>
          <w:t>(一)、建设周期</w:t>
        </w:r>
        <w:r>
          <w:tab/>
        </w:r>
        <w:r>
          <w:fldChar w:fldCharType="begin"/>
        </w:r>
        <w:r>
          <w:instrText xml:space="preserve"> PAGEREF _Toc8124 \h </w:instrText>
        </w:r>
        <w:r>
          <w:fldChar w:fldCharType="separate"/>
        </w:r>
        <w:r>
          <w:t>60</w:t>
        </w:r>
        <w:r>
          <w:fldChar w:fldCharType="end"/>
        </w:r>
      </w:hyperlink>
    </w:p>
    <w:p>
      <w:pPr>
        <w:pStyle w:val="TOC2"/>
        <w:tabs>
          <w:tab w:val="right" w:leader="dot" w:pos="8306"/>
        </w:tabs>
      </w:pPr>
      <w:hyperlink w:anchor="_Toc69" w:history="1">
        <w:r>
          <w:rPr>
            <w:rFonts w:ascii="仿宋" w:eastAsia="仿宋" w:hAnsi="仿宋" w:cs="仿宋" w:hint="eastAsia"/>
            <w:lang w:eastAsia="zh-CN"/>
          </w:rPr>
          <w:t>(二)、建设进度</w:t>
        </w:r>
        <w:r>
          <w:tab/>
        </w:r>
        <w:r>
          <w:fldChar w:fldCharType="begin"/>
        </w:r>
        <w:r>
          <w:instrText xml:space="preserve"> PAGEREF _Toc69 \h </w:instrText>
        </w:r>
        <w:r>
          <w:fldChar w:fldCharType="separate"/>
        </w:r>
        <w:r>
          <w:t>60</w:t>
        </w:r>
        <w:r>
          <w:fldChar w:fldCharType="end"/>
        </w:r>
      </w:hyperlink>
    </w:p>
    <w:p>
      <w:pPr>
        <w:pStyle w:val="TOC2"/>
        <w:tabs>
          <w:tab w:val="right" w:leader="dot" w:pos="8306"/>
        </w:tabs>
      </w:pPr>
      <w:hyperlink w:anchor="_Toc32503" w:history="1">
        <w:r>
          <w:rPr>
            <w:rFonts w:ascii="仿宋" w:eastAsia="仿宋" w:hAnsi="仿宋" w:cs="仿宋" w:hint="eastAsia"/>
            <w:lang w:eastAsia="zh-CN"/>
          </w:rPr>
          <w:t>(三)、进度安排注意事项</w:t>
        </w:r>
        <w:r>
          <w:tab/>
        </w:r>
        <w:r>
          <w:fldChar w:fldCharType="begin"/>
        </w:r>
        <w:r>
          <w:instrText xml:space="preserve"> PAGEREF _Toc32503 \h </w:instrText>
        </w:r>
        <w:r>
          <w:fldChar w:fldCharType="separate"/>
        </w:r>
        <w:r>
          <w:t>62</w:t>
        </w:r>
        <w:r>
          <w:fldChar w:fldCharType="end"/>
        </w:r>
      </w:hyperlink>
    </w:p>
    <w:p>
      <w:pPr>
        <w:pStyle w:val="TOC2"/>
        <w:tabs>
          <w:tab w:val="right" w:leader="dot" w:pos="8306"/>
        </w:tabs>
      </w:pPr>
      <w:hyperlink w:anchor="_Toc20333" w:history="1">
        <w:r>
          <w:rPr>
            <w:rFonts w:ascii="仿宋" w:eastAsia="仿宋" w:hAnsi="仿宋" w:cs="仿宋" w:hint="eastAsia"/>
            <w:lang w:eastAsia="zh-CN"/>
          </w:rPr>
          <w:t>(四)、人力资源配置</w:t>
        </w:r>
        <w:r>
          <w:tab/>
        </w:r>
        <w:r>
          <w:fldChar w:fldCharType="begin"/>
        </w:r>
        <w:r>
          <w:instrText xml:space="preserve"> PAGEREF _Toc20333 \h </w:instrText>
        </w:r>
        <w:r>
          <w:fldChar w:fldCharType="separate"/>
        </w:r>
        <w:r>
          <w:t>62</w:t>
        </w:r>
        <w:r>
          <w:fldChar w:fldCharType="end"/>
        </w:r>
      </w:hyperlink>
    </w:p>
    <w:p>
      <w:pPr>
        <w:pStyle w:val="TOC2"/>
        <w:tabs>
          <w:tab w:val="right" w:leader="dot" w:pos="8306"/>
        </w:tabs>
      </w:pPr>
      <w:hyperlink w:anchor="_Toc12316" w:history="1">
        <w:r>
          <w:rPr>
            <w:rFonts w:ascii="仿宋" w:eastAsia="仿宋" w:hAnsi="仿宋" w:cs="仿宋" w:hint="eastAsia"/>
            <w:lang w:eastAsia="zh-CN"/>
          </w:rPr>
          <w:t>(五)、员工培训</w:t>
        </w:r>
        <w:r>
          <w:tab/>
        </w:r>
        <w:r>
          <w:fldChar w:fldCharType="begin"/>
        </w:r>
        <w:r>
          <w:instrText xml:space="preserve"> PAGEREF _Toc12316 \h </w:instrText>
        </w:r>
        <w:r>
          <w:fldChar w:fldCharType="separate"/>
        </w:r>
        <w:r>
          <w:t>64</w:t>
        </w:r>
        <w:r>
          <w:fldChar w:fldCharType="end"/>
        </w:r>
      </w:hyperlink>
    </w:p>
    <w:p>
      <w:pPr>
        <w:pStyle w:val="TOC2"/>
        <w:tabs>
          <w:tab w:val="right" w:leader="dot" w:pos="8306"/>
        </w:tabs>
      </w:pPr>
      <w:hyperlink w:anchor="_Toc12489" w:history="1">
        <w:r>
          <w:rPr>
            <w:rFonts w:ascii="仿宋" w:eastAsia="仿宋" w:hAnsi="仿宋" w:cs="仿宋" w:hint="eastAsia"/>
            <w:lang w:eastAsia="zh-CN"/>
          </w:rPr>
          <w:t>(六)、项目实施保障</w:t>
        </w:r>
        <w:r>
          <w:tab/>
        </w:r>
        <w:r>
          <w:fldChar w:fldCharType="begin"/>
        </w:r>
        <w:r>
          <w:instrText xml:space="preserve"> PAGEREF _Toc12489 \h </w:instrText>
        </w:r>
        <w:r>
          <w:fldChar w:fldCharType="separate"/>
        </w:r>
        <w:r>
          <w:t>65</w:t>
        </w:r>
        <w:r>
          <w:fldChar w:fldCharType="end"/>
        </w:r>
      </w:hyperlink>
    </w:p>
    <w:p>
      <w:pPr>
        <w:pStyle w:val="TOC2"/>
        <w:tabs>
          <w:tab w:val="right" w:leader="dot" w:pos="8306"/>
        </w:tabs>
      </w:pPr>
      <w:hyperlink w:anchor="_Toc15296" w:history="1">
        <w:r>
          <w:rPr>
            <w:rFonts w:ascii="仿宋" w:eastAsia="仿宋" w:hAnsi="仿宋" w:cs="仿宋" w:hint="eastAsia"/>
            <w:lang w:eastAsia="zh-CN"/>
          </w:rPr>
          <w:t>(七)、安全规范管理</w:t>
        </w:r>
        <w:r>
          <w:tab/>
        </w:r>
        <w:r>
          <w:fldChar w:fldCharType="begin"/>
        </w:r>
        <w:r>
          <w:instrText xml:space="preserve"> PAGEREF _Toc15296 \h </w:instrText>
        </w:r>
        <w:r>
          <w:fldChar w:fldCharType="separate"/>
        </w:r>
        <w:r>
          <w:t>66</w:t>
        </w:r>
        <w:r>
          <w:fldChar w:fldCharType="end"/>
        </w:r>
      </w:hyperlink>
    </w:p>
    <w:p>
      <w:pPr>
        <w:pStyle w:val="TOC1"/>
        <w:tabs>
          <w:tab w:val="right" w:leader="dot" w:pos="8306"/>
        </w:tabs>
      </w:pPr>
      <w:hyperlink w:anchor="_Toc21589" w:history="1">
        <w:r>
          <w:rPr>
            <w:rFonts w:ascii="仿宋" w:eastAsia="仿宋" w:hAnsi="仿宋" w:cs="仿宋" w:hint="eastAsia"/>
            <w:lang w:eastAsia="zh-CN"/>
          </w:rPr>
          <w:t>十三、合作与交流机制建立</w:t>
        </w:r>
        <w:r>
          <w:tab/>
        </w:r>
        <w:r>
          <w:fldChar w:fldCharType="begin"/>
        </w:r>
        <w:r>
          <w:instrText xml:space="preserve"> PAGEREF _Toc21589 \h </w:instrText>
        </w:r>
        <w:r>
          <w:fldChar w:fldCharType="separate"/>
        </w:r>
        <w:r>
          <w:t>68</w:t>
        </w:r>
        <w:r>
          <w:fldChar w:fldCharType="end"/>
        </w:r>
      </w:hyperlink>
    </w:p>
    <w:p>
      <w:pPr>
        <w:pStyle w:val="TOC2"/>
        <w:tabs>
          <w:tab w:val="right" w:leader="dot" w:pos="8306"/>
        </w:tabs>
      </w:pPr>
      <w:hyperlink w:anchor="_Toc31966" w:history="1">
        <w:r>
          <w:rPr>
            <w:rFonts w:ascii="仿宋" w:eastAsia="仿宋" w:hAnsi="仿宋" w:cs="仿宋" w:hint="eastAsia"/>
            <w:lang w:eastAsia="zh-CN"/>
          </w:rPr>
          <w:t>(一)、合作伙伴选择与合作方式</w:t>
        </w:r>
        <w:r>
          <w:tab/>
        </w:r>
        <w:r>
          <w:fldChar w:fldCharType="begin"/>
        </w:r>
        <w:r>
          <w:instrText xml:space="preserve"> PAGEREF _Toc31966 \h </w:instrText>
        </w:r>
        <w:r>
          <w:fldChar w:fldCharType="separate"/>
        </w:r>
        <w:r>
          <w:t>68</w:t>
        </w:r>
        <w:r>
          <w:fldChar w:fldCharType="end"/>
        </w:r>
      </w:hyperlink>
    </w:p>
    <w:p>
      <w:pPr>
        <w:pStyle w:val="TOC2"/>
        <w:tabs>
          <w:tab w:val="right" w:leader="dot" w:pos="8306"/>
        </w:tabs>
      </w:pPr>
      <w:hyperlink w:anchor="_Toc4186" w:history="1">
        <w:r>
          <w:rPr>
            <w:rFonts w:ascii="仿宋" w:eastAsia="仿宋" w:hAnsi="仿宋" w:cs="仿宋" w:hint="eastAsia"/>
            <w:lang w:eastAsia="zh-CN"/>
          </w:rPr>
          <w:t>(二)、交流与合作平台搭建</w:t>
        </w:r>
        <w:r>
          <w:tab/>
        </w:r>
        <w:r>
          <w:fldChar w:fldCharType="begin"/>
        </w:r>
        <w:r>
          <w:instrText xml:space="preserve"> PAGEREF _Toc4186 \h </w:instrText>
        </w:r>
        <w:r>
          <w:fldChar w:fldCharType="separate"/>
        </w:r>
        <w:r>
          <w:t>69</w:t>
        </w:r>
        <w:r>
          <w:fldChar w:fldCharType="end"/>
        </w:r>
      </w:hyperlink>
    </w:p>
    <w:p>
      <w:pPr>
        <w:pStyle w:val="TOC1"/>
        <w:tabs>
          <w:tab w:val="right" w:leader="dot" w:pos="8306"/>
        </w:tabs>
      </w:pPr>
      <w:hyperlink w:anchor="_Toc17103" w:history="1">
        <w:r>
          <w:rPr>
            <w:rFonts w:ascii="仿宋" w:eastAsia="仿宋" w:hAnsi="仿宋" w:cs="仿宋" w:hint="eastAsia"/>
            <w:lang w:eastAsia="zh-CN"/>
          </w:rPr>
          <w:t>十四、企业合规与伦理</w:t>
        </w:r>
        <w:r>
          <w:tab/>
        </w:r>
        <w:r>
          <w:fldChar w:fldCharType="begin"/>
        </w:r>
        <w:r>
          <w:instrText xml:space="preserve"> PAGEREF _Toc17103 \h </w:instrText>
        </w:r>
        <w:r>
          <w:fldChar w:fldCharType="separate"/>
        </w:r>
        <w:r>
          <w:t>71</w:t>
        </w:r>
        <w:r>
          <w:fldChar w:fldCharType="end"/>
        </w:r>
      </w:hyperlink>
    </w:p>
    <w:p>
      <w:pPr>
        <w:pStyle w:val="TOC2"/>
        <w:tabs>
          <w:tab w:val="right" w:leader="dot" w:pos="8306"/>
        </w:tabs>
      </w:pPr>
      <w:hyperlink w:anchor="_Toc26659" w:history="1">
        <w:r>
          <w:rPr>
            <w:rFonts w:ascii="仿宋" w:eastAsia="仿宋" w:hAnsi="仿宋" w:cs="仿宋" w:hint="eastAsia"/>
            <w:lang w:eastAsia="zh-CN"/>
          </w:rPr>
          <w:t>(一)、合规政策与程序</w:t>
        </w:r>
        <w:r>
          <w:tab/>
        </w:r>
        <w:r>
          <w:fldChar w:fldCharType="begin"/>
        </w:r>
        <w:r>
          <w:instrText xml:space="preserve"> PAGEREF _Toc26659 \h </w:instrText>
        </w:r>
        <w:r>
          <w:fldChar w:fldCharType="separate"/>
        </w:r>
        <w:r>
          <w:t>71</w:t>
        </w:r>
        <w:r>
          <w:fldChar w:fldCharType="end"/>
        </w:r>
      </w:hyperlink>
    </w:p>
    <w:p>
      <w:pPr>
        <w:pStyle w:val="TOC2"/>
        <w:tabs>
          <w:tab w:val="right" w:leader="dot" w:pos="8306"/>
        </w:tabs>
      </w:pPr>
      <w:hyperlink w:anchor="_Toc30656" w:history="1">
        <w:r>
          <w:rPr>
            <w:rFonts w:ascii="仿宋" w:eastAsia="仿宋" w:hAnsi="仿宋" w:cs="仿宋" w:hint="eastAsia"/>
            <w:lang w:eastAsia="zh-CN"/>
          </w:rPr>
          <w:t>(二)、伦理规范与培训</w:t>
        </w:r>
        <w:r>
          <w:tab/>
        </w:r>
        <w:r>
          <w:fldChar w:fldCharType="begin"/>
        </w:r>
        <w:r>
          <w:instrText xml:space="preserve"> PAGEREF _Toc30656 \h </w:instrText>
        </w:r>
        <w:r>
          <w:fldChar w:fldCharType="separate"/>
        </w:r>
        <w:r>
          <w:t>72</w:t>
        </w:r>
        <w:r>
          <w:fldChar w:fldCharType="end"/>
        </w:r>
      </w:hyperlink>
    </w:p>
    <w:p>
      <w:pPr>
        <w:pStyle w:val="TOC2"/>
        <w:tabs>
          <w:tab w:val="right" w:leader="dot" w:pos="8306"/>
        </w:tabs>
      </w:pPr>
      <w:hyperlink w:anchor="_Toc26889" w:history="1">
        <w:r>
          <w:rPr>
            <w:rFonts w:ascii="仿宋" w:eastAsia="仿宋" w:hAnsi="仿宋" w:cs="仿宋" w:hint="eastAsia"/>
            <w:lang w:eastAsia="zh-CN"/>
          </w:rPr>
          <w:t>(三)、合规风险评估</w:t>
        </w:r>
        <w:r>
          <w:tab/>
        </w:r>
        <w:r>
          <w:fldChar w:fldCharType="begin"/>
        </w:r>
        <w:r>
          <w:instrText xml:space="preserve"> PAGEREF _Toc26889 \h </w:instrText>
        </w:r>
        <w:r>
          <w:fldChar w:fldCharType="separate"/>
        </w:r>
        <w:r>
          <w:t>73</w:t>
        </w:r>
        <w:r>
          <w:fldChar w:fldCharType="end"/>
        </w:r>
      </w:hyperlink>
    </w:p>
    <w:p>
      <w:pPr>
        <w:pStyle w:val="TOC2"/>
        <w:tabs>
          <w:tab w:val="right" w:leader="dot" w:pos="8306"/>
        </w:tabs>
      </w:pPr>
      <w:hyperlink w:anchor="_Toc6144" w:history="1">
        <w:r>
          <w:rPr>
            <w:rFonts w:ascii="仿宋" w:eastAsia="仿宋" w:hAnsi="仿宋" w:cs="仿宋" w:hint="eastAsia"/>
            <w:lang w:eastAsia="zh-CN"/>
          </w:rPr>
          <w:t>(四)、合规监督与执行</w:t>
        </w:r>
        <w:r>
          <w:tab/>
        </w:r>
        <w:r>
          <w:fldChar w:fldCharType="begin"/>
        </w:r>
        <w:r>
          <w:instrText xml:space="preserve"> PAGEREF _Toc6144 \h </w:instrText>
        </w:r>
        <w:r>
          <w:fldChar w:fldCharType="separate"/>
        </w:r>
        <w:r>
          <w:t>74</w:t>
        </w:r>
        <w:r>
          <w:fldChar w:fldCharType="end"/>
        </w:r>
      </w:hyperlink>
    </w:p>
    <w:p>
      <w:pPr>
        <w:pStyle w:val="TOC1"/>
        <w:tabs>
          <w:tab w:val="right" w:leader="dot" w:pos="8306"/>
        </w:tabs>
      </w:pPr>
      <w:hyperlink w:anchor="_Toc6420" w:history="1">
        <w:r>
          <w:rPr>
            <w:rFonts w:ascii="仿宋" w:eastAsia="仿宋" w:hAnsi="仿宋" w:cs="仿宋" w:hint="eastAsia"/>
            <w:lang w:eastAsia="zh-CN"/>
          </w:rPr>
          <w:t>十五、项目施工方案</w:t>
        </w:r>
        <w:r>
          <w:tab/>
        </w:r>
        <w:r>
          <w:fldChar w:fldCharType="begin"/>
        </w:r>
        <w:r>
          <w:instrText xml:space="preserve"> PAGEREF _Toc6420 \h </w:instrText>
        </w:r>
        <w:r>
          <w:fldChar w:fldCharType="separate"/>
        </w:r>
        <w:r>
          <w:t>75</w:t>
        </w:r>
        <w:r>
          <w:fldChar w:fldCharType="end"/>
        </w:r>
      </w:hyperlink>
    </w:p>
    <w:p>
      <w:pPr>
        <w:pStyle w:val="TOC2"/>
        <w:tabs>
          <w:tab w:val="right" w:leader="dot" w:pos="8306"/>
        </w:tabs>
      </w:pPr>
      <w:hyperlink w:anchor="_Toc26785" w:history="1">
        <w:r>
          <w:rPr>
            <w:rFonts w:ascii="仿宋" w:eastAsia="仿宋" w:hAnsi="仿宋" w:cs="仿宋" w:hint="eastAsia"/>
            <w:lang w:eastAsia="zh-CN"/>
          </w:rPr>
          <w:t>(一)、施工组织设计</w:t>
        </w:r>
        <w:r>
          <w:tab/>
        </w:r>
        <w:r>
          <w:fldChar w:fldCharType="begin"/>
        </w:r>
        <w:r>
          <w:instrText xml:space="preserve"> PAGEREF _Toc26785 \h </w:instrText>
        </w:r>
        <w:r>
          <w:fldChar w:fldCharType="separate"/>
        </w:r>
        <w:r>
          <w:t>75</w:t>
        </w:r>
        <w:r>
          <w:fldChar w:fldCharType="end"/>
        </w:r>
      </w:hyperlink>
    </w:p>
    <w:p>
      <w:pPr>
        <w:pStyle w:val="TOC2"/>
        <w:tabs>
          <w:tab w:val="right" w:leader="dot" w:pos="8306"/>
        </w:tabs>
      </w:pPr>
      <w:hyperlink w:anchor="_Toc19341" w:history="1">
        <w:r>
          <w:rPr>
            <w:rFonts w:ascii="仿宋" w:eastAsia="仿宋" w:hAnsi="仿宋" w:cs="仿宋" w:hint="eastAsia"/>
            <w:lang w:eastAsia="zh-CN"/>
          </w:rPr>
          <w:t>(二)、施工工艺与技术路线</w:t>
        </w:r>
        <w:r>
          <w:tab/>
        </w:r>
        <w:r>
          <w:fldChar w:fldCharType="begin"/>
        </w:r>
        <w:r>
          <w:instrText xml:space="preserve"> PAGEREF _Toc19341 \h </w:instrText>
        </w:r>
        <w:r>
          <w:fldChar w:fldCharType="separate"/>
        </w:r>
        <w:r>
          <w:t>76</w:t>
        </w:r>
        <w:r>
          <w:fldChar w:fldCharType="end"/>
        </w:r>
      </w:hyperlink>
    </w:p>
    <w:p>
      <w:pPr>
        <w:pStyle w:val="TOC2"/>
        <w:tabs>
          <w:tab w:val="right" w:leader="dot" w:pos="8306"/>
        </w:tabs>
      </w:pPr>
      <w:hyperlink w:anchor="_Toc4160" w:history="1">
        <w:r>
          <w:rPr>
            <w:rFonts w:ascii="仿宋" w:eastAsia="仿宋" w:hAnsi="仿宋" w:cs="仿宋" w:hint="eastAsia"/>
            <w:lang w:eastAsia="zh-CN"/>
          </w:rPr>
          <w:t>(三)、关键节点施工计划</w:t>
        </w:r>
        <w:r>
          <w:tab/>
        </w:r>
        <w:r>
          <w:fldChar w:fldCharType="begin"/>
        </w:r>
        <w:r>
          <w:instrText xml:space="preserve"> PAGEREF _Toc4160 \h </w:instrText>
        </w:r>
        <w:r>
          <w:fldChar w:fldCharType="separate"/>
        </w:r>
        <w:r>
          <w:t>78</w:t>
        </w:r>
        <w:r>
          <w:fldChar w:fldCharType="end"/>
        </w:r>
      </w:hyperlink>
    </w:p>
    <w:p>
      <w:pPr>
        <w:pStyle w:val="TOC2"/>
        <w:tabs>
          <w:tab w:val="right" w:leader="dot" w:pos="8306"/>
        </w:tabs>
      </w:pPr>
      <w:hyperlink w:anchor="_Toc4913" w:history="1">
        <w:r>
          <w:rPr>
            <w:rFonts w:ascii="仿宋" w:eastAsia="仿宋" w:hAnsi="仿宋" w:cs="仿宋" w:hint="eastAsia"/>
            <w:lang w:eastAsia="zh-CN"/>
          </w:rPr>
          <w:t>(四)、施工现场管理</w:t>
        </w:r>
        <w:r>
          <w:tab/>
        </w:r>
        <w:r>
          <w:fldChar w:fldCharType="begin"/>
        </w:r>
        <w:r>
          <w:instrText xml:space="preserve"> PAGEREF _Toc4913 \h </w:instrText>
        </w:r>
        <w:r>
          <w:fldChar w:fldCharType="separate"/>
        </w:r>
        <w:r>
          <w:t>79</w:t>
        </w:r>
        <w:r>
          <w:fldChar w:fldCharType="end"/>
        </w:r>
      </w:hyperlink>
    </w:p>
    <w:p>
      <w:pPr>
        <w:pStyle w:val="TOC1"/>
        <w:tabs>
          <w:tab w:val="right" w:leader="dot" w:pos="8306"/>
        </w:tabs>
      </w:pPr>
      <w:hyperlink w:anchor="_Toc2801" w:history="1">
        <w:r>
          <w:rPr>
            <w:rFonts w:ascii="仿宋" w:eastAsia="仿宋" w:hAnsi="仿宋" w:cs="仿宋" w:hint="eastAsia"/>
            <w:lang w:eastAsia="zh-CN"/>
          </w:rPr>
          <w:t>十六、知识产权管理与保护</w:t>
        </w:r>
        <w:r>
          <w:tab/>
        </w:r>
        <w:r>
          <w:fldChar w:fldCharType="begin"/>
        </w:r>
        <w:r>
          <w:instrText xml:space="preserve"> PAGEREF _Toc2801 \h </w:instrText>
        </w:r>
        <w:r>
          <w:fldChar w:fldCharType="separate"/>
        </w:r>
        <w:r>
          <w:t>81</w:t>
        </w:r>
        <w:r>
          <w:fldChar w:fldCharType="end"/>
        </w:r>
      </w:hyperlink>
    </w:p>
    <w:p>
      <w:pPr>
        <w:pStyle w:val="TOC2"/>
        <w:tabs>
          <w:tab w:val="right" w:leader="dot" w:pos="8306"/>
        </w:tabs>
      </w:pPr>
      <w:hyperlink w:anchor="_Toc1766" w:history="1">
        <w:r>
          <w:rPr>
            <w:rFonts w:ascii="仿宋" w:eastAsia="仿宋" w:hAnsi="仿宋" w:cs="仿宋" w:hint="eastAsia"/>
            <w:lang w:eastAsia="zh-CN"/>
          </w:rPr>
          <w:t>(一)、知识产权管理体系建设</w:t>
        </w:r>
        <w:r>
          <w:tab/>
        </w:r>
        <w:r>
          <w:fldChar w:fldCharType="begin"/>
        </w:r>
        <w:r>
          <w:instrText xml:space="preserve"> PAGEREF _Toc1766 \h </w:instrText>
        </w:r>
        <w:r>
          <w:fldChar w:fldCharType="separate"/>
        </w:r>
        <w:r>
          <w:t>81</w:t>
        </w:r>
        <w:r>
          <w:fldChar w:fldCharType="end"/>
        </w:r>
      </w:hyperlink>
    </w:p>
    <w:p>
      <w:pPr>
        <w:pStyle w:val="TOC2"/>
        <w:tabs>
          <w:tab w:val="right" w:leader="dot" w:pos="8306"/>
        </w:tabs>
      </w:pPr>
      <w:hyperlink w:anchor="_Toc31391" w:history="1">
        <w:r>
          <w:rPr>
            <w:rFonts w:ascii="仿宋" w:eastAsia="仿宋" w:hAnsi="仿宋" w:cs="仿宋" w:hint="eastAsia"/>
            <w:lang w:eastAsia="zh-CN"/>
          </w:rPr>
          <w:t>(二)、知识产权保护措施</w:t>
        </w:r>
        <w:r>
          <w:tab/>
        </w:r>
        <w:r>
          <w:fldChar w:fldCharType="begin"/>
        </w:r>
        <w:r>
          <w:instrText xml:space="preserve"> PAGEREF _Toc31391 \h </w:instrText>
        </w:r>
        <w:r>
          <w:fldChar w:fldCharType="separate"/>
        </w:r>
        <w:r>
          <w:t>82</w:t>
        </w:r>
        <w:r>
          <w:fldChar w:fldCharType="end"/>
        </w:r>
      </w:hyperlink>
    </w:p>
    <w:p>
      <w:pPr>
        <w:pStyle w:val="TOC1"/>
        <w:tabs>
          <w:tab w:val="right" w:leader="dot" w:pos="8306"/>
        </w:tabs>
      </w:pPr>
      <w:hyperlink w:anchor="_Toc29978" w:history="1">
        <w:r>
          <w:rPr>
            <w:rFonts w:ascii="仿宋" w:eastAsia="仿宋" w:hAnsi="仿宋" w:cs="仿宋" w:hint="eastAsia"/>
            <w:lang w:eastAsia="zh-CN"/>
          </w:rPr>
          <w:t>十七、成果转化与推广应用</w:t>
        </w:r>
        <w:r>
          <w:tab/>
        </w:r>
        <w:r>
          <w:fldChar w:fldCharType="begin"/>
        </w:r>
        <w:r>
          <w:instrText xml:space="preserve"> PAGEREF _Toc29978 \h </w:instrText>
        </w:r>
        <w:r>
          <w:fldChar w:fldCharType="separate"/>
        </w:r>
        <w:r>
          <w:t>84</w:t>
        </w:r>
        <w:r>
          <w:fldChar w:fldCharType="end"/>
        </w:r>
      </w:hyperlink>
    </w:p>
    <w:p>
      <w:pPr>
        <w:pStyle w:val="TOC2"/>
        <w:tabs>
          <w:tab w:val="right" w:leader="dot" w:pos="8306"/>
        </w:tabs>
      </w:pPr>
      <w:hyperlink w:anchor="_Toc8038" w:history="1">
        <w:r>
          <w:rPr>
            <w:rFonts w:ascii="仿宋" w:eastAsia="仿宋" w:hAnsi="仿宋" w:cs="仿宋" w:hint="eastAsia"/>
            <w:lang w:eastAsia="zh-CN"/>
          </w:rPr>
          <w:t>(一)、成果转化策略制定</w:t>
        </w:r>
        <w:r>
          <w:tab/>
        </w:r>
        <w:r>
          <w:fldChar w:fldCharType="begin"/>
        </w:r>
        <w:r>
          <w:instrText xml:space="preserve"> PAGEREF _Toc8038 \h </w:instrText>
        </w:r>
        <w:r>
          <w:fldChar w:fldCharType="separate"/>
        </w:r>
        <w:r>
          <w:t>84</w:t>
        </w:r>
        <w:r>
          <w:fldChar w:fldCharType="end"/>
        </w:r>
      </w:hyperlink>
    </w:p>
    <w:p>
      <w:pPr>
        <w:pStyle w:val="TOC2"/>
        <w:tabs>
          <w:tab w:val="right" w:leader="dot" w:pos="8306"/>
        </w:tabs>
      </w:pPr>
      <w:hyperlink w:anchor="_Toc17216" w:history="1">
        <w:r>
          <w:rPr>
            <w:rFonts w:ascii="仿宋" w:eastAsia="仿宋" w:hAnsi="仿宋" w:cs="仿宋" w:hint="eastAsia"/>
            <w:lang w:eastAsia="zh-CN"/>
          </w:rPr>
          <w:t>(二)、成果推广应用方案</w:t>
        </w:r>
        <w:r>
          <w:tab/>
        </w:r>
        <w:r>
          <w:fldChar w:fldCharType="begin"/>
        </w:r>
        <w:r>
          <w:instrText xml:space="preserve"> PAGEREF _Toc17216 \h </w:instrText>
        </w:r>
        <w:r>
          <w:fldChar w:fldCharType="separate"/>
        </w:r>
        <w:r>
          <w:t>85</w:t>
        </w:r>
        <w:r>
          <w:fldChar w:fldCharType="end"/>
        </w:r>
      </w:hyperlink>
    </w:p>
    <w:p>
      <w:pPr>
        <w:pStyle w:val="TOC1"/>
        <w:tabs>
          <w:tab w:val="right" w:leader="dot" w:pos="8306"/>
        </w:tabs>
      </w:pPr>
      <w:hyperlink w:anchor="_Toc24487" w:history="1">
        <w:r>
          <w:rPr>
            <w:rFonts w:ascii="仿宋" w:eastAsia="仿宋" w:hAnsi="仿宋" w:cs="仿宋" w:hint="eastAsia"/>
            <w:lang w:eastAsia="zh-CN"/>
          </w:rPr>
          <w:t>十八、质量管理与控制</w:t>
        </w:r>
        <w:r>
          <w:tab/>
        </w:r>
        <w:r>
          <w:fldChar w:fldCharType="begin"/>
        </w:r>
        <w:r>
          <w:instrText xml:space="preserve"> PAGEREF _Toc24487 \h </w:instrText>
        </w:r>
        <w:r>
          <w:fldChar w:fldCharType="separate"/>
        </w:r>
        <w:r>
          <w:t>87</w:t>
        </w:r>
        <w:r>
          <w:fldChar w:fldCharType="end"/>
        </w:r>
      </w:hyperlink>
    </w:p>
    <w:p>
      <w:pPr>
        <w:pStyle w:val="TOC2"/>
        <w:tabs>
          <w:tab w:val="right" w:leader="dot" w:pos="8306"/>
        </w:tabs>
      </w:pPr>
      <w:hyperlink w:anchor="_Toc25089" w:history="1">
        <w:r>
          <w:rPr>
            <w:rFonts w:ascii="仿宋" w:eastAsia="仿宋" w:hAnsi="仿宋" w:cs="仿宋" w:hint="eastAsia"/>
            <w:lang w:eastAsia="zh-CN"/>
          </w:rPr>
          <w:t>(一)、质量管理体系建设</w:t>
        </w:r>
        <w:r>
          <w:tab/>
        </w:r>
        <w:r>
          <w:fldChar w:fldCharType="begin"/>
        </w:r>
        <w:r>
          <w:instrText xml:space="preserve"> PAGEREF _Toc25089 \h </w:instrText>
        </w:r>
        <w:r>
          <w:fldChar w:fldCharType="separate"/>
        </w:r>
        <w:r>
          <w:t>87</w:t>
        </w:r>
        <w:r>
          <w:fldChar w:fldCharType="end"/>
        </w:r>
      </w:hyperlink>
    </w:p>
    <w:p>
      <w:pPr>
        <w:pStyle w:val="TOC2"/>
        <w:tabs>
          <w:tab w:val="right" w:leader="dot" w:pos="8306"/>
        </w:tabs>
      </w:pPr>
      <w:hyperlink w:anchor="_Toc17904" w:history="1">
        <w:r>
          <w:rPr>
            <w:rFonts w:ascii="仿宋" w:eastAsia="仿宋" w:hAnsi="仿宋" w:cs="仿宋" w:hint="eastAsia"/>
            <w:lang w:eastAsia="zh-CN"/>
          </w:rPr>
          <w:t>(二)、质量控制措施</w:t>
        </w:r>
        <w:r>
          <w:tab/>
        </w:r>
        <w:r>
          <w:fldChar w:fldCharType="begin"/>
        </w:r>
        <w:r>
          <w:instrText xml:space="preserve"> PAGEREF _Toc17904 \h </w:instrText>
        </w:r>
        <w:r>
          <w:fldChar w:fldCharType="separate"/>
        </w:r>
        <w:r>
          <w:t>88</w:t>
        </w:r>
        <w:r>
          <w:fldChar w:fldCharType="end"/>
        </w:r>
      </w:hyperlink>
    </w:p>
    <w:p>
      <w:pPr>
        <w:pStyle w:val="TOC1"/>
        <w:tabs>
          <w:tab w:val="right" w:leader="dot" w:pos="8306"/>
        </w:tabs>
      </w:pPr>
      <w:hyperlink w:anchor="_Toc17433" w:history="1">
        <w:r>
          <w:rPr>
            <w:rFonts w:ascii="仿宋" w:eastAsia="仿宋" w:hAnsi="仿宋" w:cs="仿宋" w:hint="eastAsia"/>
            <w:lang w:eastAsia="zh-CN"/>
          </w:rPr>
          <w:t>十九、设施与设备管理</w:t>
        </w:r>
        <w:r>
          <w:tab/>
        </w:r>
        <w:r>
          <w:fldChar w:fldCharType="begin"/>
        </w:r>
        <w:r>
          <w:instrText xml:space="preserve"> PAGEREF _Toc17433 \h </w:instrText>
        </w:r>
        <w:r>
          <w:fldChar w:fldCharType="separate"/>
        </w:r>
        <w:r>
          <w:t>89</w:t>
        </w:r>
        <w:r>
          <w:fldChar w:fldCharType="end"/>
        </w:r>
      </w:hyperlink>
    </w:p>
    <w:p>
      <w:pPr>
        <w:pStyle w:val="TOC2"/>
        <w:tabs>
          <w:tab w:val="right" w:leader="dot" w:pos="8306"/>
        </w:tabs>
      </w:pPr>
      <w:hyperlink w:anchor="_Toc19180" w:history="1">
        <w:r>
          <w:rPr>
            <w:rFonts w:ascii="仿宋" w:eastAsia="仿宋" w:hAnsi="仿宋" w:cs="仿宋" w:hint="eastAsia"/>
            <w:lang w:eastAsia="zh-CN"/>
          </w:rPr>
          <w:t>(一)、设施规划与配置</w:t>
        </w:r>
        <w:r>
          <w:tab/>
        </w:r>
        <w:r>
          <w:fldChar w:fldCharType="begin"/>
        </w:r>
        <w:r>
          <w:instrText xml:space="preserve"> PAGEREF _Toc19180 \h </w:instrText>
        </w:r>
        <w:r>
          <w:fldChar w:fldCharType="separate"/>
        </w:r>
        <w:r>
          <w:t>89</w:t>
        </w:r>
        <w:r>
          <w:fldChar w:fldCharType="end"/>
        </w:r>
      </w:hyperlink>
    </w:p>
    <w:p>
      <w:pPr>
        <w:pStyle w:val="TOC2"/>
        <w:tabs>
          <w:tab w:val="right" w:leader="dot" w:pos="8306"/>
        </w:tabs>
      </w:pPr>
      <w:hyperlink w:anchor="_Toc29945" w:history="1">
        <w:r>
          <w:rPr>
            <w:rFonts w:ascii="仿宋" w:eastAsia="仿宋" w:hAnsi="仿宋" w:cs="仿宋" w:hint="eastAsia"/>
            <w:lang w:eastAsia="zh-CN"/>
          </w:rPr>
          <w:t>(二)、设备采购与维护管理</w:t>
        </w:r>
        <w:r>
          <w:tab/>
        </w:r>
        <w:r>
          <w:fldChar w:fldCharType="begin"/>
        </w:r>
        <w:r>
          <w:instrText xml:space="preserve"> PAGEREF _Toc29945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296" w:history="1">
        <w:r>
          <w:rPr>
            <w:rFonts w:ascii="仿宋" w:eastAsia="仿宋" w:hAnsi="仿宋" w:cs="仿宋" w:hint="eastAsia"/>
            <w:lang w:eastAsia="zh-CN"/>
          </w:rPr>
          <w:t>(三)、设施设备升级策略</w:t>
        </w:r>
        <w:r>
          <w:tab/>
        </w:r>
        <w:r>
          <w:fldChar w:fldCharType="begin"/>
        </w:r>
        <w:r>
          <w:instrText xml:space="preserve"> PAGEREF _Toc13296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942"/>
      <w:r>
        <w:rPr>
          <w:rFonts w:ascii="仿宋" w:eastAsia="仿宋" w:hAnsi="仿宋" w:cs="仿宋" w:hint="eastAsia"/>
          <w:sz w:val="28"/>
          <w:lang w:eastAsia="zh-CN"/>
        </w:rPr>
        <w:t>一、LED灯泡项目概论</w:t>
      </w:r>
      <w:bookmarkEnd w:id="2"/>
    </w:p>
    <w:p>
      <w:pPr>
        <w:pStyle w:val="Heading2"/>
        <w:rPr>
          <w:rFonts w:ascii="仿宋" w:eastAsia="仿宋" w:hAnsi="仿宋" w:cs="仿宋" w:hint="eastAsia"/>
          <w:lang w:eastAsia="zh-CN"/>
        </w:rPr>
      </w:pPr>
      <w:bookmarkStart w:id="3" w:name="_Toc1897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LED灯泡项目的申报单位是“XXX实业发展公司”，这是一家在其所处行业内备受尊敬的企业。公司自成立以来，通过其在LED灯泡项目中表现出的创新精神和卓越执行力，在市场上赢得了显著的地位。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该公司的法定代表人秦XX，在LED灯泡项目及其他多个行业领域中都有着显著的贡献。秦XX以其出色的领导才能和敏锐的商业洞察力，带领公司在LED灯泡项目等多个领域实现了持续的成长和成功。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实业发展公司，成立于[具体年份]，是LED灯泡项目的重要合作伙伴。公司专注于[行业名称]领域，以创新作为驱动力，不断推动技术进步和市场扩张。在LED灯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ED灯泡项目中展现了强劲的增长和稳定的财务表现。公司通过有效的策略，在LED灯泡项目中扩大了其市场份额并增强了盈利能力。同时，公司积极承担社会责任，参与各类社会公益项目，增强了其在LED灯泡项目中的品牌形象和社会影响力。</w:t>
      </w:r>
    </w:p>
    <w:p>
      <w:pPr>
        <w:pStyle w:val="Heading2"/>
        <w:ind w:firstLine="560" w:firstLineChars="200"/>
        <w:rPr>
          <w:rFonts w:ascii="仿宋" w:eastAsia="仿宋" w:hAnsi="仿宋" w:cs="仿宋" w:hint="eastAsia"/>
          <w:sz w:val="28"/>
          <w:lang w:eastAsia="zh-CN"/>
        </w:rPr>
      </w:pPr>
      <w:bookmarkStart w:id="4" w:name="_Toc1546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灯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LED灯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0691"/>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4203"/>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一、LED灯泡项目的技术资源开发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LED灯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二、LED灯泡项目的人力资源管理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LED灯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三、LED灯泡项目的资金资源筹措与优化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LED灯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8251"/>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LED灯泡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LED灯泡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LED灯泡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589"/>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LED灯泡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LED灯泡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智能技术的应用：LED灯泡项目将利用智能技术，如物联网（IoT）和大数据分析，来监控和优化资源使用。通过实时数据分析，项目可以更有效地管理能源消耗、减少原材料浪费，并提高生产过程的整体效率。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21046"/>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14138"/>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https://d.book118.com/067023145125006040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210261"/>
    <w:rsid w:val="1F2102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702314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2024-02-03T12:42:00Z</dcterms:created>
  <dcterms:modified xsi:type="dcterms:W3CDTF">2024-02-03T12:43:15Z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338BC4D9805B4F9290026EDDAEDD4AEA_11</vt:lpwstr>
  </property>
  <property fmtid="{D5CDD505-2E9C-101B-9397-08002B2CF9AE}" pid="3" name="KSOProductBuildVer">
    <vt:lpwstr>2052-12.1.0.16250</vt:lpwstr>
  </property>
</Properties>
</file>