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制版机项目规划设计纲要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84" w:history="1">
        <w:r>
          <w:rPr>
            <w:rFonts w:ascii="仿宋" w:eastAsia="仿宋" w:hAnsi="仿宋" w:cs="仿宋" w:hint="eastAsia"/>
            <w:lang w:eastAsia="zh-CN"/>
          </w:rPr>
          <w:t>序言</w:t>
        </w:r>
        <w:r>
          <w:tab/>
        </w:r>
        <w:r>
          <w:fldChar w:fldCharType="begin"/>
        </w:r>
        <w:r>
          <w:instrText xml:space="preserve"> PAGEREF _Toc24184 \h </w:instrText>
        </w:r>
        <w:r>
          <w:fldChar w:fldCharType="separate"/>
        </w:r>
        <w:r>
          <w:t>3</w:t>
        </w:r>
        <w:r>
          <w:fldChar w:fldCharType="end"/>
        </w:r>
      </w:hyperlink>
    </w:p>
    <w:p>
      <w:pPr>
        <w:pStyle w:val="TOC1"/>
        <w:tabs>
          <w:tab w:val="right" w:leader="dot" w:pos="8306"/>
        </w:tabs>
      </w:pPr>
      <w:hyperlink w:anchor="_Toc25915" w:history="1">
        <w:r>
          <w:rPr>
            <w:rFonts w:ascii="仿宋" w:eastAsia="仿宋" w:hAnsi="仿宋" w:cs="仿宋" w:hint="eastAsia"/>
            <w:lang w:eastAsia="zh-CN"/>
          </w:rPr>
          <w:t>一、制版机项目选址可行性分析</w:t>
        </w:r>
        <w:r>
          <w:tab/>
        </w:r>
        <w:r>
          <w:fldChar w:fldCharType="begin"/>
        </w:r>
        <w:r>
          <w:instrText xml:space="preserve"> PAGEREF _Toc25915 \h </w:instrText>
        </w:r>
        <w:r>
          <w:fldChar w:fldCharType="separate"/>
        </w:r>
        <w:r>
          <w:t>3</w:t>
        </w:r>
        <w:r>
          <w:fldChar w:fldCharType="end"/>
        </w:r>
      </w:hyperlink>
    </w:p>
    <w:p>
      <w:pPr>
        <w:pStyle w:val="TOC2"/>
        <w:tabs>
          <w:tab w:val="right" w:leader="dot" w:pos="8306"/>
        </w:tabs>
      </w:pPr>
      <w:hyperlink w:anchor="_Toc10617" w:history="1">
        <w:r>
          <w:rPr>
            <w:rFonts w:ascii="仿宋" w:eastAsia="仿宋" w:hAnsi="仿宋" w:cs="仿宋" w:hint="eastAsia"/>
            <w:lang w:eastAsia="zh-CN"/>
          </w:rPr>
          <w:t>(一)、制版机项目选址</w:t>
        </w:r>
        <w:r>
          <w:tab/>
        </w:r>
        <w:r>
          <w:fldChar w:fldCharType="begin"/>
        </w:r>
        <w:r>
          <w:instrText xml:space="preserve"> PAGEREF _Toc10617 \h </w:instrText>
        </w:r>
        <w:r>
          <w:fldChar w:fldCharType="separate"/>
        </w:r>
        <w:r>
          <w:t>3</w:t>
        </w:r>
        <w:r>
          <w:fldChar w:fldCharType="end"/>
        </w:r>
      </w:hyperlink>
    </w:p>
    <w:p>
      <w:pPr>
        <w:pStyle w:val="TOC2"/>
        <w:tabs>
          <w:tab w:val="right" w:leader="dot" w:pos="8306"/>
        </w:tabs>
      </w:pPr>
      <w:hyperlink w:anchor="_Toc3358" w:history="1">
        <w:r>
          <w:rPr>
            <w:rFonts w:ascii="仿宋" w:eastAsia="仿宋" w:hAnsi="仿宋" w:cs="仿宋" w:hint="eastAsia"/>
            <w:lang w:eastAsia="zh-CN"/>
          </w:rPr>
          <w:t>(二)、用地控制指标</w:t>
        </w:r>
        <w:r>
          <w:tab/>
        </w:r>
        <w:r>
          <w:fldChar w:fldCharType="begin"/>
        </w:r>
        <w:r>
          <w:instrText xml:space="preserve"> PAGEREF _Toc3358 \h </w:instrText>
        </w:r>
        <w:r>
          <w:fldChar w:fldCharType="separate"/>
        </w:r>
        <w:r>
          <w:t>3</w:t>
        </w:r>
        <w:r>
          <w:fldChar w:fldCharType="end"/>
        </w:r>
      </w:hyperlink>
    </w:p>
    <w:p>
      <w:pPr>
        <w:pStyle w:val="TOC2"/>
        <w:tabs>
          <w:tab w:val="right" w:leader="dot" w:pos="8306"/>
        </w:tabs>
      </w:pPr>
      <w:hyperlink w:anchor="_Toc25412" w:history="1">
        <w:r>
          <w:rPr>
            <w:rFonts w:ascii="仿宋" w:eastAsia="仿宋" w:hAnsi="仿宋" w:cs="仿宋" w:hint="eastAsia"/>
            <w:lang w:eastAsia="zh-CN"/>
          </w:rPr>
          <w:t>(三)、节约用地措施</w:t>
        </w:r>
        <w:r>
          <w:tab/>
        </w:r>
        <w:r>
          <w:fldChar w:fldCharType="begin"/>
        </w:r>
        <w:r>
          <w:instrText xml:space="preserve"> PAGEREF _Toc25412 \h </w:instrText>
        </w:r>
        <w:r>
          <w:fldChar w:fldCharType="separate"/>
        </w:r>
        <w:r>
          <w:t>5</w:t>
        </w:r>
        <w:r>
          <w:fldChar w:fldCharType="end"/>
        </w:r>
      </w:hyperlink>
    </w:p>
    <w:p>
      <w:pPr>
        <w:pStyle w:val="TOC2"/>
        <w:tabs>
          <w:tab w:val="right" w:leader="dot" w:pos="8306"/>
        </w:tabs>
      </w:pPr>
      <w:hyperlink w:anchor="_Toc26375" w:history="1">
        <w:r>
          <w:rPr>
            <w:rFonts w:ascii="仿宋" w:eastAsia="仿宋" w:hAnsi="仿宋" w:cs="仿宋" w:hint="eastAsia"/>
            <w:lang w:eastAsia="zh-CN"/>
          </w:rPr>
          <w:t>(四)、总图布置方案</w:t>
        </w:r>
        <w:r>
          <w:tab/>
        </w:r>
        <w:r>
          <w:fldChar w:fldCharType="begin"/>
        </w:r>
        <w:r>
          <w:instrText xml:space="preserve"> PAGEREF _Toc26375 \h </w:instrText>
        </w:r>
        <w:r>
          <w:fldChar w:fldCharType="separate"/>
        </w:r>
        <w:r>
          <w:t>6</w:t>
        </w:r>
        <w:r>
          <w:fldChar w:fldCharType="end"/>
        </w:r>
      </w:hyperlink>
    </w:p>
    <w:p>
      <w:pPr>
        <w:pStyle w:val="TOC2"/>
        <w:tabs>
          <w:tab w:val="right" w:leader="dot" w:pos="8306"/>
        </w:tabs>
      </w:pPr>
      <w:hyperlink w:anchor="_Toc27853" w:history="1">
        <w:r>
          <w:rPr>
            <w:rFonts w:ascii="仿宋" w:eastAsia="仿宋" w:hAnsi="仿宋" w:cs="仿宋" w:hint="eastAsia"/>
            <w:lang w:eastAsia="zh-CN"/>
          </w:rPr>
          <w:t>(五)、选址综合评价</w:t>
        </w:r>
        <w:r>
          <w:tab/>
        </w:r>
        <w:r>
          <w:fldChar w:fldCharType="begin"/>
        </w:r>
        <w:r>
          <w:instrText xml:space="preserve"> PAGEREF _Toc27853 \h </w:instrText>
        </w:r>
        <w:r>
          <w:fldChar w:fldCharType="separate"/>
        </w:r>
        <w:r>
          <w:t>7</w:t>
        </w:r>
        <w:r>
          <w:fldChar w:fldCharType="end"/>
        </w:r>
      </w:hyperlink>
    </w:p>
    <w:p>
      <w:pPr>
        <w:pStyle w:val="TOC1"/>
        <w:tabs>
          <w:tab w:val="right" w:leader="dot" w:pos="8306"/>
        </w:tabs>
      </w:pPr>
      <w:hyperlink w:anchor="_Toc32059" w:history="1">
        <w:r>
          <w:rPr>
            <w:rFonts w:ascii="仿宋" w:eastAsia="仿宋" w:hAnsi="仿宋" w:cs="仿宋" w:hint="eastAsia"/>
            <w:lang w:eastAsia="zh-CN"/>
          </w:rPr>
          <w:t>二、制版机项目危机管理</w:t>
        </w:r>
        <w:r>
          <w:tab/>
        </w:r>
        <w:r>
          <w:fldChar w:fldCharType="begin"/>
        </w:r>
        <w:r>
          <w:instrText xml:space="preserve"> PAGEREF _Toc32059 \h </w:instrText>
        </w:r>
        <w:r>
          <w:fldChar w:fldCharType="separate"/>
        </w:r>
        <w:r>
          <w:t>8</w:t>
        </w:r>
        <w:r>
          <w:fldChar w:fldCharType="end"/>
        </w:r>
      </w:hyperlink>
    </w:p>
    <w:p>
      <w:pPr>
        <w:pStyle w:val="TOC2"/>
        <w:tabs>
          <w:tab w:val="right" w:leader="dot" w:pos="8306"/>
        </w:tabs>
      </w:pPr>
      <w:hyperlink w:anchor="_Toc10212" w:history="1">
        <w:r>
          <w:rPr>
            <w:rFonts w:ascii="仿宋" w:eastAsia="仿宋" w:hAnsi="仿宋" w:cs="仿宋" w:hint="eastAsia"/>
            <w:lang w:eastAsia="zh-CN"/>
          </w:rPr>
          <w:t>(一)、危机预警与识别</w:t>
        </w:r>
        <w:r>
          <w:tab/>
        </w:r>
        <w:r>
          <w:fldChar w:fldCharType="begin"/>
        </w:r>
        <w:r>
          <w:instrText xml:space="preserve"> PAGEREF _Toc10212 \h </w:instrText>
        </w:r>
        <w:r>
          <w:fldChar w:fldCharType="separate"/>
        </w:r>
        <w:r>
          <w:t>8</w:t>
        </w:r>
        <w:r>
          <w:fldChar w:fldCharType="end"/>
        </w:r>
      </w:hyperlink>
    </w:p>
    <w:p>
      <w:pPr>
        <w:pStyle w:val="TOC2"/>
        <w:tabs>
          <w:tab w:val="right" w:leader="dot" w:pos="8306"/>
        </w:tabs>
      </w:pPr>
      <w:hyperlink w:anchor="_Toc4219" w:history="1">
        <w:r>
          <w:rPr>
            <w:rFonts w:ascii="仿宋" w:eastAsia="仿宋" w:hAnsi="仿宋" w:cs="仿宋" w:hint="eastAsia"/>
            <w:lang w:eastAsia="zh-CN"/>
          </w:rPr>
          <w:t>(二)、危机应对与恢复</w:t>
        </w:r>
        <w:r>
          <w:tab/>
        </w:r>
        <w:r>
          <w:fldChar w:fldCharType="begin"/>
        </w:r>
        <w:r>
          <w:instrText xml:space="preserve"> PAGEREF _Toc4219 \h </w:instrText>
        </w:r>
        <w:r>
          <w:fldChar w:fldCharType="separate"/>
        </w:r>
        <w:r>
          <w:t>9</w:t>
        </w:r>
        <w:r>
          <w:fldChar w:fldCharType="end"/>
        </w:r>
      </w:hyperlink>
    </w:p>
    <w:p>
      <w:pPr>
        <w:pStyle w:val="TOC1"/>
        <w:tabs>
          <w:tab w:val="right" w:leader="dot" w:pos="8306"/>
        </w:tabs>
      </w:pPr>
      <w:hyperlink w:anchor="_Toc26542" w:history="1">
        <w:r>
          <w:rPr>
            <w:rFonts w:ascii="仿宋" w:eastAsia="仿宋" w:hAnsi="仿宋" w:cs="仿宋" w:hint="eastAsia"/>
            <w:lang w:eastAsia="zh-CN"/>
          </w:rPr>
          <w:t>三、制版机项目土建工程</w:t>
        </w:r>
        <w:r>
          <w:tab/>
        </w:r>
        <w:r>
          <w:fldChar w:fldCharType="begin"/>
        </w:r>
        <w:r>
          <w:instrText xml:space="preserve"> PAGEREF _Toc26542 \h </w:instrText>
        </w:r>
        <w:r>
          <w:fldChar w:fldCharType="separate"/>
        </w:r>
        <w:r>
          <w:t>10</w:t>
        </w:r>
        <w:r>
          <w:fldChar w:fldCharType="end"/>
        </w:r>
      </w:hyperlink>
    </w:p>
    <w:p>
      <w:pPr>
        <w:pStyle w:val="TOC2"/>
        <w:tabs>
          <w:tab w:val="right" w:leader="dot" w:pos="8306"/>
        </w:tabs>
      </w:pPr>
      <w:hyperlink w:anchor="_Toc3873" w:history="1">
        <w:r>
          <w:rPr>
            <w:rFonts w:ascii="仿宋" w:eastAsia="仿宋" w:hAnsi="仿宋" w:cs="仿宋" w:hint="eastAsia"/>
            <w:lang w:eastAsia="zh-CN"/>
          </w:rPr>
          <w:t>(一)、建筑工程设计原则</w:t>
        </w:r>
        <w:r>
          <w:tab/>
        </w:r>
        <w:r>
          <w:fldChar w:fldCharType="begin"/>
        </w:r>
        <w:r>
          <w:instrText xml:space="preserve"> PAGEREF _Toc3873 \h </w:instrText>
        </w:r>
        <w:r>
          <w:fldChar w:fldCharType="separate"/>
        </w:r>
        <w:r>
          <w:t>10</w:t>
        </w:r>
        <w:r>
          <w:fldChar w:fldCharType="end"/>
        </w:r>
      </w:hyperlink>
    </w:p>
    <w:p>
      <w:pPr>
        <w:pStyle w:val="TOC2"/>
        <w:tabs>
          <w:tab w:val="right" w:leader="dot" w:pos="8306"/>
        </w:tabs>
      </w:pPr>
      <w:hyperlink w:anchor="_Toc12760" w:history="1">
        <w:r>
          <w:rPr>
            <w:rFonts w:ascii="仿宋" w:eastAsia="仿宋" w:hAnsi="仿宋" w:cs="仿宋" w:hint="eastAsia"/>
            <w:lang w:eastAsia="zh-CN"/>
          </w:rPr>
          <w:t>(二)、土建工程设计年限及安全等级</w:t>
        </w:r>
        <w:r>
          <w:tab/>
        </w:r>
        <w:r>
          <w:fldChar w:fldCharType="begin"/>
        </w:r>
        <w:r>
          <w:instrText xml:space="preserve"> PAGEREF _Toc12760 \h </w:instrText>
        </w:r>
        <w:r>
          <w:fldChar w:fldCharType="separate"/>
        </w:r>
        <w:r>
          <w:t>12</w:t>
        </w:r>
        <w:r>
          <w:fldChar w:fldCharType="end"/>
        </w:r>
      </w:hyperlink>
    </w:p>
    <w:p>
      <w:pPr>
        <w:pStyle w:val="TOC2"/>
        <w:tabs>
          <w:tab w:val="right" w:leader="dot" w:pos="8306"/>
        </w:tabs>
      </w:pPr>
      <w:hyperlink w:anchor="_Toc24048" w:history="1">
        <w:r>
          <w:rPr>
            <w:rFonts w:ascii="仿宋" w:eastAsia="仿宋" w:hAnsi="仿宋" w:cs="仿宋" w:hint="eastAsia"/>
            <w:lang w:eastAsia="zh-CN"/>
          </w:rPr>
          <w:t>(三)、建筑工程设计总体要求</w:t>
        </w:r>
        <w:r>
          <w:tab/>
        </w:r>
        <w:r>
          <w:fldChar w:fldCharType="begin"/>
        </w:r>
        <w:r>
          <w:instrText xml:space="preserve"> PAGEREF _Toc24048 \h </w:instrText>
        </w:r>
        <w:r>
          <w:fldChar w:fldCharType="separate"/>
        </w:r>
        <w:r>
          <w:t>13</w:t>
        </w:r>
        <w:r>
          <w:fldChar w:fldCharType="end"/>
        </w:r>
      </w:hyperlink>
    </w:p>
    <w:p>
      <w:pPr>
        <w:pStyle w:val="TOC2"/>
        <w:tabs>
          <w:tab w:val="right" w:leader="dot" w:pos="8306"/>
        </w:tabs>
      </w:pPr>
      <w:hyperlink w:anchor="_Toc16032" w:history="1">
        <w:r>
          <w:rPr>
            <w:rFonts w:ascii="仿宋" w:eastAsia="仿宋" w:hAnsi="仿宋" w:cs="仿宋" w:hint="eastAsia"/>
            <w:lang w:eastAsia="zh-CN"/>
          </w:rPr>
          <w:t>(四)、土建工程建设指标</w:t>
        </w:r>
        <w:r>
          <w:tab/>
        </w:r>
        <w:r>
          <w:fldChar w:fldCharType="begin"/>
        </w:r>
        <w:r>
          <w:instrText xml:space="preserve"> PAGEREF _Toc16032 \h </w:instrText>
        </w:r>
        <w:r>
          <w:fldChar w:fldCharType="separate"/>
        </w:r>
        <w:r>
          <w:t>13</w:t>
        </w:r>
        <w:r>
          <w:fldChar w:fldCharType="end"/>
        </w:r>
      </w:hyperlink>
    </w:p>
    <w:p>
      <w:pPr>
        <w:pStyle w:val="TOC1"/>
        <w:tabs>
          <w:tab w:val="right" w:leader="dot" w:pos="8306"/>
        </w:tabs>
      </w:pPr>
      <w:hyperlink w:anchor="_Toc18578" w:history="1">
        <w:r>
          <w:rPr>
            <w:rFonts w:ascii="仿宋" w:eastAsia="仿宋" w:hAnsi="仿宋" w:cs="仿宋" w:hint="eastAsia"/>
            <w:lang w:eastAsia="zh-CN"/>
          </w:rPr>
          <w:t>四、制版机项目绩效评估</w:t>
        </w:r>
        <w:r>
          <w:tab/>
        </w:r>
        <w:r>
          <w:fldChar w:fldCharType="begin"/>
        </w:r>
        <w:r>
          <w:instrText xml:space="preserve"> PAGEREF _Toc18578 \h </w:instrText>
        </w:r>
        <w:r>
          <w:fldChar w:fldCharType="separate"/>
        </w:r>
        <w:r>
          <w:t>14</w:t>
        </w:r>
        <w:r>
          <w:fldChar w:fldCharType="end"/>
        </w:r>
      </w:hyperlink>
    </w:p>
    <w:p>
      <w:pPr>
        <w:pStyle w:val="TOC2"/>
        <w:tabs>
          <w:tab w:val="right" w:leader="dot" w:pos="8306"/>
        </w:tabs>
      </w:pPr>
      <w:hyperlink w:anchor="_Toc21991" w:history="1">
        <w:r>
          <w:rPr>
            <w:rFonts w:ascii="仿宋" w:eastAsia="仿宋" w:hAnsi="仿宋" w:cs="仿宋" w:hint="eastAsia"/>
            <w:lang w:eastAsia="zh-CN"/>
          </w:rPr>
          <w:t>(一)、绩效评估指标</w:t>
        </w:r>
        <w:r>
          <w:tab/>
        </w:r>
        <w:r>
          <w:fldChar w:fldCharType="begin"/>
        </w:r>
        <w:r>
          <w:instrText xml:space="preserve"> PAGEREF _Toc21991 \h </w:instrText>
        </w:r>
        <w:r>
          <w:fldChar w:fldCharType="separate"/>
        </w:r>
        <w:r>
          <w:t>14</w:t>
        </w:r>
        <w:r>
          <w:fldChar w:fldCharType="end"/>
        </w:r>
      </w:hyperlink>
    </w:p>
    <w:p>
      <w:pPr>
        <w:pStyle w:val="TOC2"/>
        <w:tabs>
          <w:tab w:val="right" w:leader="dot" w:pos="8306"/>
        </w:tabs>
      </w:pPr>
      <w:hyperlink w:anchor="_Toc24283" w:history="1">
        <w:r>
          <w:rPr>
            <w:rFonts w:ascii="仿宋" w:eastAsia="仿宋" w:hAnsi="仿宋" w:cs="仿宋" w:hint="eastAsia"/>
            <w:lang w:eastAsia="zh-CN"/>
          </w:rPr>
          <w:t>(二)、绩效评估方法</w:t>
        </w:r>
        <w:r>
          <w:tab/>
        </w:r>
        <w:r>
          <w:fldChar w:fldCharType="begin"/>
        </w:r>
        <w:r>
          <w:instrText xml:space="preserve"> PAGEREF _Toc24283 \h </w:instrText>
        </w:r>
        <w:r>
          <w:fldChar w:fldCharType="separate"/>
        </w:r>
        <w:r>
          <w:t>15</w:t>
        </w:r>
        <w:r>
          <w:fldChar w:fldCharType="end"/>
        </w:r>
      </w:hyperlink>
    </w:p>
    <w:p>
      <w:pPr>
        <w:pStyle w:val="TOC2"/>
        <w:tabs>
          <w:tab w:val="right" w:leader="dot" w:pos="8306"/>
        </w:tabs>
      </w:pPr>
      <w:hyperlink w:anchor="_Toc23000" w:history="1">
        <w:r>
          <w:rPr>
            <w:rFonts w:ascii="仿宋" w:eastAsia="仿宋" w:hAnsi="仿宋" w:cs="仿宋" w:hint="eastAsia"/>
            <w:lang w:eastAsia="zh-CN"/>
          </w:rPr>
          <w:t>(三)、绩效评估周期</w:t>
        </w:r>
        <w:r>
          <w:tab/>
        </w:r>
        <w:r>
          <w:fldChar w:fldCharType="begin"/>
        </w:r>
        <w:r>
          <w:instrText xml:space="preserve"> PAGEREF _Toc23000 \h </w:instrText>
        </w:r>
        <w:r>
          <w:fldChar w:fldCharType="separate"/>
        </w:r>
        <w:r>
          <w:t>16</w:t>
        </w:r>
        <w:r>
          <w:fldChar w:fldCharType="end"/>
        </w:r>
      </w:hyperlink>
    </w:p>
    <w:p>
      <w:pPr>
        <w:pStyle w:val="TOC1"/>
        <w:tabs>
          <w:tab w:val="right" w:leader="dot" w:pos="8306"/>
        </w:tabs>
      </w:pPr>
      <w:hyperlink w:anchor="_Toc27974" w:history="1">
        <w:r>
          <w:rPr>
            <w:rFonts w:ascii="仿宋" w:eastAsia="仿宋" w:hAnsi="仿宋" w:cs="仿宋" w:hint="eastAsia"/>
            <w:lang w:eastAsia="zh-CN"/>
          </w:rPr>
          <w:t>五、市场分析、调研</w:t>
        </w:r>
        <w:r>
          <w:tab/>
        </w:r>
        <w:r>
          <w:fldChar w:fldCharType="begin"/>
        </w:r>
        <w:r>
          <w:instrText xml:space="preserve"> PAGEREF _Toc27974 \h </w:instrText>
        </w:r>
        <w:r>
          <w:fldChar w:fldCharType="separate"/>
        </w:r>
        <w:r>
          <w:t>17</w:t>
        </w:r>
        <w:r>
          <w:fldChar w:fldCharType="end"/>
        </w:r>
      </w:hyperlink>
    </w:p>
    <w:p>
      <w:pPr>
        <w:pStyle w:val="TOC2"/>
        <w:tabs>
          <w:tab w:val="right" w:leader="dot" w:pos="8306"/>
        </w:tabs>
      </w:pPr>
      <w:hyperlink w:anchor="_Toc5116" w:history="1">
        <w:r>
          <w:rPr>
            <w:rFonts w:ascii="仿宋" w:eastAsia="仿宋" w:hAnsi="仿宋" w:cs="仿宋" w:hint="eastAsia"/>
            <w:lang w:eastAsia="zh-CN"/>
          </w:rPr>
          <w:t>(一)、制版机行业分析</w:t>
        </w:r>
        <w:r>
          <w:tab/>
        </w:r>
        <w:r>
          <w:fldChar w:fldCharType="begin"/>
        </w:r>
        <w:r>
          <w:instrText xml:space="preserve"> PAGEREF _Toc5116 \h </w:instrText>
        </w:r>
        <w:r>
          <w:fldChar w:fldCharType="separate"/>
        </w:r>
        <w:r>
          <w:t>17</w:t>
        </w:r>
        <w:r>
          <w:fldChar w:fldCharType="end"/>
        </w:r>
      </w:hyperlink>
    </w:p>
    <w:p>
      <w:pPr>
        <w:pStyle w:val="TOC2"/>
        <w:tabs>
          <w:tab w:val="right" w:leader="dot" w:pos="8306"/>
        </w:tabs>
      </w:pPr>
      <w:hyperlink w:anchor="_Toc29262" w:history="1">
        <w:r>
          <w:rPr>
            <w:rFonts w:ascii="仿宋" w:eastAsia="仿宋" w:hAnsi="仿宋" w:cs="仿宋" w:hint="eastAsia"/>
            <w:lang w:eastAsia="zh-CN"/>
          </w:rPr>
          <w:t>(二)、制版机市场分析预测</w:t>
        </w:r>
        <w:r>
          <w:tab/>
        </w:r>
        <w:r>
          <w:fldChar w:fldCharType="begin"/>
        </w:r>
        <w:r>
          <w:instrText xml:space="preserve"> PAGEREF _Toc29262 \h </w:instrText>
        </w:r>
        <w:r>
          <w:fldChar w:fldCharType="separate"/>
        </w:r>
        <w:r>
          <w:t>18</w:t>
        </w:r>
        <w:r>
          <w:fldChar w:fldCharType="end"/>
        </w:r>
      </w:hyperlink>
    </w:p>
    <w:p>
      <w:pPr>
        <w:pStyle w:val="TOC1"/>
        <w:tabs>
          <w:tab w:val="right" w:leader="dot" w:pos="8306"/>
        </w:tabs>
      </w:pPr>
      <w:hyperlink w:anchor="_Toc16298" w:history="1">
        <w:r>
          <w:rPr>
            <w:rFonts w:ascii="仿宋" w:eastAsia="仿宋" w:hAnsi="仿宋" w:cs="仿宋" w:hint="eastAsia"/>
            <w:lang w:eastAsia="zh-CN"/>
          </w:rPr>
          <w:t>六、产品规划分析</w:t>
        </w:r>
        <w:r>
          <w:tab/>
        </w:r>
        <w:r>
          <w:fldChar w:fldCharType="begin"/>
        </w:r>
        <w:r>
          <w:instrText xml:space="preserve"> PAGEREF _Toc16298 \h </w:instrText>
        </w:r>
        <w:r>
          <w:fldChar w:fldCharType="separate"/>
        </w:r>
        <w:r>
          <w:t>18</w:t>
        </w:r>
        <w:r>
          <w:fldChar w:fldCharType="end"/>
        </w:r>
      </w:hyperlink>
    </w:p>
    <w:p>
      <w:pPr>
        <w:pStyle w:val="TOC2"/>
        <w:tabs>
          <w:tab w:val="right" w:leader="dot" w:pos="8306"/>
        </w:tabs>
      </w:pPr>
      <w:hyperlink w:anchor="_Toc16269" w:history="1">
        <w:r>
          <w:rPr>
            <w:rFonts w:ascii="仿宋" w:eastAsia="仿宋" w:hAnsi="仿宋" w:cs="仿宋" w:hint="eastAsia"/>
            <w:lang w:eastAsia="zh-CN"/>
          </w:rPr>
          <w:t>(一)、产品规划</w:t>
        </w:r>
        <w:r>
          <w:tab/>
        </w:r>
        <w:r>
          <w:fldChar w:fldCharType="begin"/>
        </w:r>
        <w:r>
          <w:instrText xml:space="preserve"> PAGEREF _Toc16269 \h </w:instrText>
        </w:r>
        <w:r>
          <w:fldChar w:fldCharType="separate"/>
        </w:r>
        <w:r>
          <w:t>18</w:t>
        </w:r>
        <w:r>
          <w:fldChar w:fldCharType="end"/>
        </w:r>
      </w:hyperlink>
    </w:p>
    <w:p>
      <w:pPr>
        <w:pStyle w:val="TOC2"/>
        <w:tabs>
          <w:tab w:val="right" w:leader="dot" w:pos="8306"/>
        </w:tabs>
      </w:pPr>
      <w:hyperlink w:anchor="_Toc25907" w:history="1">
        <w:r>
          <w:rPr>
            <w:rFonts w:ascii="仿宋" w:eastAsia="仿宋" w:hAnsi="仿宋" w:cs="仿宋" w:hint="eastAsia"/>
            <w:lang w:eastAsia="zh-CN"/>
          </w:rPr>
          <w:t>(二)、建设规模</w:t>
        </w:r>
        <w:r>
          <w:tab/>
        </w:r>
        <w:r>
          <w:fldChar w:fldCharType="begin"/>
        </w:r>
        <w:r>
          <w:instrText xml:space="preserve"> PAGEREF _Toc25907 \h </w:instrText>
        </w:r>
        <w:r>
          <w:fldChar w:fldCharType="separate"/>
        </w:r>
        <w:r>
          <w:t>19</w:t>
        </w:r>
        <w:r>
          <w:fldChar w:fldCharType="end"/>
        </w:r>
      </w:hyperlink>
    </w:p>
    <w:p>
      <w:pPr>
        <w:pStyle w:val="TOC1"/>
        <w:tabs>
          <w:tab w:val="right" w:leader="dot" w:pos="8306"/>
        </w:tabs>
      </w:pPr>
      <w:hyperlink w:anchor="_Toc11458" w:history="1">
        <w:r>
          <w:rPr>
            <w:rFonts w:ascii="仿宋" w:eastAsia="仿宋" w:hAnsi="仿宋" w:cs="仿宋" w:hint="eastAsia"/>
            <w:lang w:eastAsia="zh-CN"/>
          </w:rPr>
          <w:t>七、制版机项目计划安排</w:t>
        </w:r>
        <w:r>
          <w:tab/>
        </w:r>
        <w:r>
          <w:fldChar w:fldCharType="begin"/>
        </w:r>
        <w:r>
          <w:instrText xml:space="preserve"> PAGEREF _Toc11458 \h </w:instrText>
        </w:r>
        <w:r>
          <w:fldChar w:fldCharType="separate"/>
        </w:r>
        <w:r>
          <w:t>20</w:t>
        </w:r>
        <w:r>
          <w:fldChar w:fldCharType="end"/>
        </w:r>
      </w:hyperlink>
    </w:p>
    <w:p>
      <w:pPr>
        <w:pStyle w:val="TOC2"/>
        <w:tabs>
          <w:tab w:val="right" w:leader="dot" w:pos="8306"/>
        </w:tabs>
      </w:pPr>
      <w:hyperlink w:anchor="_Toc29505" w:history="1">
        <w:r>
          <w:rPr>
            <w:rFonts w:ascii="仿宋" w:eastAsia="仿宋" w:hAnsi="仿宋" w:cs="仿宋" w:hint="eastAsia"/>
            <w:lang w:eastAsia="zh-CN"/>
          </w:rPr>
          <w:t>(一)、建设周期</w:t>
        </w:r>
        <w:r>
          <w:tab/>
        </w:r>
        <w:r>
          <w:fldChar w:fldCharType="begin"/>
        </w:r>
        <w:r>
          <w:instrText xml:space="preserve"> PAGEREF _Toc29505 \h </w:instrText>
        </w:r>
        <w:r>
          <w:fldChar w:fldCharType="separate"/>
        </w:r>
        <w:r>
          <w:t>20</w:t>
        </w:r>
        <w:r>
          <w:fldChar w:fldCharType="end"/>
        </w:r>
      </w:hyperlink>
    </w:p>
    <w:p>
      <w:pPr>
        <w:pStyle w:val="TOC2"/>
        <w:tabs>
          <w:tab w:val="right" w:leader="dot" w:pos="8306"/>
        </w:tabs>
      </w:pPr>
      <w:hyperlink w:anchor="_Toc13365" w:history="1">
        <w:r>
          <w:rPr>
            <w:rFonts w:ascii="仿宋" w:eastAsia="仿宋" w:hAnsi="仿宋" w:cs="仿宋" w:hint="eastAsia"/>
            <w:lang w:eastAsia="zh-CN"/>
          </w:rPr>
          <w:t>(二)、建设进度</w:t>
        </w:r>
        <w:r>
          <w:tab/>
        </w:r>
        <w:r>
          <w:fldChar w:fldCharType="begin"/>
        </w:r>
        <w:r>
          <w:instrText xml:space="preserve"> PAGEREF _Toc13365 \h </w:instrText>
        </w:r>
        <w:r>
          <w:fldChar w:fldCharType="separate"/>
        </w:r>
        <w:r>
          <w:t>21</w:t>
        </w:r>
        <w:r>
          <w:fldChar w:fldCharType="end"/>
        </w:r>
      </w:hyperlink>
    </w:p>
    <w:p>
      <w:pPr>
        <w:pStyle w:val="TOC2"/>
        <w:tabs>
          <w:tab w:val="right" w:leader="dot" w:pos="8306"/>
        </w:tabs>
      </w:pPr>
      <w:hyperlink w:anchor="_Toc12340" w:history="1">
        <w:r>
          <w:rPr>
            <w:rFonts w:ascii="仿宋" w:eastAsia="仿宋" w:hAnsi="仿宋" w:cs="仿宋" w:hint="eastAsia"/>
            <w:lang w:eastAsia="zh-CN"/>
          </w:rPr>
          <w:t>(三)、进度安排注意事项</w:t>
        </w:r>
        <w:r>
          <w:tab/>
        </w:r>
        <w:r>
          <w:fldChar w:fldCharType="begin"/>
        </w:r>
        <w:r>
          <w:instrText xml:space="preserve"> PAGEREF _Toc12340 \h </w:instrText>
        </w:r>
        <w:r>
          <w:fldChar w:fldCharType="separate"/>
        </w:r>
        <w:r>
          <w:t>22</w:t>
        </w:r>
        <w:r>
          <w:fldChar w:fldCharType="end"/>
        </w:r>
      </w:hyperlink>
    </w:p>
    <w:p>
      <w:pPr>
        <w:pStyle w:val="TOC2"/>
        <w:tabs>
          <w:tab w:val="right" w:leader="dot" w:pos="8306"/>
        </w:tabs>
      </w:pPr>
      <w:hyperlink w:anchor="_Toc19219" w:history="1">
        <w:r>
          <w:rPr>
            <w:rFonts w:ascii="仿宋" w:eastAsia="仿宋" w:hAnsi="仿宋" w:cs="仿宋" w:hint="eastAsia"/>
            <w:lang w:eastAsia="zh-CN"/>
          </w:rPr>
          <w:t>(四)、人力资源配置</w:t>
        </w:r>
        <w:r>
          <w:tab/>
        </w:r>
        <w:r>
          <w:fldChar w:fldCharType="begin"/>
        </w:r>
        <w:r>
          <w:instrText xml:space="preserve"> PAGEREF _Toc19219 \h </w:instrText>
        </w:r>
        <w:r>
          <w:fldChar w:fldCharType="separate"/>
        </w:r>
        <w:r>
          <w:t>24</w:t>
        </w:r>
        <w:r>
          <w:fldChar w:fldCharType="end"/>
        </w:r>
      </w:hyperlink>
    </w:p>
    <w:p>
      <w:pPr>
        <w:pStyle w:val="TOC1"/>
        <w:tabs>
          <w:tab w:val="right" w:leader="dot" w:pos="8306"/>
        </w:tabs>
      </w:pPr>
      <w:hyperlink w:anchor="_Toc11154" w:history="1">
        <w:r>
          <w:rPr>
            <w:rFonts w:ascii="仿宋" w:eastAsia="仿宋" w:hAnsi="仿宋" w:cs="仿宋" w:hint="eastAsia"/>
            <w:lang w:eastAsia="zh-CN"/>
          </w:rPr>
          <w:t>八、制版机项目经营效益</w:t>
        </w:r>
        <w:r>
          <w:tab/>
        </w:r>
        <w:r>
          <w:fldChar w:fldCharType="begin"/>
        </w:r>
        <w:r>
          <w:instrText xml:space="preserve"> PAGEREF _Toc11154 \h </w:instrText>
        </w:r>
        <w:r>
          <w:fldChar w:fldCharType="separate"/>
        </w:r>
        <w:r>
          <w:t>24</w:t>
        </w:r>
        <w:r>
          <w:fldChar w:fldCharType="end"/>
        </w:r>
      </w:hyperlink>
    </w:p>
    <w:p>
      <w:pPr>
        <w:pStyle w:val="TOC2"/>
        <w:tabs>
          <w:tab w:val="right" w:leader="dot" w:pos="8306"/>
        </w:tabs>
      </w:pPr>
      <w:hyperlink w:anchor="_Toc7598" w:history="1">
        <w:r>
          <w:rPr>
            <w:rFonts w:ascii="仿宋" w:eastAsia="仿宋" w:hAnsi="仿宋" w:cs="仿宋" w:hint="eastAsia"/>
            <w:lang w:eastAsia="zh-CN"/>
          </w:rPr>
          <w:t>(一)、经济评价财务测算</w:t>
        </w:r>
        <w:r>
          <w:tab/>
        </w:r>
        <w:r>
          <w:fldChar w:fldCharType="begin"/>
        </w:r>
        <w:r>
          <w:instrText xml:space="preserve"> PAGEREF _Toc7598 \h </w:instrText>
        </w:r>
        <w:r>
          <w:fldChar w:fldCharType="separate"/>
        </w:r>
        <w:r>
          <w:t>24</w:t>
        </w:r>
        <w:r>
          <w:fldChar w:fldCharType="end"/>
        </w:r>
      </w:hyperlink>
    </w:p>
    <w:p>
      <w:pPr>
        <w:pStyle w:val="TOC2"/>
        <w:tabs>
          <w:tab w:val="right" w:leader="dot" w:pos="8306"/>
        </w:tabs>
      </w:pPr>
      <w:hyperlink w:anchor="_Toc22464" w:history="1">
        <w:r>
          <w:rPr>
            <w:rFonts w:ascii="仿宋" w:eastAsia="仿宋" w:hAnsi="仿宋" w:cs="仿宋" w:hint="eastAsia"/>
            <w:lang w:eastAsia="zh-CN"/>
          </w:rPr>
          <w:t>(二)、制版机项目盈利能力分析</w:t>
        </w:r>
        <w:r>
          <w:tab/>
        </w:r>
        <w:r>
          <w:fldChar w:fldCharType="begin"/>
        </w:r>
        <w:r>
          <w:instrText xml:space="preserve"> PAGEREF _Toc22464 \h </w:instrText>
        </w:r>
        <w:r>
          <w:fldChar w:fldCharType="separate"/>
        </w:r>
        <w:r>
          <w:t>26</w:t>
        </w:r>
        <w:r>
          <w:fldChar w:fldCharType="end"/>
        </w:r>
      </w:hyperlink>
    </w:p>
    <w:p>
      <w:pPr>
        <w:pStyle w:val="TOC1"/>
        <w:tabs>
          <w:tab w:val="right" w:leader="dot" w:pos="8306"/>
        </w:tabs>
      </w:pPr>
      <w:hyperlink w:anchor="_Toc22220" w:history="1">
        <w:r>
          <w:rPr>
            <w:rFonts w:ascii="仿宋" w:eastAsia="仿宋" w:hAnsi="仿宋" w:cs="仿宋" w:hint="eastAsia"/>
            <w:lang w:eastAsia="zh-CN"/>
          </w:rPr>
          <w:t>九、制版机项目财务管理</w:t>
        </w:r>
        <w:r>
          <w:tab/>
        </w:r>
        <w:r>
          <w:fldChar w:fldCharType="begin"/>
        </w:r>
        <w:r>
          <w:instrText xml:space="preserve"> PAGEREF _Toc22220 \h </w:instrText>
        </w:r>
        <w:r>
          <w:fldChar w:fldCharType="separate"/>
        </w:r>
        <w:r>
          <w:t>26</w:t>
        </w:r>
        <w:r>
          <w:fldChar w:fldCharType="end"/>
        </w:r>
      </w:hyperlink>
    </w:p>
    <w:p>
      <w:pPr>
        <w:pStyle w:val="TOC2"/>
        <w:tabs>
          <w:tab w:val="right" w:leader="dot" w:pos="8306"/>
        </w:tabs>
      </w:pPr>
      <w:hyperlink w:anchor="_Toc30354" w:history="1">
        <w:r>
          <w:rPr>
            <w:rFonts w:ascii="仿宋" w:eastAsia="仿宋" w:hAnsi="仿宋" w:cs="仿宋" w:hint="eastAsia"/>
            <w:lang w:eastAsia="zh-CN"/>
          </w:rPr>
          <w:t>(一)、资金需求大</w:t>
        </w:r>
        <w:r>
          <w:tab/>
        </w:r>
        <w:r>
          <w:fldChar w:fldCharType="begin"/>
        </w:r>
        <w:r>
          <w:instrText xml:space="preserve"> PAGEREF _Toc30354 \h </w:instrText>
        </w:r>
        <w:r>
          <w:fldChar w:fldCharType="separate"/>
        </w:r>
        <w:r>
          <w:t>26</w:t>
        </w:r>
        <w:r>
          <w:fldChar w:fldCharType="end"/>
        </w:r>
      </w:hyperlink>
    </w:p>
    <w:p>
      <w:pPr>
        <w:pStyle w:val="TOC2"/>
        <w:tabs>
          <w:tab w:val="right" w:leader="dot" w:pos="8306"/>
        </w:tabs>
      </w:pPr>
      <w:hyperlink w:anchor="_Toc4716" w:history="1">
        <w:r>
          <w:rPr>
            <w:rFonts w:ascii="仿宋" w:eastAsia="仿宋" w:hAnsi="仿宋" w:cs="仿宋" w:hint="eastAsia"/>
            <w:lang w:eastAsia="zh-CN"/>
          </w:rPr>
          <w:t>(二)、研发周期长</w:t>
        </w:r>
        <w:r>
          <w:tab/>
        </w:r>
        <w:r>
          <w:fldChar w:fldCharType="begin"/>
        </w:r>
        <w:r>
          <w:instrText xml:space="preserve"> PAGEREF _Toc4716 \h </w:instrText>
        </w:r>
        <w:r>
          <w:fldChar w:fldCharType="separate"/>
        </w:r>
        <w:r>
          <w:t>28</w:t>
        </w:r>
        <w:r>
          <w:fldChar w:fldCharType="end"/>
        </w:r>
      </w:hyperlink>
    </w:p>
    <w:p>
      <w:pPr>
        <w:pStyle w:val="TOC2"/>
        <w:tabs>
          <w:tab w:val="right" w:leader="dot" w:pos="8306"/>
        </w:tabs>
      </w:pPr>
      <w:hyperlink w:anchor="_Toc6025" w:history="1">
        <w:r>
          <w:rPr>
            <w:rFonts w:ascii="仿宋" w:eastAsia="仿宋" w:hAnsi="仿宋" w:cs="仿宋" w:hint="eastAsia"/>
            <w:lang w:eastAsia="zh-CN"/>
          </w:rPr>
          <w:t>(三)、市场风险大</w:t>
        </w:r>
        <w:r>
          <w:tab/>
        </w:r>
        <w:r>
          <w:fldChar w:fldCharType="begin"/>
        </w:r>
        <w:r>
          <w:instrText xml:space="preserve"> PAGEREF _Toc6025 \h </w:instrText>
        </w:r>
        <w:r>
          <w:fldChar w:fldCharType="separate"/>
        </w:r>
        <w:r>
          <w:t>29</w:t>
        </w:r>
        <w:r>
          <w:fldChar w:fldCharType="end"/>
        </w:r>
      </w:hyperlink>
    </w:p>
    <w:p>
      <w:pPr>
        <w:pStyle w:val="TOC2"/>
        <w:tabs>
          <w:tab w:val="right" w:leader="dot" w:pos="8306"/>
        </w:tabs>
      </w:pPr>
      <w:hyperlink w:anchor="_Toc24485" w:history="1">
        <w:r>
          <w:rPr>
            <w:rFonts w:ascii="仿宋" w:eastAsia="仿宋" w:hAnsi="仿宋" w:cs="仿宋" w:hint="eastAsia"/>
            <w:lang w:eastAsia="zh-CN"/>
          </w:rPr>
          <w:t>(四)、利润率高</w:t>
        </w:r>
        <w:r>
          <w:tab/>
        </w:r>
        <w:r>
          <w:fldChar w:fldCharType="begin"/>
        </w:r>
        <w:r>
          <w:instrText xml:space="preserve"> PAGEREF _Toc24485 \h </w:instrText>
        </w:r>
        <w:r>
          <w:fldChar w:fldCharType="separate"/>
        </w:r>
        <w:r>
          <w:t>31</w:t>
        </w:r>
        <w:r>
          <w:fldChar w:fldCharType="end"/>
        </w:r>
      </w:hyperlink>
    </w:p>
    <w:p>
      <w:pPr>
        <w:pStyle w:val="TOC1"/>
        <w:tabs>
          <w:tab w:val="right" w:leader="dot" w:pos="8306"/>
        </w:tabs>
      </w:pPr>
      <w:hyperlink w:anchor="_Toc7335" w:history="1">
        <w:r>
          <w:rPr>
            <w:rFonts w:ascii="仿宋" w:eastAsia="仿宋" w:hAnsi="仿宋" w:cs="仿宋" w:hint="eastAsia"/>
            <w:lang w:eastAsia="zh-CN"/>
          </w:rPr>
          <w:t>十、制版机项目人力资源管理</w:t>
        </w:r>
        <w:r>
          <w:tab/>
        </w:r>
        <w:r>
          <w:fldChar w:fldCharType="begin"/>
        </w:r>
        <w:r>
          <w:instrText xml:space="preserve"> PAGEREF _Toc7335 \h </w:instrText>
        </w:r>
        <w:r>
          <w:fldChar w:fldCharType="separate"/>
        </w:r>
        <w:r>
          <w:t>33</w:t>
        </w:r>
        <w:r>
          <w:fldChar w:fldCharType="end"/>
        </w:r>
      </w:hyperlink>
    </w:p>
    <w:p>
      <w:pPr>
        <w:pStyle w:val="TOC2"/>
        <w:tabs>
          <w:tab w:val="right" w:leader="dot" w:pos="8306"/>
        </w:tabs>
      </w:pPr>
      <w:hyperlink w:anchor="_Toc4749" w:history="1">
        <w:r>
          <w:rPr>
            <w:rFonts w:ascii="仿宋" w:eastAsia="仿宋" w:hAnsi="仿宋" w:cs="仿宋" w:hint="eastAsia"/>
            <w:lang w:eastAsia="zh-CN"/>
          </w:rPr>
          <w:t>(一)、建立健全的预算管理制度</w:t>
        </w:r>
        <w:r>
          <w:tab/>
        </w:r>
        <w:r>
          <w:fldChar w:fldCharType="begin"/>
        </w:r>
        <w:r>
          <w:instrText xml:space="preserve"> PAGEREF _Toc4749 \h </w:instrText>
        </w:r>
        <w:r>
          <w:fldChar w:fldCharType="separate"/>
        </w:r>
        <w:r>
          <w:t>33</w:t>
        </w:r>
        <w:r>
          <w:fldChar w:fldCharType="end"/>
        </w:r>
      </w:hyperlink>
    </w:p>
    <w:p>
      <w:pPr>
        <w:pStyle w:val="TOC2"/>
        <w:tabs>
          <w:tab w:val="right" w:leader="dot" w:pos="8306"/>
        </w:tabs>
      </w:pPr>
      <w:hyperlink w:anchor="_Toc9031" w:history="1">
        <w:r>
          <w:rPr>
            <w:rFonts w:ascii="仿宋" w:eastAsia="仿宋" w:hAnsi="仿宋" w:cs="仿宋" w:hint="eastAsia"/>
            <w:lang w:eastAsia="zh-CN"/>
          </w:rPr>
          <w:t>(二)、加强资金流动监控</w:t>
        </w:r>
        <w:r>
          <w:tab/>
        </w:r>
        <w:r>
          <w:fldChar w:fldCharType="begin"/>
        </w:r>
        <w:r>
          <w:instrText xml:space="preserve"> PAGEREF _Toc9031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34" w:history="1">
        <w:r>
          <w:rPr>
            <w:rFonts w:ascii="仿宋" w:eastAsia="仿宋" w:hAnsi="仿宋" w:cs="仿宋" w:hint="eastAsia"/>
            <w:lang w:eastAsia="zh-CN"/>
          </w:rPr>
          <w:t>(三)、制定完善的风险控制机制</w:t>
        </w:r>
        <w:r>
          <w:tab/>
        </w:r>
        <w:r>
          <w:fldChar w:fldCharType="begin"/>
        </w:r>
        <w:r>
          <w:instrText xml:space="preserve"> PAGEREF _Toc28234 \h </w:instrText>
        </w:r>
        <w:r>
          <w:fldChar w:fldCharType="separate"/>
        </w:r>
        <w:r>
          <w:t>36</w:t>
        </w:r>
        <w:r>
          <w:fldChar w:fldCharType="end"/>
        </w:r>
      </w:hyperlink>
    </w:p>
    <w:p>
      <w:pPr>
        <w:pStyle w:val="TOC2"/>
        <w:tabs>
          <w:tab w:val="right" w:leader="dot" w:pos="8306"/>
        </w:tabs>
      </w:pPr>
      <w:hyperlink w:anchor="_Toc22621" w:history="1">
        <w:r>
          <w:rPr>
            <w:rFonts w:ascii="仿宋" w:eastAsia="仿宋" w:hAnsi="仿宋" w:cs="仿宋" w:hint="eastAsia"/>
            <w:lang w:eastAsia="zh-CN"/>
          </w:rPr>
          <w:t>(四)、优化成本管理</w:t>
        </w:r>
        <w:r>
          <w:tab/>
        </w:r>
        <w:r>
          <w:fldChar w:fldCharType="begin"/>
        </w:r>
        <w:r>
          <w:instrText xml:space="preserve"> PAGEREF _Toc22621 \h </w:instrText>
        </w:r>
        <w:r>
          <w:fldChar w:fldCharType="separate"/>
        </w:r>
        <w:r>
          <w:t>37</w:t>
        </w:r>
        <w:r>
          <w:fldChar w:fldCharType="end"/>
        </w:r>
      </w:hyperlink>
    </w:p>
    <w:p>
      <w:pPr>
        <w:pStyle w:val="TOC1"/>
        <w:tabs>
          <w:tab w:val="right" w:leader="dot" w:pos="8306"/>
        </w:tabs>
      </w:pPr>
      <w:hyperlink w:anchor="_Toc12476" w:history="1">
        <w:r>
          <w:rPr>
            <w:rFonts w:ascii="仿宋" w:eastAsia="仿宋" w:hAnsi="仿宋" w:cs="仿宋" w:hint="eastAsia"/>
            <w:lang w:eastAsia="zh-CN"/>
          </w:rPr>
          <w:t>十一、制版机项目人力资源培养与发展</w:t>
        </w:r>
        <w:r>
          <w:tab/>
        </w:r>
        <w:r>
          <w:fldChar w:fldCharType="begin"/>
        </w:r>
        <w:r>
          <w:instrText xml:space="preserve"> PAGEREF _Toc12476 \h </w:instrText>
        </w:r>
        <w:r>
          <w:fldChar w:fldCharType="separate"/>
        </w:r>
        <w:r>
          <w:t>39</w:t>
        </w:r>
        <w:r>
          <w:fldChar w:fldCharType="end"/>
        </w:r>
      </w:hyperlink>
    </w:p>
    <w:p>
      <w:pPr>
        <w:pStyle w:val="TOC2"/>
        <w:tabs>
          <w:tab w:val="right" w:leader="dot" w:pos="8306"/>
        </w:tabs>
      </w:pPr>
      <w:hyperlink w:anchor="_Toc15368" w:history="1">
        <w:r>
          <w:rPr>
            <w:rFonts w:ascii="仿宋" w:eastAsia="仿宋" w:hAnsi="仿宋" w:cs="仿宋" w:hint="eastAsia"/>
            <w:lang w:eastAsia="zh-CN"/>
          </w:rPr>
          <w:t>(一)、人才需求与规划</w:t>
        </w:r>
        <w:r>
          <w:tab/>
        </w:r>
        <w:r>
          <w:fldChar w:fldCharType="begin"/>
        </w:r>
        <w:r>
          <w:instrText xml:space="preserve"> PAGEREF _Toc15368 \h </w:instrText>
        </w:r>
        <w:r>
          <w:fldChar w:fldCharType="separate"/>
        </w:r>
        <w:r>
          <w:t>39</w:t>
        </w:r>
        <w:r>
          <w:fldChar w:fldCharType="end"/>
        </w:r>
      </w:hyperlink>
    </w:p>
    <w:p>
      <w:pPr>
        <w:pStyle w:val="TOC2"/>
        <w:tabs>
          <w:tab w:val="right" w:leader="dot" w:pos="8306"/>
        </w:tabs>
      </w:pPr>
      <w:hyperlink w:anchor="_Toc5214" w:history="1">
        <w:r>
          <w:rPr>
            <w:rFonts w:ascii="仿宋" w:eastAsia="仿宋" w:hAnsi="仿宋" w:cs="仿宋" w:hint="eastAsia"/>
            <w:lang w:eastAsia="zh-CN"/>
          </w:rPr>
          <w:t>(二)、培训与发展计划</w:t>
        </w:r>
        <w:r>
          <w:tab/>
        </w:r>
        <w:r>
          <w:fldChar w:fldCharType="begin"/>
        </w:r>
        <w:r>
          <w:instrText xml:space="preserve"> PAGEREF _Toc5214 \h </w:instrText>
        </w:r>
        <w:r>
          <w:fldChar w:fldCharType="separate"/>
        </w:r>
        <w:r>
          <w:t>39</w:t>
        </w:r>
        <w:r>
          <w:fldChar w:fldCharType="end"/>
        </w:r>
      </w:hyperlink>
    </w:p>
    <w:p>
      <w:pPr>
        <w:pStyle w:val="TOC1"/>
        <w:tabs>
          <w:tab w:val="right" w:leader="dot" w:pos="8306"/>
        </w:tabs>
      </w:pPr>
      <w:hyperlink w:anchor="_Toc13915" w:history="1">
        <w:r>
          <w:rPr>
            <w:rFonts w:ascii="仿宋" w:eastAsia="仿宋" w:hAnsi="仿宋" w:cs="仿宋" w:hint="eastAsia"/>
            <w:lang w:eastAsia="zh-CN"/>
          </w:rPr>
          <w:t>十二、制版机项目技术管理</w:t>
        </w:r>
        <w:r>
          <w:tab/>
        </w:r>
        <w:r>
          <w:fldChar w:fldCharType="begin"/>
        </w:r>
        <w:r>
          <w:instrText xml:space="preserve"> PAGEREF _Toc13915 \h </w:instrText>
        </w:r>
        <w:r>
          <w:fldChar w:fldCharType="separate"/>
        </w:r>
        <w:r>
          <w:t>40</w:t>
        </w:r>
        <w:r>
          <w:fldChar w:fldCharType="end"/>
        </w:r>
      </w:hyperlink>
    </w:p>
    <w:p>
      <w:pPr>
        <w:pStyle w:val="TOC2"/>
        <w:tabs>
          <w:tab w:val="right" w:leader="dot" w:pos="8306"/>
        </w:tabs>
      </w:pPr>
      <w:hyperlink w:anchor="_Toc16981" w:history="1">
        <w:r>
          <w:rPr>
            <w:rFonts w:ascii="仿宋" w:eastAsia="仿宋" w:hAnsi="仿宋" w:cs="仿宋" w:hint="eastAsia"/>
            <w:lang w:eastAsia="zh-CN"/>
          </w:rPr>
          <w:t>(一)、技术方案选用方向</w:t>
        </w:r>
        <w:r>
          <w:tab/>
        </w:r>
        <w:r>
          <w:fldChar w:fldCharType="begin"/>
        </w:r>
        <w:r>
          <w:instrText xml:space="preserve"> PAGEREF _Toc16981 \h </w:instrText>
        </w:r>
        <w:r>
          <w:fldChar w:fldCharType="separate"/>
        </w:r>
        <w:r>
          <w:t>40</w:t>
        </w:r>
        <w:r>
          <w:fldChar w:fldCharType="end"/>
        </w:r>
      </w:hyperlink>
    </w:p>
    <w:p>
      <w:pPr>
        <w:pStyle w:val="TOC2"/>
        <w:tabs>
          <w:tab w:val="right" w:leader="dot" w:pos="8306"/>
        </w:tabs>
      </w:pPr>
      <w:hyperlink w:anchor="_Toc12231" w:history="1">
        <w:r>
          <w:rPr>
            <w:rFonts w:ascii="仿宋" w:eastAsia="仿宋" w:hAnsi="仿宋" w:cs="仿宋" w:hint="eastAsia"/>
            <w:lang w:eastAsia="zh-CN"/>
          </w:rPr>
          <w:t>(二)、工艺技术方案选用原则</w:t>
        </w:r>
        <w:r>
          <w:tab/>
        </w:r>
        <w:r>
          <w:fldChar w:fldCharType="begin"/>
        </w:r>
        <w:r>
          <w:instrText xml:space="preserve"> PAGEREF _Toc12231 \h </w:instrText>
        </w:r>
        <w:r>
          <w:fldChar w:fldCharType="separate"/>
        </w:r>
        <w:r>
          <w:t>42</w:t>
        </w:r>
        <w:r>
          <w:fldChar w:fldCharType="end"/>
        </w:r>
      </w:hyperlink>
    </w:p>
    <w:p>
      <w:pPr>
        <w:pStyle w:val="TOC2"/>
        <w:tabs>
          <w:tab w:val="right" w:leader="dot" w:pos="8306"/>
        </w:tabs>
      </w:pPr>
      <w:hyperlink w:anchor="_Toc15808" w:history="1">
        <w:r>
          <w:rPr>
            <w:rFonts w:ascii="仿宋" w:eastAsia="仿宋" w:hAnsi="仿宋" w:cs="仿宋" w:hint="eastAsia"/>
            <w:lang w:eastAsia="zh-CN"/>
          </w:rPr>
          <w:t>(三)、工艺技术方案要求</w:t>
        </w:r>
        <w:r>
          <w:tab/>
        </w:r>
        <w:r>
          <w:fldChar w:fldCharType="begin"/>
        </w:r>
        <w:r>
          <w:instrText xml:space="preserve"> PAGEREF _Toc15808 \h </w:instrText>
        </w:r>
        <w:r>
          <w:fldChar w:fldCharType="separate"/>
        </w:r>
        <w:r>
          <w:t>44</w:t>
        </w:r>
        <w:r>
          <w:fldChar w:fldCharType="end"/>
        </w:r>
      </w:hyperlink>
    </w:p>
    <w:p>
      <w:pPr>
        <w:pStyle w:val="TOC1"/>
        <w:tabs>
          <w:tab w:val="right" w:leader="dot" w:pos="8306"/>
        </w:tabs>
      </w:pPr>
      <w:hyperlink w:anchor="_Toc12693" w:history="1">
        <w:r>
          <w:rPr>
            <w:rFonts w:ascii="仿宋" w:eastAsia="仿宋" w:hAnsi="仿宋" w:cs="仿宋" w:hint="eastAsia"/>
            <w:lang w:eastAsia="zh-CN"/>
          </w:rPr>
          <w:t>十三、制版机项目工程方案分析</w:t>
        </w:r>
        <w:r>
          <w:tab/>
        </w:r>
        <w:r>
          <w:fldChar w:fldCharType="begin"/>
        </w:r>
        <w:r>
          <w:instrText xml:space="preserve"> PAGEREF _Toc12693 \h </w:instrText>
        </w:r>
        <w:r>
          <w:fldChar w:fldCharType="separate"/>
        </w:r>
        <w:r>
          <w:t>46</w:t>
        </w:r>
        <w:r>
          <w:fldChar w:fldCharType="end"/>
        </w:r>
      </w:hyperlink>
    </w:p>
    <w:p>
      <w:pPr>
        <w:pStyle w:val="TOC2"/>
        <w:tabs>
          <w:tab w:val="right" w:leader="dot" w:pos="8306"/>
        </w:tabs>
      </w:pPr>
      <w:hyperlink w:anchor="_Toc23241" w:history="1">
        <w:r>
          <w:rPr>
            <w:rFonts w:ascii="仿宋" w:eastAsia="仿宋" w:hAnsi="仿宋" w:cs="仿宋" w:hint="eastAsia"/>
            <w:lang w:eastAsia="zh-CN"/>
          </w:rPr>
          <w:t>(一)、建筑工程设计原则</w:t>
        </w:r>
        <w:r>
          <w:tab/>
        </w:r>
        <w:r>
          <w:fldChar w:fldCharType="begin"/>
        </w:r>
        <w:r>
          <w:instrText xml:space="preserve"> PAGEREF _Toc23241 \h </w:instrText>
        </w:r>
        <w:r>
          <w:fldChar w:fldCharType="separate"/>
        </w:r>
        <w:r>
          <w:t>46</w:t>
        </w:r>
        <w:r>
          <w:fldChar w:fldCharType="end"/>
        </w:r>
      </w:hyperlink>
    </w:p>
    <w:p>
      <w:pPr>
        <w:pStyle w:val="TOC2"/>
        <w:tabs>
          <w:tab w:val="right" w:leader="dot" w:pos="8306"/>
        </w:tabs>
      </w:pPr>
      <w:hyperlink w:anchor="_Toc30529" w:history="1">
        <w:r>
          <w:rPr>
            <w:rFonts w:ascii="仿宋" w:eastAsia="仿宋" w:hAnsi="仿宋" w:cs="仿宋" w:hint="eastAsia"/>
            <w:lang w:eastAsia="zh-CN"/>
          </w:rPr>
          <w:t>(二)、土建工程建设指标</w:t>
        </w:r>
        <w:r>
          <w:tab/>
        </w:r>
        <w:r>
          <w:fldChar w:fldCharType="begin"/>
        </w:r>
        <w:r>
          <w:instrText xml:space="preserve"> PAGEREF _Toc30529 \h </w:instrText>
        </w:r>
        <w:r>
          <w:fldChar w:fldCharType="separate"/>
        </w:r>
        <w:r>
          <w:t>49</w:t>
        </w:r>
        <w:r>
          <w:fldChar w:fldCharType="end"/>
        </w:r>
      </w:hyperlink>
    </w:p>
    <w:p>
      <w:pPr>
        <w:pStyle w:val="TOC1"/>
        <w:tabs>
          <w:tab w:val="right" w:leader="dot" w:pos="8306"/>
        </w:tabs>
      </w:pPr>
      <w:hyperlink w:anchor="_Toc9997" w:history="1">
        <w:r>
          <w:rPr>
            <w:rFonts w:ascii="仿宋" w:eastAsia="仿宋" w:hAnsi="仿宋" w:cs="仿宋" w:hint="eastAsia"/>
            <w:lang w:eastAsia="zh-CN"/>
          </w:rPr>
          <w:t>十四、制版机项目实施保障措施</w:t>
        </w:r>
        <w:r>
          <w:tab/>
        </w:r>
        <w:r>
          <w:fldChar w:fldCharType="begin"/>
        </w:r>
        <w:r>
          <w:instrText xml:space="preserve"> PAGEREF _Toc9997 \h </w:instrText>
        </w:r>
        <w:r>
          <w:fldChar w:fldCharType="separate"/>
        </w:r>
        <w:r>
          <w:t>51</w:t>
        </w:r>
        <w:r>
          <w:fldChar w:fldCharType="end"/>
        </w:r>
      </w:hyperlink>
    </w:p>
    <w:p>
      <w:pPr>
        <w:pStyle w:val="TOC2"/>
        <w:tabs>
          <w:tab w:val="right" w:leader="dot" w:pos="8306"/>
        </w:tabs>
      </w:pPr>
      <w:hyperlink w:anchor="_Toc24515" w:history="1">
        <w:r>
          <w:rPr>
            <w:rFonts w:ascii="仿宋" w:eastAsia="仿宋" w:hAnsi="仿宋" w:cs="仿宋" w:hint="eastAsia"/>
            <w:lang w:eastAsia="zh-CN"/>
          </w:rPr>
          <w:t>(一)、制版机项目实施保障机制</w:t>
        </w:r>
        <w:r>
          <w:tab/>
        </w:r>
        <w:r>
          <w:fldChar w:fldCharType="begin"/>
        </w:r>
        <w:r>
          <w:instrText xml:space="preserve"> PAGEREF _Toc24515 \h </w:instrText>
        </w:r>
        <w:r>
          <w:fldChar w:fldCharType="separate"/>
        </w:r>
        <w:r>
          <w:t>51</w:t>
        </w:r>
        <w:r>
          <w:fldChar w:fldCharType="end"/>
        </w:r>
      </w:hyperlink>
    </w:p>
    <w:p>
      <w:pPr>
        <w:pStyle w:val="TOC2"/>
        <w:tabs>
          <w:tab w:val="right" w:leader="dot" w:pos="8306"/>
        </w:tabs>
      </w:pPr>
      <w:hyperlink w:anchor="_Toc5701" w:history="1">
        <w:r>
          <w:rPr>
            <w:rFonts w:ascii="仿宋" w:eastAsia="仿宋" w:hAnsi="仿宋" w:cs="仿宋" w:hint="eastAsia"/>
            <w:lang w:eastAsia="zh-CN"/>
          </w:rPr>
          <w:t>(二)、制版机项目法律合规要求</w:t>
        </w:r>
        <w:r>
          <w:tab/>
        </w:r>
        <w:r>
          <w:fldChar w:fldCharType="begin"/>
        </w:r>
        <w:r>
          <w:instrText xml:space="preserve"> PAGEREF _Toc5701 \h </w:instrText>
        </w:r>
        <w:r>
          <w:fldChar w:fldCharType="separate"/>
        </w:r>
        <w:r>
          <w:t>54</w:t>
        </w:r>
        <w:r>
          <w:fldChar w:fldCharType="end"/>
        </w:r>
      </w:hyperlink>
    </w:p>
    <w:p>
      <w:pPr>
        <w:pStyle w:val="TOC2"/>
        <w:tabs>
          <w:tab w:val="right" w:leader="dot" w:pos="8306"/>
        </w:tabs>
      </w:pPr>
      <w:hyperlink w:anchor="_Toc26116" w:history="1">
        <w:r>
          <w:rPr>
            <w:rFonts w:ascii="仿宋" w:eastAsia="仿宋" w:hAnsi="仿宋" w:cs="仿宋" w:hint="eastAsia"/>
            <w:lang w:eastAsia="zh-CN"/>
          </w:rPr>
          <w:t>(三)、制版机项目合同管理与法律事务</w:t>
        </w:r>
        <w:r>
          <w:tab/>
        </w:r>
        <w:r>
          <w:fldChar w:fldCharType="begin"/>
        </w:r>
        <w:r>
          <w:instrText xml:space="preserve"> PAGEREF _Toc26116 \h </w:instrText>
        </w:r>
        <w:r>
          <w:fldChar w:fldCharType="separate"/>
        </w:r>
        <w:r>
          <w:t>58</w:t>
        </w:r>
        <w:r>
          <w:fldChar w:fldCharType="end"/>
        </w:r>
      </w:hyperlink>
    </w:p>
    <w:p>
      <w:pPr>
        <w:pStyle w:val="TOC2"/>
        <w:tabs>
          <w:tab w:val="right" w:leader="dot" w:pos="8306"/>
        </w:tabs>
      </w:pPr>
      <w:hyperlink w:anchor="_Toc7526" w:history="1">
        <w:r>
          <w:rPr>
            <w:rFonts w:ascii="仿宋" w:eastAsia="仿宋" w:hAnsi="仿宋" w:cs="仿宋" w:hint="eastAsia"/>
            <w:lang w:eastAsia="zh-CN"/>
          </w:rPr>
          <w:t>(四)、制版机项目知识产权保护策略</w:t>
        </w:r>
        <w:r>
          <w:tab/>
        </w:r>
        <w:r>
          <w:fldChar w:fldCharType="begin"/>
        </w:r>
        <w:r>
          <w:instrText xml:space="preserve"> PAGEREF _Toc7526 \h </w:instrText>
        </w:r>
        <w:r>
          <w:fldChar w:fldCharType="separate"/>
        </w:r>
        <w:r>
          <w:t>64</w:t>
        </w:r>
        <w:r>
          <w:fldChar w:fldCharType="end"/>
        </w:r>
      </w:hyperlink>
    </w:p>
    <w:p>
      <w:pPr>
        <w:pStyle w:val="TOC1"/>
        <w:tabs>
          <w:tab w:val="right" w:leader="dot" w:pos="8306"/>
        </w:tabs>
      </w:pPr>
      <w:hyperlink w:anchor="_Toc16913" w:history="1">
        <w:r>
          <w:rPr>
            <w:rFonts w:ascii="仿宋" w:eastAsia="仿宋" w:hAnsi="仿宋" w:cs="仿宋" w:hint="eastAsia"/>
            <w:lang w:eastAsia="zh-CN"/>
          </w:rPr>
          <w:t>十五、制版机项目实施时间节点</w:t>
        </w:r>
        <w:r>
          <w:tab/>
        </w:r>
        <w:r>
          <w:fldChar w:fldCharType="begin"/>
        </w:r>
        <w:r>
          <w:instrText xml:space="preserve"> PAGEREF _Toc16913 \h </w:instrText>
        </w:r>
        <w:r>
          <w:fldChar w:fldCharType="separate"/>
        </w:r>
        <w:r>
          <w:t>67</w:t>
        </w:r>
        <w:r>
          <w:fldChar w:fldCharType="end"/>
        </w:r>
      </w:hyperlink>
    </w:p>
    <w:p>
      <w:pPr>
        <w:pStyle w:val="TOC2"/>
        <w:tabs>
          <w:tab w:val="right" w:leader="dot" w:pos="8306"/>
        </w:tabs>
      </w:pPr>
      <w:hyperlink w:anchor="_Toc30606" w:history="1">
        <w:r>
          <w:rPr>
            <w:rFonts w:ascii="仿宋" w:eastAsia="仿宋" w:hAnsi="仿宋" w:cs="仿宋" w:hint="eastAsia"/>
            <w:lang w:eastAsia="zh-CN"/>
          </w:rPr>
          <w:t>(一)、制版机项目启动阶段时间节点</w:t>
        </w:r>
        <w:r>
          <w:tab/>
        </w:r>
        <w:r>
          <w:fldChar w:fldCharType="begin"/>
        </w:r>
        <w:r>
          <w:instrText xml:space="preserve"> PAGEREF _Toc30606 \h </w:instrText>
        </w:r>
        <w:r>
          <w:fldChar w:fldCharType="separate"/>
        </w:r>
        <w:r>
          <w:t>67</w:t>
        </w:r>
        <w:r>
          <w:fldChar w:fldCharType="end"/>
        </w:r>
      </w:hyperlink>
    </w:p>
    <w:p>
      <w:pPr>
        <w:pStyle w:val="TOC2"/>
        <w:tabs>
          <w:tab w:val="right" w:leader="dot" w:pos="8306"/>
        </w:tabs>
      </w:pPr>
      <w:hyperlink w:anchor="_Toc8393" w:history="1">
        <w:r>
          <w:rPr>
            <w:rFonts w:ascii="仿宋" w:eastAsia="仿宋" w:hAnsi="仿宋" w:cs="仿宋" w:hint="eastAsia"/>
            <w:lang w:eastAsia="zh-CN"/>
          </w:rPr>
          <w:t>(二)、制版机项目执行阶段时间节点</w:t>
        </w:r>
        <w:r>
          <w:tab/>
        </w:r>
        <w:r>
          <w:fldChar w:fldCharType="begin"/>
        </w:r>
        <w:r>
          <w:instrText xml:space="preserve"> PAGEREF _Toc8393 \h </w:instrText>
        </w:r>
        <w:r>
          <w:fldChar w:fldCharType="separate"/>
        </w:r>
        <w:r>
          <w:t>68</w:t>
        </w:r>
        <w:r>
          <w:fldChar w:fldCharType="end"/>
        </w:r>
      </w:hyperlink>
    </w:p>
    <w:p>
      <w:pPr>
        <w:pStyle w:val="TOC2"/>
        <w:tabs>
          <w:tab w:val="right" w:leader="dot" w:pos="8306"/>
        </w:tabs>
      </w:pPr>
      <w:hyperlink w:anchor="_Toc27507" w:history="1">
        <w:r>
          <w:rPr>
            <w:rFonts w:ascii="仿宋" w:eastAsia="仿宋" w:hAnsi="仿宋" w:cs="仿宋" w:hint="eastAsia"/>
            <w:lang w:eastAsia="zh-CN"/>
          </w:rPr>
          <w:t>(三)、制版机项目完成阶段时间节点</w:t>
        </w:r>
        <w:r>
          <w:tab/>
        </w:r>
        <w:r>
          <w:fldChar w:fldCharType="begin"/>
        </w:r>
        <w:r>
          <w:instrText xml:space="preserve"> PAGEREF _Toc27507 \h </w:instrText>
        </w:r>
        <w:r>
          <w:fldChar w:fldCharType="separate"/>
        </w:r>
        <w:r>
          <w:t>69</w:t>
        </w:r>
        <w:r>
          <w:fldChar w:fldCharType="end"/>
        </w:r>
      </w:hyperlink>
    </w:p>
    <w:p>
      <w:pPr>
        <w:pStyle w:val="TOC1"/>
        <w:tabs>
          <w:tab w:val="right" w:leader="dot" w:pos="8306"/>
        </w:tabs>
      </w:pPr>
      <w:hyperlink w:anchor="_Toc3608" w:history="1">
        <w:r>
          <w:rPr>
            <w:rFonts w:ascii="仿宋" w:eastAsia="仿宋" w:hAnsi="仿宋" w:cs="仿宋" w:hint="eastAsia"/>
            <w:lang w:eastAsia="zh-CN"/>
          </w:rPr>
          <w:t>十六、利益相关者分析与沟通计划</w:t>
        </w:r>
        <w:r>
          <w:tab/>
        </w:r>
        <w:r>
          <w:fldChar w:fldCharType="begin"/>
        </w:r>
        <w:r>
          <w:instrText xml:space="preserve"> PAGEREF _Toc3608 \h </w:instrText>
        </w:r>
        <w:r>
          <w:fldChar w:fldCharType="separate"/>
        </w:r>
        <w:r>
          <w:t>70</w:t>
        </w:r>
        <w:r>
          <w:fldChar w:fldCharType="end"/>
        </w:r>
      </w:hyperlink>
    </w:p>
    <w:p>
      <w:pPr>
        <w:pStyle w:val="TOC2"/>
        <w:tabs>
          <w:tab w:val="right" w:leader="dot" w:pos="8306"/>
        </w:tabs>
      </w:pPr>
      <w:hyperlink w:anchor="_Toc23856" w:history="1">
        <w:r>
          <w:rPr>
            <w:rFonts w:ascii="仿宋" w:eastAsia="仿宋" w:hAnsi="仿宋" w:cs="仿宋" w:hint="eastAsia"/>
            <w:lang w:eastAsia="zh-CN"/>
          </w:rPr>
          <w:t>(一)、利益相关者分析</w:t>
        </w:r>
        <w:r>
          <w:tab/>
        </w:r>
        <w:r>
          <w:fldChar w:fldCharType="begin"/>
        </w:r>
        <w:r>
          <w:instrText xml:space="preserve"> PAGEREF _Toc23856 \h </w:instrText>
        </w:r>
        <w:r>
          <w:fldChar w:fldCharType="separate"/>
        </w:r>
        <w:r>
          <w:t>70</w:t>
        </w:r>
        <w:r>
          <w:fldChar w:fldCharType="end"/>
        </w:r>
      </w:hyperlink>
    </w:p>
    <w:p>
      <w:pPr>
        <w:pStyle w:val="TOC2"/>
        <w:tabs>
          <w:tab w:val="right" w:leader="dot" w:pos="8306"/>
        </w:tabs>
      </w:pPr>
      <w:hyperlink w:anchor="_Toc19971" w:history="1">
        <w:r>
          <w:rPr>
            <w:rFonts w:ascii="仿宋" w:eastAsia="仿宋" w:hAnsi="仿宋" w:cs="仿宋" w:hint="eastAsia"/>
            <w:lang w:eastAsia="zh-CN"/>
          </w:rPr>
          <w:t>(二)、沟通计划</w:t>
        </w:r>
        <w:r>
          <w:tab/>
        </w:r>
        <w:r>
          <w:fldChar w:fldCharType="begin"/>
        </w:r>
        <w:r>
          <w:instrText xml:space="preserve"> PAGEREF _Toc19971 \h </w:instrText>
        </w:r>
        <w:r>
          <w:fldChar w:fldCharType="separate"/>
        </w:r>
        <w:r>
          <w:t>71</w:t>
        </w:r>
        <w:r>
          <w:fldChar w:fldCharType="end"/>
        </w:r>
      </w:hyperlink>
    </w:p>
    <w:p>
      <w:pPr>
        <w:pStyle w:val="TOC1"/>
        <w:tabs>
          <w:tab w:val="right" w:leader="dot" w:pos="8306"/>
        </w:tabs>
      </w:pPr>
      <w:hyperlink w:anchor="_Toc6055" w:history="1">
        <w:r>
          <w:rPr>
            <w:rFonts w:ascii="仿宋" w:eastAsia="仿宋" w:hAnsi="仿宋" w:cs="仿宋" w:hint="eastAsia"/>
            <w:lang w:eastAsia="zh-CN"/>
          </w:rPr>
          <w:t>十七、供应链管理</w:t>
        </w:r>
        <w:r>
          <w:tab/>
        </w:r>
        <w:r>
          <w:fldChar w:fldCharType="begin"/>
        </w:r>
        <w:r>
          <w:instrText xml:space="preserve"> PAGEREF _Toc6055 \h </w:instrText>
        </w:r>
        <w:r>
          <w:fldChar w:fldCharType="separate"/>
        </w:r>
        <w:r>
          <w:t>72</w:t>
        </w:r>
        <w:r>
          <w:fldChar w:fldCharType="end"/>
        </w:r>
      </w:hyperlink>
    </w:p>
    <w:p>
      <w:pPr>
        <w:pStyle w:val="TOC2"/>
        <w:tabs>
          <w:tab w:val="right" w:leader="dot" w:pos="8306"/>
        </w:tabs>
      </w:pPr>
      <w:hyperlink w:anchor="_Toc781" w:history="1">
        <w:r>
          <w:rPr>
            <w:rFonts w:ascii="仿宋" w:eastAsia="仿宋" w:hAnsi="仿宋" w:cs="仿宋" w:hint="eastAsia"/>
            <w:lang w:eastAsia="zh-CN"/>
          </w:rPr>
          <w:t>(一)、供应链战略规划</w:t>
        </w:r>
        <w:r>
          <w:tab/>
        </w:r>
        <w:r>
          <w:fldChar w:fldCharType="begin"/>
        </w:r>
        <w:r>
          <w:instrText xml:space="preserve"> PAGEREF _Toc781 \h </w:instrText>
        </w:r>
        <w:r>
          <w:fldChar w:fldCharType="separate"/>
        </w:r>
        <w:r>
          <w:t>72</w:t>
        </w:r>
        <w:r>
          <w:fldChar w:fldCharType="end"/>
        </w:r>
      </w:hyperlink>
    </w:p>
    <w:p>
      <w:pPr>
        <w:pStyle w:val="TOC2"/>
        <w:tabs>
          <w:tab w:val="right" w:leader="dot" w:pos="8306"/>
        </w:tabs>
      </w:pPr>
      <w:hyperlink w:anchor="_Toc20951" w:history="1">
        <w:r>
          <w:rPr>
            <w:rFonts w:ascii="仿宋" w:eastAsia="仿宋" w:hAnsi="仿宋" w:cs="仿宋" w:hint="eastAsia"/>
            <w:lang w:eastAsia="zh-CN"/>
          </w:rPr>
          <w:t>(二)、供应商选择与合作</w:t>
        </w:r>
        <w:r>
          <w:tab/>
        </w:r>
        <w:r>
          <w:fldChar w:fldCharType="begin"/>
        </w:r>
        <w:r>
          <w:instrText xml:space="preserve"> PAGEREF _Toc20951 \h </w:instrText>
        </w:r>
        <w:r>
          <w:fldChar w:fldCharType="separate"/>
        </w:r>
        <w:r>
          <w:t>74</w:t>
        </w:r>
        <w:r>
          <w:fldChar w:fldCharType="end"/>
        </w:r>
      </w:hyperlink>
    </w:p>
    <w:p>
      <w:pPr>
        <w:pStyle w:val="TOC2"/>
        <w:tabs>
          <w:tab w:val="right" w:leader="dot" w:pos="8306"/>
        </w:tabs>
      </w:pPr>
      <w:hyperlink w:anchor="_Toc13496" w:history="1">
        <w:r>
          <w:rPr>
            <w:rFonts w:ascii="仿宋" w:eastAsia="仿宋" w:hAnsi="仿宋" w:cs="仿宋" w:hint="eastAsia"/>
            <w:lang w:eastAsia="zh-CN"/>
          </w:rPr>
          <w:t>(三)、物流与库存管理</w:t>
        </w:r>
        <w:r>
          <w:tab/>
        </w:r>
        <w:r>
          <w:fldChar w:fldCharType="begin"/>
        </w:r>
        <w:r>
          <w:instrText xml:space="preserve"> PAGEREF _Toc13496 \h </w:instrText>
        </w:r>
        <w:r>
          <w:fldChar w:fldCharType="separate"/>
        </w:r>
        <w:r>
          <w:t>75</w:t>
        </w:r>
        <w:r>
          <w:fldChar w:fldCharType="end"/>
        </w:r>
      </w:hyperlink>
    </w:p>
    <w:p>
      <w:pPr>
        <w:pStyle w:val="TOC1"/>
        <w:tabs>
          <w:tab w:val="right" w:leader="dot" w:pos="8306"/>
        </w:tabs>
      </w:pPr>
      <w:hyperlink w:anchor="_Toc22470" w:history="1">
        <w:r>
          <w:rPr>
            <w:rFonts w:ascii="仿宋" w:eastAsia="仿宋" w:hAnsi="仿宋" w:cs="仿宋" w:hint="eastAsia"/>
            <w:lang w:eastAsia="zh-CN"/>
          </w:rPr>
          <w:t>十八、制版机项目治理与监督</w:t>
        </w:r>
        <w:r>
          <w:tab/>
        </w:r>
        <w:r>
          <w:fldChar w:fldCharType="begin"/>
        </w:r>
        <w:r>
          <w:instrText xml:space="preserve"> PAGEREF _Toc22470 \h </w:instrText>
        </w:r>
        <w:r>
          <w:fldChar w:fldCharType="separate"/>
        </w:r>
        <w:r>
          <w:t>76</w:t>
        </w:r>
        <w:r>
          <w:fldChar w:fldCharType="end"/>
        </w:r>
      </w:hyperlink>
    </w:p>
    <w:p>
      <w:pPr>
        <w:pStyle w:val="TOC2"/>
        <w:tabs>
          <w:tab w:val="right" w:leader="dot" w:pos="8306"/>
        </w:tabs>
      </w:pPr>
      <w:hyperlink w:anchor="_Toc7992" w:history="1">
        <w:r>
          <w:rPr>
            <w:rFonts w:ascii="仿宋" w:eastAsia="仿宋" w:hAnsi="仿宋" w:cs="仿宋" w:hint="eastAsia"/>
            <w:lang w:eastAsia="zh-CN"/>
          </w:rPr>
          <w:t>(一)、制版机项目治理结构</w:t>
        </w:r>
        <w:r>
          <w:tab/>
        </w:r>
        <w:r>
          <w:fldChar w:fldCharType="begin"/>
        </w:r>
        <w:r>
          <w:instrText xml:space="preserve"> PAGEREF _Toc7992 \h </w:instrText>
        </w:r>
        <w:r>
          <w:fldChar w:fldCharType="separate"/>
        </w:r>
        <w:r>
          <w:t>76</w:t>
        </w:r>
        <w:r>
          <w:fldChar w:fldCharType="end"/>
        </w:r>
      </w:hyperlink>
    </w:p>
    <w:p>
      <w:pPr>
        <w:pStyle w:val="TOC2"/>
        <w:tabs>
          <w:tab w:val="right" w:leader="dot" w:pos="8306"/>
        </w:tabs>
      </w:pPr>
      <w:hyperlink w:anchor="_Toc15357" w:history="1">
        <w:r>
          <w:rPr>
            <w:rFonts w:ascii="仿宋" w:eastAsia="仿宋" w:hAnsi="仿宋" w:cs="仿宋" w:hint="eastAsia"/>
            <w:lang w:eastAsia="zh-CN"/>
          </w:rPr>
          <w:t>(二)、监督与审计</w:t>
        </w:r>
        <w:r>
          <w:tab/>
        </w:r>
        <w:r>
          <w:fldChar w:fldCharType="begin"/>
        </w:r>
        <w:r>
          <w:instrText xml:space="preserve"> PAGEREF _Toc15357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915"/>
      <w:r>
        <w:rPr>
          <w:rFonts w:ascii="仿宋" w:eastAsia="仿宋" w:hAnsi="仿宋" w:cs="仿宋" w:hint="eastAsia"/>
          <w:sz w:val="28"/>
          <w:lang w:eastAsia="zh-CN"/>
        </w:rPr>
        <w:t>一、制版机项目选址可行性分析</w:t>
      </w:r>
      <w:bookmarkEnd w:id="2"/>
    </w:p>
    <w:p>
      <w:pPr>
        <w:pStyle w:val="Heading2"/>
        <w:rPr>
          <w:rFonts w:ascii="仿宋" w:eastAsia="仿宋" w:hAnsi="仿宋" w:cs="仿宋" w:hint="eastAsia"/>
          <w:lang w:eastAsia="zh-CN"/>
        </w:rPr>
      </w:pPr>
      <w:bookmarkStart w:id="3" w:name="_Toc10617"/>
      <w:r>
        <w:rPr>
          <w:rFonts w:ascii="仿宋" w:eastAsia="仿宋" w:hAnsi="仿宋" w:cs="仿宋" w:hint="eastAsia"/>
          <w:lang w:eastAsia="zh-CN"/>
        </w:rPr>
        <w:t>(一)、制版机项目选址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该制版机项目选址位于XX省XX市XX区XXX街道</w:t>
      </w:r>
    </w:p>
    <w:p>
      <w:pPr>
        <w:pStyle w:val="Heading2"/>
        <w:ind w:firstLine="560" w:firstLineChars="200"/>
        <w:rPr>
          <w:rFonts w:ascii="仿宋" w:eastAsia="仿宋" w:hAnsi="仿宋" w:cs="仿宋" w:hint="eastAsia"/>
          <w:sz w:val="28"/>
          <w:lang w:eastAsia="zh-CN"/>
        </w:rPr>
      </w:pPr>
      <w:bookmarkStart w:id="4" w:name="_Toc335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制版机项目的征地面积将根据制版机项目的实际规模和需求进行精确规划。具体面积XXX平方米，旨在确保制版机项目不仅能够满足当前的发展需求，还能够预留空间以适应未来的扩展。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净用地面积是在征地面积基础上去除不可利用面积后的实际可开发用地。具体面积XXX平方米，考虑到环保、交通、安全等多方面因素，以确保制版机项目在整体利用效率上达到最优。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制版机项目计划建设的建筑总规模具体面积XXX平方米。这一规模的确定综合考虑了制版机项目的性质、规模，以及城市规划的相关要求，确保建筑布局与周边环境协调一致。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绿地率是制版机项目用地中被规划为绿地的比例。具体面积XXX平方米，旨在通过合理规划绿地，改善制版机项目周边环境，提升居民生活质量，并符合城市整体绿化规划。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容积率是用地上可以建设的建筑总体积与用地面积之比。具体面积XXX，通过合理的容积率规划，确保制版机项目建筑规模与周边环境和谐共生。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确保制版机项目选址与当地城市规划相一致，具体面积XXX平方米。通过与城市规划部门深入沟通，确保制版机项目不仅符合城市的整体发展方向，还能够融入城市的发展布局，为城市的长远发展贡献力量。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充分了解并确保制版机项目选址符合当地产业政策，具体面积XXX平方米。这包括制版机项目对当地经济的促进作用，以及对相关产业的带动效应，确保制版机项目与地方政府的产业政策保持一致，促进共赢合作。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用地总体要求必须符合环保和可持续发展的原则，具体面积XXX平方米。通过采用绿色建筑设计、节能减排等措施，确保制版机项目在建设和运营过程中对环境的影响最小化，达到可持续发展的要求。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确保制版机项目选址具备必要的公共设施配套，具体面积XXX平方米。这包括交通便利性、教育、医疗等基础设施，以提高居民生活品质，使得制版机项目选址更具吸引力。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考虑用地总体要求对当地社会稳定性的影响，具体面积XXX平方米。通过深入了解当地社区反馈，确保制版机项目的选址和建设过程对当地社会和谐稳定产生积极作用。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制版机项目选址不仅符合法规和规划，还在实际操作中具有可行性。这一全面规划将为制版机项目的成功实施提供坚实的基础，确保制版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41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版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制版机项目的设备规划和空间设计中，我们将采取灵活设备布局的措施。设备布局将根据实际需求进行灵活设计，避免不必要的浪费。通过合理规划设备摆放位置，我们将提高设备的利用率，减少设备间距，以确保制版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制版机项目内部引入共享设施的概念，例如共享会议室、办公区等。通过这种方式，我们可以减少对资源的重复建设，提高资源共享效率，从而减小制版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37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制版机项目的总图布置中，我们将不同功能区域进行明确的规划，以最大程度满足制版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85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我们首先关注市场因素，包括潜在客户分布、竞争对手位置、市场需求等。通过深入的市场调研，我们能够更准确地评估选址对于市场开拓和产品销售的影响，确保制版机项目能够在有利的市场环境中蓬勃发展。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制版机项目对环境的影响是综合评价的重要因素之一。我们将详细考虑选址周边的自然环境、生态保护区、水源地等情况，确保制版机项目的建设和运营对环境影响最小化，并符合当地的环保法规标准。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对选址的评价还需充分考虑当地政府的产业政策和法规。我们将详细了解制版机项目所在地的相关政策，确保制版机项目的规划和运营与当地法规相符，降低不必要的法律风险。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考虑到社会稳定性对企业运营的重要性，我们将评估选址地区的社会安全情况、劳工关系、社区反馈等方面，以确保制版机项目的建设和运营不会受到社会稳定性的负面影响。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最后，我们将综合考虑用地成本，包括土地购置费用、土地开发成本等。通过对用地成本的详细评估，我们能够做出更为精确的经济效益分析，为制版机项目的投资决策提供有力支持。</w:t>
      </w:r>
    </w:p>
    <w:p>
      <w:pPr>
        <w:pStyle w:val="Heading1"/>
        <w:ind w:firstLine="560" w:firstLineChars="200"/>
        <w:rPr>
          <w:rFonts w:ascii="仿宋" w:eastAsia="仿宋" w:hAnsi="仿宋" w:cs="仿宋" w:hint="eastAsia"/>
          <w:sz w:val="28"/>
          <w:lang w:eastAsia="zh-CN"/>
        </w:rPr>
      </w:pPr>
      <w:bookmarkStart w:id="8" w:name="_Toc32059"/>
      <w:r>
        <w:rPr>
          <w:rFonts w:ascii="仿宋" w:eastAsia="仿宋" w:hAnsi="仿宋" w:cs="仿宋" w:hint="eastAsia"/>
          <w:sz w:val="28"/>
          <w:lang w:eastAsia="zh-CN"/>
        </w:rPr>
        <w:t>二、制版机项目危机管理</w:t>
      </w:r>
      <w:bookmarkEnd w:id="8"/>
    </w:p>
    <w:p>
      <w:pPr>
        <w:pStyle w:val="Heading2"/>
        <w:rPr>
          <w:rFonts w:ascii="仿宋" w:eastAsia="仿宋" w:hAnsi="仿宋" w:cs="仿宋" w:hint="eastAsia"/>
          <w:lang w:eastAsia="zh-CN"/>
        </w:rPr>
      </w:pPr>
      <w:bookmarkStart w:id="9" w:name="_Toc1021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版机项目危机管理中，危机预警与识别是确保制版机项目稳健运行的核心步骤。通过建立全面的监测机制，制版机项目团队旨在及时发现和理解潜在的风险和危机因素，以便采取及时的预防和应对措施，确保制版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首先，通过深入的风险评估，制版机项目团队全面分析了整个制版机项目和各个阶段可能存在的威胁。这包括准确评估每个潜在风险的发生概率和可能影响的程度，为后续危机预警提供了有力支持。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制版机项目团队着重于明确定义制版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制版机项目进展的持续监控，团队能够及时发现潜在问题并作出迅速反应。制版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在这一阶段，团队的专业素养和反应速度将发挥至关重要的作用，以确保潜在危机能够在初期得到有效的处理，最大程度地减轻负面影响。通过危机预警与识别，制版机项目得以更有序、可控地推进。</w:t>
      </w:r>
    </w:p>
    <w:p>
      <w:pPr>
        <w:pStyle w:val="Heading2"/>
        <w:ind w:firstLine="560" w:firstLineChars="200"/>
        <w:rPr>
          <w:rFonts w:ascii="仿宋" w:eastAsia="仿宋" w:hAnsi="仿宋" w:cs="仿宋" w:hint="eastAsia"/>
          <w:sz w:val="28"/>
          <w:lang w:eastAsia="zh-CN"/>
        </w:rPr>
      </w:pPr>
      <w:bookmarkStart w:id="10" w:name="_Toc421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在危机发生时，制版机项目团队立即行动，成立了应急小组。该小组的任务是迅速制定并实施紧急应对措施，以最小化潜在损失。以下是采取的主要措施：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暂停制版机项目进度：为遏制危机蔓延，制版机项目暂时停止进行，以便全面评估当前状况。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资源重新分配：重新评估制版机项目资源的分配，确保最大限度地减小损失。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实时沟通：与关键利益相关者建立实时沟通机制，向他们传递制版机项目危机的实际状况，保障制版机项目核心利益。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在紧急应对的同时，制版机项目团队强调了团队协作和有效沟通的重要性。以下是团队协作的关键举措：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信息共享机制：建立了信息共享平台，确保团队成员能够及时获取制版机项目危机的实时信息。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领导者沟通：制版机项目领导者通过定期会议和即时沟通工具，指导团队应对危机，保持团队稳定运行。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随着危机得到初步控制，制版机项目团队转向制定恢复计划，以确保制版机项目能够从中迅速恢复。主要恢复计划包括：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修复受损的进度计划：重新评估制版机项目进度，制定修复计划，确保制版机项目尽快回归正常进程。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重新调整资源分配：优化资源分配，确保制版机项目在有限资源下高效运转。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风险管理机制加强：对制版机项目风险进行全面评估，制定更强化的风险管理策略，以预防未来可能的危机。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6542"/>
      <w:r>
        <w:rPr>
          <w:rFonts w:ascii="仿宋" w:eastAsia="仿宋" w:hAnsi="仿宋" w:cs="仿宋" w:hint="eastAsia"/>
          <w:sz w:val="28"/>
          <w:lang w:eastAsia="zh-CN"/>
        </w:rPr>
        <w:t>三、制版机项目土建工程</w:t>
      </w:r>
      <w:bookmarkEnd w:id="11"/>
    </w:p>
    <w:p>
      <w:pPr>
        <w:pStyle w:val="Heading2"/>
        <w:rPr>
          <w:rFonts w:ascii="仿宋" w:eastAsia="仿宋" w:hAnsi="仿宋" w:cs="仿宋" w:hint="eastAsia"/>
          <w:lang w:eastAsia="zh-CN"/>
        </w:rPr>
      </w:pPr>
      <w:bookmarkStart w:id="12" w:name="_Toc387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在制版机项目的建筑工程设计中，我们将秉承一系列重要的设计原则，以确保制版机项目建筑在功能、美观、可持续性等方面达到最佳效果。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首要原则是确保建筑的功能性得到最大化的发挥。我们将充分理解制版机项目的实际需求，合理布局各个功能区域，保证建筑在满足业务需求的同时，提供高效的工作环境。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在建筑设计中，我们将综合考虑建设和运营成本。通过精细的经济效益分析，确保设计方案在高效利用资源的同时，对制版机项目的长期盈利能力有积极的贡献。</w:t>
      </w:r>
    </w:p>
    <w:p>
      <w:pPr>
        <w:pStyle w:val="Heading2"/>
        <w:ind w:firstLine="560" w:firstLineChars="200"/>
        <w:rPr>
          <w:rFonts w:ascii="仿宋" w:eastAsia="仿宋" w:hAnsi="仿宋" w:cs="仿宋" w:hint="eastAsia"/>
          <w:sz w:val="28"/>
          <w:lang w:eastAsia="zh-CN"/>
        </w:rPr>
      </w:pPr>
      <w:bookmarkStart w:id="13" w:name="_Toc1276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版机项目的土建工程设计中，我们将精准设定设计年限，结合制版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制版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404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制版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制版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制版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603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本期工程制版机项目预计总建筑面积XXX平方米，其中：计容建筑面积XXX平方米，计划建筑工程投资XX万元，占制版机项目总投资的XX%。</w:t>
      </w:r>
    </w:p>
    <w:p>
      <w:pPr>
        <w:pStyle w:val="Heading1"/>
        <w:ind w:firstLine="560" w:firstLineChars="200"/>
        <w:rPr>
          <w:rFonts w:ascii="仿宋" w:eastAsia="仿宋" w:hAnsi="仿宋" w:cs="仿宋" w:hint="eastAsia"/>
          <w:sz w:val="28"/>
          <w:lang w:eastAsia="zh-CN"/>
        </w:rPr>
      </w:pPr>
      <w:bookmarkStart w:id="16" w:name="_Toc18578"/>
      <w:r>
        <w:rPr>
          <w:rFonts w:ascii="仿宋" w:eastAsia="仿宋" w:hAnsi="仿宋" w:cs="仿宋" w:hint="eastAsia"/>
          <w:sz w:val="28"/>
          <w:lang w:eastAsia="zh-CN"/>
        </w:rPr>
        <w:t>四、制版机项目绩效评估</w:t>
      </w:r>
      <w:bookmarkEnd w:id="16"/>
    </w:p>
    <w:p>
      <w:pPr>
        <w:pStyle w:val="Heading2"/>
        <w:rPr>
          <w:rFonts w:ascii="仿宋" w:eastAsia="仿宋" w:hAnsi="仿宋" w:cs="仿宋" w:hint="eastAsia"/>
          <w:lang w:eastAsia="zh-CN"/>
        </w:rPr>
      </w:pPr>
      <w:bookmarkStart w:id="17" w:name="_Toc2199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在制版机项目中，我们设计了一套全面的绩效评估指标，以确保制版机项目的可控和成功交付。这些指标跨足制版机项目目标、成本、进度和质量等多个维度，为我们提供了全面洞察制版机项目的健康状况。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版机项目目标达成率是我们关注的首要指标。我们设定了明确的目标，并通过定期监测和评估，迅速发现并应对潜在的目标偏差。这为制版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成本绩效是另一个核心关注点。通过实际成本与预算成本的对比分析，我们深入了解成本差异的原因，及时调整资源分配，保持制版机项目在经济效益方面的合理水平。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制版机项目进度作为关键的绩效指标之一，得到了精心的关注。我们制定了详细的制版机项目进度计划，并设立了进度符合度指标，确保实际进度与计划进度保持一致。这使我们能够快速发现和解决潜在的进度问题，保持制版机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制版机项目绩效的不可或缺的一环。我们引入了一系列的质量标准和客户满意度指标，以确保制版机项目交付的成果在质量上达到或超越预期水平。通过持续监测这些指标，我们努力提升制版机项目整体质量水平，为制版机项目的成功交付提供有力保障。通过这些科学且全面的绩效评估，我们能够更好地引导制版机项目的持续改进，确保制版机项目目标的顺利达成。</w:t>
      </w:r>
    </w:p>
    <w:p>
      <w:pPr>
        <w:pStyle w:val="Heading2"/>
        <w:ind w:firstLine="560" w:firstLineChars="200"/>
        <w:rPr>
          <w:rFonts w:ascii="仿宋" w:eastAsia="仿宋" w:hAnsi="仿宋" w:cs="仿宋" w:hint="eastAsia"/>
          <w:sz w:val="28"/>
          <w:lang w:eastAsia="zh-CN"/>
        </w:rPr>
      </w:pPr>
      <w:bookmarkStart w:id="18" w:name="_Toc24283"/>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绩效评估是制版机项目中的关键环节，为确保制版机项目达到预期目标，我们采用了多层次、多维度的绩效评估方法。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制版机项目的战略目标对齐，确保每个决策和行动都与制版机项目整体目标保持一致。团队会定期召开战略对齐会议，审视当前工作与制版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制版机项目进度、质量、成本和风险等方面。这些指标通过数据收集和分析，为制版机项目管理团队提供了客观的评估依据。例如，我们通过制版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绩效评估不仅仅停留在制版机项目内部，还考虑了制版机项目对外部环境的影响。我们定期进行干系人满意度调查，以了解各利益相关方对制版机项目的期望和满意度，并及时做出调整。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这种多层次、多角度的绩效评估方法，使得我们能够全面了解制版机项目的运行状态，及时做出调整，确保制版机项目在不断变化的环境中保持稳健前行。</w:t>
      </w:r>
    </w:p>
    <w:p>
      <w:pPr>
        <w:pStyle w:val="Heading2"/>
        <w:ind w:firstLine="560" w:firstLineChars="200"/>
        <w:rPr>
          <w:rFonts w:ascii="仿宋" w:eastAsia="仿宋" w:hAnsi="仿宋" w:cs="仿宋" w:hint="eastAsia"/>
          <w:sz w:val="28"/>
          <w:lang w:eastAsia="zh-CN"/>
        </w:rPr>
      </w:pPr>
      <w:bookmarkStart w:id="19" w:name="_Toc23000"/>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为了确保制版机项目的有效管理和不断优化，我们采用了精心设计的绩效评估周期。这个周期旨在实现灵活、实时和全面的评估，以适应制版机项目执行中的各种挑战。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制版机项目的不同需求，分为短期、中期和长期。短期评估关注每个迭代或工作周期，以及时发现和解决当前任务中的问题。中期评估涵盖几个迭代，深入了解整体制版机项目的趋势和性能。长期评估则着眼于整个制版机项目阶段，确保制版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制版机项目管理工具和协作平台，团队成员能够随时更新和分享制版机项目数据。这种实时性的反馈机制使我们能够及时察觉潜在问题，快速调整，保持制版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https://d.book118.com/067026053051006026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4A27A2"/>
    <w:rsid w:val="734A27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026053051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2024-01-06T01:21:00Z</dcterms:created>
  <dcterms:modified xsi:type="dcterms:W3CDTF">2024-01-06T01:22:17Z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E28DDD3F8DE146C487E2D7F954DE1D41_11</vt:lpwstr>
  </property>
  <property fmtid="{D5CDD505-2E9C-101B-9397-08002B2CF9AE}" pid="3" name="KSOProductBuildVer">
    <vt:lpwstr>2052-12.1.0.16120</vt:lpwstr>
  </property>
</Properties>
</file>