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瓜尔胶项目建设方案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97" w:history="1">
        <w:r>
          <w:rPr>
            <w:rFonts w:ascii="仿宋" w:eastAsia="仿宋" w:hAnsi="仿宋" w:cs="仿宋" w:hint="eastAsia"/>
            <w:lang w:eastAsia="zh-CN"/>
          </w:rPr>
          <w:t>序言</w:t>
        </w:r>
        <w:r>
          <w:tab/>
        </w:r>
        <w:r>
          <w:fldChar w:fldCharType="begin"/>
        </w:r>
        <w:r>
          <w:instrText xml:space="preserve"> PAGEREF _Toc5397 \h </w:instrText>
        </w:r>
        <w:r>
          <w:fldChar w:fldCharType="separate"/>
        </w:r>
        <w:r>
          <w:t>3</w:t>
        </w:r>
        <w:r>
          <w:fldChar w:fldCharType="end"/>
        </w:r>
      </w:hyperlink>
    </w:p>
    <w:p>
      <w:pPr>
        <w:pStyle w:val="TOC1"/>
        <w:tabs>
          <w:tab w:val="right" w:leader="dot" w:pos="8306"/>
        </w:tabs>
      </w:pPr>
      <w:hyperlink w:anchor="_Toc25483" w:history="1">
        <w:r>
          <w:rPr>
            <w:rFonts w:ascii="仿宋" w:eastAsia="仿宋" w:hAnsi="仿宋" w:cs="仿宋" w:hint="eastAsia"/>
            <w:lang w:eastAsia="zh-CN"/>
          </w:rPr>
          <w:t>一、瓜尔胶项目概论</w:t>
        </w:r>
        <w:r>
          <w:tab/>
        </w:r>
        <w:r>
          <w:fldChar w:fldCharType="begin"/>
        </w:r>
        <w:r>
          <w:instrText xml:space="preserve"> PAGEREF _Toc25483 \h </w:instrText>
        </w:r>
        <w:r>
          <w:fldChar w:fldCharType="separate"/>
        </w:r>
        <w:r>
          <w:t>3</w:t>
        </w:r>
        <w:r>
          <w:fldChar w:fldCharType="end"/>
        </w:r>
      </w:hyperlink>
    </w:p>
    <w:p>
      <w:pPr>
        <w:pStyle w:val="TOC2"/>
        <w:tabs>
          <w:tab w:val="right" w:leader="dot" w:pos="8306"/>
        </w:tabs>
      </w:pPr>
      <w:hyperlink w:anchor="_Toc29274" w:history="1">
        <w:r>
          <w:rPr>
            <w:rFonts w:ascii="仿宋" w:eastAsia="仿宋" w:hAnsi="仿宋" w:cs="仿宋" w:hint="eastAsia"/>
            <w:lang w:eastAsia="zh-CN"/>
          </w:rPr>
          <w:t>(一)、项目申报单位概况</w:t>
        </w:r>
        <w:r>
          <w:tab/>
        </w:r>
        <w:r>
          <w:fldChar w:fldCharType="begin"/>
        </w:r>
        <w:r>
          <w:instrText xml:space="preserve"> PAGEREF _Toc29274 \h </w:instrText>
        </w:r>
        <w:r>
          <w:fldChar w:fldCharType="separate"/>
        </w:r>
        <w:r>
          <w:t>3</w:t>
        </w:r>
        <w:r>
          <w:fldChar w:fldCharType="end"/>
        </w:r>
      </w:hyperlink>
    </w:p>
    <w:p>
      <w:pPr>
        <w:pStyle w:val="TOC2"/>
        <w:tabs>
          <w:tab w:val="right" w:leader="dot" w:pos="8306"/>
        </w:tabs>
      </w:pPr>
      <w:hyperlink w:anchor="_Toc26702" w:history="1">
        <w:r>
          <w:rPr>
            <w:rFonts w:ascii="仿宋" w:eastAsia="仿宋" w:hAnsi="仿宋" w:cs="仿宋" w:hint="eastAsia"/>
            <w:lang w:eastAsia="zh-CN"/>
          </w:rPr>
          <w:t>(二)、项目概况</w:t>
        </w:r>
        <w:r>
          <w:tab/>
        </w:r>
        <w:r>
          <w:fldChar w:fldCharType="begin"/>
        </w:r>
        <w:r>
          <w:instrText xml:space="preserve"> PAGEREF _Toc26702 \h </w:instrText>
        </w:r>
        <w:r>
          <w:fldChar w:fldCharType="separate"/>
        </w:r>
        <w:r>
          <w:t>4</w:t>
        </w:r>
        <w:r>
          <w:fldChar w:fldCharType="end"/>
        </w:r>
      </w:hyperlink>
    </w:p>
    <w:p>
      <w:pPr>
        <w:pStyle w:val="TOC1"/>
        <w:tabs>
          <w:tab w:val="right" w:leader="dot" w:pos="8306"/>
        </w:tabs>
      </w:pPr>
      <w:hyperlink w:anchor="_Toc11389" w:history="1">
        <w:r>
          <w:rPr>
            <w:rFonts w:ascii="仿宋" w:eastAsia="仿宋" w:hAnsi="仿宋" w:cs="仿宋" w:hint="eastAsia"/>
            <w:lang w:eastAsia="zh-CN"/>
          </w:rPr>
          <w:t>二、项目选址研究</w:t>
        </w:r>
        <w:r>
          <w:tab/>
        </w:r>
        <w:r>
          <w:fldChar w:fldCharType="begin"/>
        </w:r>
        <w:r>
          <w:instrText xml:space="preserve"> PAGEREF _Toc11389 \h </w:instrText>
        </w:r>
        <w:r>
          <w:fldChar w:fldCharType="separate"/>
        </w:r>
        <w:r>
          <w:t>7</w:t>
        </w:r>
        <w:r>
          <w:fldChar w:fldCharType="end"/>
        </w:r>
      </w:hyperlink>
    </w:p>
    <w:p>
      <w:pPr>
        <w:pStyle w:val="TOC2"/>
        <w:tabs>
          <w:tab w:val="right" w:leader="dot" w:pos="8306"/>
        </w:tabs>
      </w:pPr>
      <w:hyperlink w:anchor="_Toc1597" w:history="1">
        <w:r>
          <w:rPr>
            <w:rFonts w:ascii="仿宋" w:eastAsia="仿宋" w:hAnsi="仿宋" w:cs="仿宋" w:hint="eastAsia"/>
            <w:lang w:eastAsia="zh-CN"/>
          </w:rPr>
          <w:t>(一)、项目选址原则</w:t>
        </w:r>
        <w:r>
          <w:tab/>
        </w:r>
        <w:r>
          <w:fldChar w:fldCharType="begin"/>
        </w:r>
        <w:r>
          <w:instrText xml:space="preserve"> PAGEREF _Toc1597 \h </w:instrText>
        </w:r>
        <w:r>
          <w:fldChar w:fldCharType="separate"/>
        </w:r>
        <w:r>
          <w:t>7</w:t>
        </w:r>
        <w:r>
          <w:fldChar w:fldCharType="end"/>
        </w:r>
      </w:hyperlink>
    </w:p>
    <w:p>
      <w:pPr>
        <w:pStyle w:val="TOC2"/>
        <w:tabs>
          <w:tab w:val="right" w:leader="dot" w:pos="8306"/>
        </w:tabs>
      </w:pPr>
      <w:hyperlink w:anchor="_Toc31941" w:history="1">
        <w:r>
          <w:rPr>
            <w:rFonts w:ascii="仿宋" w:eastAsia="仿宋" w:hAnsi="仿宋" w:cs="仿宋" w:hint="eastAsia"/>
            <w:lang w:eastAsia="zh-CN"/>
          </w:rPr>
          <w:t>(二)、项目选址</w:t>
        </w:r>
        <w:r>
          <w:tab/>
        </w:r>
        <w:r>
          <w:fldChar w:fldCharType="begin"/>
        </w:r>
        <w:r>
          <w:instrText xml:space="preserve"> PAGEREF _Toc31941 \h </w:instrText>
        </w:r>
        <w:r>
          <w:fldChar w:fldCharType="separate"/>
        </w:r>
        <w:r>
          <w:t>10</w:t>
        </w:r>
        <w:r>
          <w:fldChar w:fldCharType="end"/>
        </w:r>
      </w:hyperlink>
    </w:p>
    <w:p>
      <w:pPr>
        <w:pStyle w:val="TOC2"/>
        <w:tabs>
          <w:tab w:val="right" w:leader="dot" w:pos="8306"/>
        </w:tabs>
      </w:pPr>
      <w:hyperlink w:anchor="_Toc27082" w:history="1">
        <w:r>
          <w:rPr>
            <w:rFonts w:ascii="仿宋" w:eastAsia="仿宋" w:hAnsi="仿宋" w:cs="仿宋" w:hint="eastAsia"/>
            <w:lang w:eastAsia="zh-CN"/>
          </w:rPr>
          <w:t>(三)、建设条件分析</w:t>
        </w:r>
        <w:r>
          <w:tab/>
        </w:r>
        <w:r>
          <w:fldChar w:fldCharType="begin"/>
        </w:r>
        <w:r>
          <w:instrText xml:space="preserve"> PAGEREF _Toc27082 \h </w:instrText>
        </w:r>
        <w:r>
          <w:fldChar w:fldCharType="separate"/>
        </w:r>
        <w:r>
          <w:t>12</w:t>
        </w:r>
        <w:r>
          <w:fldChar w:fldCharType="end"/>
        </w:r>
      </w:hyperlink>
    </w:p>
    <w:p>
      <w:pPr>
        <w:pStyle w:val="TOC2"/>
        <w:tabs>
          <w:tab w:val="right" w:leader="dot" w:pos="8306"/>
        </w:tabs>
      </w:pPr>
      <w:hyperlink w:anchor="_Toc23827" w:history="1">
        <w:r>
          <w:rPr>
            <w:rFonts w:ascii="仿宋" w:eastAsia="仿宋" w:hAnsi="仿宋" w:cs="仿宋" w:hint="eastAsia"/>
            <w:lang w:eastAsia="zh-CN"/>
          </w:rPr>
          <w:t>(四)、用地控制指标</w:t>
        </w:r>
        <w:r>
          <w:tab/>
        </w:r>
        <w:r>
          <w:fldChar w:fldCharType="begin"/>
        </w:r>
        <w:r>
          <w:instrText xml:space="preserve"> PAGEREF _Toc23827 \h </w:instrText>
        </w:r>
        <w:r>
          <w:fldChar w:fldCharType="separate"/>
        </w:r>
        <w:r>
          <w:t>14</w:t>
        </w:r>
        <w:r>
          <w:fldChar w:fldCharType="end"/>
        </w:r>
      </w:hyperlink>
    </w:p>
    <w:p>
      <w:pPr>
        <w:pStyle w:val="TOC2"/>
        <w:tabs>
          <w:tab w:val="right" w:leader="dot" w:pos="8306"/>
        </w:tabs>
      </w:pPr>
      <w:hyperlink w:anchor="_Toc4000" w:history="1">
        <w:r>
          <w:rPr>
            <w:rFonts w:ascii="仿宋" w:eastAsia="仿宋" w:hAnsi="仿宋" w:cs="仿宋" w:hint="eastAsia"/>
            <w:lang w:eastAsia="zh-CN"/>
          </w:rPr>
          <w:t>(五)、地总体要求</w:t>
        </w:r>
        <w:r>
          <w:tab/>
        </w:r>
        <w:r>
          <w:fldChar w:fldCharType="begin"/>
        </w:r>
        <w:r>
          <w:instrText xml:space="preserve"> PAGEREF _Toc4000 \h </w:instrText>
        </w:r>
        <w:r>
          <w:fldChar w:fldCharType="separate"/>
        </w:r>
        <w:r>
          <w:t>15</w:t>
        </w:r>
        <w:r>
          <w:fldChar w:fldCharType="end"/>
        </w:r>
      </w:hyperlink>
    </w:p>
    <w:p>
      <w:pPr>
        <w:pStyle w:val="TOC2"/>
        <w:tabs>
          <w:tab w:val="right" w:leader="dot" w:pos="8306"/>
        </w:tabs>
      </w:pPr>
      <w:hyperlink w:anchor="_Toc24689" w:history="1">
        <w:r>
          <w:rPr>
            <w:rFonts w:ascii="仿宋" w:eastAsia="仿宋" w:hAnsi="仿宋" w:cs="仿宋" w:hint="eastAsia"/>
            <w:lang w:eastAsia="zh-CN"/>
          </w:rPr>
          <w:t>(六)、节约用地措施</w:t>
        </w:r>
        <w:r>
          <w:tab/>
        </w:r>
        <w:r>
          <w:fldChar w:fldCharType="begin"/>
        </w:r>
        <w:r>
          <w:instrText xml:space="preserve"> PAGEREF _Toc24689 \h </w:instrText>
        </w:r>
        <w:r>
          <w:fldChar w:fldCharType="separate"/>
        </w:r>
        <w:r>
          <w:t>16</w:t>
        </w:r>
        <w:r>
          <w:fldChar w:fldCharType="end"/>
        </w:r>
      </w:hyperlink>
    </w:p>
    <w:p>
      <w:pPr>
        <w:pStyle w:val="TOC2"/>
        <w:tabs>
          <w:tab w:val="right" w:leader="dot" w:pos="8306"/>
        </w:tabs>
      </w:pPr>
      <w:hyperlink w:anchor="_Toc19332" w:history="1">
        <w:r>
          <w:rPr>
            <w:rFonts w:ascii="仿宋" w:eastAsia="仿宋" w:hAnsi="仿宋" w:cs="仿宋" w:hint="eastAsia"/>
            <w:lang w:eastAsia="zh-CN"/>
          </w:rPr>
          <w:t>(七)、选址综合评价</w:t>
        </w:r>
        <w:r>
          <w:tab/>
        </w:r>
        <w:r>
          <w:fldChar w:fldCharType="begin"/>
        </w:r>
        <w:r>
          <w:instrText xml:space="preserve"> PAGEREF _Toc19332 \h </w:instrText>
        </w:r>
        <w:r>
          <w:fldChar w:fldCharType="separate"/>
        </w:r>
        <w:r>
          <w:t>18</w:t>
        </w:r>
        <w:r>
          <w:fldChar w:fldCharType="end"/>
        </w:r>
      </w:hyperlink>
    </w:p>
    <w:p>
      <w:pPr>
        <w:pStyle w:val="TOC1"/>
        <w:tabs>
          <w:tab w:val="right" w:leader="dot" w:pos="8306"/>
        </w:tabs>
      </w:pPr>
      <w:hyperlink w:anchor="_Toc27883" w:history="1">
        <w:r>
          <w:rPr>
            <w:rFonts w:ascii="仿宋" w:eastAsia="仿宋" w:hAnsi="仿宋" w:cs="仿宋" w:hint="eastAsia"/>
            <w:lang w:eastAsia="zh-CN"/>
          </w:rPr>
          <w:t>三、社会影响分析</w:t>
        </w:r>
        <w:r>
          <w:tab/>
        </w:r>
        <w:r>
          <w:fldChar w:fldCharType="begin"/>
        </w:r>
        <w:r>
          <w:instrText xml:space="preserve"> PAGEREF _Toc27883 \h </w:instrText>
        </w:r>
        <w:r>
          <w:fldChar w:fldCharType="separate"/>
        </w:r>
        <w:r>
          <w:t>19</w:t>
        </w:r>
        <w:r>
          <w:fldChar w:fldCharType="end"/>
        </w:r>
      </w:hyperlink>
    </w:p>
    <w:p>
      <w:pPr>
        <w:pStyle w:val="TOC2"/>
        <w:tabs>
          <w:tab w:val="right" w:leader="dot" w:pos="8306"/>
        </w:tabs>
      </w:pPr>
      <w:hyperlink w:anchor="_Toc12098" w:history="1">
        <w:r>
          <w:rPr>
            <w:rFonts w:ascii="仿宋" w:eastAsia="仿宋" w:hAnsi="仿宋" w:cs="仿宋" w:hint="eastAsia"/>
            <w:lang w:eastAsia="zh-CN"/>
          </w:rPr>
          <w:t>(一)、社会影响效果分析</w:t>
        </w:r>
        <w:r>
          <w:tab/>
        </w:r>
        <w:r>
          <w:fldChar w:fldCharType="begin"/>
        </w:r>
        <w:r>
          <w:instrText xml:space="preserve"> PAGEREF _Toc12098 \h </w:instrText>
        </w:r>
        <w:r>
          <w:fldChar w:fldCharType="separate"/>
        </w:r>
        <w:r>
          <w:t>19</w:t>
        </w:r>
        <w:r>
          <w:fldChar w:fldCharType="end"/>
        </w:r>
      </w:hyperlink>
    </w:p>
    <w:p>
      <w:pPr>
        <w:pStyle w:val="TOC2"/>
        <w:tabs>
          <w:tab w:val="right" w:leader="dot" w:pos="8306"/>
        </w:tabs>
      </w:pPr>
      <w:hyperlink w:anchor="_Toc18757" w:history="1">
        <w:r>
          <w:rPr>
            <w:rFonts w:ascii="仿宋" w:eastAsia="仿宋" w:hAnsi="仿宋" w:cs="仿宋" w:hint="eastAsia"/>
            <w:lang w:eastAsia="zh-CN"/>
          </w:rPr>
          <w:t>(二)、社会适应性分析</w:t>
        </w:r>
        <w:r>
          <w:tab/>
        </w:r>
        <w:r>
          <w:fldChar w:fldCharType="begin"/>
        </w:r>
        <w:r>
          <w:instrText xml:space="preserve"> PAGEREF _Toc18757 \h </w:instrText>
        </w:r>
        <w:r>
          <w:fldChar w:fldCharType="separate"/>
        </w:r>
        <w:r>
          <w:t>21</w:t>
        </w:r>
        <w:r>
          <w:fldChar w:fldCharType="end"/>
        </w:r>
      </w:hyperlink>
    </w:p>
    <w:p>
      <w:pPr>
        <w:pStyle w:val="TOC2"/>
        <w:tabs>
          <w:tab w:val="right" w:leader="dot" w:pos="8306"/>
        </w:tabs>
      </w:pPr>
      <w:hyperlink w:anchor="_Toc6676" w:history="1">
        <w:r>
          <w:rPr>
            <w:rFonts w:ascii="仿宋" w:eastAsia="仿宋" w:hAnsi="仿宋" w:cs="仿宋" w:hint="eastAsia"/>
            <w:lang w:eastAsia="zh-CN"/>
          </w:rPr>
          <w:t>(三)、社会风险及对策分析</w:t>
        </w:r>
        <w:r>
          <w:tab/>
        </w:r>
        <w:r>
          <w:fldChar w:fldCharType="begin"/>
        </w:r>
        <w:r>
          <w:instrText xml:space="preserve"> PAGEREF _Toc6676 \h </w:instrText>
        </w:r>
        <w:r>
          <w:fldChar w:fldCharType="separate"/>
        </w:r>
        <w:r>
          <w:t>22</w:t>
        </w:r>
        <w:r>
          <w:fldChar w:fldCharType="end"/>
        </w:r>
      </w:hyperlink>
    </w:p>
    <w:p>
      <w:pPr>
        <w:pStyle w:val="TOC1"/>
        <w:tabs>
          <w:tab w:val="right" w:leader="dot" w:pos="8306"/>
        </w:tabs>
      </w:pPr>
      <w:hyperlink w:anchor="_Toc17742" w:history="1">
        <w:r>
          <w:rPr>
            <w:rFonts w:ascii="仿宋" w:eastAsia="仿宋" w:hAnsi="仿宋" w:cs="仿宋" w:hint="eastAsia"/>
            <w:lang w:eastAsia="zh-CN"/>
          </w:rPr>
          <w:t>四、环境和生态影响分析</w:t>
        </w:r>
        <w:r>
          <w:tab/>
        </w:r>
        <w:r>
          <w:fldChar w:fldCharType="begin"/>
        </w:r>
        <w:r>
          <w:instrText xml:space="preserve"> PAGEREF _Toc17742 \h </w:instrText>
        </w:r>
        <w:r>
          <w:fldChar w:fldCharType="separate"/>
        </w:r>
        <w:r>
          <w:t>26</w:t>
        </w:r>
        <w:r>
          <w:fldChar w:fldCharType="end"/>
        </w:r>
      </w:hyperlink>
    </w:p>
    <w:p>
      <w:pPr>
        <w:pStyle w:val="TOC2"/>
        <w:tabs>
          <w:tab w:val="right" w:leader="dot" w:pos="8306"/>
        </w:tabs>
      </w:pPr>
      <w:hyperlink w:anchor="_Toc15391" w:history="1">
        <w:r>
          <w:rPr>
            <w:rFonts w:ascii="仿宋" w:eastAsia="仿宋" w:hAnsi="仿宋" w:cs="仿宋" w:hint="eastAsia"/>
            <w:lang w:eastAsia="zh-CN"/>
          </w:rPr>
          <w:t>(一)、环境和生态现状</w:t>
        </w:r>
        <w:r>
          <w:tab/>
        </w:r>
        <w:r>
          <w:fldChar w:fldCharType="begin"/>
        </w:r>
        <w:r>
          <w:instrText xml:space="preserve"> PAGEREF _Toc15391 \h </w:instrText>
        </w:r>
        <w:r>
          <w:fldChar w:fldCharType="separate"/>
        </w:r>
        <w:r>
          <w:t>26</w:t>
        </w:r>
        <w:r>
          <w:fldChar w:fldCharType="end"/>
        </w:r>
      </w:hyperlink>
    </w:p>
    <w:p>
      <w:pPr>
        <w:pStyle w:val="TOC2"/>
        <w:tabs>
          <w:tab w:val="right" w:leader="dot" w:pos="8306"/>
        </w:tabs>
      </w:pPr>
      <w:hyperlink w:anchor="_Toc14813" w:history="1">
        <w:r>
          <w:rPr>
            <w:rFonts w:ascii="仿宋" w:eastAsia="仿宋" w:hAnsi="仿宋" w:cs="仿宋" w:hint="eastAsia"/>
            <w:lang w:eastAsia="zh-CN"/>
          </w:rPr>
          <w:t>(二)、生态环境影响分析</w:t>
        </w:r>
        <w:r>
          <w:tab/>
        </w:r>
        <w:r>
          <w:fldChar w:fldCharType="begin"/>
        </w:r>
        <w:r>
          <w:instrText xml:space="preserve"> PAGEREF _Toc14813 \h </w:instrText>
        </w:r>
        <w:r>
          <w:fldChar w:fldCharType="separate"/>
        </w:r>
        <w:r>
          <w:t>28</w:t>
        </w:r>
        <w:r>
          <w:fldChar w:fldCharType="end"/>
        </w:r>
      </w:hyperlink>
    </w:p>
    <w:p>
      <w:pPr>
        <w:pStyle w:val="TOC2"/>
        <w:tabs>
          <w:tab w:val="right" w:leader="dot" w:pos="8306"/>
        </w:tabs>
      </w:pPr>
      <w:hyperlink w:anchor="_Toc30460" w:history="1">
        <w:r>
          <w:rPr>
            <w:rFonts w:ascii="仿宋" w:eastAsia="仿宋" w:hAnsi="仿宋" w:cs="仿宋" w:hint="eastAsia"/>
            <w:lang w:eastAsia="zh-CN"/>
          </w:rPr>
          <w:t>(三)、生态环境保护措施</w:t>
        </w:r>
        <w:r>
          <w:tab/>
        </w:r>
        <w:r>
          <w:fldChar w:fldCharType="begin"/>
        </w:r>
        <w:r>
          <w:instrText xml:space="preserve"> PAGEREF _Toc30460 \h </w:instrText>
        </w:r>
        <w:r>
          <w:fldChar w:fldCharType="separate"/>
        </w:r>
        <w:r>
          <w:t>29</w:t>
        </w:r>
        <w:r>
          <w:fldChar w:fldCharType="end"/>
        </w:r>
      </w:hyperlink>
    </w:p>
    <w:p>
      <w:pPr>
        <w:pStyle w:val="TOC2"/>
        <w:tabs>
          <w:tab w:val="right" w:leader="dot" w:pos="8306"/>
        </w:tabs>
      </w:pPr>
      <w:hyperlink w:anchor="_Toc17861" w:history="1">
        <w:r>
          <w:rPr>
            <w:rFonts w:ascii="仿宋" w:eastAsia="仿宋" w:hAnsi="仿宋" w:cs="仿宋" w:hint="eastAsia"/>
            <w:lang w:eastAsia="zh-CN"/>
          </w:rPr>
          <w:t>(四)、地质灾害影响分析</w:t>
        </w:r>
        <w:r>
          <w:tab/>
        </w:r>
        <w:r>
          <w:fldChar w:fldCharType="begin"/>
        </w:r>
        <w:r>
          <w:instrText xml:space="preserve"> PAGEREF _Toc17861 \h </w:instrText>
        </w:r>
        <w:r>
          <w:fldChar w:fldCharType="separate"/>
        </w:r>
        <w:r>
          <w:t>30</w:t>
        </w:r>
        <w:r>
          <w:fldChar w:fldCharType="end"/>
        </w:r>
      </w:hyperlink>
    </w:p>
    <w:p>
      <w:pPr>
        <w:pStyle w:val="TOC2"/>
        <w:tabs>
          <w:tab w:val="right" w:leader="dot" w:pos="8306"/>
        </w:tabs>
      </w:pPr>
      <w:hyperlink w:anchor="_Toc2920" w:history="1">
        <w:r>
          <w:rPr>
            <w:rFonts w:ascii="仿宋" w:eastAsia="仿宋" w:hAnsi="仿宋" w:cs="仿宋" w:hint="eastAsia"/>
            <w:lang w:eastAsia="zh-CN"/>
          </w:rPr>
          <w:t>(五)、特殊环境影响</w:t>
        </w:r>
        <w:r>
          <w:tab/>
        </w:r>
        <w:r>
          <w:fldChar w:fldCharType="begin"/>
        </w:r>
        <w:r>
          <w:instrText xml:space="preserve"> PAGEREF _Toc2920 \h </w:instrText>
        </w:r>
        <w:r>
          <w:fldChar w:fldCharType="separate"/>
        </w:r>
        <w:r>
          <w:t>32</w:t>
        </w:r>
        <w:r>
          <w:fldChar w:fldCharType="end"/>
        </w:r>
      </w:hyperlink>
    </w:p>
    <w:p>
      <w:pPr>
        <w:pStyle w:val="TOC1"/>
        <w:tabs>
          <w:tab w:val="right" w:leader="dot" w:pos="8306"/>
        </w:tabs>
      </w:pPr>
      <w:hyperlink w:anchor="_Toc5944" w:history="1">
        <w:r>
          <w:rPr>
            <w:rFonts w:ascii="仿宋" w:eastAsia="仿宋" w:hAnsi="仿宋" w:cs="仿宋" w:hint="eastAsia"/>
            <w:lang w:eastAsia="zh-CN"/>
          </w:rPr>
          <w:t>五、发展规划、产业政策和行业准入分析</w:t>
        </w:r>
        <w:r>
          <w:tab/>
        </w:r>
        <w:r>
          <w:fldChar w:fldCharType="begin"/>
        </w:r>
        <w:r>
          <w:instrText xml:space="preserve"> PAGEREF _Toc5944 \h </w:instrText>
        </w:r>
        <w:r>
          <w:fldChar w:fldCharType="separate"/>
        </w:r>
        <w:r>
          <w:t>33</w:t>
        </w:r>
        <w:r>
          <w:fldChar w:fldCharType="end"/>
        </w:r>
      </w:hyperlink>
    </w:p>
    <w:p>
      <w:pPr>
        <w:pStyle w:val="TOC2"/>
        <w:tabs>
          <w:tab w:val="right" w:leader="dot" w:pos="8306"/>
        </w:tabs>
      </w:pPr>
      <w:hyperlink w:anchor="_Toc17804" w:history="1">
        <w:r>
          <w:rPr>
            <w:rFonts w:ascii="仿宋" w:eastAsia="仿宋" w:hAnsi="仿宋" w:cs="仿宋" w:hint="eastAsia"/>
            <w:lang w:eastAsia="zh-CN"/>
          </w:rPr>
          <w:t>(一)、发展规划分析</w:t>
        </w:r>
        <w:r>
          <w:tab/>
        </w:r>
        <w:r>
          <w:fldChar w:fldCharType="begin"/>
        </w:r>
        <w:r>
          <w:instrText xml:space="preserve"> PAGEREF _Toc17804 \h </w:instrText>
        </w:r>
        <w:r>
          <w:fldChar w:fldCharType="separate"/>
        </w:r>
        <w:r>
          <w:t>33</w:t>
        </w:r>
        <w:r>
          <w:fldChar w:fldCharType="end"/>
        </w:r>
      </w:hyperlink>
    </w:p>
    <w:p>
      <w:pPr>
        <w:pStyle w:val="TOC2"/>
        <w:tabs>
          <w:tab w:val="right" w:leader="dot" w:pos="8306"/>
        </w:tabs>
      </w:pPr>
      <w:hyperlink w:anchor="_Toc19828" w:history="1">
        <w:r>
          <w:rPr>
            <w:rFonts w:ascii="仿宋" w:eastAsia="仿宋" w:hAnsi="仿宋" w:cs="仿宋" w:hint="eastAsia"/>
            <w:lang w:eastAsia="zh-CN"/>
          </w:rPr>
          <w:t>(二)、产业政策分析</w:t>
        </w:r>
        <w:r>
          <w:tab/>
        </w:r>
        <w:r>
          <w:fldChar w:fldCharType="begin"/>
        </w:r>
        <w:r>
          <w:instrText xml:space="preserve"> PAGEREF _Toc19828 \h </w:instrText>
        </w:r>
        <w:r>
          <w:fldChar w:fldCharType="separate"/>
        </w:r>
        <w:r>
          <w:t>35</w:t>
        </w:r>
        <w:r>
          <w:fldChar w:fldCharType="end"/>
        </w:r>
      </w:hyperlink>
    </w:p>
    <w:p>
      <w:pPr>
        <w:pStyle w:val="TOC2"/>
        <w:tabs>
          <w:tab w:val="right" w:leader="dot" w:pos="8306"/>
        </w:tabs>
      </w:pPr>
      <w:hyperlink w:anchor="_Toc9347" w:history="1">
        <w:r>
          <w:rPr>
            <w:rFonts w:ascii="仿宋" w:eastAsia="仿宋" w:hAnsi="仿宋" w:cs="仿宋" w:hint="eastAsia"/>
            <w:lang w:eastAsia="zh-CN"/>
          </w:rPr>
          <w:t>(三)、行业准入分析</w:t>
        </w:r>
        <w:r>
          <w:tab/>
        </w:r>
        <w:r>
          <w:fldChar w:fldCharType="begin"/>
        </w:r>
        <w:r>
          <w:instrText xml:space="preserve"> PAGEREF _Toc9347 \h </w:instrText>
        </w:r>
        <w:r>
          <w:fldChar w:fldCharType="separate"/>
        </w:r>
        <w:r>
          <w:t>36</w:t>
        </w:r>
        <w:r>
          <w:fldChar w:fldCharType="end"/>
        </w:r>
      </w:hyperlink>
    </w:p>
    <w:p>
      <w:pPr>
        <w:pStyle w:val="TOC1"/>
        <w:tabs>
          <w:tab w:val="right" w:leader="dot" w:pos="8306"/>
        </w:tabs>
      </w:pPr>
      <w:hyperlink w:anchor="_Toc7345" w:history="1">
        <w:r>
          <w:rPr>
            <w:rFonts w:ascii="仿宋" w:eastAsia="仿宋" w:hAnsi="仿宋" w:cs="仿宋" w:hint="eastAsia"/>
            <w:lang w:eastAsia="zh-CN"/>
          </w:rPr>
          <w:t>六、项目监理与质量保证</w:t>
        </w:r>
        <w:r>
          <w:tab/>
        </w:r>
        <w:r>
          <w:fldChar w:fldCharType="begin"/>
        </w:r>
        <w:r>
          <w:instrText xml:space="preserve"> PAGEREF _Toc7345 \h </w:instrText>
        </w:r>
        <w:r>
          <w:fldChar w:fldCharType="separate"/>
        </w:r>
        <w:r>
          <w:t>38</w:t>
        </w:r>
        <w:r>
          <w:fldChar w:fldCharType="end"/>
        </w:r>
      </w:hyperlink>
    </w:p>
    <w:p>
      <w:pPr>
        <w:pStyle w:val="TOC2"/>
        <w:tabs>
          <w:tab w:val="right" w:leader="dot" w:pos="8306"/>
        </w:tabs>
      </w:pPr>
      <w:hyperlink w:anchor="_Toc7939" w:history="1">
        <w:r>
          <w:rPr>
            <w:rFonts w:ascii="仿宋" w:eastAsia="仿宋" w:hAnsi="仿宋" w:cs="仿宋" w:hint="eastAsia"/>
            <w:lang w:eastAsia="zh-CN"/>
          </w:rPr>
          <w:t>(一)、监理体系构建</w:t>
        </w:r>
        <w:r>
          <w:tab/>
        </w:r>
        <w:r>
          <w:fldChar w:fldCharType="begin"/>
        </w:r>
        <w:r>
          <w:instrText xml:space="preserve"> PAGEREF _Toc7939 \h </w:instrText>
        </w:r>
        <w:r>
          <w:fldChar w:fldCharType="separate"/>
        </w:r>
        <w:r>
          <w:t>38</w:t>
        </w:r>
        <w:r>
          <w:fldChar w:fldCharType="end"/>
        </w:r>
      </w:hyperlink>
    </w:p>
    <w:p>
      <w:pPr>
        <w:pStyle w:val="TOC2"/>
        <w:tabs>
          <w:tab w:val="right" w:leader="dot" w:pos="8306"/>
        </w:tabs>
      </w:pPr>
      <w:hyperlink w:anchor="_Toc28329" w:history="1">
        <w:r>
          <w:rPr>
            <w:rFonts w:ascii="仿宋" w:eastAsia="仿宋" w:hAnsi="仿宋" w:cs="仿宋" w:hint="eastAsia"/>
            <w:lang w:eastAsia="zh-CN"/>
          </w:rPr>
          <w:t>(二)、质量保证体系实施</w:t>
        </w:r>
        <w:r>
          <w:tab/>
        </w:r>
        <w:r>
          <w:fldChar w:fldCharType="begin"/>
        </w:r>
        <w:r>
          <w:instrText xml:space="preserve"> PAGEREF _Toc28329 \h </w:instrText>
        </w:r>
        <w:r>
          <w:fldChar w:fldCharType="separate"/>
        </w:r>
        <w:r>
          <w:t>38</w:t>
        </w:r>
        <w:r>
          <w:fldChar w:fldCharType="end"/>
        </w:r>
      </w:hyperlink>
    </w:p>
    <w:p>
      <w:pPr>
        <w:pStyle w:val="TOC2"/>
        <w:tabs>
          <w:tab w:val="right" w:leader="dot" w:pos="8306"/>
        </w:tabs>
      </w:pPr>
      <w:hyperlink w:anchor="_Toc30291" w:history="1">
        <w:r>
          <w:rPr>
            <w:rFonts w:ascii="仿宋" w:eastAsia="仿宋" w:hAnsi="仿宋" w:cs="仿宋" w:hint="eastAsia"/>
            <w:lang w:eastAsia="zh-CN"/>
          </w:rPr>
          <w:t>(三)、监理与质量控制流程</w:t>
        </w:r>
        <w:r>
          <w:tab/>
        </w:r>
        <w:r>
          <w:fldChar w:fldCharType="begin"/>
        </w:r>
        <w:r>
          <w:instrText xml:space="preserve"> PAGEREF _Toc30291 \h </w:instrText>
        </w:r>
        <w:r>
          <w:fldChar w:fldCharType="separate"/>
        </w:r>
        <w:r>
          <w:t>39</w:t>
        </w:r>
        <w:r>
          <w:fldChar w:fldCharType="end"/>
        </w:r>
      </w:hyperlink>
    </w:p>
    <w:p>
      <w:pPr>
        <w:pStyle w:val="TOC1"/>
        <w:tabs>
          <w:tab w:val="right" w:leader="dot" w:pos="8306"/>
        </w:tabs>
      </w:pPr>
      <w:hyperlink w:anchor="_Toc19505" w:history="1">
        <w:r>
          <w:rPr>
            <w:rFonts w:ascii="仿宋" w:eastAsia="仿宋" w:hAnsi="仿宋" w:cs="仿宋" w:hint="eastAsia"/>
            <w:lang w:eastAsia="zh-CN"/>
          </w:rPr>
          <w:t>七、土地利用与规划方案</w:t>
        </w:r>
        <w:r>
          <w:tab/>
        </w:r>
        <w:r>
          <w:fldChar w:fldCharType="begin"/>
        </w:r>
        <w:r>
          <w:instrText xml:space="preserve"> PAGEREF _Toc19505 \h </w:instrText>
        </w:r>
        <w:r>
          <w:fldChar w:fldCharType="separate"/>
        </w:r>
        <w:r>
          <w:t>40</w:t>
        </w:r>
        <w:r>
          <w:fldChar w:fldCharType="end"/>
        </w:r>
      </w:hyperlink>
    </w:p>
    <w:p>
      <w:pPr>
        <w:pStyle w:val="TOC2"/>
        <w:tabs>
          <w:tab w:val="right" w:leader="dot" w:pos="8306"/>
        </w:tabs>
      </w:pPr>
      <w:hyperlink w:anchor="_Toc20983" w:history="1">
        <w:r>
          <w:rPr>
            <w:rFonts w:ascii="仿宋" w:eastAsia="仿宋" w:hAnsi="仿宋" w:cs="仿宋" w:hint="eastAsia"/>
            <w:lang w:eastAsia="zh-CN"/>
          </w:rPr>
          <w:t>(一)、项目用地情况分析</w:t>
        </w:r>
        <w:r>
          <w:tab/>
        </w:r>
        <w:r>
          <w:fldChar w:fldCharType="begin"/>
        </w:r>
        <w:r>
          <w:instrText xml:space="preserve"> PAGEREF _Toc20983 \h </w:instrText>
        </w:r>
        <w:r>
          <w:fldChar w:fldCharType="separate"/>
        </w:r>
        <w:r>
          <w:t>40</w:t>
        </w:r>
        <w:r>
          <w:fldChar w:fldCharType="end"/>
        </w:r>
      </w:hyperlink>
    </w:p>
    <w:p>
      <w:pPr>
        <w:pStyle w:val="TOC2"/>
        <w:tabs>
          <w:tab w:val="right" w:leader="dot" w:pos="8306"/>
        </w:tabs>
      </w:pPr>
      <w:hyperlink w:anchor="_Toc181" w:history="1">
        <w:r>
          <w:rPr>
            <w:rFonts w:ascii="仿宋" w:eastAsia="仿宋" w:hAnsi="仿宋" w:cs="仿宋" w:hint="eastAsia"/>
            <w:lang w:eastAsia="zh-CN"/>
          </w:rPr>
          <w:t>(二)、土地利用规划方案</w:t>
        </w:r>
        <w:r>
          <w:tab/>
        </w:r>
        <w:r>
          <w:fldChar w:fldCharType="begin"/>
        </w:r>
        <w:r>
          <w:instrText xml:space="preserve"> PAGEREF _Toc181 \h </w:instrText>
        </w:r>
        <w:r>
          <w:fldChar w:fldCharType="separate"/>
        </w:r>
        <w:r>
          <w:t>41</w:t>
        </w:r>
        <w:r>
          <w:fldChar w:fldCharType="end"/>
        </w:r>
      </w:hyperlink>
    </w:p>
    <w:p>
      <w:pPr>
        <w:pStyle w:val="TOC1"/>
        <w:tabs>
          <w:tab w:val="right" w:leader="dot" w:pos="8306"/>
        </w:tabs>
      </w:pPr>
      <w:hyperlink w:anchor="_Toc29113" w:history="1">
        <w:r>
          <w:rPr>
            <w:rFonts w:ascii="仿宋" w:eastAsia="仿宋" w:hAnsi="仿宋" w:cs="仿宋" w:hint="eastAsia"/>
            <w:lang w:eastAsia="zh-CN"/>
          </w:rPr>
          <w:t>八、环境保护与绿色发展</w:t>
        </w:r>
        <w:r>
          <w:tab/>
        </w:r>
        <w:r>
          <w:fldChar w:fldCharType="begin"/>
        </w:r>
        <w:r>
          <w:instrText xml:space="preserve"> PAGEREF _Toc29113 \h </w:instrText>
        </w:r>
        <w:r>
          <w:fldChar w:fldCharType="separate"/>
        </w:r>
        <w:r>
          <w:t>42</w:t>
        </w:r>
        <w:r>
          <w:fldChar w:fldCharType="end"/>
        </w:r>
      </w:hyperlink>
    </w:p>
    <w:p>
      <w:pPr>
        <w:pStyle w:val="TOC2"/>
        <w:tabs>
          <w:tab w:val="right" w:leader="dot" w:pos="8306"/>
        </w:tabs>
      </w:pPr>
      <w:hyperlink w:anchor="_Toc11938" w:history="1">
        <w:r>
          <w:rPr>
            <w:rFonts w:ascii="仿宋" w:eastAsia="仿宋" w:hAnsi="仿宋" w:cs="仿宋" w:hint="eastAsia"/>
            <w:lang w:eastAsia="zh-CN"/>
          </w:rPr>
          <w:t>(一)、环境保护措施</w:t>
        </w:r>
        <w:r>
          <w:tab/>
        </w:r>
        <w:r>
          <w:fldChar w:fldCharType="begin"/>
        </w:r>
        <w:r>
          <w:instrText xml:space="preserve"> PAGEREF _Toc11938 \h </w:instrText>
        </w:r>
        <w:r>
          <w:fldChar w:fldCharType="separate"/>
        </w:r>
        <w:r>
          <w:t>42</w:t>
        </w:r>
        <w:r>
          <w:fldChar w:fldCharType="end"/>
        </w:r>
      </w:hyperlink>
    </w:p>
    <w:p>
      <w:pPr>
        <w:pStyle w:val="TOC2"/>
        <w:tabs>
          <w:tab w:val="right" w:leader="dot" w:pos="8306"/>
        </w:tabs>
      </w:pPr>
      <w:hyperlink w:anchor="_Toc28919" w:history="1">
        <w:r>
          <w:rPr>
            <w:rFonts w:ascii="仿宋" w:eastAsia="仿宋" w:hAnsi="仿宋" w:cs="仿宋" w:hint="eastAsia"/>
            <w:lang w:eastAsia="zh-CN"/>
          </w:rPr>
          <w:t>(二)、绿色发展与可持续发展策略</w:t>
        </w:r>
        <w:r>
          <w:tab/>
        </w:r>
        <w:r>
          <w:fldChar w:fldCharType="begin"/>
        </w:r>
        <w:r>
          <w:instrText xml:space="preserve"> PAGEREF _Toc28919 \h </w:instrText>
        </w:r>
        <w:r>
          <w:fldChar w:fldCharType="separate"/>
        </w:r>
        <w:r>
          <w:t>44</w:t>
        </w:r>
        <w:r>
          <w:fldChar w:fldCharType="end"/>
        </w:r>
      </w:hyperlink>
    </w:p>
    <w:p>
      <w:pPr>
        <w:pStyle w:val="TOC1"/>
        <w:tabs>
          <w:tab w:val="right" w:leader="dot" w:pos="8306"/>
        </w:tabs>
      </w:pPr>
      <w:hyperlink w:anchor="_Toc1019" w:history="1">
        <w:r>
          <w:rPr>
            <w:rFonts w:ascii="仿宋" w:eastAsia="仿宋" w:hAnsi="仿宋" w:cs="仿宋" w:hint="eastAsia"/>
            <w:lang w:eastAsia="zh-CN"/>
          </w:rPr>
          <w:t>九、客户关系管理与市场拓展</w:t>
        </w:r>
        <w:r>
          <w:tab/>
        </w:r>
        <w:r>
          <w:fldChar w:fldCharType="begin"/>
        </w:r>
        <w:r>
          <w:instrText xml:space="preserve"> PAGEREF _Toc1019 \h </w:instrText>
        </w:r>
        <w:r>
          <w:fldChar w:fldCharType="separate"/>
        </w:r>
        <w:r>
          <w:t>45</w:t>
        </w:r>
        <w:r>
          <w:fldChar w:fldCharType="end"/>
        </w:r>
      </w:hyperlink>
    </w:p>
    <w:p>
      <w:pPr>
        <w:pStyle w:val="TOC2"/>
        <w:tabs>
          <w:tab w:val="right" w:leader="dot" w:pos="8306"/>
        </w:tabs>
      </w:pPr>
      <w:hyperlink w:anchor="_Toc11611" w:history="1">
        <w:r>
          <w:rPr>
            <w:rFonts w:ascii="仿宋" w:eastAsia="仿宋" w:hAnsi="仿宋" w:cs="仿宋" w:hint="eastAsia"/>
            <w:lang w:eastAsia="zh-CN"/>
          </w:rPr>
          <w:t>(一)、客户关系管理策略</w:t>
        </w:r>
        <w:r>
          <w:tab/>
        </w:r>
        <w:r>
          <w:fldChar w:fldCharType="begin"/>
        </w:r>
        <w:r>
          <w:instrText xml:space="preserve"> PAGEREF _Toc11611 \h </w:instrText>
        </w:r>
        <w:r>
          <w:fldChar w:fldCharType="separate"/>
        </w:r>
        <w:r>
          <w:t>45</w:t>
        </w:r>
        <w:r>
          <w:fldChar w:fldCharType="end"/>
        </w:r>
      </w:hyperlink>
    </w:p>
    <w:p>
      <w:pPr>
        <w:pStyle w:val="TOC2"/>
        <w:tabs>
          <w:tab w:val="right" w:leader="dot" w:pos="8306"/>
        </w:tabs>
      </w:pPr>
      <w:hyperlink w:anchor="_Toc30887" w:history="1">
        <w:r>
          <w:rPr>
            <w:rFonts w:ascii="仿宋" w:eastAsia="仿宋" w:hAnsi="仿宋" w:cs="仿宋" w:hint="eastAsia"/>
            <w:lang w:eastAsia="zh-CN"/>
          </w:rPr>
          <w:t>(二)、市场拓展方案</w:t>
        </w:r>
        <w:r>
          <w:tab/>
        </w:r>
        <w:r>
          <w:fldChar w:fldCharType="begin"/>
        </w:r>
        <w:r>
          <w:instrText xml:space="preserve"> PAGEREF _Toc30887 \h </w:instrText>
        </w:r>
        <w:r>
          <w:fldChar w:fldCharType="separate"/>
        </w:r>
        <w:r>
          <w:t>46</w:t>
        </w:r>
        <w:r>
          <w:fldChar w:fldCharType="end"/>
        </w:r>
      </w:hyperlink>
    </w:p>
    <w:p>
      <w:pPr>
        <w:pStyle w:val="TOC1"/>
        <w:tabs>
          <w:tab w:val="right" w:leader="dot" w:pos="8306"/>
        </w:tabs>
      </w:pPr>
      <w:hyperlink w:anchor="_Toc13422" w:history="1">
        <w:r>
          <w:rPr>
            <w:rFonts w:ascii="仿宋" w:eastAsia="仿宋" w:hAnsi="仿宋" w:cs="仿宋" w:hint="eastAsia"/>
            <w:lang w:eastAsia="zh-CN"/>
          </w:rPr>
          <w:t>十、项目质量与标准</w:t>
        </w:r>
        <w:r>
          <w:tab/>
        </w:r>
        <w:r>
          <w:fldChar w:fldCharType="begin"/>
        </w:r>
        <w:r>
          <w:instrText xml:space="preserve"> PAGEREF _Toc13422 \h </w:instrText>
        </w:r>
        <w:r>
          <w:fldChar w:fldCharType="separate"/>
        </w:r>
        <w:r>
          <w:t>47</w:t>
        </w:r>
        <w:r>
          <w:fldChar w:fldCharType="end"/>
        </w:r>
      </w:hyperlink>
    </w:p>
    <w:p>
      <w:pPr>
        <w:pStyle w:val="TOC2"/>
        <w:tabs>
          <w:tab w:val="right" w:leader="dot" w:pos="8306"/>
        </w:tabs>
      </w:pPr>
      <w:hyperlink w:anchor="_Toc3142" w:history="1">
        <w:r>
          <w:rPr>
            <w:rFonts w:ascii="仿宋" w:eastAsia="仿宋" w:hAnsi="仿宋" w:cs="仿宋" w:hint="eastAsia"/>
            <w:lang w:eastAsia="zh-CN"/>
          </w:rPr>
          <w:t>(一)、质量保障体系</w:t>
        </w:r>
        <w:r>
          <w:tab/>
        </w:r>
        <w:r>
          <w:fldChar w:fldCharType="begin"/>
        </w:r>
        <w:r>
          <w:instrText xml:space="preserve"> PAGEREF _Toc3142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72" w:history="1">
        <w:r>
          <w:rPr>
            <w:rFonts w:ascii="仿宋" w:eastAsia="仿宋" w:hAnsi="仿宋" w:cs="仿宋" w:hint="eastAsia"/>
            <w:lang w:eastAsia="zh-CN"/>
          </w:rPr>
          <w:t>(二)、标准化作业流程</w:t>
        </w:r>
        <w:r>
          <w:tab/>
        </w:r>
        <w:r>
          <w:fldChar w:fldCharType="begin"/>
        </w:r>
        <w:r>
          <w:instrText xml:space="preserve"> PAGEREF _Toc30372 \h </w:instrText>
        </w:r>
        <w:r>
          <w:fldChar w:fldCharType="separate"/>
        </w:r>
        <w:r>
          <w:t>49</w:t>
        </w:r>
        <w:r>
          <w:fldChar w:fldCharType="end"/>
        </w:r>
      </w:hyperlink>
    </w:p>
    <w:p>
      <w:pPr>
        <w:pStyle w:val="TOC2"/>
        <w:tabs>
          <w:tab w:val="right" w:leader="dot" w:pos="8306"/>
        </w:tabs>
      </w:pPr>
      <w:hyperlink w:anchor="_Toc26506" w:history="1">
        <w:r>
          <w:rPr>
            <w:rFonts w:ascii="仿宋" w:eastAsia="仿宋" w:hAnsi="仿宋" w:cs="仿宋" w:hint="eastAsia"/>
            <w:lang w:eastAsia="zh-CN"/>
          </w:rPr>
          <w:t>(三)、质量监控与评估</w:t>
        </w:r>
        <w:r>
          <w:tab/>
        </w:r>
        <w:r>
          <w:fldChar w:fldCharType="begin"/>
        </w:r>
        <w:r>
          <w:instrText xml:space="preserve"> PAGEREF _Toc26506 \h </w:instrText>
        </w:r>
        <w:r>
          <w:fldChar w:fldCharType="separate"/>
        </w:r>
        <w:r>
          <w:t>50</w:t>
        </w:r>
        <w:r>
          <w:fldChar w:fldCharType="end"/>
        </w:r>
      </w:hyperlink>
    </w:p>
    <w:p>
      <w:pPr>
        <w:pStyle w:val="TOC2"/>
        <w:tabs>
          <w:tab w:val="right" w:leader="dot" w:pos="8306"/>
        </w:tabs>
      </w:pPr>
      <w:hyperlink w:anchor="_Toc13258" w:history="1">
        <w:r>
          <w:rPr>
            <w:rFonts w:ascii="仿宋" w:eastAsia="仿宋" w:hAnsi="仿宋" w:cs="仿宋" w:hint="eastAsia"/>
            <w:lang w:eastAsia="zh-CN"/>
          </w:rPr>
          <w:t>(四)、质量改进计划</w:t>
        </w:r>
        <w:r>
          <w:tab/>
        </w:r>
        <w:r>
          <w:fldChar w:fldCharType="begin"/>
        </w:r>
        <w:r>
          <w:instrText xml:space="preserve"> PAGEREF _Toc13258 \h </w:instrText>
        </w:r>
        <w:r>
          <w:fldChar w:fldCharType="separate"/>
        </w:r>
        <w:r>
          <w:t>51</w:t>
        </w:r>
        <w:r>
          <w:fldChar w:fldCharType="end"/>
        </w:r>
      </w:hyperlink>
    </w:p>
    <w:p>
      <w:pPr>
        <w:pStyle w:val="TOC1"/>
        <w:tabs>
          <w:tab w:val="right" w:leader="dot" w:pos="8306"/>
        </w:tabs>
      </w:pPr>
      <w:hyperlink w:anchor="_Toc9568" w:history="1">
        <w:r>
          <w:rPr>
            <w:rFonts w:ascii="仿宋" w:eastAsia="仿宋" w:hAnsi="仿宋" w:cs="仿宋" w:hint="eastAsia"/>
            <w:lang w:eastAsia="zh-CN"/>
          </w:rPr>
          <w:t>十一、项目进度计划</w:t>
        </w:r>
        <w:r>
          <w:tab/>
        </w:r>
        <w:r>
          <w:fldChar w:fldCharType="begin"/>
        </w:r>
        <w:r>
          <w:instrText xml:space="preserve"> PAGEREF _Toc9568 \h </w:instrText>
        </w:r>
        <w:r>
          <w:fldChar w:fldCharType="separate"/>
        </w:r>
        <w:r>
          <w:t>53</w:t>
        </w:r>
        <w:r>
          <w:fldChar w:fldCharType="end"/>
        </w:r>
      </w:hyperlink>
    </w:p>
    <w:p>
      <w:pPr>
        <w:pStyle w:val="TOC2"/>
        <w:tabs>
          <w:tab w:val="right" w:leader="dot" w:pos="8306"/>
        </w:tabs>
      </w:pPr>
      <w:hyperlink w:anchor="_Toc29708" w:history="1">
        <w:r>
          <w:rPr>
            <w:rFonts w:ascii="仿宋" w:eastAsia="仿宋" w:hAnsi="仿宋" w:cs="仿宋" w:hint="eastAsia"/>
            <w:lang w:eastAsia="zh-CN"/>
          </w:rPr>
          <w:t>(一)、建设周期</w:t>
        </w:r>
        <w:r>
          <w:tab/>
        </w:r>
        <w:r>
          <w:fldChar w:fldCharType="begin"/>
        </w:r>
        <w:r>
          <w:instrText xml:space="preserve"> PAGEREF _Toc29708 \h </w:instrText>
        </w:r>
        <w:r>
          <w:fldChar w:fldCharType="separate"/>
        </w:r>
        <w:r>
          <w:t>53</w:t>
        </w:r>
        <w:r>
          <w:fldChar w:fldCharType="end"/>
        </w:r>
      </w:hyperlink>
    </w:p>
    <w:p>
      <w:pPr>
        <w:pStyle w:val="TOC2"/>
        <w:tabs>
          <w:tab w:val="right" w:leader="dot" w:pos="8306"/>
        </w:tabs>
      </w:pPr>
      <w:hyperlink w:anchor="_Toc27254" w:history="1">
        <w:r>
          <w:rPr>
            <w:rFonts w:ascii="仿宋" w:eastAsia="仿宋" w:hAnsi="仿宋" w:cs="仿宋" w:hint="eastAsia"/>
            <w:lang w:eastAsia="zh-CN"/>
          </w:rPr>
          <w:t>(二)、建设进度</w:t>
        </w:r>
        <w:r>
          <w:tab/>
        </w:r>
        <w:r>
          <w:fldChar w:fldCharType="begin"/>
        </w:r>
        <w:r>
          <w:instrText xml:space="preserve"> PAGEREF _Toc27254 \h </w:instrText>
        </w:r>
        <w:r>
          <w:fldChar w:fldCharType="separate"/>
        </w:r>
        <w:r>
          <w:t>53</w:t>
        </w:r>
        <w:r>
          <w:fldChar w:fldCharType="end"/>
        </w:r>
      </w:hyperlink>
    </w:p>
    <w:p>
      <w:pPr>
        <w:pStyle w:val="TOC2"/>
        <w:tabs>
          <w:tab w:val="right" w:leader="dot" w:pos="8306"/>
        </w:tabs>
      </w:pPr>
      <w:hyperlink w:anchor="_Toc14814" w:history="1">
        <w:r>
          <w:rPr>
            <w:rFonts w:ascii="仿宋" w:eastAsia="仿宋" w:hAnsi="仿宋" w:cs="仿宋" w:hint="eastAsia"/>
            <w:lang w:eastAsia="zh-CN"/>
          </w:rPr>
          <w:t>(三)、进度安排注意事项</w:t>
        </w:r>
        <w:r>
          <w:tab/>
        </w:r>
        <w:r>
          <w:fldChar w:fldCharType="begin"/>
        </w:r>
        <w:r>
          <w:instrText xml:space="preserve"> PAGEREF _Toc14814 \h </w:instrText>
        </w:r>
        <w:r>
          <w:fldChar w:fldCharType="separate"/>
        </w:r>
        <w:r>
          <w:t>54</w:t>
        </w:r>
        <w:r>
          <w:fldChar w:fldCharType="end"/>
        </w:r>
      </w:hyperlink>
    </w:p>
    <w:p>
      <w:pPr>
        <w:pStyle w:val="TOC2"/>
        <w:tabs>
          <w:tab w:val="right" w:leader="dot" w:pos="8306"/>
        </w:tabs>
      </w:pPr>
      <w:hyperlink w:anchor="_Toc26080" w:history="1">
        <w:r>
          <w:rPr>
            <w:rFonts w:ascii="仿宋" w:eastAsia="仿宋" w:hAnsi="仿宋" w:cs="仿宋" w:hint="eastAsia"/>
            <w:lang w:eastAsia="zh-CN"/>
          </w:rPr>
          <w:t>(四)、人力资源配置</w:t>
        </w:r>
        <w:r>
          <w:tab/>
        </w:r>
        <w:r>
          <w:fldChar w:fldCharType="begin"/>
        </w:r>
        <w:r>
          <w:instrText xml:space="preserve"> PAGEREF _Toc26080 \h </w:instrText>
        </w:r>
        <w:r>
          <w:fldChar w:fldCharType="separate"/>
        </w:r>
        <w:r>
          <w:t>55</w:t>
        </w:r>
        <w:r>
          <w:fldChar w:fldCharType="end"/>
        </w:r>
      </w:hyperlink>
    </w:p>
    <w:p>
      <w:pPr>
        <w:pStyle w:val="TOC2"/>
        <w:tabs>
          <w:tab w:val="right" w:leader="dot" w:pos="8306"/>
        </w:tabs>
      </w:pPr>
      <w:hyperlink w:anchor="_Toc15513" w:history="1">
        <w:r>
          <w:rPr>
            <w:rFonts w:ascii="仿宋" w:eastAsia="仿宋" w:hAnsi="仿宋" w:cs="仿宋" w:hint="eastAsia"/>
            <w:lang w:eastAsia="zh-CN"/>
          </w:rPr>
          <w:t>(五)、员工培训</w:t>
        </w:r>
        <w:r>
          <w:tab/>
        </w:r>
        <w:r>
          <w:fldChar w:fldCharType="begin"/>
        </w:r>
        <w:r>
          <w:instrText xml:space="preserve"> PAGEREF _Toc15513 \h </w:instrText>
        </w:r>
        <w:r>
          <w:fldChar w:fldCharType="separate"/>
        </w:r>
        <w:r>
          <w:t>57</w:t>
        </w:r>
        <w:r>
          <w:fldChar w:fldCharType="end"/>
        </w:r>
      </w:hyperlink>
    </w:p>
    <w:p>
      <w:pPr>
        <w:pStyle w:val="TOC2"/>
        <w:tabs>
          <w:tab w:val="right" w:leader="dot" w:pos="8306"/>
        </w:tabs>
      </w:pPr>
      <w:hyperlink w:anchor="_Toc27622" w:history="1">
        <w:r>
          <w:rPr>
            <w:rFonts w:ascii="仿宋" w:eastAsia="仿宋" w:hAnsi="仿宋" w:cs="仿宋" w:hint="eastAsia"/>
            <w:lang w:eastAsia="zh-CN"/>
          </w:rPr>
          <w:t>(六)、项目实施保障</w:t>
        </w:r>
        <w:r>
          <w:tab/>
        </w:r>
        <w:r>
          <w:fldChar w:fldCharType="begin"/>
        </w:r>
        <w:r>
          <w:instrText xml:space="preserve"> PAGEREF _Toc27622 \h </w:instrText>
        </w:r>
        <w:r>
          <w:fldChar w:fldCharType="separate"/>
        </w:r>
        <w:r>
          <w:t>58</w:t>
        </w:r>
        <w:r>
          <w:fldChar w:fldCharType="end"/>
        </w:r>
      </w:hyperlink>
    </w:p>
    <w:p>
      <w:pPr>
        <w:pStyle w:val="TOC2"/>
        <w:tabs>
          <w:tab w:val="right" w:leader="dot" w:pos="8306"/>
        </w:tabs>
      </w:pPr>
      <w:hyperlink w:anchor="_Toc14469" w:history="1">
        <w:r>
          <w:rPr>
            <w:rFonts w:ascii="仿宋" w:eastAsia="仿宋" w:hAnsi="仿宋" w:cs="仿宋" w:hint="eastAsia"/>
            <w:lang w:eastAsia="zh-CN"/>
          </w:rPr>
          <w:t>(七)、安全规范管理</w:t>
        </w:r>
        <w:r>
          <w:tab/>
        </w:r>
        <w:r>
          <w:fldChar w:fldCharType="begin"/>
        </w:r>
        <w:r>
          <w:instrText xml:space="preserve"> PAGEREF _Toc14469 \h </w:instrText>
        </w:r>
        <w:r>
          <w:fldChar w:fldCharType="separate"/>
        </w:r>
        <w:r>
          <w:t>59</w:t>
        </w:r>
        <w:r>
          <w:fldChar w:fldCharType="end"/>
        </w:r>
      </w:hyperlink>
    </w:p>
    <w:p>
      <w:pPr>
        <w:pStyle w:val="TOC1"/>
        <w:tabs>
          <w:tab w:val="right" w:leader="dot" w:pos="8306"/>
        </w:tabs>
      </w:pPr>
      <w:hyperlink w:anchor="_Toc9283" w:history="1">
        <w:r>
          <w:rPr>
            <w:rFonts w:ascii="仿宋" w:eastAsia="仿宋" w:hAnsi="仿宋" w:cs="仿宋" w:hint="eastAsia"/>
            <w:lang w:eastAsia="zh-CN"/>
          </w:rPr>
          <w:t>十二、资金管理与财务规划</w:t>
        </w:r>
        <w:r>
          <w:tab/>
        </w:r>
        <w:r>
          <w:fldChar w:fldCharType="begin"/>
        </w:r>
        <w:r>
          <w:instrText xml:space="preserve"> PAGEREF _Toc9283 \h </w:instrText>
        </w:r>
        <w:r>
          <w:fldChar w:fldCharType="separate"/>
        </w:r>
        <w:r>
          <w:t>60</w:t>
        </w:r>
        <w:r>
          <w:fldChar w:fldCharType="end"/>
        </w:r>
      </w:hyperlink>
    </w:p>
    <w:p>
      <w:pPr>
        <w:pStyle w:val="TOC2"/>
        <w:tabs>
          <w:tab w:val="right" w:leader="dot" w:pos="8306"/>
        </w:tabs>
      </w:pPr>
      <w:hyperlink w:anchor="_Toc2213" w:history="1">
        <w:r>
          <w:rPr>
            <w:rFonts w:ascii="仿宋" w:eastAsia="仿宋" w:hAnsi="仿宋" w:cs="仿宋" w:hint="eastAsia"/>
            <w:lang w:eastAsia="zh-CN"/>
          </w:rPr>
          <w:t>(一)、项目资金来源与筹措</w:t>
        </w:r>
        <w:r>
          <w:tab/>
        </w:r>
        <w:r>
          <w:fldChar w:fldCharType="begin"/>
        </w:r>
        <w:r>
          <w:instrText xml:space="preserve"> PAGEREF _Toc2213 \h </w:instrText>
        </w:r>
        <w:r>
          <w:fldChar w:fldCharType="separate"/>
        </w:r>
        <w:r>
          <w:t>60</w:t>
        </w:r>
        <w:r>
          <w:fldChar w:fldCharType="end"/>
        </w:r>
      </w:hyperlink>
    </w:p>
    <w:p>
      <w:pPr>
        <w:pStyle w:val="TOC2"/>
        <w:tabs>
          <w:tab w:val="right" w:leader="dot" w:pos="8306"/>
        </w:tabs>
      </w:pPr>
      <w:hyperlink w:anchor="_Toc20317" w:history="1">
        <w:r>
          <w:rPr>
            <w:rFonts w:ascii="仿宋" w:eastAsia="仿宋" w:hAnsi="仿宋" w:cs="仿宋" w:hint="eastAsia"/>
            <w:lang w:eastAsia="zh-CN"/>
          </w:rPr>
          <w:t>(二)、资金使用与监管</w:t>
        </w:r>
        <w:r>
          <w:tab/>
        </w:r>
        <w:r>
          <w:fldChar w:fldCharType="begin"/>
        </w:r>
        <w:r>
          <w:instrText xml:space="preserve"> PAGEREF _Toc20317 \h </w:instrText>
        </w:r>
        <w:r>
          <w:fldChar w:fldCharType="separate"/>
        </w:r>
        <w:r>
          <w:t>62</w:t>
        </w:r>
        <w:r>
          <w:fldChar w:fldCharType="end"/>
        </w:r>
      </w:hyperlink>
    </w:p>
    <w:p>
      <w:pPr>
        <w:pStyle w:val="TOC2"/>
        <w:tabs>
          <w:tab w:val="right" w:leader="dot" w:pos="8306"/>
        </w:tabs>
      </w:pPr>
      <w:hyperlink w:anchor="_Toc8073" w:history="1">
        <w:r>
          <w:rPr>
            <w:rFonts w:ascii="仿宋" w:eastAsia="仿宋" w:hAnsi="仿宋" w:cs="仿宋" w:hint="eastAsia"/>
            <w:lang w:eastAsia="zh-CN"/>
          </w:rPr>
          <w:t>(三)、财务规划与预测</w:t>
        </w:r>
        <w:r>
          <w:tab/>
        </w:r>
        <w:r>
          <w:fldChar w:fldCharType="begin"/>
        </w:r>
        <w:r>
          <w:instrText xml:space="preserve"> PAGEREF _Toc8073 \h </w:instrText>
        </w:r>
        <w:r>
          <w:fldChar w:fldCharType="separate"/>
        </w:r>
        <w:r>
          <w:t>63</w:t>
        </w:r>
        <w:r>
          <w:fldChar w:fldCharType="end"/>
        </w:r>
      </w:hyperlink>
    </w:p>
    <w:p>
      <w:pPr>
        <w:pStyle w:val="TOC1"/>
        <w:tabs>
          <w:tab w:val="right" w:leader="dot" w:pos="8306"/>
        </w:tabs>
      </w:pPr>
      <w:hyperlink w:anchor="_Toc574" w:history="1">
        <w:r>
          <w:rPr>
            <w:rFonts w:ascii="仿宋" w:eastAsia="仿宋" w:hAnsi="仿宋" w:cs="仿宋" w:hint="eastAsia"/>
            <w:lang w:eastAsia="zh-CN"/>
          </w:rPr>
          <w:t>十三、合作与交流机制建立</w:t>
        </w:r>
        <w:r>
          <w:tab/>
        </w:r>
        <w:r>
          <w:fldChar w:fldCharType="begin"/>
        </w:r>
        <w:r>
          <w:instrText xml:space="preserve"> PAGEREF _Toc574 \h </w:instrText>
        </w:r>
        <w:r>
          <w:fldChar w:fldCharType="separate"/>
        </w:r>
        <w:r>
          <w:t>64</w:t>
        </w:r>
        <w:r>
          <w:fldChar w:fldCharType="end"/>
        </w:r>
      </w:hyperlink>
    </w:p>
    <w:p>
      <w:pPr>
        <w:pStyle w:val="TOC2"/>
        <w:tabs>
          <w:tab w:val="right" w:leader="dot" w:pos="8306"/>
        </w:tabs>
      </w:pPr>
      <w:hyperlink w:anchor="_Toc24547" w:history="1">
        <w:r>
          <w:rPr>
            <w:rFonts w:ascii="仿宋" w:eastAsia="仿宋" w:hAnsi="仿宋" w:cs="仿宋" w:hint="eastAsia"/>
            <w:lang w:eastAsia="zh-CN"/>
          </w:rPr>
          <w:t>(一)、合作伙伴选择与合作方式</w:t>
        </w:r>
        <w:r>
          <w:tab/>
        </w:r>
        <w:r>
          <w:fldChar w:fldCharType="begin"/>
        </w:r>
        <w:r>
          <w:instrText xml:space="preserve"> PAGEREF _Toc24547 \h </w:instrText>
        </w:r>
        <w:r>
          <w:fldChar w:fldCharType="separate"/>
        </w:r>
        <w:r>
          <w:t>64</w:t>
        </w:r>
        <w:r>
          <w:fldChar w:fldCharType="end"/>
        </w:r>
      </w:hyperlink>
    </w:p>
    <w:p>
      <w:pPr>
        <w:pStyle w:val="TOC2"/>
        <w:tabs>
          <w:tab w:val="right" w:leader="dot" w:pos="8306"/>
        </w:tabs>
      </w:pPr>
      <w:hyperlink w:anchor="_Toc30552" w:history="1">
        <w:r>
          <w:rPr>
            <w:rFonts w:ascii="仿宋" w:eastAsia="仿宋" w:hAnsi="仿宋" w:cs="仿宋" w:hint="eastAsia"/>
            <w:lang w:eastAsia="zh-CN"/>
          </w:rPr>
          <w:t>(二)、交流与合作平台搭建</w:t>
        </w:r>
        <w:r>
          <w:tab/>
        </w:r>
        <w:r>
          <w:fldChar w:fldCharType="begin"/>
        </w:r>
        <w:r>
          <w:instrText xml:space="preserve"> PAGEREF _Toc30552 \h </w:instrText>
        </w:r>
        <w:r>
          <w:fldChar w:fldCharType="separate"/>
        </w:r>
        <w:r>
          <w:t>65</w:t>
        </w:r>
        <w:r>
          <w:fldChar w:fldCharType="end"/>
        </w:r>
      </w:hyperlink>
    </w:p>
    <w:p>
      <w:pPr>
        <w:pStyle w:val="TOC1"/>
        <w:tabs>
          <w:tab w:val="right" w:leader="dot" w:pos="8306"/>
        </w:tabs>
      </w:pPr>
      <w:hyperlink w:anchor="_Toc6851" w:history="1">
        <w:r>
          <w:rPr>
            <w:rFonts w:ascii="仿宋" w:eastAsia="仿宋" w:hAnsi="仿宋" w:cs="仿宋" w:hint="eastAsia"/>
            <w:lang w:eastAsia="zh-CN"/>
          </w:rPr>
          <w:t>十四、产业协同与集群发展</w:t>
        </w:r>
        <w:r>
          <w:tab/>
        </w:r>
        <w:r>
          <w:fldChar w:fldCharType="begin"/>
        </w:r>
        <w:r>
          <w:instrText xml:space="preserve"> PAGEREF _Toc6851 \h </w:instrText>
        </w:r>
        <w:r>
          <w:fldChar w:fldCharType="separate"/>
        </w:r>
        <w:r>
          <w:t>67</w:t>
        </w:r>
        <w:r>
          <w:fldChar w:fldCharType="end"/>
        </w:r>
      </w:hyperlink>
    </w:p>
    <w:p>
      <w:pPr>
        <w:pStyle w:val="TOC2"/>
        <w:tabs>
          <w:tab w:val="right" w:leader="dot" w:pos="8306"/>
        </w:tabs>
      </w:pPr>
      <w:hyperlink w:anchor="_Toc16979" w:history="1">
        <w:r>
          <w:rPr>
            <w:rFonts w:ascii="仿宋" w:eastAsia="仿宋" w:hAnsi="仿宋" w:cs="仿宋" w:hint="eastAsia"/>
            <w:lang w:eastAsia="zh-CN"/>
          </w:rPr>
          <w:t>(一)、产业协同机制建设</w:t>
        </w:r>
        <w:r>
          <w:tab/>
        </w:r>
        <w:r>
          <w:fldChar w:fldCharType="begin"/>
        </w:r>
        <w:r>
          <w:instrText xml:space="preserve"> PAGEREF _Toc16979 \h </w:instrText>
        </w:r>
        <w:r>
          <w:fldChar w:fldCharType="separate"/>
        </w:r>
        <w:r>
          <w:t>67</w:t>
        </w:r>
        <w:r>
          <w:fldChar w:fldCharType="end"/>
        </w:r>
      </w:hyperlink>
    </w:p>
    <w:p>
      <w:pPr>
        <w:pStyle w:val="TOC2"/>
        <w:tabs>
          <w:tab w:val="right" w:leader="dot" w:pos="8306"/>
        </w:tabs>
      </w:pPr>
      <w:hyperlink w:anchor="_Toc26781" w:history="1">
        <w:r>
          <w:rPr>
            <w:rFonts w:ascii="仿宋" w:eastAsia="仿宋" w:hAnsi="仿宋" w:cs="仿宋" w:hint="eastAsia"/>
            <w:lang w:eastAsia="zh-CN"/>
          </w:rPr>
          <w:t>(二)、产业集群培育与发展</w:t>
        </w:r>
        <w:r>
          <w:tab/>
        </w:r>
        <w:r>
          <w:fldChar w:fldCharType="begin"/>
        </w:r>
        <w:r>
          <w:instrText xml:space="preserve"> PAGEREF _Toc26781 \h </w:instrText>
        </w:r>
        <w:r>
          <w:fldChar w:fldCharType="separate"/>
        </w:r>
        <w:r>
          <w:t>68</w:t>
        </w:r>
        <w:r>
          <w:fldChar w:fldCharType="end"/>
        </w:r>
      </w:hyperlink>
    </w:p>
    <w:p>
      <w:pPr>
        <w:pStyle w:val="TOC1"/>
        <w:tabs>
          <w:tab w:val="right" w:leader="dot" w:pos="8306"/>
        </w:tabs>
      </w:pPr>
      <w:hyperlink w:anchor="_Toc26496" w:history="1">
        <w:r>
          <w:rPr>
            <w:rFonts w:ascii="仿宋" w:eastAsia="仿宋" w:hAnsi="仿宋" w:cs="仿宋" w:hint="eastAsia"/>
            <w:lang w:eastAsia="zh-CN"/>
          </w:rPr>
          <w:t>十五、知识产权管理与保护</w:t>
        </w:r>
        <w:r>
          <w:tab/>
        </w:r>
        <w:r>
          <w:fldChar w:fldCharType="begin"/>
        </w:r>
        <w:r>
          <w:instrText xml:space="preserve"> PAGEREF _Toc26496 \h </w:instrText>
        </w:r>
        <w:r>
          <w:fldChar w:fldCharType="separate"/>
        </w:r>
        <w:r>
          <w:t>69</w:t>
        </w:r>
        <w:r>
          <w:fldChar w:fldCharType="end"/>
        </w:r>
      </w:hyperlink>
    </w:p>
    <w:p>
      <w:pPr>
        <w:pStyle w:val="TOC2"/>
        <w:tabs>
          <w:tab w:val="right" w:leader="dot" w:pos="8306"/>
        </w:tabs>
      </w:pPr>
      <w:hyperlink w:anchor="_Toc31619" w:history="1">
        <w:r>
          <w:rPr>
            <w:rFonts w:ascii="仿宋" w:eastAsia="仿宋" w:hAnsi="仿宋" w:cs="仿宋" w:hint="eastAsia"/>
            <w:lang w:eastAsia="zh-CN"/>
          </w:rPr>
          <w:t>(一)、知识产权管理体系建设</w:t>
        </w:r>
        <w:r>
          <w:tab/>
        </w:r>
        <w:r>
          <w:fldChar w:fldCharType="begin"/>
        </w:r>
        <w:r>
          <w:instrText xml:space="preserve"> PAGEREF _Toc31619 \h </w:instrText>
        </w:r>
        <w:r>
          <w:fldChar w:fldCharType="separate"/>
        </w:r>
        <w:r>
          <w:t>69</w:t>
        </w:r>
        <w:r>
          <w:fldChar w:fldCharType="end"/>
        </w:r>
      </w:hyperlink>
    </w:p>
    <w:p>
      <w:pPr>
        <w:pStyle w:val="TOC2"/>
        <w:tabs>
          <w:tab w:val="right" w:leader="dot" w:pos="8306"/>
        </w:tabs>
      </w:pPr>
      <w:hyperlink w:anchor="_Toc7075" w:history="1">
        <w:r>
          <w:rPr>
            <w:rFonts w:ascii="仿宋" w:eastAsia="仿宋" w:hAnsi="仿宋" w:cs="仿宋" w:hint="eastAsia"/>
            <w:lang w:eastAsia="zh-CN"/>
          </w:rPr>
          <w:t>(二)、知识产权保护措施</w:t>
        </w:r>
        <w:r>
          <w:tab/>
        </w:r>
        <w:r>
          <w:fldChar w:fldCharType="begin"/>
        </w:r>
        <w:r>
          <w:instrText xml:space="preserve"> PAGEREF _Toc7075 \h </w:instrText>
        </w:r>
        <w:r>
          <w:fldChar w:fldCharType="separate"/>
        </w:r>
        <w:r>
          <w:t>70</w:t>
        </w:r>
        <w:r>
          <w:fldChar w:fldCharType="end"/>
        </w:r>
      </w:hyperlink>
    </w:p>
    <w:p>
      <w:pPr>
        <w:pStyle w:val="TOC1"/>
        <w:tabs>
          <w:tab w:val="right" w:leader="dot" w:pos="8306"/>
        </w:tabs>
      </w:pPr>
      <w:hyperlink w:anchor="_Toc15423" w:history="1">
        <w:r>
          <w:rPr>
            <w:rFonts w:ascii="仿宋" w:eastAsia="仿宋" w:hAnsi="仿宋" w:cs="仿宋" w:hint="eastAsia"/>
            <w:lang w:eastAsia="zh-CN"/>
          </w:rPr>
          <w:t>十六、项目施工方案</w:t>
        </w:r>
        <w:r>
          <w:tab/>
        </w:r>
        <w:r>
          <w:fldChar w:fldCharType="begin"/>
        </w:r>
        <w:r>
          <w:instrText xml:space="preserve"> PAGEREF _Toc15423 \h </w:instrText>
        </w:r>
        <w:r>
          <w:fldChar w:fldCharType="separate"/>
        </w:r>
        <w:r>
          <w:t>71</w:t>
        </w:r>
        <w:r>
          <w:fldChar w:fldCharType="end"/>
        </w:r>
      </w:hyperlink>
    </w:p>
    <w:p>
      <w:pPr>
        <w:pStyle w:val="TOC2"/>
        <w:tabs>
          <w:tab w:val="right" w:leader="dot" w:pos="8306"/>
        </w:tabs>
      </w:pPr>
      <w:hyperlink w:anchor="_Toc22309" w:history="1">
        <w:r>
          <w:rPr>
            <w:rFonts w:ascii="仿宋" w:eastAsia="仿宋" w:hAnsi="仿宋" w:cs="仿宋" w:hint="eastAsia"/>
            <w:lang w:eastAsia="zh-CN"/>
          </w:rPr>
          <w:t>(一)、施工组织设计</w:t>
        </w:r>
        <w:r>
          <w:tab/>
        </w:r>
        <w:r>
          <w:fldChar w:fldCharType="begin"/>
        </w:r>
        <w:r>
          <w:instrText xml:space="preserve"> PAGEREF _Toc22309 \h </w:instrText>
        </w:r>
        <w:r>
          <w:fldChar w:fldCharType="separate"/>
        </w:r>
        <w:r>
          <w:t>71</w:t>
        </w:r>
        <w:r>
          <w:fldChar w:fldCharType="end"/>
        </w:r>
      </w:hyperlink>
    </w:p>
    <w:p>
      <w:pPr>
        <w:pStyle w:val="TOC2"/>
        <w:tabs>
          <w:tab w:val="right" w:leader="dot" w:pos="8306"/>
        </w:tabs>
      </w:pPr>
      <w:hyperlink w:anchor="_Toc20786" w:history="1">
        <w:r>
          <w:rPr>
            <w:rFonts w:ascii="仿宋" w:eastAsia="仿宋" w:hAnsi="仿宋" w:cs="仿宋" w:hint="eastAsia"/>
            <w:lang w:eastAsia="zh-CN"/>
          </w:rPr>
          <w:t>(二)、施工工艺与技术路线</w:t>
        </w:r>
        <w:r>
          <w:tab/>
        </w:r>
        <w:r>
          <w:fldChar w:fldCharType="begin"/>
        </w:r>
        <w:r>
          <w:instrText xml:space="preserve"> PAGEREF _Toc20786 \h </w:instrText>
        </w:r>
        <w:r>
          <w:fldChar w:fldCharType="separate"/>
        </w:r>
        <w:r>
          <w:t>73</w:t>
        </w:r>
        <w:r>
          <w:fldChar w:fldCharType="end"/>
        </w:r>
      </w:hyperlink>
    </w:p>
    <w:p>
      <w:pPr>
        <w:pStyle w:val="TOC2"/>
        <w:tabs>
          <w:tab w:val="right" w:leader="dot" w:pos="8306"/>
        </w:tabs>
      </w:pPr>
      <w:hyperlink w:anchor="_Toc3" w:history="1">
        <w:r>
          <w:rPr>
            <w:rFonts w:ascii="仿宋" w:eastAsia="仿宋" w:hAnsi="仿宋" w:cs="仿宋" w:hint="eastAsia"/>
            <w:lang w:eastAsia="zh-CN"/>
          </w:rPr>
          <w:t>(三)、关键节点施工计划</w:t>
        </w:r>
        <w:r>
          <w:tab/>
        </w:r>
        <w:r>
          <w:fldChar w:fldCharType="begin"/>
        </w:r>
        <w:r>
          <w:instrText xml:space="preserve"> PAGEREF _Toc3 \h </w:instrText>
        </w:r>
        <w:r>
          <w:fldChar w:fldCharType="separate"/>
        </w:r>
        <w:r>
          <w:t>74</w:t>
        </w:r>
        <w:r>
          <w:fldChar w:fldCharType="end"/>
        </w:r>
      </w:hyperlink>
    </w:p>
    <w:p>
      <w:pPr>
        <w:pStyle w:val="TOC2"/>
        <w:tabs>
          <w:tab w:val="right" w:leader="dot" w:pos="8306"/>
        </w:tabs>
      </w:pPr>
      <w:hyperlink w:anchor="_Toc25881" w:history="1">
        <w:r>
          <w:rPr>
            <w:rFonts w:ascii="仿宋" w:eastAsia="仿宋" w:hAnsi="仿宋" w:cs="仿宋" w:hint="eastAsia"/>
            <w:lang w:eastAsia="zh-CN"/>
          </w:rPr>
          <w:t>(四)、施工现场管理</w:t>
        </w:r>
        <w:r>
          <w:tab/>
        </w:r>
        <w:r>
          <w:fldChar w:fldCharType="begin"/>
        </w:r>
        <w:r>
          <w:instrText xml:space="preserve"> PAGEREF _Toc25881 \h </w:instrText>
        </w:r>
        <w:r>
          <w:fldChar w:fldCharType="separate"/>
        </w:r>
        <w:r>
          <w:t>76</w:t>
        </w:r>
        <w:r>
          <w:fldChar w:fldCharType="end"/>
        </w:r>
      </w:hyperlink>
    </w:p>
    <w:p>
      <w:pPr>
        <w:pStyle w:val="TOC1"/>
        <w:tabs>
          <w:tab w:val="right" w:leader="dot" w:pos="8306"/>
        </w:tabs>
      </w:pPr>
      <w:hyperlink w:anchor="_Toc18408" w:history="1">
        <w:r>
          <w:rPr>
            <w:rFonts w:ascii="仿宋" w:eastAsia="仿宋" w:hAnsi="仿宋" w:cs="仿宋" w:hint="eastAsia"/>
            <w:lang w:eastAsia="zh-CN"/>
          </w:rPr>
          <w:t>十七、设施与设备管理</w:t>
        </w:r>
        <w:r>
          <w:tab/>
        </w:r>
        <w:r>
          <w:fldChar w:fldCharType="begin"/>
        </w:r>
        <w:r>
          <w:instrText xml:space="preserve"> PAGEREF _Toc18408 \h </w:instrText>
        </w:r>
        <w:r>
          <w:fldChar w:fldCharType="separate"/>
        </w:r>
        <w:r>
          <w:t>78</w:t>
        </w:r>
        <w:r>
          <w:fldChar w:fldCharType="end"/>
        </w:r>
      </w:hyperlink>
    </w:p>
    <w:p>
      <w:pPr>
        <w:pStyle w:val="TOC2"/>
        <w:tabs>
          <w:tab w:val="right" w:leader="dot" w:pos="8306"/>
        </w:tabs>
      </w:pPr>
      <w:hyperlink w:anchor="_Toc30005" w:history="1">
        <w:r>
          <w:rPr>
            <w:rFonts w:ascii="仿宋" w:eastAsia="仿宋" w:hAnsi="仿宋" w:cs="仿宋" w:hint="eastAsia"/>
            <w:lang w:eastAsia="zh-CN"/>
          </w:rPr>
          <w:t>(一)、设施规划与配置</w:t>
        </w:r>
        <w:r>
          <w:tab/>
        </w:r>
        <w:r>
          <w:fldChar w:fldCharType="begin"/>
        </w:r>
        <w:r>
          <w:instrText xml:space="preserve"> PAGEREF _Toc30005 \h </w:instrText>
        </w:r>
        <w:r>
          <w:fldChar w:fldCharType="separate"/>
        </w:r>
        <w:r>
          <w:t>78</w:t>
        </w:r>
        <w:r>
          <w:fldChar w:fldCharType="end"/>
        </w:r>
      </w:hyperlink>
    </w:p>
    <w:p>
      <w:pPr>
        <w:pStyle w:val="TOC2"/>
        <w:tabs>
          <w:tab w:val="right" w:leader="dot" w:pos="8306"/>
        </w:tabs>
      </w:pPr>
      <w:hyperlink w:anchor="_Toc2129" w:history="1">
        <w:r>
          <w:rPr>
            <w:rFonts w:ascii="仿宋" w:eastAsia="仿宋" w:hAnsi="仿宋" w:cs="仿宋" w:hint="eastAsia"/>
            <w:lang w:eastAsia="zh-CN"/>
          </w:rPr>
          <w:t>(二)、设备采购与维护管理</w:t>
        </w:r>
        <w:r>
          <w:tab/>
        </w:r>
        <w:r>
          <w:fldChar w:fldCharType="begin"/>
        </w:r>
        <w:r>
          <w:instrText xml:space="preserve"> PAGEREF _Toc2129 \h </w:instrText>
        </w:r>
        <w:r>
          <w:fldChar w:fldCharType="separate"/>
        </w:r>
        <w:r>
          <w:t>78</w:t>
        </w:r>
        <w:r>
          <w:fldChar w:fldCharType="end"/>
        </w:r>
      </w:hyperlink>
    </w:p>
    <w:p>
      <w:pPr>
        <w:pStyle w:val="TOC2"/>
        <w:tabs>
          <w:tab w:val="right" w:leader="dot" w:pos="8306"/>
        </w:tabs>
      </w:pPr>
      <w:hyperlink w:anchor="_Toc26977" w:history="1">
        <w:r>
          <w:rPr>
            <w:rFonts w:ascii="仿宋" w:eastAsia="仿宋" w:hAnsi="仿宋" w:cs="仿宋" w:hint="eastAsia"/>
            <w:lang w:eastAsia="zh-CN"/>
          </w:rPr>
          <w:t>(三)、设施设备升级策略</w:t>
        </w:r>
        <w:r>
          <w:tab/>
        </w:r>
        <w:r>
          <w:fldChar w:fldCharType="begin"/>
        </w:r>
        <w:r>
          <w:instrText xml:space="preserve"> PAGEREF _Toc26977 \h </w:instrText>
        </w:r>
        <w:r>
          <w:fldChar w:fldCharType="separate"/>
        </w:r>
        <w:r>
          <w:t>79</w:t>
        </w:r>
        <w:r>
          <w:fldChar w:fldCharType="end"/>
        </w:r>
      </w:hyperlink>
    </w:p>
    <w:p>
      <w:pPr>
        <w:pStyle w:val="TOC1"/>
        <w:tabs>
          <w:tab w:val="right" w:leader="dot" w:pos="8306"/>
        </w:tabs>
      </w:pPr>
      <w:hyperlink w:anchor="_Toc29879" w:history="1">
        <w:r>
          <w:rPr>
            <w:rFonts w:ascii="仿宋" w:eastAsia="仿宋" w:hAnsi="仿宋" w:cs="仿宋" w:hint="eastAsia"/>
            <w:lang w:eastAsia="zh-CN"/>
          </w:rPr>
          <w:t>十八、企业合规与伦理</w:t>
        </w:r>
        <w:r>
          <w:tab/>
        </w:r>
        <w:r>
          <w:fldChar w:fldCharType="begin"/>
        </w:r>
        <w:r>
          <w:instrText xml:space="preserve"> PAGEREF _Toc29879 \h </w:instrText>
        </w:r>
        <w:r>
          <w:fldChar w:fldCharType="separate"/>
        </w:r>
        <w:r>
          <w:t>80</w:t>
        </w:r>
        <w:r>
          <w:fldChar w:fldCharType="end"/>
        </w:r>
      </w:hyperlink>
    </w:p>
    <w:p>
      <w:pPr>
        <w:pStyle w:val="TOC2"/>
        <w:tabs>
          <w:tab w:val="right" w:leader="dot" w:pos="8306"/>
        </w:tabs>
      </w:pPr>
      <w:hyperlink w:anchor="_Toc3605" w:history="1">
        <w:r>
          <w:rPr>
            <w:rFonts w:ascii="仿宋" w:eastAsia="仿宋" w:hAnsi="仿宋" w:cs="仿宋" w:hint="eastAsia"/>
            <w:lang w:eastAsia="zh-CN"/>
          </w:rPr>
          <w:t>(一)、合规政策与程序</w:t>
        </w:r>
        <w:r>
          <w:tab/>
        </w:r>
        <w:r>
          <w:fldChar w:fldCharType="begin"/>
        </w:r>
        <w:r>
          <w:instrText xml:space="preserve"> PAGEREF _Toc3605 \h </w:instrText>
        </w:r>
        <w:r>
          <w:fldChar w:fldCharType="separate"/>
        </w:r>
        <w:r>
          <w:t>80</w:t>
        </w:r>
        <w:r>
          <w:fldChar w:fldCharType="end"/>
        </w:r>
      </w:hyperlink>
    </w:p>
    <w:p>
      <w:pPr>
        <w:pStyle w:val="TOC2"/>
        <w:tabs>
          <w:tab w:val="right" w:leader="dot" w:pos="8306"/>
        </w:tabs>
      </w:pPr>
      <w:hyperlink w:anchor="_Toc31497" w:history="1">
        <w:r>
          <w:rPr>
            <w:rFonts w:ascii="仿宋" w:eastAsia="仿宋" w:hAnsi="仿宋" w:cs="仿宋" w:hint="eastAsia"/>
            <w:lang w:eastAsia="zh-CN"/>
          </w:rPr>
          <w:t>(二)、伦理规范与培训</w:t>
        </w:r>
        <w:r>
          <w:tab/>
        </w:r>
        <w:r>
          <w:fldChar w:fldCharType="begin"/>
        </w:r>
        <w:r>
          <w:instrText xml:space="preserve"> PAGEREF _Toc31497 \h </w:instrText>
        </w:r>
        <w:r>
          <w:fldChar w:fldCharType="separate"/>
        </w:r>
        <w:r>
          <w:t>81</w:t>
        </w:r>
        <w:r>
          <w:fldChar w:fldCharType="end"/>
        </w:r>
      </w:hyperlink>
    </w:p>
    <w:p>
      <w:pPr>
        <w:pStyle w:val="TOC2"/>
        <w:tabs>
          <w:tab w:val="right" w:leader="dot" w:pos="8306"/>
        </w:tabs>
      </w:pPr>
      <w:hyperlink w:anchor="_Toc1911" w:history="1">
        <w:r>
          <w:rPr>
            <w:rFonts w:ascii="仿宋" w:eastAsia="仿宋" w:hAnsi="仿宋" w:cs="仿宋" w:hint="eastAsia"/>
            <w:lang w:eastAsia="zh-CN"/>
          </w:rPr>
          <w:t>(三)、合规风险评估</w:t>
        </w:r>
        <w:r>
          <w:tab/>
        </w:r>
        <w:r>
          <w:fldChar w:fldCharType="begin"/>
        </w:r>
        <w:r>
          <w:instrText xml:space="preserve"> PAGEREF _Toc1911 \h </w:instrText>
        </w:r>
        <w:r>
          <w:fldChar w:fldCharType="separate"/>
        </w:r>
        <w:r>
          <w:t>82</w:t>
        </w:r>
        <w:r>
          <w:fldChar w:fldCharType="end"/>
        </w:r>
      </w:hyperlink>
    </w:p>
    <w:p>
      <w:pPr>
        <w:pStyle w:val="TOC2"/>
        <w:tabs>
          <w:tab w:val="right" w:leader="dot" w:pos="8306"/>
        </w:tabs>
      </w:pPr>
      <w:hyperlink w:anchor="_Toc11519" w:history="1">
        <w:r>
          <w:rPr>
            <w:rFonts w:ascii="仿宋" w:eastAsia="仿宋" w:hAnsi="仿宋" w:cs="仿宋" w:hint="eastAsia"/>
            <w:lang w:eastAsia="zh-CN"/>
          </w:rPr>
          <w:t>(四)、合规监督与执行</w:t>
        </w:r>
        <w:r>
          <w:tab/>
        </w:r>
        <w:r>
          <w:fldChar w:fldCharType="begin"/>
        </w:r>
        <w:r>
          <w:instrText xml:space="preserve"> PAGEREF _Toc11519 \h </w:instrText>
        </w:r>
        <w:r>
          <w:fldChar w:fldCharType="separate"/>
        </w:r>
        <w:r>
          <w:t>83</w:t>
        </w:r>
        <w:r>
          <w:fldChar w:fldCharType="end"/>
        </w:r>
      </w:hyperlink>
    </w:p>
    <w:p>
      <w:pPr>
        <w:pStyle w:val="TOC1"/>
        <w:tabs>
          <w:tab w:val="right" w:leader="dot" w:pos="8306"/>
        </w:tabs>
      </w:pPr>
      <w:hyperlink w:anchor="_Toc19933" w:history="1">
        <w:r>
          <w:rPr>
            <w:rFonts w:ascii="仿宋" w:eastAsia="仿宋" w:hAnsi="仿宋" w:cs="仿宋" w:hint="eastAsia"/>
            <w:lang w:eastAsia="zh-CN"/>
          </w:rPr>
          <w:t>十九、法律法规与政策遵循</w:t>
        </w:r>
        <w:r>
          <w:tab/>
        </w:r>
        <w:r>
          <w:fldChar w:fldCharType="begin"/>
        </w:r>
        <w:r>
          <w:instrText xml:space="preserve"> PAGEREF _Toc19933 \h </w:instrText>
        </w:r>
        <w:r>
          <w:fldChar w:fldCharType="separate"/>
        </w:r>
        <w:r>
          <w:t>84</w:t>
        </w:r>
        <w:r>
          <w:fldChar w:fldCharType="end"/>
        </w:r>
      </w:hyperlink>
    </w:p>
    <w:p>
      <w:pPr>
        <w:pStyle w:val="TOC2"/>
        <w:tabs>
          <w:tab w:val="right" w:leader="dot" w:pos="8306"/>
        </w:tabs>
      </w:pPr>
      <w:hyperlink w:anchor="_Toc8467" w:history="1">
        <w:r>
          <w:rPr>
            <w:rFonts w:ascii="仿宋" w:eastAsia="仿宋" w:hAnsi="仿宋" w:cs="仿宋" w:hint="eastAsia"/>
            <w:lang w:eastAsia="zh-CN"/>
          </w:rPr>
          <w:t>(一)、法律法规遵守</w:t>
        </w:r>
        <w:r>
          <w:tab/>
        </w:r>
        <w:r>
          <w:fldChar w:fldCharType="begin"/>
        </w:r>
        <w:r>
          <w:instrText xml:space="preserve"> PAGEREF _Toc8467 \h </w:instrText>
        </w:r>
        <w:r>
          <w:fldChar w:fldCharType="separate"/>
        </w:r>
        <w:r>
          <w:t>84</w:t>
        </w:r>
        <w:r>
          <w:fldChar w:fldCharType="end"/>
        </w:r>
      </w:hyperlink>
    </w:p>
    <w:p>
      <w:pPr>
        <w:pStyle w:val="TOC2"/>
        <w:tabs>
          <w:tab w:val="right" w:leader="dot" w:pos="8306"/>
        </w:tabs>
      </w:pPr>
      <w:hyperlink w:anchor="_Toc1901" w:history="1">
        <w:r>
          <w:rPr>
            <w:rFonts w:ascii="仿宋" w:eastAsia="仿宋" w:hAnsi="仿宋" w:cs="仿宋" w:hint="eastAsia"/>
            <w:lang w:eastAsia="zh-CN"/>
          </w:rPr>
          <w:t>(二)、政策导向与利用</w:t>
        </w:r>
        <w:r>
          <w:tab/>
        </w:r>
        <w:r>
          <w:fldChar w:fldCharType="begin"/>
        </w:r>
        <w:r>
          <w:instrText xml:space="preserve"> PAGEREF _Toc1901 \h </w:instrText>
        </w:r>
        <w:r>
          <w:fldChar w:fldCharType="separate"/>
        </w:r>
        <w:r>
          <w:t>85</w:t>
        </w:r>
        <w:r>
          <w:fldChar w:fldCharType="end"/>
        </w:r>
      </w:hyperlink>
    </w:p>
    <w:p>
      <w:pPr>
        <w:pStyle w:val="TOC1"/>
        <w:tabs>
          <w:tab w:val="right" w:leader="dot" w:pos="8306"/>
        </w:tabs>
      </w:pPr>
      <w:hyperlink w:anchor="_Toc28700" w:history="1">
        <w:r>
          <w:rPr>
            <w:rFonts w:ascii="仿宋" w:eastAsia="仿宋" w:hAnsi="仿宋" w:cs="仿宋" w:hint="eastAsia"/>
            <w:lang w:eastAsia="zh-CN"/>
          </w:rPr>
          <w:t>二十、成果转化与推广应用</w:t>
        </w:r>
        <w:r>
          <w:tab/>
        </w:r>
        <w:r>
          <w:fldChar w:fldCharType="begin"/>
        </w:r>
        <w:r>
          <w:instrText xml:space="preserve"> PAGEREF _Toc28700 \h </w:instrText>
        </w:r>
        <w:r>
          <w:fldChar w:fldCharType="separate"/>
        </w:r>
        <w:r>
          <w:t>86</w:t>
        </w:r>
        <w:r>
          <w:fldChar w:fldCharType="end"/>
        </w:r>
      </w:hyperlink>
    </w:p>
    <w:p>
      <w:pPr>
        <w:pStyle w:val="TOC2"/>
        <w:tabs>
          <w:tab w:val="right" w:leader="dot" w:pos="8306"/>
        </w:tabs>
      </w:pPr>
      <w:hyperlink w:anchor="_Toc28612" w:history="1">
        <w:r>
          <w:rPr>
            <w:rFonts w:ascii="仿宋" w:eastAsia="仿宋" w:hAnsi="仿宋" w:cs="仿宋" w:hint="eastAsia"/>
            <w:lang w:eastAsia="zh-CN"/>
          </w:rPr>
          <w:t>(一)、成果转化策略制定</w:t>
        </w:r>
        <w:r>
          <w:tab/>
        </w:r>
        <w:r>
          <w:fldChar w:fldCharType="begin"/>
        </w:r>
        <w:r>
          <w:instrText xml:space="preserve"> PAGEREF _Toc28612 \h </w:instrText>
        </w:r>
        <w:r>
          <w:fldChar w:fldCharType="separate"/>
        </w:r>
        <w:r>
          <w:t>86</w:t>
        </w:r>
        <w:r>
          <w:fldChar w:fldCharType="end"/>
        </w:r>
      </w:hyperlink>
    </w:p>
    <w:p>
      <w:pPr>
        <w:pStyle w:val="TOC2"/>
        <w:tabs>
          <w:tab w:val="right" w:leader="dot" w:pos="8306"/>
        </w:tabs>
      </w:pPr>
      <w:hyperlink w:anchor="_Toc23775" w:history="1">
        <w:r>
          <w:rPr>
            <w:rFonts w:ascii="仿宋" w:eastAsia="仿宋" w:hAnsi="仿宋" w:cs="仿宋" w:hint="eastAsia"/>
            <w:lang w:eastAsia="zh-CN"/>
          </w:rPr>
          <w:t>(二)、成果推广应用方案</w:t>
        </w:r>
        <w:r>
          <w:tab/>
        </w:r>
        <w:r>
          <w:fldChar w:fldCharType="begin"/>
        </w:r>
        <w:r>
          <w:instrText xml:space="preserve"> PAGEREF _Toc23775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539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483"/>
      <w:r>
        <w:rPr>
          <w:rFonts w:ascii="仿宋" w:eastAsia="仿宋" w:hAnsi="仿宋" w:cs="仿宋" w:hint="eastAsia"/>
          <w:sz w:val="28"/>
          <w:lang w:eastAsia="zh-CN"/>
        </w:rPr>
        <w:t>一、瓜尔胶项目概论</w:t>
      </w:r>
      <w:bookmarkEnd w:id="2"/>
    </w:p>
    <w:p>
      <w:pPr>
        <w:pStyle w:val="Heading2"/>
        <w:rPr>
          <w:rFonts w:ascii="仿宋" w:eastAsia="仿宋" w:hAnsi="仿宋" w:cs="仿宋" w:hint="eastAsia"/>
          <w:lang w:eastAsia="zh-CN"/>
        </w:rPr>
      </w:pPr>
      <w:bookmarkStart w:id="3" w:name="_Toc29274"/>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瓜尔胶项目的申报单位是“XXX实业发展公司”，这是一家在其所处行业内备受尊敬的企业。公司自成立以来，通过其在瓜尔胶项目中表现出的创新精神和卓越执行力，在市场上赢得了显著的地位。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该公司的法定代表人秦XX，在瓜尔胶项目及其他多个行业领域中都有着显著的贡献。秦XX以其出色的领导才能和敏锐的商业洞察力，带领公司在瓜尔胶项目等多个领域实现了持续的成长和成功。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实业发展公司，成立于[具体年份]，是瓜尔胶项目的重要合作伙伴。公司专注于[行业名称]领域，以创新作为驱动力，不断推动技术进步和市场扩张。在瓜尔胶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瓜尔胶项目中展现了强劲的增长和稳定的财务表现。公司通过有效的策略，在瓜尔胶项目中扩大了其市场份额并增强了盈利能力。同时，公司积极承担社会责任，参与各类社会公益项目，增强了其在瓜尔胶项目中的品牌形象和社会影响力。</w:t>
      </w:r>
    </w:p>
    <w:p>
      <w:pPr>
        <w:pStyle w:val="Heading2"/>
        <w:ind w:firstLine="560" w:firstLineChars="200"/>
        <w:rPr>
          <w:rFonts w:ascii="仿宋" w:eastAsia="仿宋" w:hAnsi="仿宋" w:cs="仿宋" w:hint="eastAsia"/>
          <w:sz w:val="28"/>
          <w:lang w:eastAsia="zh-CN"/>
        </w:rPr>
      </w:pPr>
      <w:bookmarkStart w:id="4" w:name="_Toc26702"/>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瓜尔胶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瓜尔胶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1389"/>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1597"/>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31941"/>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https://d.book118.com/067034032020006041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瓜尔胶项目建设方案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瓜尔胶项目建设方案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瓜尔胶项目建设方案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瓜尔胶项目建设方案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瓜尔胶项目建设方案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瓜尔胶项目建设方案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瓜尔胶项目建设方案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瓜尔胶项目建设方案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瓜尔胶项目建设方案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瓜尔胶项目建设方案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瓜尔胶项目建设方案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瓜尔胶项目建设方案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B017A4"/>
    <w:rsid w:val="4BB017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7034032020006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2024-02-02T09:34:00Z</dcterms:created>
  <dcterms:modified xsi:type="dcterms:W3CDTF">2024-02-02T09:34:57Z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724EE6FA8E1C4971B3B946B1446B2962_11</vt:lpwstr>
  </property>
  <property fmtid="{D5CDD505-2E9C-101B-9397-08002B2CF9AE}" pid="3" name="KSOProductBuildVer">
    <vt:lpwstr>2052-12.1.0.16250</vt:lpwstr>
  </property>
</Properties>
</file>