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番茄酱项目建设方案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5" w:history="1">
        <w:r>
          <w:rPr>
            <w:rFonts w:ascii="仿宋" w:eastAsia="仿宋" w:hAnsi="仿宋" w:cs="仿宋" w:hint="eastAsia"/>
            <w:lang w:eastAsia="zh-CN"/>
          </w:rPr>
          <w:t>概论</w:t>
        </w:r>
        <w:r>
          <w:tab/>
        </w:r>
        <w:r>
          <w:fldChar w:fldCharType="begin"/>
        </w:r>
        <w:r>
          <w:instrText xml:space="preserve"> PAGEREF _Toc27245 \h </w:instrText>
        </w:r>
        <w:r>
          <w:fldChar w:fldCharType="separate"/>
        </w:r>
        <w:r>
          <w:t>3</w:t>
        </w:r>
        <w:r>
          <w:fldChar w:fldCharType="end"/>
        </w:r>
      </w:hyperlink>
    </w:p>
    <w:p>
      <w:pPr>
        <w:pStyle w:val="TOC1"/>
        <w:tabs>
          <w:tab w:val="right" w:leader="dot" w:pos="8306"/>
        </w:tabs>
      </w:pPr>
      <w:hyperlink w:anchor="_Toc27690" w:history="1">
        <w:r>
          <w:rPr>
            <w:rFonts w:ascii="仿宋" w:eastAsia="仿宋" w:hAnsi="仿宋" w:cs="仿宋" w:hint="eastAsia"/>
            <w:lang w:eastAsia="zh-CN"/>
          </w:rPr>
          <w:t>一、社会影响分析</w:t>
        </w:r>
        <w:r>
          <w:tab/>
        </w:r>
        <w:r>
          <w:fldChar w:fldCharType="begin"/>
        </w:r>
        <w:r>
          <w:instrText xml:space="preserve"> PAGEREF _Toc27690 \h </w:instrText>
        </w:r>
        <w:r>
          <w:fldChar w:fldCharType="separate"/>
        </w:r>
        <w:r>
          <w:t>3</w:t>
        </w:r>
        <w:r>
          <w:fldChar w:fldCharType="end"/>
        </w:r>
      </w:hyperlink>
    </w:p>
    <w:p>
      <w:pPr>
        <w:pStyle w:val="TOC2"/>
        <w:tabs>
          <w:tab w:val="right" w:leader="dot" w:pos="8306"/>
        </w:tabs>
      </w:pPr>
      <w:hyperlink w:anchor="_Toc25525" w:history="1">
        <w:r>
          <w:rPr>
            <w:rFonts w:ascii="仿宋" w:eastAsia="仿宋" w:hAnsi="仿宋" w:cs="仿宋" w:hint="eastAsia"/>
            <w:lang w:eastAsia="zh-CN"/>
          </w:rPr>
          <w:t>(一)、社会影响效果分析</w:t>
        </w:r>
        <w:r>
          <w:tab/>
        </w:r>
        <w:r>
          <w:fldChar w:fldCharType="begin"/>
        </w:r>
        <w:r>
          <w:instrText xml:space="preserve"> PAGEREF _Toc25525 \h </w:instrText>
        </w:r>
        <w:r>
          <w:fldChar w:fldCharType="separate"/>
        </w:r>
        <w:r>
          <w:t>3</w:t>
        </w:r>
        <w:r>
          <w:fldChar w:fldCharType="end"/>
        </w:r>
      </w:hyperlink>
    </w:p>
    <w:p>
      <w:pPr>
        <w:pStyle w:val="TOC2"/>
        <w:tabs>
          <w:tab w:val="right" w:leader="dot" w:pos="8306"/>
        </w:tabs>
      </w:pPr>
      <w:hyperlink w:anchor="_Toc17152" w:history="1">
        <w:r>
          <w:rPr>
            <w:rFonts w:ascii="仿宋" w:eastAsia="仿宋" w:hAnsi="仿宋" w:cs="仿宋" w:hint="eastAsia"/>
            <w:lang w:eastAsia="zh-CN"/>
          </w:rPr>
          <w:t>(二)、社会适应性分析</w:t>
        </w:r>
        <w:r>
          <w:tab/>
        </w:r>
        <w:r>
          <w:fldChar w:fldCharType="begin"/>
        </w:r>
        <w:r>
          <w:instrText xml:space="preserve"> PAGEREF _Toc17152 \h </w:instrText>
        </w:r>
        <w:r>
          <w:fldChar w:fldCharType="separate"/>
        </w:r>
        <w:r>
          <w:t>5</w:t>
        </w:r>
        <w:r>
          <w:fldChar w:fldCharType="end"/>
        </w:r>
      </w:hyperlink>
    </w:p>
    <w:p>
      <w:pPr>
        <w:pStyle w:val="TOC2"/>
        <w:tabs>
          <w:tab w:val="right" w:leader="dot" w:pos="8306"/>
        </w:tabs>
      </w:pPr>
      <w:hyperlink w:anchor="_Toc24266" w:history="1">
        <w:r>
          <w:rPr>
            <w:rFonts w:ascii="仿宋" w:eastAsia="仿宋" w:hAnsi="仿宋" w:cs="仿宋" w:hint="eastAsia"/>
            <w:lang w:eastAsia="zh-CN"/>
          </w:rPr>
          <w:t>(三)、社会风险及对策分析</w:t>
        </w:r>
        <w:r>
          <w:tab/>
        </w:r>
        <w:r>
          <w:fldChar w:fldCharType="begin"/>
        </w:r>
        <w:r>
          <w:instrText xml:space="preserve"> PAGEREF _Toc24266 \h </w:instrText>
        </w:r>
        <w:r>
          <w:fldChar w:fldCharType="separate"/>
        </w:r>
        <w:r>
          <w:t>7</w:t>
        </w:r>
        <w:r>
          <w:fldChar w:fldCharType="end"/>
        </w:r>
      </w:hyperlink>
    </w:p>
    <w:p>
      <w:pPr>
        <w:pStyle w:val="TOC1"/>
        <w:tabs>
          <w:tab w:val="right" w:leader="dot" w:pos="8306"/>
        </w:tabs>
      </w:pPr>
      <w:hyperlink w:anchor="_Toc31769" w:history="1">
        <w:r>
          <w:rPr>
            <w:rFonts w:ascii="仿宋" w:eastAsia="仿宋" w:hAnsi="仿宋" w:cs="仿宋" w:hint="eastAsia"/>
            <w:lang w:eastAsia="zh-CN"/>
          </w:rPr>
          <w:t>二、项目选址研究</w:t>
        </w:r>
        <w:r>
          <w:tab/>
        </w:r>
        <w:r>
          <w:fldChar w:fldCharType="begin"/>
        </w:r>
        <w:r>
          <w:instrText xml:space="preserve"> PAGEREF _Toc31769 \h </w:instrText>
        </w:r>
        <w:r>
          <w:fldChar w:fldCharType="separate"/>
        </w:r>
        <w:r>
          <w:t>10</w:t>
        </w:r>
        <w:r>
          <w:fldChar w:fldCharType="end"/>
        </w:r>
      </w:hyperlink>
    </w:p>
    <w:p>
      <w:pPr>
        <w:pStyle w:val="TOC2"/>
        <w:tabs>
          <w:tab w:val="right" w:leader="dot" w:pos="8306"/>
        </w:tabs>
      </w:pPr>
      <w:hyperlink w:anchor="_Toc14613" w:history="1">
        <w:r>
          <w:rPr>
            <w:rFonts w:ascii="仿宋" w:eastAsia="仿宋" w:hAnsi="仿宋" w:cs="仿宋" w:hint="eastAsia"/>
            <w:lang w:eastAsia="zh-CN"/>
          </w:rPr>
          <w:t>(一)、项目选址原则</w:t>
        </w:r>
        <w:r>
          <w:tab/>
        </w:r>
        <w:r>
          <w:fldChar w:fldCharType="begin"/>
        </w:r>
        <w:r>
          <w:instrText xml:space="preserve"> PAGEREF _Toc14613 \h </w:instrText>
        </w:r>
        <w:r>
          <w:fldChar w:fldCharType="separate"/>
        </w:r>
        <w:r>
          <w:t>10</w:t>
        </w:r>
        <w:r>
          <w:fldChar w:fldCharType="end"/>
        </w:r>
      </w:hyperlink>
    </w:p>
    <w:p>
      <w:pPr>
        <w:pStyle w:val="TOC2"/>
        <w:tabs>
          <w:tab w:val="right" w:leader="dot" w:pos="8306"/>
        </w:tabs>
      </w:pPr>
      <w:hyperlink w:anchor="_Toc20119" w:history="1">
        <w:r>
          <w:rPr>
            <w:rFonts w:ascii="仿宋" w:eastAsia="仿宋" w:hAnsi="仿宋" w:cs="仿宋" w:hint="eastAsia"/>
            <w:lang w:eastAsia="zh-CN"/>
          </w:rPr>
          <w:t>(二)、项目选址</w:t>
        </w:r>
        <w:r>
          <w:tab/>
        </w:r>
        <w:r>
          <w:fldChar w:fldCharType="begin"/>
        </w:r>
        <w:r>
          <w:instrText xml:space="preserve"> PAGEREF _Toc20119 \h </w:instrText>
        </w:r>
        <w:r>
          <w:fldChar w:fldCharType="separate"/>
        </w:r>
        <w:r>
          <w:t>14</w:t>
        </w:r>
        <w:r>
          <w:fldChar w:fldCharType="end"/>
        </w:r>
      </w:hyperlink>
    </w:p>
    <w:p>
      <w:pPr>
        <w:pStyle w:val="TOC2"/>
        <w:tabs>
          <w:tab w:val="right" w:leader="dot" w:pos="8306"/>
        </w:tabs>
      </w:pPr>
      <w:hyperlink w:anchor="_Toc18209" w:history="1">
        <w:r>
          <w:rPr>
            <w:rFonts w:ascii="仿宋" w:eastAsia="仿宋" w:hAnsi="仿宋" w:cs="仿宋" w:hint="eastAsia"/>
            <w:lang w:eastAsia="zh-CN"/>
          </w:rPr>
          <w:t>(三)、建设条件分析</w:t>
        </w:r>
        <w:r>
          <w:tab/>
        </w:r>
        <w:r>
          <w:fldChar w:fldCharType="begin"/>
        </w:r>
        <w:r>
          <w:instrText xml:space="preserve"> PAGEREF _Toc18209 \h </w:instrText>
        </w:r>
        <w:r>
          <w:fldChar w:fldCharType="separate"/>
        </w:r>
        <w:r>
          <w:t>16</w:t>
        </w:r>
        <w:r>
          <w:fldChar w:fldCharType="end"/>
        </w:r>
      </w:hyperlink>
    </w:p>
    <w:p>
      <w:pPr>
        <w:pStyle w:val="TOC2"/>
        <w:tabs>
          <w:tab w:val="right" w:leader="dot" w:pos="8306"/>
        </w:tabs>
      </w:pPr>
      <w:hyperlink w:anchor="_Toc5886" w:history="1">
        <w:r>
          <w:rPr>
            <w:rFonts w:ascii="仿宋" w:eastAsia="仿宋" w:hAnsi="仿宋" w:cs="仿宋" w:hint="eastAsia"/>
            <w:lang w:eastAsia="zh-CN"/>
          </w:rPr>
          <w:t>(四)、用地控制指标</w:t>
        </w:r>
        <w:r>
          <w:tab/>
        </w:r>
        <w:r>
          <w:fldChar w:fldCharType="begin"/>
        </w:r>
        <w:r>
          <w:instrText xml:space="preserve"> PAGEREF _Toc5886 \h </w:instrText>
        </w:r>
        <w:r>
          <w:fldChar w:fldCharType="separate"/>
        </w:r>
        <w:r>
          <w:t>17</w:t>
        </w:r>
        <w:r>
          <w:fldChar w:fldCharType="end"/>
        </w:r>
      </w:hyperlink>
    </w:p>
    <w:p>
      <w:pPr>
        <w:pStyle w:val="TOC2"/>
        <w:tabs>
          <w:tab w:val="right" w:leader="dot" w:pos="8306"/>
        </w:tabs>
      </w:pPr>
      <w:hyperlink w:anchor="_Toc3301" w:history="1">
        <w:r>
          <w:rPr>
            <w:rFonts w:ascii="仿宋" w:eastAsia="仿宋" w:hAnsi="仿宋" w:cs="仿宋" w:hint="eastAsia"/>
            <w:lang w:eastAsia="zh-CN"/>
          </w:rPr>
          <w:t>(五)、地总体要求</w:t>
        </w:r>
        <w:r>
          <w:tab/>
        </w:r>
        <w:r>
          <w:fldChar w:fldCharType="begin"/>
        </w:r>
        <w:r>
          <w:instrText xml:space="preserve"> PAGEREF _Toc3301 \h </w:instrText>
        </w:r>
        <w:r>
          <w:fldChar w:fldCharType="separate"/>
        </w:r>
        <w:r>
          <w:t>18</w:t>
        </w:r>
        <w:r>
          <w:fldChar w:fldCharType="end"/>
        </w:r>
      </w:hyperlink>
    </w:p>
    <w:p>
      <w:pPr>
        <w:pStyle w:val="TOC2"/>
        <w:tabs>
          <w:tab w:val="right" w:leader="dot" w:pos="8306"/>
        </w:tabs>
      </w:pPr>
      <w:hyperlink w:anchor="_Toc1259" w:history="1">
        <w:r>
          <w:rPr>
            <w:rFonts w:ascii="仿宋" w:eastAsia="仿宋" w:hAnsi="仿宋" w:cs="仿宋" w:hint="eastAsia"/>
            <w:lang w:eastAsia="zh-CN"/>
          </w:rPr>
          <w:t>(六)、节约用地措施</w:t>
        </w:r>
        <w:r>
          <w:tab/>
        </w:r>
        <w:r>
          <w:fldChar w:fldCharType="begin"/>
        </w:r>
        <w:r>
          <w:instrText xml:space="preserve"> PAGEREF _Toc1259 \h </w:instrText>
        </w:r>
        <w:r>
          <w:fldChar w:fldCharType="separate"/>
        </w:r>
        <w:r>
          <w:t>20</w:t>
        </w:r>
        <w:r>
          <w:fldChar w:fldCharType="end"/>
        </w:r>
      </w:hyperlink>
    </w:p>
    <w:p>
      <w:pPr>
        <w:pStyle w:val="TOC2"/>
        <w:tabs>
          <w:tab w:val="right" w:leader="dot" w:pos="8306"/>
        </w:tabs>
      </w:pPr>
      <w:hyperlink w:anchor="_Toc12572" w:history="1">
        <w:r>
          <w:rPr>
            <w:rFonts w:ascii="仿宋" w:eastAsia="仿宋" w:hAnsi="仿宋" w:cs="仿宋" w:hint="eastAsia"/>
            <w:lang w:eastAsia="zh-CN"/>
          </w:rPr>
          <w:t>(七)、选址综合评价</w:t>
        </w:r>
        <w:r>
          <w:tab/>
        </w:r>
        <w:r>
          <w:fldChar w:fldCharType="begin"/>
        </w:r>
        <w:r>
          <w:instrText xml:space="preserve"> PAGEREF _Toc12572 \h </w:instrText>
        </w:r>
        <w:r>
          <w:fldChar w:fldCharType="separate"/>
        </w:r>
        <w:r>
          <w:t>21</w:t>
        </w:r>
        <w:r>
          <w:fldChar w:fldCharType="end"/>
        </w:r>
      </w:hyperlink>
    </w:p>
    <w:p>
      <w:pPr>
        <w:pStyle w:val="TOC1"/>
        <w:tabs>
          <w:tab w:val="right" w:leader="dot" w:pos="8306"/>
        </w:tabs>
      </w:pPr>
      <w:hyperlink w:anchor="_Toc19311" w:history="1">
        <w:r>
          <w:rPr>
            <w:rFonts w:ascii="仿宋" w:eastAsia="仿宋" w:hAnsi="仿宋" w:cs="仿宋" w:hint="eastAsia"/>
            <w:lang w:eastAsia="zh-CN"/>
          </w:rPr>
          <w:t>三、环境和生态影响分析</w:t>
        </w:r>
        <w:r>
          <w:tab/>
        </w:r>
        <w:r>
          <w:fldChar w:fldCharType="begin"/>
        </w:r>
        <w:r>
          <w:instrText xml:space="preserve"> PAGEREF _Toc19311 \h </w:instrText>
        </w:r>
        <w:r>
          <w:fldChar w:fldCharType="separate"/>
        </w:r>
        <w:r>
          <w:t>22</w:t>
        </w:r>
        <w:r>
          <w:fldChar w:fldCharType="end"/>
        </w:r>
      </w:hyperlink>
    </w:p>
    <w:p>
      <w:pPr>
        <w:pStyle w:val="TOC2"/>
        <w:tabs>
          <w:tab w:val="right" w:leader="dot" w:pos="8306"/>
        </w:tabs>
      </w:pPr>
      <w:hyperlink w:anchor="_Toc19635" w:history="1">
        <w:r>
          <w:rPr>
            <w:rFonts w:ascii="仿宋" w:eastAsia="仿宋" w:hAnsi="仿宋" w:cs="仿宋" w:hint="eastAsia"/>
            <w:lang w:eastAsia="zh-CN"/>
          </w:rPr>
          <w:t>(一)、环境和生态现状</w:t>
        </w:r>
        <w:r>
          <w:tab/>
        </w:r>
        <w:r>
          <w:fldChar w:fldCharType="begin"/>
        </w:r>
        <w:r>
          <w:instrText xml:space="preserve"> PAGEREF _Toc19635 \h </w:instrText>
        </w:r>
        <w:r>
          <w:fldChar w:fldCharType="separate"/>
        </w:r>
        <w:r>
          <w:t>22</w:t>
        </w:r>
        <w:r>
          <w:fldChar w:fldCharType="end"/>
        </w:r>
      </w:hyperlink>
    </w:p>
    <w:p>
      <w:pPr>
        <w:pStyle w:val="TOC2"/>
        <w:tabs>
          <w:tab w:val="right" w:leader="dot" w:pos="8306"/>
        </w:tabs>
      </w:pPr>
      <w:hyperlink w:anchor="_Toc4450" w:history="1">
        <w:r>
          <w:rPr>
            <w:rFonts w:ascii="仿宋" w:eastAsia="仿宋" w:hAnsi="仿宋" w:cs="仿宋" w:hint="eastAsia"/>
            <w:lang w:eastAsia="zh-CN"/>
          </w:rPr>
          <w:t>(二)、生态环境影响分析</w:t>
        </w:r>
        <w:r>
          <w:tab/>
        </w:r>
        <w:r>
          <w:fldChar w:fldCharType="begin"/>
        </w:r>
        <w:r>
          <w:instrText xml:space="preserve"> PAGEREF _Toc4450 \h </w:instrText>
        </w:r>
        <w:r>
          <w:fldChar w:fldCharType="separate"/>
        </w:r>
        <w:r>
          <w:t>23</w:t>
        </w:r>
        <w:r>
          <w:fldChar w:fldCharType="end"/>
        </w:r>
      </w:hyperlink>
    </w:p>
    <w:p>
      <w:pPr>
        <w:pStyle w:val="TOC2"/>
        <w:tabs>
          <w:tab w:val="right" w:leader="dot" w:pos="8306"/>
        </w:tabs>
      </w:pPr>
      <w:hyperlink w:anchor="_Toc32341" w:history="1">
        <w:r>
          <w:rPr>
            <w:rFonts w:ascii="仿宋" w:eastAsia="仿宋" w:hAnsi="仿宋" w:cs="仿宋" w:hint="eastAsia"/>
            <w:lang w:eastAsia="zh-CN"/>
          </w:rPr>
          <w:t>(三)、生态环境保护措施</w:t>
        </w:r>
        <w:r>
          <w:tab/>
        </w:r>
        <w:r>
          <w:fldChar w:fldCharType="begin"/>
        </w:r>
        <w:r>
          <w:instrText xml:space="preserve"> PAGEREF _Toc32341 \h </w:instrText>
        </w:r>
        <w:r>
          <w:fldChar w:fldCharType="separate"/>
        </w:r>
        <w:r>
          <w:t>25</w:t>
        </w:r>
        <w:r>
          <w:fldChar w:fldCharType="end"/>
        </w:r>
      </w:hyperlink>
    </w:p>
    <w:p>
      <w:pPr>
        <w:pStyle w:val="TOC2"/>
        <w:tabs>
          <w:tab w:val="right" w:leader="dot" w:pos="8306"/>
        </w:tabs>
      </w:pPr>
      <w:hyperlink w:anchor="_Toc2344" w:history="1">
        <w:r>
          <w:rPr>
            <w:rFonts w:ascii="仿宋" w:eastAsia="仿宋" w:hAnsi="仿宋" w:cs="仿宋" w:hint="eastAsia"/>
            <w:lang w:eastAsia="zh-CN"/>
          </w:rPr>
          <w:t>(四)、地质灾害影响分析</w:t>
        </w:r>
        <w:r>
          <w:tab/>
        </w:r>
        <w:r>
          <w:fldChar w:fldCharType="begin"/>
        </w:r>
        <w:r>
          <w:instrText xml:space="preserve"> PAGEREF _Toc2344 \h </w:instrText>
        </w:r>
        <w:r>
          <w:fldChar w:fldCharType="separate"/>
        </w:r>
        <w:r>
          <w:t>26</w:t>
        </w:r>
        <w:r>
          <w:fldChar w:fldCharType="end"/>
        </w:r>
      </w:hyperlink>
    </w:p>
    <w:p>
      <w:pPr>
        <w:pStyle w:val="TOC2"/>
        <w:tabs>
          <w:tab w:val="right" w:leader="dot" w:pos="8306"/>
        </w:tabs>
      </w:pPr>
      <w:hyperlink w:anchor="_Toc11161" w:history="1">
        <w:r>
          <w:rPr>
            <w:rFonts w:ascii="仿宋" w:eastAsia="仿宋" w:hAnsi="仿宋" w:cs="仿宋" w:hint="eastAsia"/>
            <w:lang w:eastAsia="zh-CN"/>
          </w:rPr>
          <w:t>(五)、特殊环境影响</w:t>
        </w:r>
        <w:r>
          <w:tab/>
        </w:r>
        <w:r>
          <w:fldChar w:fldCharType="begin"/>
        </w:r>
        <w:r>
          <w:instrText xml:space="preserve"> PAGEREF _Toc11161 \h </w:instrText>
        </w:r>
        <w:r>
          <w:fldChar w:fldCharType="separate"/>
        </w:r>
        <w:r>
          <w:t>28</w:t>
        </w:r>
        <w:r>
          <w:fldChar w:fldCharType="end"/>
        </w:r>
      </w:hyperlink>
    </w:p>
    <w:p>
      <w:pPr>
        <w:pStyle w:val="TOC1"/>
        <w:tabs>
          <w:tab w:val="right" w:leader="dot" w:pos="8306"/>
        </w:tabs>
      </w:pPr>
      <w:hyperlink w:anchor="_Toc5051" w:history="1">
        <w:r>
          <w:rPr>
            <w:rFonts w:ascii="仿宋" w:eastAsia="仿宋" w:hAnsi="仿宋" w:cs="仿宋" w:hint="eastAsia"/>
            <w:lang w:eastAsia="zh-CN"/>
          </w:rPr>
          <w:t>四、建设风险评估分析</w:t>
        </w:r>
        <w:r>
          <w:tab/>
        </w:r>
        <w:r>
          <w:fldChar w:fldCharType="begin"/>
        </w:r>
        <w:r>
          <w:instrText xml:space="preserve"> PAGEREF _Toc5051 \h </w:instrText>
        </w:r>
        <w:r>
          <w:fldChar w:fldCharType="separate"/>
        </w:r>
        <w:r>
          <w:t>29</w:t>
        </w:r>
        <w:r>
          <w:fldChar w:fldCharType="end"/>
        </w:r>
      </w:hyperlink>
    </w:p>
    <w:p>
      <w:pPr>
        <w:pStyle w:val="TOC2"/>
        <w:tabs>
          <w:tab w:val="right" w:leader="dot" w:pos="8306"/>
        </w:tabs>
      </w:pPr>
      <w:hyperlink w:anchor="_Toc25697" w:history="1">
        <w:r>
          <w:rPr>
            <w:rFonts w:ascii="仿宋" w:eastAsia="仿宋" w:hAnsi="仿宋" w:cs="仿宋" w:hint="eastAsia"/>
            <w:lang w:eastAsia="zh-CN"/>
          </w:rPr>
          <w:t>(一)、政策风险分析</w:t>
        </w:r>
        <w:r>
          <w:tab/>
        </w:r>
        <w:r>
          <w:fldChar w:fldCharType="begin"/>
        </w:r>
        <w:r>
          <w:instrText xml:space="preserve"> PAGEREF _Toc25697 \h </w:instrText>
        </w:r>
        <w:r>
          <w:fldChar w:fldCharType="separate"/>
        </w:r>
        <w:r>
          <w:t>29</w:t>
        </w:r>
        <w:r>
          <w:fldChar w:fldCharType="end"/>
        </w:r>
      </w:hyperlink>
    </w:p>
    <w:p>
      <w:pPr>
        <w:pStyle w:val="TOC2"/>
        <w:tabs>
          <w:tab w:val="right" w:leader="dot" w:pos="8306"/>
        </w:tabs>
      </w:pPr>
      <w:hyperlink w:anchor="_Toc12543" w:history="1">
        <w:r>
          <w:rPr>
            <w:rFonts w:ascii="仿宋" w:eastAsia="仿宋" w:hAnsi="仿宋" w:cs="仿宋" w:hint="eastAsia"/>
            <w:lang w:eastAsia="zh-CN"/>
          </w:rPr>
          <w:t>(二)、社会风险分析</w:t>
        </w:r>
        <w:r>
          <w:tab/>
        </w:r>
        <w:r>
          <w:fldChar w:fldCharType="begin"/>
        </w:r>
        <w:r>
          <w:instrText xml:space="preserve"> PAGEREF _Toc12543 \h </w:instrText>
        </w:r>
        <w:r>
          <w:fldChar w:fldCharType="separate"/>
        </w:r>
        <w:r>
          <w:t>30</w:t>
        </w:r>
        <w:r>
          <w:fldChar w:fldCharType="end"/>
        </w:r>
      </w:hyperlink>
    </w:p>
    <w:p>
      <w:pPr>
        <w:pStyle w:val="TOC2"/>
        <w:tabs>
          <w:tab w:val="right" w:leader="dot" w:pos="8306"/>
        </w:tabs>
      </w:pPr>
      <w:hyperlink w:anchor="_Toc16997" w:history="1">
        <w:r>
          <w:rPr>
            <w:rFonts w:ascii="仿宋" w:eastAsia="仿宋" w:hAnsi="仿宋" w:cs="仿宋" w:hint="eastAsia"/>
            <w:lang w:eastAsia="zh-CN"/>
          </w:rPr>
          <w:t>(三)、市场风险分析</w:t>
        </w:r>
        <w:r>
          <w:tab/>
        </w:r>
        <w:r>
          <w:fldChar w:fldCharType="begin"/>
        </w:r>
        <w:r>
          <w:instrText xml:space="preserve"> PAGEREF _Toc16997 \h </w:instrText>
        </w:r>
        <w:r>
          <w:fldChar w:fldCharType="separate"/>
        </w:r>
        <w:r>
          <w:t>32</w:t>
        </w:r>
        <w:r>
          <w:fldChar w:fldCharType="end"/>
        </w:r>
      </w:hyperlink>
    </w:p>
    <w:p>
      <w:pPr>
        <w:pStyle w:val="TOC2"/>
        <w:tabs>
          <w:tab w:val="right" w:leader="dot" w:pos="8306"/>
        </w:tabs>
      </w:pPr>
      <w:hyperlink w:anchor="_Toc20386" w:history="1">
        <w:r>
          <w:rPr>
            <w:rFonts w:ascii="仿宋" w:eastAsia="仿宋" w:hAnsi="仿宋" w:cs="仿宋" w:hint="eastAsia"/>
            <w:lang w:eastAsia="zh-CN"/>
          </w:rPr>
          <w:t>(四)、资金风险分析</w:t>
        </w:r>
        <w:r>
          <w:tab/>
        </w:r>
        <w:r>
          <w:fldChar w:fldCharType="begin"/>
        </w:r>
        <w:r>
          <w:instrText xml:space="preserve"> PAGEREF _Toc20386 \h </w:instrText>
        </w:r>
        <w:r>
          <w:fldChar w:fldCharType="separate"/>
        </w:r>
        <w:r>
          <w:t>32</w:t>
        </w:r>
        <w:r>
          <w:fldChar w:fldCharType="end"/>
        </w:r>
      </w:hyperlink>
    </w:p>
    <w:p>
      <w:pPr>
        <w:pStyle w:val="TOC2"/>
        <w:tabs>
          <w:tab w:val="right" w:leader="dot" w:pos="8306"/>
        </w:tabs>
      </w:pPr>
      <w:hyperlink w:anchor="_Toc11789" w:history="1">
        <w:r>
          <w:rPr>
            <w:rFonts w:ascii="仿宋" w:eastAsia="仿宋" w:hAnsi="仿宋" w:cs="仿宋" w:hint="eastAsia"/>
            <w:lang w:eastAsia="zh-CN"/>
          </w:rPr>
          <w:t>(五)、技术风险分析</w:t>
        </w:r>
        <w:r>
          <w:tab/>
        </w:r>
        <w:r>
          <w:fldChar w:fldCharType="begin"/>
        </w:r>
        <w:r>
          <w:instrText xml:space="preserve"> PAGEREF _Toc11789 \h </w:instrText>
        </w:r>
        <w:r>
          <w:fldChar w:fldCharType="separate"/>
        </w:r>
        <w:r>
          <w:t>34</w:t>
        </w:r>
        <w:r>
          <w:fldChar w:fldCharType="end"/>
        </w:r>
      </w:hyperlink>
    </w:p>
    <w:p>
      <w:pPr>
        <w:pStyle w:val="TOC2"/>
        <w:tabs>
          <w:tab w:val="right" w:leader="dot" w:pos="8306"/>
        </w:tabs>
      </w:pPr>
      <w:hyperlink w:anchor="_Toc24858" w:history="1">
        <w:r>
          <w:rPr>
            <w:rFonts w:ascii="仿宋" w:eastAsia="仿宋" w:hAnsi="仿宋" w:cs="仿宋" w:hint="eastAsia"/>
            <w:lang w:eastAsia="zh-CN"/>
          </w:rPr>
          <w:t>(六)、财务风险分析</w:t>
        </w:r>
        <w:r>
          <w:tab/>
        </w:r>
        <w:r>
          <w:fldChar w:fldCharType="begin"/>
        </w:r>
        <w:r>
          <w:instrText xml:space="preserve"> PAGEREF _Toc24858 \h </w:instrText>
        </w:r>
        <w:r>
          <w:fldChar w:fldCharType="separate"/>
        </w:r>
        <w:r>
          <w:t>35</w:t>
        </w:r>
        <w:r>
          <w:fldChar w:fldCharType="end"/>
        </w:r>
      </w:hyperlink>
    </w:p>
    <w:p>
      <w:pPr>
        <w:pStyle w:val="TOC2"/>
        <w:tabs>
          <w:tab w:val="right" w:leader="dot" w:pos="8306"/>
        </w:tabs>
      </w:pPr>
      <w:hyperlink w:anchor="_Toc31480" w:history="1">
        <w:r>
          <w:rPr>
            <w:rFonts w:ascii="仿宋" w:eastAsia="仿宋" w:hAnsi="仿宋" w:cs="仿宋" w:hint="eastAsia"/>
            <w:lang w:eastAsia="zh-CN"/>
          </w:rPr>
          <w:t>(七)、管理风险分析</w:t>
        </w:r>
        <w:r>
          <w:tab/>
        </w:r>
        <w:r>
          <w:fldChar w:fldCharType="begin"/>
        </w:r>
        <w:r>
          <w:instrText xml:space="preserve"> PAGEREF _Toc31480 \h </w:instrText>
        </w:r>
        <w:r>
          <w:fldChar w:fldCharType="separate"/>
        </w:r>
        <w:r>
          <w:t>37</w:t>
        </w:r>
        <w:r>
          <w:fldChar w:fldCharType="end"/>
        </w:r>
      </w:hyperlink>
    </w:p>
    <w:p>
      <w:pPr>
        <w:pStyle w:val="TOC2"/>
        <w:tabs>
          <w:tab w:val="right" w:leader="dot" w:pos="8306"/>
        </w:tabs>
      </w:pPr>
      <w:hyperlink w:anchor="_Toc31361" w:history="1">
        <w:r>
          <w:rPr>
            <w:rFonts w:ascii="仿宋" w:eastAsia="仿宋" w:hAnsi="仿宋" w:cs="仿宋" w:hint="eastAsia"/>
            <w:lang w:eastAsia="zh-CN"/>
          </w:rPr>
          <w:t>(八)、其它风险分析</w:t>
        </w:r>
        <w:r>
          <w:tab/>
        </w:r>
        <w:r>
          <w:fldChar w:fldCharType="begin"/>
        </w:r>
        <w:r>
          <w:instrText xml:space="preserve"> PAGEREF _Toc31361 \h </w:instrText>
        </w:r>
        <w:r>
          <w:fldChar w:fldCharType="separate"/>
        </w:r>
        <w:r>
          <w:t>38</w:t>
        </w:r>
        <w:r>
          <w:fldChar w:fldCharType="end"/>
        </w:r>
      </w:hyperlink>
    </w:p>
    <w:p>
      <w:pPr>
        <w:pStyle w:val="TOC2"/>
        <w:tabs>
          <w:tab w:val="right" w:leader="dot" w:pos="8306"/>
        </w:tabs>
      </w:pPr>
      <w:hyperlink w:anchor="_Toc8679" w:history="1">
        <w:r>
          <w:rPr>
            <w:rFonts w:ascii="仿宋" w:eastAsia="仿宋" w:hAnsi="仿宋" w:cs="仿宋" w:hint="eastAsia"/>
            <w:lang w:eastAsia="zh-CN"/>
          </w:rPr>
          <w:t>(九)、社会影响评估</w:t>
        </w:r>
        <w:r>
          <w:tab/>
        </w:r>
        <w:r>
          <w:fldChar w:fldCharType="begin"/>
        </w:r>
        <w:r>
          <w:instrText xml:space="preserve"> PAGEREF _Toc8679 \h </w:instrText>
        </w:r>
        <w:r>
          <w:fldChar w:fldCharType="separate"/>
        </w:r>
        <w:r>
          <w:t>39</w:t>
        </w:r>
        <w:r>
          <w:fldChar w:fldCharType="end"/>
        </w:r>
      </w:hyperlink>
    </w:p>
    <w:p>
      <w:pPr>
        <w:pStyle w:val="TOC1"/>
        <w:tabs>
          <w:tab w:val="right" w:leader="dot" w:pos="8306"/>
        </w:tabs>
      </w:pPr>
      <w:hyperlink w:anchor="_Toc20831" w:history="1">
        <w:r>
          <w:rPr>
            <w:rFonts w:ascii="仿宋" w:eastAsia="仿宋" w:hAnsi="仿宋" w:cs="仿宋" w:hint="eastAsia"/>
            <w:lang w:eastAsia="zh-CN"/>
          </w:rPr>
          <w:t>五、经济影响分析</w:t>
        </w:r>
        <w:r>
          <w:tab/>
        </w:r>
        <w:r>
          <w:fldChar w:fldCharType="begin"/>
        </w:r>
        <w:r>
          <w:instrText xml:space="preserve"> PAGEREF _Toc20831 \h </w:instrText>
        </w:r>
        <w:r>
          <w:fldChar w:fldCharType="separate"/>
        </w:r>
        <w:r>
          <w:t>41</w:t>
        </w:r>
        <w:r>
          <w:fldChar w:fldCharType="end"/>
        </w:r>
      </w:hyperlink>
    </w:p>
    <w:p>
      <w:pPr>
        <w:pStyle w:val="TOC2"/>
        <w:tabs>
          <w:tab w:val="right" w:leader="dot" w:pos="8306"/>
        </w:tabs>
      </w:pPr>
      <w:hyperlink w:anchor="_Toc19180" w:history="1">
        <w:r>
          <w:rPr>
            <w:rFonts w:ascii="仿宋" w:eastAsia="仿宋" w:hAnsi="仿宋" w:cs="仿宋" w:hint="eastAsia"/>
            <w:lang w:eastAsia="zh-CN"/>
          </w:rPr>
          <w:t>(一)、经济费用效益或费用效果分析</w:t>
        </w:r>
        <w:r>
          <w:tab/>
        </w:r>
        <w:r>
          <w:fldChar w:fldCharType="begin"/>
        </w:r>
        <w:r>
          <w:instrText xml:space="preserve"> PAGEREF _Toc19180 \h </w:instrText>
        </w:r>
        <w:r>
          <w:fldChar w:fldCharType="separate"/>
        </w:r>
        <w:r>
          <w:t>41</w:t>
        </w:r>
        <w:r>
          <w:fldChar w:fldCharType="end"/>
        </w:r>
      </w:hyperlink>
    </w:p>
    <w:p>
      <w:pPr>
        <w:pStyle w:val="TOC2"/>
        <w:tabs>
          <w:tab w:val="right" w:leader="dot" w:pos="8306"/>
        </w:tabs>
      </w:pPr>
      <w:hyperlink w:anchor="_Toc7066" w:history="1">
        <w:r>
          <w:rPr>
            <w:rFonts w:ascii="仿宋" w:eastAsia="仿宋" w:hAnsi="仿宋" w:cs="仿宋" w:hint="eastAsia"/>
            <w:lang w:eastAsia="zh-CN"/>
          </w:rPr>
          <w:t>(二)、行业影响分析</w:t>
        </w:r>
        <w:r>
          <w:tab/>
        </w:r>
        <w:r>
          <w:fldChar w:fldCharType="begin"/>
        </w:r>
        <w:r>
          <w:instrText xml:space="preserve"> PAGEREF _Toc7066 \h </w:instrText>
        </w:r>
        <w:r>
          <w:fldChar w:fldCharType="separate"/>
        </w:r>
        <w:r>
          <w:t>44</w:t>
        </w:r>
        <w:r>
          <w:fldChar w:fldCharType="end"/>
        </w:r>
      </w:hyperlink>
    </w:p>
    <w:p>
      <w:pPr>
        <w:pStyle w:val="TOC2"/>
        <w:tabs>
          <w:tab w:val="right" w:leader="dot" w:pos="8306"/>
        </w:tabs>
      </w:pPr>
      <w:hyperlink w:anchor="_Toc12801" w:history="1">
        <w:r>
          <w:rPr>
            <w:rFonts w:ascii="仿宋" w:eastAsia="仿宋" w:hAnsi="仿宋" w:cs="仿宋" w:hint="eastAsia"/>
            <w:lang w:eastAsia="zh-CN"/>
          </w:rPr>
          <w:t>(三)、区域经济影响分析</w:t>
        </w:r>
        <w:r>
          <w:tab/>
        </w:r>
        <w:r>
          <w:fldChar w:fldCharType="begin"/>
        </w:r>
        <w:r>
          <w:instrText xml:space="preserve"> PAGEREF _Toc12801 \h </w:instrText>
        </w:r>
        <w:r>
          <w:fldChar w:fldCharType="separate"/>
        </w:r>
        <w:r>
          <w:t>45</w:t>
        </w:r>
        <w:r>
          <w:fldChar w:fldCharType="end"/>
        </w:r>
      </w:hyperlink>
    </w:p>
    <w:p>
      <w:pPr>
        <w:pStyle w:val="TOC2"/>
        <w:tabs>
          <w:tab w:val="right" w:leader="dot" w:pos="8306"/>
        </w:tabs>
      </w:pPr>
      <w:hyperlink w:anchor="_Toc21548" w:history="1">
        <w:r>
          <w:rPr>
            <w:rFonts w:ascii="仿宋" w:eastAsia="仿宋" w:hAnsi="仿宋" w:cs="仿宋" w:hint="eastAsia"/>
            <w:lang w:eastAsia="zh-CN"/>
          </w:rPr>
          <w:t>(四)、宏观经济影响分析</w:t>
        </w:r>
        <w:r>
          <w:tab/>
        </w:r>
        <w:r>
          <w:fldChar w:fldCharType="begin"/>
        </w:r>
        <w:r>
          <w:instrText xml:space="preserve"> PAGEREF _Toc21548 \h </w:instrText>
        </w:r>
        <w:r>
          <w:fldChar w:fldCharType="separate"/>
        </w:r>
        <w:r>
          <w:t>46</w:t>
        </w:r>
        <w:r>
          <w:fldChar w:fldCharType="end"/>
        </w:r>
      </w:hyperlink>
    </w:p>
    <w:p>
      <w:pPr>
        <w:pStyle w:val="TOC1"/>
        <w:tabs>
          <w:tab w:val="right" w:leader="dot" w:pos="8306"/>
        </w:tabs>
      </w:pPr>
      <w:hyperlink w:anchor="_Toc378" w:history="1">
        <w:r>
          <w:rPr>
            <w:rFonts w:ascii="仿宋" w:eastAsia="仿宋" w:hAnsi="仿宋" w:cs="仿宋" w:hint="eastAsia"/>
            <w:lang w:eastAsia="zh-CN"/>
          </w:rPr>
          <w:t>六、番茄酱项目概论</w:t>
        </w:r>
        <w:r>
          <w:tab/>
        </w:r>
        <w:r>
          <w:fldChar w:fldCharType="begin"/>
        </w:r>
        <w:r>
          <w:instrText xml:space="preserve"> PAGEREF _Toc378 \h </w:instrText>
        </w:r>
        <w:r>
          <w:fldChar w:fldCharType="separate"/>
        </w:r>
        <w:r>
          <w:t>48</w:t>
        </w:r>
        <w:r>
          <w:fldChar w:fldCharType="end"/>
        </w:r>
      </w:hyperlink>
    </w:p>
    <w:p>
      <w:pPr>
        <w:pStyle w:val="TOC2"/>
        <w:tabs>
          <w:tab w:val="right" w:leader="dot" w:pos="8306"/>
        </w:tabs>
      </w:pPr>
      <w:hyperlink w:anchor="_Toc12883" w:history="1">
        <w:r>
          <w:rPr>
            <w:rFonts w:ascii="仿宋" w:eastAsia="仿宋" w:hAnsi="仿宋" w:cs="仿宋" w:hint="eastAsia"/>
            <w:lang w:eastAsia="zh-CN"/>
          </w:rPr>
          <w:t>(一)、项目申报单位概况</w:t>
        </w:r>
        <w:r>
          <w:tab/>
        </w:r>
        <w:r>
          <w:fldChar w:fldCharType="begin"/>
        </w:r>
        <w:r>
          <w:instrText xml:space="preserve"> PAGEREF _Toc12883 \h </w:instrText>
        </w:r>
        <w:r>
          <w:fldChar w:fldCharType="separate"/>
        </w:r>
        <w:r>
          <w:t>48</w:t>
        </w:r>
        <w:r>
          <w:fldChar w:fldCharType="end"/>
        </w:r>
      </w:hyperlink>
    </w:p>
    <w:p>
      <w:pPr>
        <w:pStyle w:val="TOC2"/>
        <w:tabs>
          <w:tab w:val="right" w:leader="dot" w:pos="8306"/>
        </w:tabs>
      </w:pPr>
      <w:hyperlink w:anchor="_Toc22769" w:history="1">
        <w:r>
          <w:rPr>
            <w:rFonts w:ascii="仿宋" w:eastAsia="仿宋" w:hAnsi="仿宋" w:cs="仿宋" w:hint="eastAsia"/>
            <w:lang w:eastAsia="zh-CN"/>
          </w:rPr>
          <w:t>(二)、项目概况</w:t>
        </w:r>
        <w:r>
          <w:tab/>
        </w:r>
        <w:r>
          <w:fldChar w:fldCharType="begin"/>
        </w:r>
        <w:r>
          <w:instrText xml:space="preserve"> PAGEREF _Toc22769 \h </w:instrText>
        </w:r>
        <w:r>
          <w:fldChar w:fldCharType="separate"/>
        </w:r>
        <w:r>
          <w:t>49</w:t>
        </w:r>
        <w:r>
          <w:fldChar w:fldCharType="end"/>
        </w:r>
      </w:hyperlink>
    </w:p>
    <w:p>
      <w:pPr>
        <w:pStyle w:val="TOC1"/>
        <w:tabs>
          <w:tab w:val="right" w:leader="dot" w:pos="8306"/>
        </w:tabs>
      </w:pPr>
      <w:hyperlink w:anchor="_Toc20296" w:history="1">
        <w:r>
          <w:rPr>
            <w:rFonts w:ascii="仿宋" w:eastAsia="仿宋" w:hAnsi="仿宋" w:cs="仿宋" w:hint="eastAsia"/>
            <w:lang w:eastAsia="zh-CN"/>
          </w:rPr>
          <w:t>七、环境保护与治理方案</w:t>
        </w:r>
        <w:r>
          <w:tab/>
        </w:r>
        <w:r>
          <w:fldChar w:fldCharType="begin"/>
        </w:r>
        <w:r>
          <w:instrText xml:space="preserve"> PAGEREF _Toc20296 \h </w:instrText>
        </w:r>
        <w:r>
          <w:fldChar w:fldCharType="separate"/>
        </w:r>
        <w:r>
          <w:t>52</w:t>
        </w:r>
        <w:r>
          <w:fldChar w:fldCharType="end"/>
        </w:r>
      </w:hyperlink>
    </w:p>
    <w:p>
      <w:pPr>
        <w:pStyle w:val="TOC2"/>
        <w:tabs>
          <w:tab w:val="right" w:leader="dot" w:pos="8306"/>
        </w:tabs>
      </w:pPr>
      <w:hyperlink w:anchor="_Toc11418" w:history="1">
        <w:r>
          <w:rPr>
            <w:rFonts w:ascii="仿宋" w:eastAsia="仿宋" w:hAnsi="仿宋" w:cs="仿宋" w:hint="eastAsia"/>
            <w:lang w:eastAsia="zh-CN"/>
          </w:rPr>
          <w:t>(一)、项目环境影响评估</w:t>
        </w:r>
        <w:r>
          <w:tab/>
        </w:r>
        <w:r>
          <w:fldChar w:fldCharType="begin"/>
        </w:r>
        <w:r>
          <w:instrText xml:space="preserve"> PAGEREF _Toc11418 \h </w:instrText>
        </w:r>
        <w:r>
          <w:fldChar w:fldCharType="separate"/>
        </w:r>
        <w:r>
          <w:t>52</w:t>
        </w:r>
        <w:r>
          <w:fldChar w:fldCharType="end"/>
        </w:r>
      </w:hyperlink>
    </w:p>
    <w:p>
      <w:pPr>
        <w:pStyle w:val="TOC2"/>
        <w:tabs>
          <w:tab w:val="right" w:leader="dot" w:pos="8306"/>
        </w:tabs>
      </w:pPr>
      <w:hyperlink w:anchor="_Toc5840" w:history="1">
        <w:r>
          <w:rPr>
            <w:rFonts w:ascii="仿宋" w:eastAsia="仿宋" w:hAnsi="仿宋" w:cs="仿宋" w:hint="eastAsia"/>
            <w:lang w:eastAsia="zh-CN"/>
          </w:rPr>
          <w:t>(二)、环境保护措施与治理方案</w:t>
        </w:r>
        <w:r>
          <w:tab/>
        </w:r>
        <w:r>
          <w:fldChar w:fldCharType="begin"/>
        </w:r>
        <w:r>
          <w:instrText xml:space="preserve"> PAGEREF _Toc5840 \h </w:instrText>
        </w:r>
        <w:r>
          <w:fldChar w:fldCharType="separate"/>
        </w:r>
        <w:r>
          <w:t>52</w:t>
        </w:r>
        <w:r>
          <w:fldChar w:fldCharType="end"/>
        </w:r>
      </w:hyperlink>
    </w:p>
    <w:p>
      <w:pPr>
        <w:pStyle w:val="TOC1"/>
        <w:tabs>
          <w:tab w:val="right" w:leader="dot" w:pos="8306"/>
        </w:tabs>
      </w:pPr>
      <w:hyperlink w:anchor="_Toc18460" w:history="1">
        <w:r>
          <w:rPr>
            <w:rFonts w:ascii="仿宋" w:eastAsia="仿宋" w:hAnsi="仿宋" w:cs="仿宋" w:hint="eastAsia"/>
            <w:lang w:eastAsia="zh-CN"/>
          </w:rPr>
          <w:t>八、项目变更管理</w:t>
        </w:r>
        <w:r>
          <w:tab/>
        </w:r>
        <w:r>
          <w:fldChar w:fldCharType="begin"/>
        </w:r>
        <w:r>
          <w:instrText xml:space="preserve"> PAGEREF _Toc18460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6" w:history="1">
        <w:r>
          <w:rPr>
            <w:rFonts w:ascii="仿宋" w:eastAsia="仿宋" w:hAnsi="仿宋" w:cs="仿宋" w:hint="eastAsia"/>
            <w:lang w:eastAsia="zh-CN"/>
          </w:rPr>
          <w:t>(一)、变更控制流程</w:t>
        </w:r>
        <w:r>
          <w:tab/>
        </w:r>
        <w:r>
          <w:fldChar w:fldCharType="begin"/>
        </w:r>
        <w:r>
          <w:instrText xml:space="preserve"> PAGEREF _Toc16666 \h </w:instrText>
        </w:r>
        <w:r>
          <w:fldChar w:fldCharType="separate"/>
        </w:r>
        <w:r>
          <w:t>53</w:t>
        </w:r>
        <w:r>
          <w:fldChar w:fldCharType="end"/>
        </w:r>
      </w:hyperlink>
    </w:p>
    <w:p>
      <w:pPr>
        <w:pStyle w:val="TOC2"/>
        <w:tabs>
          <w:tab w:val="right" w:leader="dot" w:pos="8306"/>
        </w:tabs>
      </w:pPr>
      <w:hyperlink w:anchor="_Toc22891" w:history="1">
        <w:r>
          <w:rPr>
            <w:rFonts w:ascii="仿宋" w:eastAsia="仿宋" w:hAnsi="仿宋" w:cs="仿宋" w:hint="eastAsia"/>
            <w:lang w:eastAsia="zh-CN"/>
          </w:rPr>
          <w:t>(二)、影响评估与处理</w:t>
        </w:r>
        <w:r>
          <w:tab/>
        </w:r>
        <w:r>
          <w:fldChar w:fldCharType="begin"/>
        </w:r>
        <w:r>
          <w:instrText xml:space="preserve"> PAGEREF _Toc22891 \h </w:instrText>
        </w:r>
        <w:r>
          <w:fldChar w:fldCharType="separate"/>
        </w:r>
        <w:r>
          <w:t>54</w:t>
        </w:r>
        <w:r>
          <w:fldChar w:fldCharType="end"/>
        </w:r>
      </w:hyperlink>
    </w:p>
    <w:p>
      <w:pPr>
        <w:pStyle w:val="TOC2"/>
        <w:tabs>
          <w:tab w:val="right" w:leader="dot" w:pos="8306"/>
        </w:tabs>
      </w:pPr>
      <w:hyperlink w:anchor="_Toc18631" w:history="1">
        <w:r>
          <w:rPr>
            <w:rFonts w:ascii="仿宋" w:eastAsia="仿宋" w:hAnsi="仿宋" w:cs="仿宋" w:hint="eastAsia"/>
            <w:lang w:eastAsia="zh-CN"/>
          </w:rPr>
          <w:t>(三)、变更记录与追踪</w:t>
        </w:r>
        <w:r>
          <w:tab/>
        </w:r>
        <w:r>
          <w:fldChar w:fldCharType="begin"/>
        </w:r>
        <w:r>
          <w:instrText xml:space="preserve"> PAGEREF _Toc18631 \h </w:instrText>
        </w:r>
        <w:r>
          <w:fldChar w:fldCharType="separate"/>
        </w:r>
        <w:r>
          <w:t>55</w:t>
        </w:r>
        <w:r>
          <w:fldChar w:fldCharType="end"/>
        </w:r>
      </w:hyperlink>
    </w:p>
    <w:p>
      <w:pPr>
        <w:pStyle w:val="TOC2"/>
        <w:tabs>
          <w:tab w:val="right" w:leader="dot" w:pos="8306"/>
        </w:tabs>
      </w:pPr>
      <w:hyperlink w:anchor="_Toc19253" w:history="1">
        <w:r>
          <w:rPr>
            <w:rFonts w:ascii="仿宋" w:eastAsia="仿宋" w:hAnsi="仿宋" w:cs="仿宋" w:hint="eastAsia"/>
            <w:lang w:eastAsia="zh-CN"/>
          </w:rPr>
          <w:t>(四)、变更管理策略</w:t>
        </w:r>
        <w:r>
          <w:tab/>
        </w:r>
        <w:r>
          <w:fldChar w:fldCharType="begin"/>
        </w:r>
        <w:r>
          <w:instrText xml:space="preserve"> PAGEREF _Toc19253 \h </w:instrText>
        </w:r>
        <w:r>
          <w:fldChar w:fldCharType="separate"/>
        </w:r>
        <w:r>
          <w:t>57</w:t>
        </w:r>
        <w:r>
          <w:fldChar w:fldCharType="end"/>
        </w:r>
      </w:hyperlink>
    </w:p>
    <w:p>
      <w:pPr>
        <w:pStyle w:val="TOC1"/>
        <w:tabs>
          <w:tab w:val="right" w:leader="dot" w:pos="8306"/>
        </w:tabs>
      </w:pPr>
      <w:hyperlink w:anchor="_Toc9753" w:history="1">
        <w:r>
          <w:rPr>
            <w:rFonts w:ascii="仿宋" w:eastAsia="仿宋" w:hAnsi="仿宋" w:cs="仿宋" w:hint="eastAsia"/>
            <w:lang w:eastAsia="zh-CN"/>
          </w:rPr>
          <w:t>九、客户关系管理与市场拓展</w:t>
        </w:r>
        <w:r>
          <w:tab/>
        </w:r>
        <w:r>
          <w:fldChar w:fldCharType="begin"/>
        </w:r>
        <w:r>
          <w:instrText xml:space="preserve"> PAGEREF _Toc9753 \h </w:instrText>
        </w:r>
        <w:r>
          <w:fldChar w:fldCharType="separate"/>
        </w:r>
        <w:r>
          <w:t>59</w:t>
        </w:r>
        <w:r>
          <w:fldChar w:fldCharType="end"/>
        </w:r>
      </w:hyperlink>
    </w:p>
    <w:p>
      <w:pPr>
        <w:pStyle w:val="TOC2"/>
        <w:tabs>
          <w:tab w:val="right" w:leader="dot" w:pos="8306"/>
        </w:tabs>
      </w:pPr>
      <w:hyperlink w:anchor="_Toc13270" w:history="1">
        <w:r>
          <w:rPr>
            <w:rFonts w:ascii="仿宋" w:eastAsia="仿宋" w:hAnsi="仿宋" w:cs="仿宋" w:hint="eastAsia"/>
            <w:lang w:eastAsia="zh-CN"/>
          </w:rPr>
          <w:t>(一)、客户关系管理策略</w:t>
        </w:r>
        <w:r>
          <w:tab/>
        </w:r>
        <w:r>
          <w:fldChar w:fldCharType="begin"/>
        </w:r>
        <w:r>
          <w:instrText xml:space="preserve"> PAGEREF _Toc13270 \h </w:instrText>
        </w:r>
        <w:r>
          <w:fldChar w:fldCharType="separate"/>
        </w:r>
        <w:r>
          <w:t>59</w:t>
        </w:r>
        <w:r>
          <w:fldChar w:fldCharType="end"/>
        </w:r>
      </w:hyperlink>
    </w:p>
    <w:p>
      <w:pPr>
        <w:pStyle w:val="TOC2"/>
        <w:tabs>
          <w:tab w:val="right" w:leader="dot" w:pos="8306"/>
        </w:tabs>
      </w:pPr>
      <w:hyperlink w:anchor="_Toc8336" w:history="1">
        <w:r>
          <w:rPr>
            <w:rFonts w:ascii="仿宋" w:eastAsia="仿宋" w:hAnsi="仿宋" w:cs="仿宋" w:hint="eastAsia"/>
            <w:lang w:eastAsia="zh-CN"/>
          </w:rPr>
          <w:t>(二)、市场拓展方案</w:t>
        </w:r>
        <w:r>
          <w:tab/>
        </w:r>
        <w:r>
          <w:fldChar w:fldCharType="begin"/>
        </w:r>
        <w:r>
          <w:instrText xml:space="preserve"> PAGEREF _Toc8336 \h </w:instrText>
        </w:r>
        <w:r>
          <w:fldChar w:fldCharType="separate"/>
        </w:r>
        <w:r>
          <w:t>60</w:t>
        </w:r>
        <w:r>
          <w:fldChar w:fldCharType="end"/>
        </w:r>
      </w:hyperlink>
    </w:p>
    <w:p>
      <w:pPr>
        <w:pStyle w:val="TOC1"/>
        <w:tabs>
          <w:tab w:val="right" w:leader="dot" w:pos="8306"/>
        </w:tabs>
      </w:pPr>
      <w:hyperlink w:anchor="_Toc1280" w:history="1">
        <w:r>
          <w:rPr>
            <w:rFonts w:ascii="仿宋" w:eastAsia="仿宋" w:hAnsi="仿宋" w:cs="仿宋" w:hint="eastAsia"/>
            <w:lang w:eastAsia="zh-CN"/>
          </w:rPr>
          <w:t>十、安全与应急管理</w:t>
        </w:r>
        <w:r>
          <w:tab/>
        </w:r>
        <w:r>
          <w:fldChar w:fldCharType="begin"/>
        </w:r>
        <w:r>
          <w:instrText xml:space="preserve"> PAGEREF _Toc1280 \h </w:instrText>
        </w:r>
        <w:r>
          <w:fldChar w:fldCharType="separate"/>
        </w:r>
        <w:r>
          <w:t>61</w:t>
        </w:r>
        <w:r>
          <w:fldChar w:fldCharType="end"/>
        </w:r>
      </w:hyperlink>
    </w:p>
    <w:p>
      <w:pPr>
        <w:pStyle w:val="TOC2"/>
        <w:tabs>
          <w:tab w:val="right" w:leader="dot" w:pos="8306"/>
        </w:tabs>
      </w:pPr>
      <w:hyperlink w:anchor="_Toc21124" w:history="1">
        <w:r>
          <w:rPr>
            <w:rFonts w:ascii="仿宋" w:eastAsia="仿宋" w:hAnsi="仿宋" w:cs="仿宋" w:hint="eastAsia"/>
            <w:lang w:eastAsia="zh-CN"/>
          </w:rPr>
          <w:t>(一)、安全生产管理</w:t>
        </w:r>
        <w:r>
          <w:tab/>
        </w:r>
        <w:r>
          <w:fldChar w:fldCharType="begin"/>
        </w:r>
        <w:r>
          <w:instrText xml:space="preserve"> PAGEREF _Toc21124 \h </w:instrText>
        </w:r>
        <w:r>
          <w:fldChar w:fldCharType="separate"/>
        </w:r>
        <w:r>
          <w:t>61</w:t>
        </w:r>
        <w:r>
          <w:fldChar w:fldCharType="end"/>
        </w:r>
      </w:hyperlink>
    </w:p>
    <w:p>
      <w:pPr>
        <w:pStyle w:val="TOC2"/>
        <w:tabs>
          <w:tab w:val="right" w:leader="dot" w:pos="8306"/>
        </w:tabs>
      </w:pPr>
      <w:hyperlink w:anchor="_Toc18798" w:history="1">
        <w:r>
          <w:rPr>
            <w:rFonts w:ascii="仿宋" w:eastAsia="仿宋" w:hAnsi="仿宋" w:cs="仿宋" w:hint="eastAsia"/>
            <w:lang w:eastAsia="zh-CN"/>
          </w:rPr>
          <w:t>(二)、应急预案与响应</w:t>
        </w:r>
        <w:r>
          <w:tab/>
        </w:r>
        <w:r>
          <w:fldChar w:fldCharType="begin"/>
        </w:r>
        <w:r>
          <w:instrText xml:space="preserve"> PAGEREF _Toc18798 \h </w:instrText>
        </w:r>
        <w:r>
          <w:fldChar w:fldCharType="separate"/>
        </w:r>
        <w:r>
          <w:t>62</w:t>
        </w:r>
        <w:r>
          <w:fldChar w:fldCharType="end"/>
        </w:r>
      </w:hyperlink>
    </w:p>
    <w:p>
      <w:pPr>
        <w:pStyle w:val="TOC1"/>
        <w:tabs>
          <w:tab w:val="right" w:leader="dot" w:pos="8306"/>
        </w:tabs>
      </w:pPr>
      <w:hyperlink w:anchor="_Toc5756" w:history="1">
        <w:r>
          <w:rPr>
            <w:rFonts w:ascii="仿宋" w:eastAsia="仿宋" w:hAnsi="仿宋" w:cs="仿宋" w:hint="eastAsia"/>
            <w:lang w:eastAsia="zh-CN"/>
          </w:rPr>
          <w:t>十一、项目进度计划</w:t>
        </w:r>
        <w:r>
          <w:tab/>
        </w:r>
        <w:r>
          <w:fldChar w:fldCharType="begin"/>
        </w:r>
        <w:r>
          <w:instrText xml:space="preserve"> PAGEREF _Toc5756 \h </w:instrText>
        </w:r>
        <w:r>
          <w:fldChar w:fldCharType="separate"/>
        </w:r>
        <w:r>
          <w:t>64</w:t>
        </w:r>
        <w:r>
          <w:fldChar w:fldCharType="end"/>
        </w:r>
      </w:hyperlink>
    </w:p>
    <w:p>
      <w:pPr>
        <w:pStyle w:val="TOC2"/>
        <w:tabs>
          <w:tab w:val="right" w:leader="dot" w:pos="8306"/>
        </w:tabs>
      </w:pPr>
      <w:hyperlink w:anchor="_Toc26972" w:history="1">
        <w:r>
          <w:rPr>
            <w:rFonts w:ascii="仿宋" w:eastAsia="仿宋" w:hAnsi="仿宋" w:cs="仿宋" w:hint="eastAsia"/>
            <w:lang w:eastAsia="zh-CN"/>
          </w:rPr>
          <w:t>(一)、建设周期</w:t>
        </w:r>
        <w:r>
          <w:tab/>
        </w:r>
        <w:r>
          <w:fldChar w:fldCharType="begin"/>
        </w:r>
        <w:r>
          <w:instrText xml:space="preserve"> PAGEREF _Toc26972 \h </w:instrText>
        </w:r>
        <w:r>
          <w:fldChar w:fldCharType="separate"/>
        </w:r>
        <w:r>
          <w:t>64</w:t>
        </w:r>
        <w:r>
          <w:fldChar w:fldCharType="end"/>
        </w:r>
      </w:hyperlink>
    </w:p>
    <w:p>
      <w:pPr>
        <w:pStyle w:val="TOC2"/>
        <w:tabs>
          <w:tab w:val="right" w:leader="dot" w:pos="8306"/>
        </w:tabs>
      </w:pPr>
      <w:hyperlink w:anchor="_Toc5203" w:history="1">
        <w:r>
          <w:rPr>
            <w:rFonts w:ascii="仿宋" w:eastAsia="仿宋" w:hAnsi="仿宋" w:cs="仿宋" w:hint="eastAsia"/>
            <w:lang w:eastAsia="zh-CN"/>
          </w:rPr>
          <w:t>(二)、建设进度</w:t>
        </w:r>
        <w:r>
          <w:tab/>
        </w:r>
        <w:r>
          <w:fldChar w:fldCharType="begin"/>
        </w:r>
        <w:r>
          <w:instrText xml:space="preserve"> PAGEREF _Toc5203 \h </w:instrText>
        </w:r>
        <w:r>
          <w:fldChar w:fldCharType="separate"/>
        </w:r>
        <w:r>
          <w:t>64</w:t>
        </w:r>
        <w:r>
          <w:fldChar w:fldCharType="end"/>
        </w:r>
      </w:hyperlink>
    </w:p>
    <w:p>
      <w:pPr>
        <w:pStyle w:val="TOC2"/>
        <w:tabs>
          <w:tab w:val="right" w:leader="dot" w:pos="8306"/>
        </w:tabs>
      </w:pPr>
      <w:hyperlink w:anchor="_Toc29595" w:history="1">
        <w:r>
          <w:rPr>
            <w:rFonts w:ascii="仿宋" w:eastAsia="仿宋" w:hAnsi="仿宋" w:cs="仿宋" w:hint="eastAsia"/>
            <w:lang w:eastAsia="zh-CN"/>
          </w:rPr>
          <w:t>(三)、进度安排注意事项</w:t>
        </w:r>
        <w:r>
          <w:tab/>
        </w:r>
        <w:r>
          <w:fldChar w:fldCharType="begin"/>
        </w:r>
        <w:r>
          <w:instrText xml:space="preserve"> PAGEREF _Toc29595 \h </w:instrText>
        </w:r>
        <w:r>
          <w:fldChar w:fldCharType="separate"/>
        </w:r>
        <w:r>
          <w:t>66</w:t>
        </w:r>
        <w:r>
          <w:fldChar w:fldCharType="end"/>
        </w:r>
      </w:hyperlink>
    </w:p>
    <w:p>
      <w:pPr>
        <w:pStyle w:val="TOC2"/>
        <w:tabs>
          <w:tab w:val="right" w:leader="dot" w:pos="8306"/>
        </w:tabs>
      </w:pPr>
      <w:hyperlink w:anchor="_Toc5224" w:history="1">
        <w:r>
          <w:rPr>
            <w:rFonts w:ascii="仿宋" w:eastAsia="仿宋" w:hAnsi="仿宋" w:cs="仿宋" w:hint="eastAsia"/>
            <w:lang w:eastAsia="zh-CN"/>
          </w:rPr>
          <w:t>(四)、人力资源配置</w:t>
        </w:r>
        <w:r>
          <w:tab/>
        </w:r>
        <w:r>
          <w:fldChar w:fldCharType="begin"/>
        </w:r>
        <w:r>
          <w:instrText xml:space="preserve"> PAGEREF _Toc5224 \h </w:instrText>
        </w:r>
        <w:r>
          <w:fldChar w:fldCharType="separate"/>
        </w:r>
        <w:r>
          <w:t>67</w:t>
        </w:r>
        <w:r>
          <w:fldChar w:fldCharType="end"/>
        </w:r>
      </w:hyperlink>
    </w:p>
    <w:p>
      <w:pPr>
        <w:pStyle w:val="TOC2"/>
        <w:tabs>
          <w:tab w:val="right" w:leader="dot" w:pos="8306"/>
        </w:tabs>
      </w:pPr>
      <w:hyperlink w:anchor="_Toc6272" w:history="1">
        <w:r>
          <w:rPr>
            <w:rFonts w:ascii="仿宋" w:eastAsia="仿宋" w:hAnsi="仿宋" w:cs="仿宋" w:hint="eastAsia"/>
            <w:lang w:eastAsia="zh-CN"/>
          </w:rPr>
          <w:t>(五)、员工培训</w:t>
        </w:r>
        <w:r>
          <w:tab/>
        </w:r>
        <w:r>
          <w:fldChar w:fldCharType="begin"/>
        </w:r>
        <w:r>
          <w:instrText xml:space="preserve"> PAGEREF _Toc6272 \h </w:instrText>
        </w:r>
        <w:r>
          <w:fldChar w:fldCharType="separate"/>
        </w:r>
        <w:r>
          <w:t>69</w:t>
        </w:r>
        <w:r>
          <w:fldChar w:fldCharType="end"/>
        </w:r>
      </w:hyperlink>
    </w:p>
    <w:p>
      <w:pPr>
        <w:pStyle w:val="TOC2"/>
        <w:tabs>
          <w:tab w:val="right" w:leader="dot" w:pos="8306"/>
        </w:tabs>
      </w:pPr>
      <w:hyperlink w:anchor="_Toc12653" w:history="1">
        <w:r>
          <w:rPr>
            <w:rFonts w:ascii="仿宋" w:eastAsia="仿宋" w:hAnsi="仿宋" w:cs="仿宋" w:hint="eastAsia"/>
            <w:lang w:eastAsia="zh-CN"/>
          </w:rPr>
          <w:t>(六)、项目实施保障</w:t>
        </w:r>
        <w:r>
          <w:tab/>
        </w:r>
        <w:r>
          <w:fldChar w:fldCharType="begin"/>
        </w:r>
        <w:r>
          <w:instrText xml:space="preserve"> PAGEREF _Toc12653 \h </w:instrText>
        </w:r>
        <w:r>
          <w:fldChar w:fldCharType="separate"/>
        </w:r>
        <w:r>
          <w:t>70</w:t>
        </w:r>
        <w:r>
          <w:fldChar w:fldCharType="end"/>
        </w:r>
      </w:hyperlink>
    </w:p>
    <w:p>
      <w:pPr>
        <w:pStyle w:val="TOC2"/>
        <w:tabs>
          <w:tab w:val="right" w:leader="dot" w:pos="8306"/>
        </w:tabs>
      </w:pPr>
      <w:hyperlink w:anchor="_Toc11512" w:history="1">
        <w:r>
          <w:rPr>
            <w:rFonts w:ascii="仿宋" w:eastAsia="仿宋" w:hAnsi="仿宋" w:cs="仿宋" w:hint="eastAsia"/>
            <w:lang w:eastAsia="zh-CN"/>
          </w:rPr>
          <w:t>(七)、安全规范管理</w:t>
        </w:r>
        <w:r>
          <w:tab/>
        </w:r>
        <w:r>
          <w:fldChar w:fldCharType="begin"/>
        </w:r>
        <w:r>
          <w:instrText xml:space="preserve"> PAGEREF _Toc11512 \h </w:instrText>
        </w:r>
        <w:r>
          <w:fldChar w:fldCharType="separate"/>
        </w:r>
        <w:r>
          <w:t>70</w:t>
        </w:r>
        <w:r>
          <w:fldChar w:fldCharType="end"/>
        </w:r>
      </w:hyperlink>
    </w:p>
    <w:p>
      <w:pPr>
        <w:pStyle w:val="TOC1"/>
        <w:tabs>
          <w:tab w:val="right" w:leader="dot" w:pos="8306"/>
        </w:tabs>
      </w:pPr>
      <w:hyperlink w:anchor="_Toc1426" w:history="1">
        <w:r>
          <w:rPr>
            <w:rFonts w:ascii="仿宋" w:eastAsia="仿宋" w:hAnsi="仿宋" w:cs="仿宋" w:hint="eastAsia"/>
            <w:lang w:eastAsia="zh-CN"/>
          </w:rPr>
          <w:t>十二、项目质量与标准</w:t>
        </w:r>
        <w:r>
          <w:tab/>
        </w:r>
        <w:r>
          <w:fldChar w:fldCharType="begin"/>
        </w:r>
        <w:r>
          <w:instrText xml:space="preserve"> PAGEREF _Toc1426 \h </w:instrText>
        </w:r>
        <w:r>
          <w:fldChar w:fldCharType="separate"/>
        </w:r>
        <w:r>
          <w:t>72</w:t>
        </w:r>
        <w:r>
          <w:fldChar w:fldCharType="end"/>
        </w:r>
      </w:hyperlink>
    </w:p>
    <w:p>
      <w:pPr>
        <w:pStyle w:val="TOC2"/>
        <w:tabs>
          <w:tab w:val="right" w:leader="dot" w:pos="8306"/>
        </w:tabs>
      </w:pPr>
      <w:hyperlink w:anchor="_Toc32645" w:history="1">
        <w:r>
          <w:rPr>
            <w:rFonts w:ascii="仿宋" w:eastAsia="仿宋" w:hAnsi="仿宋" w:cs="仿宋" w:hint="eastAsia"/>
            <w:lang w:eastAsia="zh-CN"/>
          </w:rPr>
          <w:t>(一)、质量保障体系</w:t>
        </w:r>
        <w:r>
          <w:tab/>
        </w:r>
        <w:r>
          <w:fldChar w:fldCharType="begin"/>
        </w:r>
        <w:r>
          <w:instrText xml:space="preserve"> PAGEREF _Toc32645 \h </w:instrText>
        </w:r>
        <w:r>
          <w:fldChar w:fldCharType="separate"/>
        </w:r>
        <w:r>
          <w:t>72</w:t>
        </w:r>
        <w:r>
          <w:fldChar w:fldCharType="end"/>
        </w:r>
      </w:hyperlink>
    </w:p>
    <w:p>
      <w:pPr>
        <w:pStyle w:val="TOC2"/>
        <w:tabs>
          <w:tab w:val="right" w:leader="dot" w:pos="8306"/>
        </w:tabs>
      </w:pPr>
      <w:hyperlink w:anchor="_Toc5659" w:history="1">
        <w:r>
          <w:rPr>
            <w:rFonts w:ascii="仿宋" w:eastAsia="仿宋" w:hAnsi="仿宋" w:cs="仿宋" w:hint="eastAsia"/>
            <w:lang w:eastAsia="zh-CN"/>
          </w:rPr>
          <w:t>(二)、标准化作业流程</w:t>
        </w:r>
        <w:r>
          <w:tab/>
        </w:r>
        <w:r>
          <w:fldChar w:fldCharType="begin"/>
        </w:r>
        <w:r>
          <w:instrText xml:space="preserve"> PAGEREF _Toc5659 \h </w:instrText>
        </w:r>
        <w:r>
          <w:fldChar w:fldCharType="separate"/>
        </w:r>
        <w:r>
          <w:t>73</w:t>
        </w:r>
        <w:r>
          <w:fldChar w:fldCharType="end"/>
        </w:r>
      </w:hyperlink>
    </w:p>
    <w:p>
      <w:pPr>
        <w:pStyle w:val="TOC2"/>
        <w:tabs>
          <w:tab w:val="right" w:leader="dot" w:pos="8306"/>
        </w:tabs>
      </w:pPr>
      <w:hyperlink w:anchor="_Toc22009" w:history="1">
        <w:r>
          <w:rPr>
            <w:rFonts w:ascii="仿宋" w:eastAsia="仿宋" w:hAnsi="仿宋" w:cs="仿宋" w:hint="eastAsia"/>
            <w:lang w:eastAsia="zh-CN"/>
          </w:rPr>
          <w:t>(三)、质量监控与评估</w:t>
        </w:r>
        <w:r>
          <w:tab/>
        </w:r>
        <w:r>
          <w:fldChar w:fldCharType="begin"/>
        </w:r>
        <w:r>
          <w:instrText xml:space="preserve"> PAGEREF _Toc22009 \h </w:instrText>
        </w:r>
        <w:r>
          <w:fldChar w:fldCharType="separate"/>
        </w:r>
        <w:r>
          <w:t>75</w:t>
        </w:r>
        <w:r>
          <w:fldChar w:fldCharType="end"/>
        </w:r>
      </w:hyperlink>
    </w:p>
    <w:p>
      <w:pPr>
        <w:pStyle w:val="TOC2"/>
        <w:tabs>
          <w:tab w:val="right" w:leader="dot" w:pos="8306"/>
        </w:tabs>
      </w:pPr>
      <w:hyperlink w:anchor="_Toc6315" w:history="1">
        <w:r>
          <w:rPr>
            <w:rFonts w:ascii="仿宋" w:eastAsia="仿宋" w:hAnsi="仿宋" w:cs="仿宋" w:hint="eastAsia"/>
            <w:lang w:eastAsia="zh-CN"/>
          </w:rPr>
          <w:t>(四)、质量改进计划</w:t>
        </w:r>
        <w:r>
          <w:tab/>
        </w:r>
        <w:r>
          <w:fldChar w:fldCharType="begin"/>
        </w:r>
        <w:r>
          <w:instrText xml:space="preserve"> PAGEREF _Toc6315 \h </w:instrText>
        </w:r>
        <w:r>
          <w:fldChar w:fldCharType="separate"/>
        </w:r>
        <w:r>
          <w:t>76</w:t>
        </w:r>
        <w:r>
          <w:fldChar w:fldCharType="end"/>
        </w:r>
      </w:hyperlink>
    </w:p>
    <w:p>
      <w:pPr>
        <w:pStyle w:val="TOC1"/>
        <w:tabs>
          <w:tab w:val="right" w:leader="dot" w:pos="8306"/>
        </w:tabs>
      </w:pPr>
      <w:hyperlink w:anchor="_Toc25125" w:history="1">
        <w:r>
          <w:rPr>
            <w:rFonts w:ascii="仿宋" w:eastAsia="仿宋" w:hAnsi="仿宋" w:cs="仿宋" w:hint="eastAsia"/>
            <w:lang w:eastAsia="zh-CN"/>
          </w:rPr>
          <w:t>十三、创新驱动与持续发展</w:t>
        </w:r>
        <w:r>
          <w:tab/>
        </w:r>
        <w:r>
          <w:fldChar w:fldCharType="begin"/>
        </w:r>
        <w:r>
          <w:instrText xml:space="preserve"> PAGEREF _Toc25125 \h </w:instrText>
        </w:r>
        <w:r>
          <w:fldChar w:fldCharType="separate"/>
        </w:r>
        <w:r>
          <w:t>77</w:t>
        </w:r>
        <w:r>
          <w:fldChar w:fldCharType="end"/>
        </w:r>
      </w:hyperlink>
    </w:p>
    <w:p>
      <w:pPr>
        <w:pStyle w:val="TOC2"/>
        <w:tabs>
          <w:tab w:val="right" w:leader="dot" w:pos="8306"/>
        </w:tabs>
      </w:pPr>
      <w:hyperlink w:anchor="_Toc18365" w:history="1">
        <w:r>
          <w:rPr>
            <w:rFonts w:ascii="仿宋" w:eastAsia="仿宋" w:hAnsi="仿宋" w:cs="仿宋" w:hint="eastAsia"/>
            <w:lang w:eastAsia="zh-CN"/>
          </w:rPr>
          <w:t>(一)、创新驱动战略实施</w:t>
        </w:r>
        <w:r>
          <w:tab/>
        </w:r>
        <w:r>
          <w:fldChar w:fldCharType="begin"/>
        </w:r>
        <w:r>
          <w:instrText xml:space="preserve"> PAGEREF _Toc18365 \h </w:instrText>
        </w:r>
        <w:r>
          <w:fldChar w:fldCharType="separate"/>
        </w:r>
        <w:r>
          <w:t>77</w:t>
        </w:r>
        <w:r>
          <w:fldChar w:fldCharType="end"/>
        </w:r>
      </w:hyperlink>
    </w:p>
    <w:p>
      <w:pPr>
        <w:pStyle w:val="TOC2"/>
        <w:tabs>
          <w:tab w:val="right" w:leader="dot" w:pos="8306"/>
        </w:tabs>
      </w:pPr>
      <w:hyperlink w:anchor="_Toc11473" w:history="1">
        <w:r>
          <w:rPr>
            <w:rFonts w:ascii="仿宋" w:eastAsia="仿宋" w:hAnsi="仿宋" w:cs="仿宋" w:hint="eastAsia"/>
            <w:lang w:eastAsia="zh-CN"/>
          </w:rPr>
          <w:t>(二)、持续发展路径探索</w:t>
        </w:r>
        <w:r>
          <w:tab/>
        </w:r>
        <w:r>
          <w:fldChar w:fldCharType="begin"/>
        </w:r>
        <w:r>
          <w:instrText xml:space="preserve"> PAGEREF _Toc11473 \h </w:instrText>
        </w:r>
        <w:r>
          <w:fldChar w:fldCharType="separate"/>
        </w:r>
        <w:r>
          <w:t>79</w:t>
        </w:r>
        <w:r>
          <w:fldChar w:fldCharType="end"/>
        </w:r>
      </w:hyperlink>
    </w:p>
    <w:p>
      <w:pPr>
        <w:pStyle w:val="TOC1"/>
        <w:tabs>
          <w:tab w:val="right" w:leader="dot" w:pos="8306"/>
        </w:tabs>
      </w:pPr>
      <w:hyperlink w:anchor="_Toc26669" w:history="1">
        <w:r>
          <w:rPr>
            <w:rFonts w:ascii="仿宋" w:eastAsia="仿宋" w:hAnsi="仿宋" w:cs="仿宋" w:hint="eastAsia"/>
            <w:lang w:eastAsia="zh-CN"/>
          </w:rPr>
          <w:t>十四、产业协同与集群发展</w:t>
        </w:r>
        <w:r>
          <w:tab/>
        </w:r>
        <w:r>
          <w:fldChar w:fldCharType="begin"/>
        </w:r>
        <w:r>
          <w:instrText xml:space="preserve"> PAGEREF _Toc26669 \h </w:instrText>
        </w:r>
        <w:r>
          <w:fldChar w:fldCharType="separate"/>
        </w:r>
        <w:r>
          <w:t>83</w:t>
        </w:r>
        <w:r>
          <w:fldChar w:fldCharType="end"/>
        </w:r>
      </w:hyperlink>
    </w:p>
    <w:p>
      <w:pPr>
        <w:pStyle w:val="TOC2"/>
        <w:tabs>
          <w:tab w:val="right" w:leader="dot" w:pos="8306"/>
        </w:tabs>
      </w:pPr>
      <w:hyperlink w:anchor="_Toc12738" w:history="1">
        <w:r>
          <w:rPr>
            <w:rFonts w:ascii="仿宋" w:eastAsia="仿宋" w:hAnsi="仿宋" w:cs="仿宋" w:hint="eastAsia"/>
            <w:lang w:eastAsia="zh-CN"/>
          </w:rPr>
          <w:t>(一)、产业协同机制建设</w:t>
        </w:r>
        <w:r>
          <w:tab/>
        </w:r>
        <w:r>
          <w:fldChar w:fldCharType="begin"/>
        </w:r>
        <w:r>
          <w:instrText xml:space="preserve"> PAGEREF _Toc12738 \h </w:instrText>
        </w:r>
        <w:r>
          <w:fldChar w:fldCharType="separate"/>
        </w:r>
        <w:r>
          <w:t>83</w:t>
        </w:r>
        <w:r>
          <w:fldChar w:fldCharType="end"/>
        </w:r>
      </w:hyperlink>
    </w:p>
    <w:p>
      <w:pPr>
        <w:pStyle w:val="TOC2"/>
        <w:tabs>
          <w:tab w:val="right" w:leader="dot" w:pos="8306"/>
        </w:tabs>
      </w:pPr>
      <w:hyperlink w:anchor="_Toc28604" w:history="1">
        <w:r>
          <w:rPr>
            <w:rFonts w:ascii="仿宋" w:eastAsia="仿宋" w:hAnsi="仿宋" w:cs="仿宋" w:hint="eastAsia"/>
            <w:lang w:eastAsia="zh-CN"/>
          </w:rPr>
          <w:t>(二)、产业集群培育与发展</w:t>
        </w:r>
        <w:r>
          <w:tab/>
        </w:r>
        <w:r>
          <w:fldChar w:fldCharType="begin"/>
        </w:r>
        <w:r>
          <w:instrText xml:space="preserve"> PAGEREF _Toc28604 \h </w:instrText>
        </w:r>
        <w:r>
          <w:fldChar w:fldCharType="separate"/>
        </w:r>
        <w:r>
          <w:t>84</w:t>
        </w:r>
        <w:r>
          <w:fldChar w:fldCharType="end"/>
        </w:r>
      </w:hyperlink>
    </w:p>
    <w:p>
      <w:pPr>
        <w:pStyle w:val="TOC1"/>
        <w:tabs>
          <w:tab w:val="right" w:leader="dot" w:pos="8306"/>
        </w:tabs>
      </w:pPr>
      <w:hyperlink w:anchor="_Toc31891" w:history="1">
        <w:r>
          <w:rPr>
            <w:rFonts w:ascii="仿宋" w:eastAsia="仿宋" w:hAnsi="仿宋" w:cs="仿宋" w:hint="eastAsia"/>
            <w:lang w:eastAsia="zh-CN"/>
          </w:rPr>
          <w:t>十五、合作与交流机制建立</w:t>
        </w:r>
        <w:r>
          <w:tab/>
        </w:r>
        <w:r>
          <w:fldChar w:fldCharType="begin"/>
        </w:r>
        <w:r>
          <w:instrText xml:space="preserve"> PAGEREF _Toc31891 \h </w:instrText>
        </w:r>
        <w:r>
          <w:fldChar w:fldCharType="separate"/>
        </w:r>
        <w:r>
          <w:t>85</w:t>
        </w:r>
        <w:r>
          <w:fldChar w:fldCharType="end"/>
        </w:r>
      </w:hyperlink>
    </w:p>
    <w:p>
      <w:pPr>
        <w:pStyle w:val="TOC2"/>
        <w:tabs>
          <w:tab w:val="right" w:leader="dot" w:pos="8306"/>
        </w:tabs>
      </w:pPr>
      <w:hyperlink w:anchor="_Toc31982" w:history="1">
        <w:r>
          <w:rPr>
            <w:rFonts w:ascii="仿宋" w:eastAsia="仿宋" w:hAnsi="仿宋" w:cs="仿宋" w:hint="eastAsia"/>
            <w:lang w:eastAsia="zh-CN"/>
          </w:rPr>
          <w:t>(一)、合作伙伴选择与合作方式</w:t>
        </w:r>
        <w:r>
          <w:tab/>
        </w:r>
        <w:r>
          <w:fldChar w:fldCharType="begin"/>
        </w:r>
        <w:r>
          <w:instrText xml:space="preserve"> PAGEREF _Toc31982 \h </w:instrText>
        </w:r>
        <w:r>
          <w:fldChar w:fldCharType="separate"/>
        </w:r>
        <w:r>
          <w:t>85</w:t>
        </w:r>
        <w:r>
          <w:fldChar w:fldCharType="end"/>
        </w:r>
      </w:hyperlink>
    </w:p>
    <w:p>
      <w:pPr>
        <w:pStyle w:val="TOC2"/>
        <w:tabs>
          <w:tab w:val="right" w:leader="dot" w:pos="8306"/>
        </w:tabs>
      </w:pPr>
      <w:hyperlink w:anchor="_Toc21929" w:history="1">
        <w:r>
          <w:rPr>
            <w:rFonts w:ascii="仿宋" w:eastAsia="仿宋" w:hAnsi="仿宋" w:cs="仿宋" w:hint="eastAsia"/>
            <w:lang w:eastAsia="zh-CN"/>
          </w:rPr>
          <w:t>(二)、交流与合作平台搭建</w:t>
        </w:r>
        <w:r>
          <w:tab/>
        </w:r>
        <w:r>
          <w:fldChar w:fldCharType="begin"/>
        </w:r>
        <w:r>
          <w:instrText xml:space="preserve"> PAGEREF _Toc21929 \h </w:instrText>
        </w:r>
        <w:r>
          <w:fldChar w:fldCharType="separate"/>
        </w:r>
        <w:r>
          <w:t>86</w:t>
        </w:r>
        <w:r>
          <w:fldChar w:fldCharType="end"/>
        </w:r>
      </w:hyperlink>
    </w:p>
    <w:p>
      <w:pPr>
        <w:pStyle w:val="TOC1"/>
        <w:tabs>
          <w:tab w:val="right" w:leader="dot" w:pos="8306"/>
        </w:tabs>
      </w:pPr>
      <w:hyperlink w:anchor="_Toc4799" w:history="1">
        <w:r>
          <w:rPr>
            <w:rFonts w:ascii="仿宋" w:eastAsia="仿宋" w:hAnsi="仿宋" w:cs="仿宋" w:hint="eastAsia"/>
            <w:lang w:eastAsia="zh-CN"/>
          </w:rPr>
          <w:t>十六、项目施工方案</w:t>
        </w:r>
        <w:r>
          <w:tab/>
        </w:r>
        <w:r>
          <w:fldChar w:fldCharType="begin"/>
        </w:r>
        <w:r>
          <w:instrText xml:space="preserve"> PAGEREF _Toc4799 \h </w:instrText>
        </w:r>
        <w:r>
          <w:fldChar w:fldCharType="separate"/>
        </w:r>
        <w:r>
          <w:t>88</w:t>
        </w:r>
        <w:r>
          <w:fldChar w:fldCharType="end"/>
        </w:r>
      </w:hyperlink>
    </w:p>
    <w:p>
      <w:pPr>
        <w:pStyle w:val="TOC2"/>
        <w:tabs>
          <w:tab w:val="right" w:leader="dot" w:pos="8306"/>
        </w:tabs>
      </w:pPr>
      <w:hyperlink w:anchor="_Toc18327" w:history="1">
        <w:r>
          <w:rPr>
            <w:rFonts w:ascii="仿宋" w:eastAsia="仿宋" w:hAnsi="仿宋" w:cs="仿宋" w:hint="eastAsia"/>
            <w:lang w:eastAsia="zh-CN"/>
          </w:rPr>
          <w:t>(一)、施工组织设计</w:t>
        </w:r>
        <w:r>
          <w:tab/>
        </w:r>
        <w:r>
          <w:fldChar w:fldCharType="begin"/>
        </w:r>
        <w:r>
          <w:instrText xml:space="preserve"> PAGEREF _Toc18327 \h </w:instrText>
        </w:r>
        <w:r>
          <w:fldChar w:fldCharType="separate"/>
        </w:r>
        <w:r>
          <w:t>88</w:t>
        </w:r>
        <w:r>
          <w:fldChar w:fldCharType="end"/>
        </w:r>
      </w:hyperlink>
    </w:p>
    <w:p>
      <w:pPr>
        <w:pStyle w:val="TOC2"/>
        <w:tabs>
          <w:tab w:val="right" w:leader="dot" w:pos="8306"/>
        </w:tabs>
      </w:pPr>
      <w:hyperlink w:anchor="_Toc24310" w:history="1">
        <w:r>
          <w:rPr>
            <w:rFonts w:ascii="仿宋" w:eastAsia="仿宋" w:hAnsi="仿宋" w:cs="仿宋" w:hint="eastAsia"/>
            <w:lang w:eastAsia="zh-CN"/>
          </w:rPr>
          <w:t>(二)、施工工艺与技术路线</w:t>
        </w:r>
        <w:r>
          <w:tab/>
        </w:r>
        <w:r>
          <w:fldChar w:fldCharType="begin"/>
        </w:r>
        <w:r>
          <w:instrText xml:space="preserve"> PAGEREF _Toc24310 \h </w:instrText>
        </w:r>
        <w:r>
          <w:fldChar w:fldCharType="separate"/>
        </w:r>
        <w:r>
          <w:t>89</w:t>
        </w:r>
        <w:r>
          <w:fldChar w:fldCharType="end"/>
        </w:r>
      </w:hyperlink>
    </w:p>
    <w:p>
      <w:pPr>
        <w:pStyle w:val="TOC2"/>
        <w:tabs>
          <w:tab w:val="right" w:leader="dot" w:pos="8306"/>
        </w:tabs>
      </w:pPr>
      <w:hyperlink w:anchor="_Toc18585" w:history="1">
        <w:r>
          <w:rPr>
            <w:rFonts w:ascii="仿宋" w:eastAsia="仿宋" w:hAnsi="仿宋" w:cs="仿宋" w:hint="eastAsia"/>
            <w:lang w:eastAsia="zh-CN"/>
          </w:rPr>
          <w:t>(三)、关键节点施工计划</w:t>
        </w:r>
        <w:r>
          <w:tab/>
        </w:r>
        <w:r>
          <w:fldChar w:fldCharType="begin"/>
        </w:r>
        <w:r>
          <w:instrText xml:space="preserve"> PAGEREF _Toc18585 \h </w:instrText>
        </w:r>
        <w:r>
          <w:fldChar w:fldCharType="separate"/>
        </w:r>
        <w:r>
          <w:t>90</w:t>
        </w:r>
        <w:r>
          <w:fldChar w:fldCharType="end"/>
        </w:r>
      </w:hyperlink>
    </w:p>
    <w:p>
      <w:pPr>
        <w:pStyle w:val="TOC2"/>
        <w:tabs>
          <w:tab w:val="right" w:leader="dot" w:pos="8306"/>
        </w:tabs>
      </w:pPr>
      <w:hyperlink w:anchor="_Toc18466" w:history="1">
        <w:r>
          <w:rPr>
            <w:rFonts w:ascii="仿宋" w:eastAsia="仿宋" w:hAnsi="仿宋" w:cs="仿宋" w:hint="eastAsia"/>
            <w:lang w:eastAsia="zh-CN"/>
          </w:rPr>
          <w:t>(四)、施工现场管理</w:t>
        </w:r>
        <w:r>
          <w:tab/>
        </w:r>
        <w:r>
          <w:fldChar w:fldCharType="begin"/>
        </w:r>
        <w:r>
          <w:instrText xml:space="preserve"> PAGEREF _Toc18466 \h </w:instrText>
        </w:r>
        <w:r>
          <w:fldChar w:fldCharType="separate"/>
        </w:r>
        <w:r>
          <w:t>92</w:t>
        </w:r>
        <w:r>
          <w:fldChar w:fldCharType="end"/>
        </w:r>
      </w:hyperlink>
    </w:p>
    <w:p>
      <w:pPr>
        <w:pStyle w:val="TOC1"/>
        <w:tabs>
          <w:tab w:val="right" w:leader="dot" w:pos="8306"/>
        </w:tabs>
      </w:pPr>
      <w:hyperlink w:anchor="_Toc28959" w:history="1">
        <w:r>
          <w:rPr>
            <w:rFonts w:ascii="仿宋" w:eastAsia="仿宋" w:hAnsi="仿宋" w:cs="仿宋" w:hint="eastAsia"/>
            <w:lang w:eastAsia="zh-CN"/>
          </w:rPr>
          <w:t>十七、设施与设备管理</w:t>
        </w:r>
        <w:r>
          <w:tab/>
        </w:r>
        <w:r>
          <w:fldChar w:fldCharType="begin"/>
        </w:r>
        <w:r>
          <w:instrText xml:space="preserve"> PAGEREF _Toc28959 \h </w:instrText>
        </w:r>
        <w:r>
          <w:fldChar w:fldCharType="separate"/>
        </w:r>
        <w:r>
          <w:t>94</w:t>
        </w:r>
        <w:r>
          <w:fldChar w:fldCharType="end"/>
        </w:r>
      </w:hyperlink>
    </w:p>
    <w:p>
      <w:pPr>
        <w:pStyle w:val="TOC2"/>
        <w:tabs>
          <w:tab w:val="right" w:leader="dot" w:pos="8306"/>
        </w:tabs>
      </w:pPr>
      <w:hyperlink w:anchor="_Toc10381" w:history="1">
        <w:r>
          <w:rPr>
            <w:rFonts w:ascii="仿宋" w:eastAsia="仿宋" w:hAnsi="仿宋" w:cs="仿宋" w:hint="eastAsia"/>
            <w:lang w:eastAsia="zh-CN"/>
          </w:rPr>
          <w:t>(一)、设施规划与配置</w:t>
        </w:r>
        <w:r>
          <w:tab/>
        </w:r>
        <w:r>
          <w:fldChar w:fldCharType="begin"/>
        </w:r>
        <w:r>
          <w:instrText xml:space="preserve"> PAGEREF _Toc10381 \h </w:instrText>
        </w:r>
        <w:r>
          <w:fldChar w:fldCharType="separate"/>
        </w:r>
        <w:r>
          <w:t>94</w:t>
        </w:r>
        <w:r>
          <w:fldChar w:fldCharType="end"/>
        </w:r>
      </w:hyperlink>
    </w:p>
    <w:p>
      <w:pPr>
        <w:pStyle w:val="TOC2"/>
        <w:tabs>
          <w:tab w:val="right" w:leader="dot" w:pos="8306"/>
        </w:tabs>
      </w:pPr>
      <w:hyperlink w:anchor="_Toc12159" w:history="1">
        <w:r>
          <w:rPr>
            <w:rFonts w:ascii="仿宋" w:eastAsia="仿宋" w:hAnsi="仿宋" w:cs="仿宋" w:hint="eastAsia"/>
            <w:lang w:eastAsia="zh-CN"/>
          </w:rPr>
          <w:t>(二)、设备采购与维护管理</w:t>
        </w:r>
        <w:r>
          <w:tab/>
        </w:r>
        <w:r>
          <w:fldChar w:fldCharType="begin"/>
        </w:r>
        <w:r>
          <w:instrText xml:space="preserve"> PAGEREF _Toc12159 \h </w:instrText>
        </w:r>
        <w:r>
          <w:fldChar w:fldCharType="separate"/>
        </w:r>
        <w:r>
          <w:t>95</w:t>
        </w:r>
        <w:r>
          <w:fldChar w:fldCharType="end"/>
        </w:r>
      </w:hyperlink>
    </w:p>
    <w:p>
      <w:pPr>
        <w:pStyle w:val="TOC2"/>
        <w:tabs>
          <w:tab w:val="right" w:leader="dot" w:pos="8306"/>
        </w:tabs>
      </w:pPr>
      <w:hyperlink w:anchor="_Toc1444" w:history="1">
        <w:r>
          <w:rPr>
            <w:rFonts w:ascii="仿宋" w:eastAsia="仿宋" w:hAnsi="仿宋" w:cs="仿宋" w:hint="eastAsia"/>
            <w:lang w:eastAsia="zh-CN"/>
          </w:rPr>
          <w:t>(三)、设施设备升级策略</w:t>
        </w:r>
        <w:r>
          <w:tab/>
        </w:r>
        <w:r>
          <w:fldChar w:fldCharType="begin"/>
        </w:r>
        <w:r>
          <w:instrText xml:space="preserve"> PAGEREF _Toc1444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5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番茄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番茄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番茄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番茄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番茄酱项目的社会影响是全面而深远的。从提供就业机会和提升公共服务，到促进社会结构和劳动市场的多元化，再到推动社会责任和伦理标准的提高，项目对于提升社区的经济、文化和社会福祉有着重要作用。通过这些正面影响，番茄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5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为了融入当地社区，番茄酱项目需深入理解当地的文化特色和社会习俗。例如，项目在设计广告和市场推广活动时，应考虑使用当地语言和符合地方文化的表达方式。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番茄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2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为了确保番茄酱项目的成功并最大限度地减轻潜在的社会风险，详细的风险分析和具体的应对策略至关重要。以下是针对项目可能面临的具体社会风险及相应对策的分析：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风险描述：番茄酱项目可能遭遇社区抵制，尤其如果社区成员认为项目会破坏他们的生活环境或忽略他们的意见。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风险描述：番茄酱项目的商业实践可能与当地的文化和价值观存在冲突，导致社会紧张和文化冲突。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风险描述：番茄酱项目可能会增加对公共资源和基础设施的需求，给当地带来额外压力，例如在水资源、能源供应和交通系统方面。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风险描述：番茄酱项目可能会引起当地社会结构和动态的变化，例如改变社区的人口组成和社交模式。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风险描述：在番茄酱项目运营过程中，可能涉及大量个人和商业敏感信息，存在信息安全和隐私保护的风险。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76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61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https://d.book118.com/067034114066006042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E31630"/>
    <w:rsid w:val="52E31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34114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2024-02-07T19:39:00Z</dcterms:created>
  <dcterms:modified xsi:type="dcterms:W3CDTF">2024-02-07T19:39:46Z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3CE8FE63C8EA4E649A7BD14005B5B393_11</vt:lpwstr>
  </property>
  <property fmtid="{D5CDD505-2E9C-101B-9397-08002B2CF9AE}" pid="3" name="KSOProductBuildVer">
    <vt:lpwstr>2052-12.1.0.16250</vt:lpwstr>
  </property>
</Properties>
</file>