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宠物水族项目建设方案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71" w:history="1">
        <w:r>
          <w:rPr>
            <w:rFonts w:ascii="仿宋" w:eastAsia="仿宋" w:hAnsi="仿宋" w:cs="仿宋" w:hint="eastAsia"/>
            <w:lang w:eastAsia="zh-CN"/>
          </w:rPr>
          <w:t>序言</w:t>
        </w:r>
        <w:r>
          <w:tab/>
        </w:r>
        <w:r>
          <w:fldChar w:fldCharType="begin"/>
        </w:r>
        <w:r>
          <w:instrText xml:space="preserve"> PAGEREF _Toc30171 \h </w:instrText>
        </w:r>
        <w:r>
          <w:fldChar w:fldCharType="separate"/>
        </w:r>
        <w:r>
          <w:t>3</w:t>
        </w:r>
        <w:r>
          <w:fldChar w:fldCharType="end"/>
        </w:r>
      </w:hyperlink>
    </w:p>
    <w:p>
      <w:pPr>
        <w:pStyle w:val="TOC1"/>
        <w:tabs>
          <w:tab w:val="right" w:leader="dot" w:pos="8306"/>
        </w:tabs>
      </w:pPr>
      <w:hyperlink w:anchor="_Toc3885" w:history="1">
        <w:r>
          <w:rPr>
            <w:rFonts w:ascii="仿宋" w:eastAsia="仿宋" w:hAnsi="仿宋" w:cs="仿宋" w:hint="eastAsia"/>
            <w:lang w:eastAsia="zh-CN"/>
          </w:rPr>
          <w:t>一、经济影响分析</w:t>
        </w:r>
        <w:r>
          <w:tab/>
        </w:r>
        <w:r>
          <w:fldChar w:fldCharType="begin"/>
        </w:r>
        <w:r>
          <w:instrText xml:space="preserve"> PAGEREF _Toc3885 \h </w:instrText>
        </w:r>
        <w:r>
          <w:fldChar w:fldCharType="separate"/>
        </w:r>
        <w:r>
          <w:t>3</w:t>
        </w:r>
        <w:r>
          <w:fldChar w:fldCharType="end"/>
        </w:r>
      </w:hyperlink>
    </w:p>
    <w:p>
      <w:pPr>
        <w:pStyle w:val="TOC2"/>
        <w:tabs>
          <w:tab w:val="right" w:leader="dot" w:pos="8306"/>
        </w:tabs>
      </w:pPr>
      <w:hyperlink w:anchor="_Toc12564" w:history="1">
        <w:r>
          <w:rPr>
            <w:rFonts w:ascii="仿宋" w:eastAsia="仿宋" w:hAnsi="仿宋" w:cs="仿宋" w:hint="eastAsia"/>
            <w:lang w:eastAsia="zh-CN"/>
          </w:rPr>
          <w:t>(一)、经济费用效益或费用效果分析</w:t>
        </w:r>
        <w:r>
          <w:tab/>
        </w:r>
        <w:r>
          <w:fldChar w:fldCharType="begin"/>
        </w:r>
        <w:r>
          <w:instrText xml:space="preserve"> PAGEREF _Toc12564 \h </w:instrText>
        </w:r>
        <w:r>
          <w:fldChar w:fldCharType="separate"/>
        </w:r>
        <w:r>
          <w:t>3</w:t>
        </w:r>
        <w:r>
          <w:fldChar w:fldCharType="end"/>
        </w:r>
      </w:hyperlink>
    </w:p>
    <w:p>
      <w:pPr>
        <w:pStyle w:val="TOC2"/>
        <w:tabs>
          <w:tab w:val="right" w:leader="dot" w:pos="8306"/>
        </w:tabs>
      </w:pPr>
      <w:hyperlink w:anchor="_Toc25785" w:history="1">
        <w:r>
          <w:rPr>
            <w:rFonts w:ascii="仿宋" w:eastAsia="仿宋" w:hAnsi="仿宋" w:cs="仿宋" w:hint="eastAsia"/>
            <w:lang w:eastAsia="zh-CN"/>
          </w:rPr>
          <w:t>(二)、行业影响分析</w:t>
        </w:r>
        <w:r>
          <w:tab/>
        </w:r>
        <w:r>
          <w:fldChar w:fldCharType="begin"/>
        </w:r>
        <w:r>
          <w:instrText xml:space="preserve"> PAGEREF _Toc25785 \h </w:instrText>
        </w:r>
        <w:r>
          <w:fldChar w:fldCharType="separate"/>
        </w:r>
        <w:r>
          <w:t>5</w:t>
        </w:r>
        <w:r>
          <w:fldChar w:fldCharType="end"/>
        </w:r>
      </w:hyperlink>
    </w:p>
    <w:p>
      <w:pPr>
        <w:pStyle w:val="TOC2"/>
        <w:tabs>
          <w:tab w:val="right" w:leader="dot" w:pos="8306"/>
        </w:tabs>
      </w:pPr>
      <w:hyperlink w:anchor="_Toc5350" w:history="1">
        <w:r>
          <w:rPr>
            <w:rFonts w:ascii="仿宋" w:eastAsia="仿宋" w:hAnsi="仿宋" w:cs="仿宋" w:hint="eastAsia"/>
            <w:lang w:eastAsia="zh-CN"/>
          </w:rPr>
          <w:t>(三)、区域经济影响分析</w:t>
        </w:r>
        <w:r>
          <w:tab/>
        </w:r>
        <w:r>
          <w:fldChar w:fldCharType="begin"/>
        </w:r>
        <w:r>
          <w:instrText xml:space="preserve"> PAGEREF _Toc5350 \h </w:instrText>
        </w:r>
        <w:r>
          <w:fldChar w:fldCharType="separate"/>
        </w:r>
        <w:r>
          <w:t>7</w:t>
        </w:r>
        <w:r>
          <w:fldChar w:fldCharType="end"/>
        </w:r>
      </w:hyperlink>
    </w:p>
    <w:p>
      <w:pPr>
        <w:pStyle w:val="TOC2"/>
        <w:tabs>
          <w:tab w:val="right" w:leader="dot" w:pos="8306"/>
        </w:tabs>
      </w:pPr>
      <w:hyperlink w:anchor="_Toc7548" w:history="1">
        <w:r>
          <w:rPr>
            <w:rFonts w:ascii="仿宋" w:eastAsia="仿宋" w:hAnsi="仿宋" w:cs="仿宋" w:hint="eastAsia"/>
            <w:lang w:eastAsia="zh-CN"/>
          </w:rPr>
          <w:t>(四)、宏观经济影响分析</w:t>
        </w:r>
        <w:r>
          <w:tab/>
        </w:r>
        <w:r>
          <w:fldChar w:fldCharType="begin"/>
        </w:r>
        <w:r>
          <w:instrText xml:space="preserve"> PAGEREF _Toc7548 \h </w:instrText>
        </w:r>
        <w:r>
          <w:fldChar w:fldCharType="separate"/>
        </w:r>
        <w:r>
          <w:t>8</w:t>
        </w:r>
        <w:r>
          <w:fldChar w:fldCharType="end"/>
        </w:r>
      </w:hyperlink>
    </w:p>
    <w:p>
      <w:pPr>
        <w:pStyle w:val="TOC1"/>
        <w:tabs>
          <w:tab w:val="right" w:leader="dot" w:pos="8306"/>
        </w:tabs>
      </w:pPr>
      <w:hyperlink w:anchor="_Toc2326" w:history="1">
        <w:r>
          <w:rPr>
            <w:rFonts w:ascii="仿宋" w:eastAsia="仿宋" w:hAnsi="仿宋" w:cs="仿宋" w:hint="eastAsia"/>
            <w:lang w:eastAsia="zh-CN"/>
          </w:rPr>
          <w:t>二、项目监理与质量保证</w:t>
        </w:r>
        <w:r>
          <w:tab/>
        </w:r>
        <w:r>
          <w:fldChar w:fldCharType="begin"/>
        </w:r>
        <w:r>
          <w:instrText xml:space="preserve"> PAGEREF _Toc2326 \h </w:instrText>
        </w:r>
        <w:r>
          <w:fldChar w:fldCharType="separate"/>
        </w:r>
        <w:r>
          <w:t>9</w:t>
        </w:r>
        <w:r>
          <w:fldChar w:fldCharType="end"/>
        </w:r>
      </w:hyperlink>
    </w:p>
    <w:p>
      <w:pPr>
        <w:pStyle w:val="TOC2"/>
        <w:tabs>
          <w:tab w:val="right" w:leader="dot" w:pos="8306"/>
        </w:tabs>
      </w:pPr>
      <w:hyperlink w:anchor="_Toc1065" w:history="1">
        <w:r>
          <w:rPr>
            <w:rFonts w:ascii="仿宋" w:eastAsia="仿宋" w:hAnsi="仿宋" w:cs="仿宋" w:hint="eastAsia"/>
            <w:lang w:eastAsia="zh-CN"/>
          </w:rPr>
          <w:t>(一)、监理体系构建</w:t>
        </w:r>
        <w:r>
          <w:tab/>
        </w:r>
        <w:r>
          <w:fldChar w:fldCharType="begin"/>
        </w:r>
        <w:r>
          <w:instrText xml:space="preserve"> PAGEREF _Toc1065 \h </w:instrText>
        </w:r>
        <w:r>
          <w:fldChar w:fldCharType="separate"/>
        </w:r>
        <w:r>
          <w:t>9</w:t>
        </w:r>
        <w:r>
          <w:fldChar w:fldCharType="end"/>
        </w:r>
      </w:hyperlink>
    </w:p>
    <w:p>
      <w:pPr>
        <w:pStyle w:val="TOC2"/>
        <w:tabs>
          <w:tab w:val="right" w:leader="dot" w:pos="8306"/>
        </w:tabs>
      </w:pPr>
      <w:hyperlink w:anchor="_Toc12160" w:history="1">
        <w:r>
          <w:rPr>
            <w:rFonts w:ascii="仿宋" w:eastAsia="仿宋" w:hAnsi="仿宋" w:cs="仿宋" w:hint="eastAsia"/>
            <w:lang w:eastAsia="zh-CN"/>
          </w:rPr>
          <w:t>(二)、质量保证体系实施</w:t>
        </w:r>
        <w:r>
          <w:tab/>
        </w:r>
        <w:r>
          <w:fldChar w:fldCharType="begin"/>
        </w:r>
        <w:r>
          <w:instrText xml:space="preserve"> PAGEREF _Toc12160 \h </w:instrText>
        </w:r>
        <w:r>
          <w:fldChar w:fldCharType="separate"/>
        </w:r>
        <w:r>
          <w:t>10</w:t>
        </w:r>
        <w:r>
          <w:fldChar w:fldCharType="end"/>
        </w:r>
      </w:hyperlink>
    </w:p>
    <w:p>
      <w:pPr>
        <w:pStyle w:val="TOC2"/>
        <w:tabs>
          <w:tab w:val="right" w:leader="dot" w:pos="8306"/>
        </w:tabs>
      </w:pPr>
      <w:hyperlink w:anchor="_Toc5434" w:history="1">
        <w:r>
          <w:rPr>
            <w:rFonts w:ascii="仿宋" w:eastAsia="仿宋" w:hAnsi="仿宋" w:cs="仿宋" w:hint="eastAsia"/>
            <w:lang w:eastAsia="zh-CN"/>
          </w:rPr>
          <w:t>(三)、监理与质量控制流程</w:t>
        </w:r>
        <w:r>
          <w:tab/>
        </w:r>
        <w:r>
          <w:fldChar w:fldCharType="begin"/>
        </w:r>
        <w:r>
          <w:instrText xml:space="preserve"> PAGEREF _Toc5434 \h </w:instrText>
        </w:r>
        <w:r>
          <w:fldChar w:fldCharType="separate"/>
        </w:r>
        <w:r>
          <w:t>11</w:t>
        </w:r>
        <w:r>
          <w:fldChar w:fldCharType="end"/>
        </w:r>
      </w:hyperlink>
    </w:p>
    <w:p>
      <w:pPr>
        <w:pStyle w:val="TOC1"/>
        <w:tabs>
          <w:tab w:val="right" w:leader="dot" w:pos="8306"/>
        </w:tabs>
      </w:pPr>
      <w:hyperlink w:anchor="_Toc13440" w:history="1">
        <w:r>
          <w:rPr>
            <w:rFonts w:ascii="仿宋" w:eastAsia="仿宋" w:hAnsi="仿宋" w:cs="仿宋" w:hint="eastAsia"/>
            <w:lang w:eastAsia="zh-CN"/>
          </w:rPr>
          <w:t>三、发展规划、产业政策和行业准入分析</w:t>
        </w:r>
        <w:r>
          <w:tab/>
        </w:r>
        <w:r>
          <w:fldChar w:fldCharType="begin"/>
        </w:r>
        <w:r>
          <w:instrText xml:space="preserve"> PAGEREF _Toc13440 \h </w:instrText>
        </w:r>
        <w:r>
          <w:fldChar w:fldCharType="separate"/>
        </w:r>
        <w:r>
          <w:t>11</w:t>
        </w:r>
        <w:r>
          <w:fldChar w:fldCharType="end"/>
        </w:r>
      </w:hyperlink>
    </w:p>
    <w:p>
      <w:pPr>
        <w:pStyle w:val="TOC2"/>
        <w:tabs>
          <w:tab w:val="right" w:leader="dot" w:pos="8306"/>
        </w:tabs>
      </w:pPr>
      <w:hyperlink w:anchor="_Toc3644" w:history="1">
        <w:r>
          <w:rPr>
            <w:rFonts w:ascii="仿宋" w:eastAsia="仿宋" w:hAnsi="仿宋" w:cs="仿宋" w:hint="eastAsia"/>
            <w:lang w:eastAsia="zh-CN"/>
          </w:rPr>
          <w:t>(一)、发展规划分析</w:t>
        </w:r>
        <w:r>
          <w:tab/>
        </w:r>
        <w:r>
          <w:fldChar w:fldCharType="begin"/>
        </w:r>
        <w:r>
          <w:instrText xml:space="preserve"> PAGEREF _Toc3644 \h </w:instrText>
        </w:r>
        <w:r>
          <w:fldChar w:fldCharType="separate"/>
        </w:r>
        <w:r>
          <w:t>11</w:t>
        </w:r>
        <w:r>
          <w:fldChar w:fldCharType="end"/>
        </w:r>
      </w:hyperlink>
    </w:p>
    <w:p>
      <w:pPr>
        <w:pStyle w:val="TOC2"/>
        <w:tabs>
          <w:tab w:val="right" w:leader="dot" w:pos="8306"/>
        </w:tabs>
      </w:pPr>
      <w:hyperlink w:anchor="_Toc8075" w:history="1">
        <w:r>
          <w:rPr>
            <w:rFonts w:ascii="仿宋" w:eastAsia="仿宋" w:hAnsi="仿宋" w:cs="仿宋" w:hint="eastAsia"/>
            <w:lang w:eastAsia="zh-CN"/>
          </w:rPr>
          <w:t>(二)、产业政策分析</w:t>
        </w:r>
        <w:r>
          <w:tab/>
        </w:r>
        <w:r>
          <w:fldChar w:fldCharType="begin"/>
        </w:r>
        <w:r>
          <w:instrText xml:space="preserve"> PAGEREF _Toc8075 \h </w:instrText>
        </w:r>
        <w:r>
          <w:fldChar w:fldCharType="separate"/>
        </w:r>
        <w:r>
          <w:t>13</w:t>
        </w:r>
        <w:r>
          <w:fldChar w:fldCharType="end"/>
        </w:r>
      </w:hyperlink>
    </w:p>
    <w:p>
      <w:pPr>
        <w:pStyle w:val="TOC2"/>
        <w:tabs>
          <w:tab w:val="right" w:leader="dot" w:pos="8306"/>
        </w:tabs>
      </w:pPr>
      <w:hyperlink w:anchor="_Toc139" w:history="1">
        <w:r>
          <w:rPr>
            <w:rFonts w:ascii="仿宋" w:eastAsia="仿宋" w:hAnsi="仿宋" w:cs="仿宋" w:hint="eastAsia"/>
            <w:lang w:eastAsia="zh-CN"/>
          </w:rPr>
          <w:t>(三)、行业准入分析</w:t>
        </w:r>
        <w:r>
          <w:tab/>
        </w:r>
        <w:r>
          <w:fldChar w:fldCharType="begin"/>
        </w:r>
        <w:r>
          <w:instrText xml:space="preserve"> PAGEREF _Toc139 \h </w:instrText>
        </w:r>
        <w:r>
          <w:fldChar w:fldCharType="separate"/>
        </w:r>
        <w:r>
          <w:t>15</w:t>
        </w:r>
        <w:r>
          <w:fldChar w:fldCharType="end"/>
        </w:r>
      </w:hyperlink>
    </w:p>
    <w:p>
      <w:pPr>
        <w:pStyle w:val="TOC1"/>
        <w:tabs>
          <w:tab w:val="right" w:leader="dot" w:pos="8306"/>
        </w:tabs>
      </w:pPr>
      <w:hyperlink w:anchor="_Toc3446" w:history="1">
        <w:r>
          <w:rPr>
            <w:rFonts w:ascii="仿宋" w:eastAsia="仿宋" w:hAnsi="仿宋" w:cs="仿宋" w:hint="eastAsia"/>
            <w:lang w:eastAsia="zh-CN"/>
          </w:rPr>
          <w:t>四、社会影响分析</w:t>
        </w:r>
        <w:r>
          <w:tab/>
        </w:r>
        <w:r>
          <w:fldChar w:fldCharType="begin"/>
        </w:r>
        <w:r>
          <w:instrText xml:space="preserve"> PAGEREF _Toc3446 \h </w:instrText>
        </w:r>
        <w:r>
          <w:fldChar w:fldCharType="separate"/>
        </w:r>
        <w:r>
          <w:t>16</w:t>
        </w:r>
        <w:r>
          <w:fldChar w:fldCharType="end"/>
        </w:r>
      </w:hyperlink>
    </w:p>
    <w:p>
      <w:pPr>
        <w:pStyle w:val="TOC2"/>
        <w:tabs>
          <w:tab w:val="right" w:leader="dot" w:pos="8306"/>
        </w:tabs>
      </w:pPr>
      <w:hyperlink w:anchor="_Toc19167" w:history="1">
        <w:r>
          <w:rPr>
            <w:rFonts w:ascii="仿宋" w:eastAsia="仿宋" w:hAnsi="仿宋" w:cs="仿宋" w:hint="eastAsia"/>
            <w:lang w:eastAsia="zh-CN"/>
          </w:rPr>
          <w:t>(一)、社会影响效果分析</w:t>
        </w:r>
        <w:r>
          <w:tab/>
        </w:r>
        <w:r>
          <w:fldChar w:fldCharType="begin"/>
        </w:r>
        <w:r>
          <w:instrText xml:space="preserve"> PAGEREF _Toc19167 \h </w:instrText>
        </w:r>
        <w:r>
          <w:fldChar w:fldCharType="separate"/>
        </w:r>
        <w:r>
          <w:t>16</w:t>
        </w:r>
        <w:r>
          <w:fldChar w:fldCharType="end"/>
        </w:r>
      </w:hyperlink>
    </w:p>
    <w:p>
      <w:pPr>
        <w:pStyle w:val="TOC2"/>
        <w:tabs>
          <w:tab w:val="right" w:leader="dot" w:pos="8306"/>
        </w:tabs>
      </w:pPr>
      <w:hyperlink w:anchor="_Toc19028" w:history="1">
        <w:r>
          <w:rPr>
            <w:rFonts w:ascii="仿宋" w:eastAsia="仿宋" w:hAnsi="仿宋" w:cs="仿宋" w:hint="eastAsia"/>
            <w:lang w:eastAsia="zh-CN"/>
          </w:rPr>
          <w:t>(二)、社会适应性分析</w:t>
        </w:r>
        <w:r>
          <w:tab/>
        </w:r>
        <w:r>
          <w:fldChar w:fldCharType="begin"/>
        </w:r>
        <w:r>
          <w:instrText xml:space="preserve"> PAGEREF _Toc19028 \h </w:instrText>
        </w:r>
        <w:r>
          <w:fldChar w:fldCharType="separate"/>
        </w:r>
        <w:r>
          <w:t>18</w:t>
        </w:r>
        <w:r>
          <w:fldChar w:fldCharType="end"/>
        </w:r>
      </w:hyperlink>
    </w:p>
    <w:p>
      <w:pPr>
        <w:pStyle w:val="TOC2"/>
        <w:tabs>
          <w:tab w:val="right" w:leader="dot" w:pos="8306"/>
        </w:tabs>
      </w:pPr>
      <w:hyperlink w:anchor="_Toc14427" w:history="1">
        <w:r>
          <w:rPr>
            <w:rFonts w:ascii="仿宋" w:eastAsia="仿宋" w:hAnsi="仿宋" w:cs="仿宋" w:hint="eastAsia"/>
            <w:lang w:eastAsia="zh-CN"/>
          </w:rPr>
          <w:t>(三)、社会风险及对策分析</w:t>
        </w:r>
        <w:r>
          <w:tab/>
        </w:r>
        <w:r>
          <w:fldChar w:fldCharType="begin"/>
        </w:r>
        <w:r>
          <w:instrText xml:space="preserve"> PAGEREF _Toc14427 \h </w:instrText>
        </w:r>
        <w:r>
          <w:fldChar w:fldCharType="separate"/>
        </w:r>
        <w:r>
          <w:t>20</w:t>
        </w:r>
        <w:r>
          <w:fldChar w:fldCharType="end"/>
        </w:r>
      </w:hyperlink>
    </w:p>
    <w:p>
      <w:pPr>
        <w:pStyle w:val="TOC1"/>
        <w:tabs>
          <w:tab w:val="right" w:leader="dot" w:pos="8306"/>
        </w:tabs>
      </w:pPr>
      <w:hyperlink w:anchor="_Toc11971" w:history="1">
        <w:r>
          <w:rPr>
            <w:rFonts w:ascii="仿宋" w:eastAsia="仿宋" w:hAnsi="仿宋" w:cs="仿宋" w:hint="eastAsia"/>
            <w:lang w:eastAsia="zh-CN"/>
          </w:rPr>
          <w:t>五、背景、必要性分析</w:t>
        </w:r>
        <w:r>
          <w:tab/>
        </w:r>
        <w:r>
          <w:fldChar w:fldCharType="begin"/>
        </w:r>
        <w:r>
          <w:instrText xml:space="preserve"> PAGEREF _Toc11971 \h </w:instrText>
        </w:r>
        <w:r>
          <w:fldChar w:fldCharType="separate"/>
        </w:r>
        <w:r>
          <w:t>23</w:t>
        </w:r>
        <w:r>
          <w:fldChar w:fldCharType="end"/>
        </w:r>
      </w:hyperlink>
    </w:p>
    <w:p>
      <w:pPr>
        <w:pStyle w:val="TOC2"/>
        <w:tabs>
          <w:tab w:val="right" w:leader="dot" w:pos="8306"/>
        </w:tabs>
      </w:pPr>
      <w:hyperlink w:anchor="_Toc14591" w:history="1">
        <w:r>
          <w:rPr>
            <w:rFonts w:ascii="仿宋" w:eastAsia="仿宋" w:hAnsi="仿宋" w:cs="仿宋" w:hint="eastAsia"/>
            <w:lang w:eastAsia="zh-CN"/>
          </w:rPr>
          <w:t>(一)、项目建设背景</w:t>
        </w:r>
        <w:r>
          <w:tab/>
        </w:r>
        <w:r>
          <w:fldChar w:fldCharType="begin"/>
        </w:r>
        <w:r>
          <w:instrText xml:space="preserve"> PAGEREF _Toc14591 \h </w:instrText>
        </w:r>
        <w:r>
          <w:fldChar w:fldCharType="separate"/>
        </w:r>
        <w:r>
          <w:t>23</w:t>
        </w:r>
        <w:r>
          <w:fldChar w:fldCharType="end"/>
        </w:r>
      </w:hyperlink>
    </w:p>
    <w:p>
      <w:pPr>
        <w:pStyle w:val="TOC2"/>
        <w:tabs>
          <w:tab w:val="right" w:leader="dot" w:pos="8306"/>
        </w:tabs>
      </w:pPr>
      <w:hyperlink w:anchor="_Toc1315" w:history="1">
        <w:r>
          <w:rPr>
            <w:rFonts w:ascii="仿宋" w:eastAsia="仿宋" w:hAnsi="仿宋" w:cs="仿宋" w:hint="eastAsia"/>
            <w:lang w:eastAsia="zh-CN"/>
          </w:rPr>
          <w:t>(二)、必要性分析</w:t>
        </w:r>
        <w:r>
          <w:tab/>
        </w:r>
        <w:r>
          <w:fldChar w:fldCharType="begin"/>
        </w:r>
        <w:r>
          <w:instrText xml:space="preserve"> PAGEREF _Toc1315 \h </w:instrText>
        </w:r>
        <w:r>
          <w:fldChar w:fldCharType="separate"/>
        </w:r>
        <w:r>
          <w:t>24</w:t>
        </w:r>
        <w:r>
          <w:fldChar w:fldCharType="end"/>
        </w:r>
      </w:hyperlink>
    </w:p>
    <w:p>
      <w:pPr>
        <w:pStyle w:val="TOC2"/>
        <w:tabs>
          <w:tab w:val="right" w:leader="dot" w:pos="8306"/>
        </w:tabs>
      </w:pPr>
      <w:hyperlink w:anchor="_Toc1699" w:history="1">
        <w:r>
          <w:rPr>
            <w:rFonts w:ascii="仿宋" w:eastAsia="仿宋" w:hAnsi="仿宋" w:cs="仿宋" w:hint="eastAsia"/>
            <w:lang w:eastAsia="zh-CN"/>
          </w:rPr>
          <w:t>(三)、项目建设有利条件</w:t>
        </w:r>
        <w:r>
          <w:tab/>
        </w:r>
        <w:r>
          <w:fldChar w:fldCharType="begin"/>
        </w:r>
        <w:r>
          <w:instrText xml:space="preserve"> PAGEREF _Toc1699 \h </w:instrText>
        </w:r>
        <w:r>
          <w:fldChar w:fldCharType="separate"/>
        </w:r>
        <w:r>
          <w:t>26</w:t>
        </w:r>
        <w:r>
          <w:fldChar w:fldCharType="end"/>
        </w:r>
      </w:hyperlink>
    </w:p>
    <w:p>
      <w:pPr>
        <w:pStyle w:val="TOC1"/>
        <w:tabs>
          <w:tab w:val="right" w:leader="dot" w:pos="8306"/>
        </w:tabs>
      </w:pPr>
      <w:hyperlink w:anchor="_Toc7440" w:history="1">
        <w:r>
          <w:rPr>
            <w:rFonts w:ascii="仿宋" w:eastAsia="仿宋" w:hAnsi="仿宋" w:cs="仿宋" w:hint="eastAsia"/>
            <w:lang w:eastAsia="zh-CN"/>
          </w:rPr>
          <w:t>六、财务管理与成本控制</w:t>
        </w:r>
        <w:r>
          <w:tab/>
        </w:r>
        <w:r>
          <w:fldChar w:fldCharType="begin"/>
        </w:r>
        <w:r>
          <w:instrText xml:space="preserve"> PAGEREF _Toc7440 \h </w:instrText>
        </w:r>
        <w:r>
          <w:fldChar w:fldCharType="separate"/>
        </w:r>
        <w:r>
          <w:t>27</w:t>
        </w:r>
        <w:r>
          <w:fldChar w:fldCharType="end"/>
        </w:r>
      </w:hyperlink>
    </w:p>
    <w:p>
      <w:pPr>
        <w:pStyle w:val="TOC2"/>
        <w:tabs>
          <w:tab w:val="right" w:leader="dot" w:pos="8306"/>
        </w:tabs>
      </w:pPr>
      <w:hyperlink w:anchor="_Toc25326" w:history="1">
        <w:r>
          <w:rPr>
            <w:rFonts w:ascii="仿宋" w:eastAsia="仿宋" w:hAnsi="仿宋" w:cs="仿宋" w:hint="eastAsia"/>
            <w:lang w:eastAsia="zh-CN"/>
          </w:rPr>
          <w:t>(一)、财务管理体系建设</w:t>
        </w:r>
        <w:r>
          <w:tab/>
        </w:r>
        <w:r>
          <w:fldChar w:fldCharType="begin"/>
        </w:r>
        <w:r>
          <w:instrText xml:space="preserve"> PAGEREF _Toc25326 \h </w:instrText>
        </w:r>
        <w:r>
          <w:fldChar w:fldCharType="separate"/>
        </w:r>
        <w:r>
          <w:t>27</w:t>
        </w:r>
        <w:r>
          <w:fldChar w:fldCharType="end"/>
        </w:r>
      </w:hyperlink>
    </w:p>
    <w:p>
      <w:pPr>
        <w:pStyle w:val="TOC2"/>
        <w:tabs>
          <w:tab w:val="right" w:leader="dot" w:pos="8306"/>
        </w:tabs>
      </w:pPr>
      <w:hyperlink w:anchor="_Toc10256" w:history="1">
        <w:r>
          <w:rPr>
            <w:rFonts w:ascii="仿宋" w:eastAsia="仿宋" w:hAnsi="仿宋" w:cs="仿宋" w:hint="eastAsia"/>
            <w:lang w:eastAsia="zh-CN"/>
          </w:rPr>
          <w:t>(二)、成本控制措施</w:t>
        </w:r>
        <w:r>
          <w:tab/>
        </w:r>
        <w:r>
          <w:fldChar w:fldCharType="begin"/>
        </w:r>
        <w:r>
          <w:instrText xml:space="preserve"> PAGEREF _Toc10256 \h </w:instrText>
        </w:r>
        <w:r>
          <w:fldChar w:fldCharType="separate"/>
        </w:r>
        <w:r>
          <w:t>28</w:t>
        </w:r>
        <w:r>
          <w:fldChar w:fldCharType="end"/>
        </w:r>
      </w:hyperlink>
    </w:p>
    <w:p>
      <w:pPr>
        <w:pStyle w:val="TOC1"/>
        <w:tabs>
          <w:tab w:val="right" w:leader="dot" w:pos="8306"/>
        </w:tabs>
      </w:pPr>
      <w:hyperlink w:anchor="_Toc15847" w:history="1">
        <w:r>
          <w:rPr>
            <w:rFonts w:ascii="仿宋" w:eastAsia="仿宋" w:hAnsi="仿宋" w:cs="仿宋" w:hint="eastAsia"/>
            <w:lang w:eastAsia="zh-CN"/>
          </w:rPr>
          <w:t>七、技术创新与产业升级</w:t>
        </w:r>
        <w:r>
          <w:tab/>
        </w:r>
        <w:r>
          <w:fldChar w:fldCharType="begin"/>
        </w:r>
        <w:r>
          <w:instrText xml:space="preserve"> PAGEREF _Toc15847 \h </w:instrText>
        </w:r>
        <w:r>
          <w:fldChar w:fldCharType="separate"/>
        </w:r>
        <w:r>
          <w:t>30</w:t>
        </w:r>
        <w:r>
          <w:fldChar w:fldCharType="end"/>
        </w:r>
      </w:hyperlink>
    </w:p>
    <w:p>
      <w:pPr>
        <w:pStyle w:val="TOC2"/>
        <w:tabs>
          <w:tab w:val="right" w:leader="dot" w:pos="8306"/>
        </w:tabs>
      </w:pPr>
      <w:hyperlink w:anchor="_Toc4186" w:history="1">
        <w:r>
          <w:rPr>
            <w:rFonts w:ascii="仿宋" w:eastAsia="仿宋" w:hAnsi="仿宋" w:cs="仿宋" w:hint="eastAsia"/>
            <w:lang w:eastAsia="zh-CN"/>
          </w:rPr>
          <w:t>(一)、技术创新方向与目标</w:t>
        </w:r>
        <w:r>
          <w:tab/>
        </w:r>
        <w:r>
          <w:fldChar w:fldCharType="begin"/>
        </w:r>
        <w:r>
          <w:instrText xml:space="preserve"> PAGEREF _Toc4186 \h </w:instrText>
        </w:r>
        <w:r>
          <w:fldChar w:fldCharType="separate"/>
        </w:r>
        <w:r>
          <w:t>30</w:t>
        </w:r>
        <w:r>
          <w:fldChar w:fldCharType="end"/>
        </w:r>
      </w:hyperlink>
    </w:p>
    <w:p>
      <w:pPr>
        <w:pStyle w:val="TOC2"/>
        <w:tabs>
          <w:tab w:val="right" w:leader="dot" w:pos="8306"/>
        </w:tabs>
      </w:pPr>
      <w:hyperlink w:anchor="_Toc21001" w:history="1">
        <w:r>
          <w:rPr>
            <w:rFonts w:ascii="仿宋" w:eastAsia="仿宋" w:hAnsi="仿宋" w:cs="仿宋" w:hint="eastAsia"/>
            <w:lang w:eastAsia="zh-CN"/>
          </w:rPr>
          <w:t>(二)、产业升级路径与措施</w:t>
        </w:r>
        <w:r>
          <w:tab/>
        </w:r>
        <w:r>
          <w:fldChar w:fldCharType="begin"/>
        </w:r>
        <w:r>
          <w:instrText xml:space="preserve"> PAGEREF _Toc21001 \h </w:instrText>
        </w:r>
        <w:r>
          <w:fldChar w:fldCharType="separate"/>
        </w:r>
        <w:r>
          <w:t>31</w:t>
        </w:r>
        <w:r>
          <w:fldChar w:fldCharType="end"/>
        </w:r>
      </w:hyperlink>
    </w:p>
    <w:p>
      <w:pPr>
        <w:pStyle w:val="TOC1"/>
        <w:tabs>
          <w:tab w:val="right" w:leader="dot" w:pos="8306"/>
        </w:tabs>
      </w:pPr>
      <w:hyperlink w:anchor="_Toc17177" w:history="1">
        <w:r>
          <w:rPr>
            <w:rFonts w:ascii="仿宋" w:eastAsia="仿宋" w:hAnsi="仿宋" w:cs="仿宋" w:hint="eastAsia"/>
            <w:lang w:eastAsia="zh-CN"/>
          </w:rPr>
          <w:t>八、项目进度计划</w:t>
        </w:r>
        <w:r>
          <w:tab/>
        </w:r>
        <w:r>
          <w:fldChar w:fldCharType="begin"/>
        </w:r>
        <w:r>
          <w:instrText xml:space="preserve"> PAGEREF _Toc17177 \h </w:instrText>
        </w:r>
        <w:r>
          <w:fldChar w:fldCharType="separate"/>
        </w:r>
        <w:r>
          <w:t>32</w:t>
        </w:r>
        <w:r>
          <w:fldChar w:fldCharType="end"/>
        </w:r>
      </w:hyperlink>
    </w:p>
    <w:p>
      <w:pPr>
        <w:pStyle w:val="TOC2"/>
        <w:tabs>
          <w:tab w:val="right" w:leader="dot" w:pos="8306"/>
        </w:tabs>
      </w:pPr>
      <w:hyperlink w:anchor="_Toc27140" w:history="1">
        <w:r>
          <w:rPr>
            <w:rFonts w:ascii="仿宋" w:eastAsia="仿宋" w:hAnsi="仿宋" w:cs="仿宋" w:hint="eastAsia"/>
            <w:lang w:eastAsia="zh-CN"/>
          </w:rPr>
          <w:t>(一)、建设周期</w:t>
        </w:r>
        <w:r>
          <w:tab/>
        </w:r>
        <w:r>
          <w:fldChar w:fldCharType="begin"/>
        </w:r>
        <w:r>
          <w:instrText xml:space="preserve"> PAGEREF _Toc27140 \h </w:instrText>
        </w:r>
        <w:r>
          <w:fldChar w:fldCharType="separate"/>
        </w:r>
        <w:r>
          <w:t>32</w:t>
        </w:r>
        <w:r>
          <w:fldChar w:fldCharType="end"/>
        </w:r>
      </w:hyperlink>
    </w:p>
    <w:p>
      <w:pPr>
        <w:pStyle w:val="TOC2"/>
        <w:tabs>
          <w:tab w:val="right" w:leader="dot" w:pos="8306"/>
        </w:tabs>
      </w:pPr>
      <w:hyperlink w:anchor="_Toc29091" w:history="1">
        <w:r>
          <w:rPr>
            <w:rFonts w:ascii="仿宋" w:eastAsia="仿宋" w:hAnsi="仿宋" w:cs="仿宋" w:hint="eastAsia"/>
            <w:lang w:eastAsia="zh-CN"/>
          </w:rPr>
          <w:t>(二)、建设进度</w:t>
        </w:r>
        <w:r>
          <w:tab/>
        </w:r>
        <w:r>
          <w:fldChar w:fldCharType="begin"/>
        </w:r>
        <w:r>
          <w:instrText xml:space="preserve"> PAGEREF _Toc29091 \h </w:instrText>
        </w:r>
        <w:r>
          <w:fldChar w:fldCharType="separate"/>
        </w:r>
        <w:r>
          <w:t>32</w:t>
        </w:r>
        <w:r>
          <w:fldChar w:fldCharType="end"/>
        </w:r>
      </w:hyperlink>
    </w:p>
    <w:p>
      <w:pPr>
        <w:pStyle w:val="TOC2"/>
        <w:tabs>
          <w:tab w:val="right" w:leader="dot" w:pos="8306"/>
        </w:tabs>
      </w:pPr>
      <w:hyperlink w:anchor="_Toc26008" w:history="1">
        <w:r>
          <w:rPr>
            <w:rFonts w:ascii="仿宋" w:eastAsia="仿宋" w:hAnsi="仿宋" w:cs="仿宋" w:hint="eastAsia"/>
            <w:lang w:eastAsia="zh-CN"/>
          </w:rPr>
          <w:t>(三)、进度安排注意事项</w:t>
        </w:r>
        <w:r>
          <w:tab/>
        </w:r>
        <w:r>
          <w:fldChar w:fldCharType="begin"/>
        </w:r>
        <w:r>
          <w:instrText xml:space="preserve"> PAGEREF _Toc26008 \h </w:instrText>
        </w:r>
        <w:r>
          <w:fldChar w:fldCharType="separate"/>
        </w:r>
        <w:r>
          <w:t>34</w:t>
        </w:r>
        <w:r>
          <w:fldChar w:fldCharType="end"/>
        </w:r>
      </w:hyperlink>
    </w:p>
    <w:p>
      <w:pPr>
        <w:pStyle w:val="TOC2"/>
        <w:tabs>
          <w:tab w:val="right" w:leader="dot" w:pos="8306"/>
        </w:tabs>
      </w:pPr>
      <w:hyperlink w:anchor="_Toc10610" w:history="1">
        <w:r>
          <w:rPr>
            <w:rFonts w:ascii="仿宋" w:eastAsia="仿宋" w:hAnsi="仿宋" w:cs="仿宋" w:hint="eastAsia"/>
            <w:lang w:eastAsia="zh-CN"/>
          </w:rPr>
          <w:t>(四)、人力资源配置</w:t>
        </w:r>
        <w:r>
          <w:tab/>
        </w:r>
        <w:r>
          <w:fldChar w:fldCharType="begin"/>
        </w:r>
        <w:r>
          <w:instrText xml:space="preserve"> PAGEREF _Toc10610 \h </w:instrText>
        </w:r>
        <w:r>
          <w:fldChar w:fldCharType="separate"/>
        </w:r>
        <w:r>
          <w:t>35</w:t>
        </w:r>
        <w:r>
          <w:fldChar w:fldCharType="end"/>
        </w:r>
      </w:hyperlink>
    </w:p>
    <w:p>
      <w:pPr>
        <w:pStyle w:val="TOC2"/>
        <w:tabs>
          <w:tab w:val="right" w:leader="dot" w:pos="8306"/>
        </w:tabs>
      </w:pPr>
      <w:hyperlink w:anchor="_Toc32296" w:history="1">
        <w:r>
          <w:rPr>
            <w:rFonts w:ascii="仿宋" w:eastAsia="仿宋" w:hAnsi="仿宋" w:cs="仿宋" w:hint="eastAsia"/>
            <w:lang w:eastAsia="zh-CN"/>
          </w:rPr>
          <w:t>(五)、员工培训</w:t>
        </w:r>
        <w:r>
          <w:tab/>
        </w:r>
        <w:r>
          <w:fldChar w:fldCharType="begin"/>
        </w:r>
        <w:r>
          <w:instrText xml:space="preserve"> PAGEREF _Toc32296 \h </w:instrText>
        </w:r>
        <w:r>
          <w:fldChar w:fldCharType="separate"/>
        </w:r>
        <w:r>
          <w:t>37</w:t>
        </w:r>
        <w:r>
          <w:fldChar w:fldCharType="end"/>
        </w:r>
      </w:hyperlink>
    </w:p>
    <w:p>
      <w:pPr>
        <w:pStyle w:val="TOC2"/>
        <w:tabs>
          <w:tab w:val="right" w:leader="dot" w:pos="8306"/>
        </w:tabs>
      </w:pPr>
      <w:hyperlink w:anchor="_Toc24807" w:history="1">
        <w:r>
          <w:rPr>
            <w:rFonts w:ascii="仿宋" w:eastAsia="仿宋" w:hAnsi="仿宋" w:cs="仿宋" w:hint="eastAsia"/>
            <w:lang w:eastAsia="zh-CN"/>
          </w:rPr>
          <w:t>(六)、项目实施保障</w:t>
        </w:r>
        <w:r>
          <w:tab/>
        </w:r>
        <w:r>
          <w:fldChar w:fldCharType="begin"/>
        </w:r>
        <w:r>
          <w:instrText xml:space="preserve"> PAGEREF _Toc24807 \h </w:instrText>
        </w:r>
        <w:r>
          <w:fldChar w:fldCharType="separate"/>
        </w:r>
        <w:r>
          <w:t>38</w:t>
        </w:r>
        <w:r>
          <w:fldChar w:fldCharType="end"/>
        </w:r>
      </w:hyperlink>
    </w:p>
    <w:p>
      <w:pPr>
        <w:pStyle w:val="TOC2"/>
        <w:tabs>
          <w:tab w:val="right" w:leader="dot" w:pos="8306"/>
        </w:tabs>
      </w:pPr>
      <w:hyperlink w:anchor="_Toc4341" w:history="1">
        <w:r>
          <w:rPr>
            <w:rFonts w:ascii="仿宋" w:eastAsia="仿宋" w:hAnsi="仿宋" w:cs="仿宋" w:hint="eastAsia"/>
            <w:lang w:eastAsia="zh-CN"/>
          </w:rPr>
          <w:t>(七)、安全规范管理</w:t>
        </w:r>
        <w:r>
          <w:tab/>
        </w:r>
        <w:r>
          <w:fldChar w:fldCharType="begin"/>
        </w:r>
        <w:r>
          <w:instrText xml:space="preserve"> PAGEREF _Toc4341 \h </w:instrText>
        </w:r>
        <w:r>
          <w:fldChar w:fldCharType="separate"/>
        </w:r>
        <w:r>
          <w:t>38</w:t>
        </w:r>
        <w:r>
          <w:fldChar w:fldCharType="end"/>
        </w:r>
      </w:hyperlink>
    </w:p>
    <w:p>
      <w:pPr>
        <w:pStyle w:val="TOC1"/>
        <w:tabs>
          <w:tab w:val="right" w:leader="dot" w:pos="8306"/>
        </w:tabs>
      </w:pPr>
      <w:hyperlink w:anchor="_Toc18204" w:history="1">
        <w:r>
          <w:rPr>
            <w:rFonts w:ascii="仿宋" w:eastAsia="仿宋" w:hAnsi="仿宋" w:cs="仿宋" w:hint="eastAsia"/>
            <w:lang w:eastAsia="zh-CN"/>
          </w:rPr>
          <w:t>九、环境保护与绿色发展</w:t>
        </w:r>
        <w:r>
          <w:tab/>
        </w:r>
        <w:r>
          <w:fldChar w:fldCharType="begin"/>
        </w:r>
        <w:r>
          <w:instrText xml:space="preserve"> PAGEREF _Toc18204 \h </w:instrText>
        </w:r>
        <w:r>
          <w:fldChar w:fldCharType="separate"/>
        </w:r>
        <w:r>
          <w:t>40</w:t>
        </w:r>
        <w:r>
          <w:fldChar w:fldCharType="end"/>
        </w:r>
      </w:hyperlink>
    </w:p>
    <w:p>
      <w:pPr>
        <w:pStyle w:val="TOC2"/>
        <w:tabs>
          <w:tab w:val="right" w:leader="dot" w:pos="8306"/>
        </w:tabs>
      </w:pPr>
      <w:hyperlink w:anchor="_Toc9250" w:history="1">
        <w:r>
          <w:rPr>
            <w:rFonts w:ascii="仿宋" w:eastAsia="仿宋" w:hAnsi="仿宋" w:cs="仿宋" w:hint="eastAsia"/>
            <w:lang w:eastAsia="zh-CN"/>
          </w:rPr>
          <w:t>(一)、环境保护措施</w:t>
        </w:r>
        <w:r>
          <w:tab/>
        </w:r>
        <w:r>
          <w:fldChar w:fldCharType="begin"/>
        </w:r>
        <w:r>
          <w:instrText xml:space="preserve"> PAGEREF _Toc9250 \h </w:instrText>
        </w:r>
        <w:r>
          <w:fldChar w:fldCharType="separate"/>
        </w:r>
        <w:r>
          <w:t>40</w:t>
        </w:r>
        <w:r>
          <w:fldChar w:fldCharType="end"/>
        </w:r>
      </w:hyperlink>
    </w:p>
    <w:p>
      <w:pPr>
        <w:pStyle w:val="TOC2"/>
        <w:tabs>
          <w:tab w:val="right" w:leader="dot" w:pos="8306"/>
        </w:tabs>
      </w:pPr>
      <w:hyperlink w:anchor="_Toc22353" w:history="1">
        <w:r>
          <w:rPr>
            <w:rFonts w:ascii="仿宋" w:eastAsia="仿宋" w:hAnsi="仿宋" w:cs="仿宋" w:hint="eastAsia"/>
            <w:lang w:eastAsia="zh-CN"/>
          </w:rPr>
          <w:t>(二)、绿色发展与可持续发展策略</w:t>
        </w:r>
        <w:r>
          <w:tab/>
        </w:r>
        <w:r>
          <w:fldChar w:fldCharType="begin"/>
        </w:r>
        <w:r>
          <w:instrText xml:space="preserve"> PAGEREF _Toc22353 \h </w:instrText>
        </w:r>
        <w:r>
          <w:fldChar w:fldCharType="separate"/>
        </w:r>
        <w:r>
          <w:t>41</w:t>
        </w:r>
        <w:r>
          <w:fldChar w:fldCharType="end"/>
        </w:r>
      </w:hyperlink>
    </w:p>
    <w:p>
      <w:pPr>
        <w:pStyle w:val="TOC1"/>
        <w:tabs>
          <w:tab w:val="right" w:leader="dot" w:pos="8306"/>
        </w:tabs>
      </w:pPr>
      <w:hyperlink w:anchor="_Toc17649" w:history="1">
        <w:r>
          <w:rPr>
            <w:rFonts w:ascii="仿宋" w:eastAsia="仿宋" w:hAnsi="仿宋" w:cs="仿宋" w:hint="eastAsia"/>
            <w:lang w:eastAsia="zh-CN"/>
          </w:rPr>
          <w:t>十、项目质量与标准</w:t>
        </w:r>
        <w:r>
          <w:tab/>
        </w:r>
        <w:r>
          <w:fldChar w:fldCharType="begin"/>
        </w:r>
        <w:r>
          <w:instrText xml:space="preserve"> PAGEREF _Toc17649 \h </w:instrText>
        </w:r>
        <w:r>
          <w:fldChar w:fldCharType="separate"/>
        </w:r>
        <w:r>
          <w:t>43</w:t>
        </w:r>
        <w:r>
          <w:fldChar w:fldCharType="end"/>
        </w:r>
      </w:hyperlink>
    </w:p>
    <w:p>
      <w:pPr>
        <w:pStyle w:val="TOC2"/>
        <w:tabs>
          <w:tab w:val="right" w:leader="dot" w:pos="8306"/>
        </w:tabs>
      </w:pPr>
      <w:hyperlink w:anchor="_Toc29881" w:history="1">
        <w:r>
          <w:rPr>
            <w:rFonts w:ascii="仿宋" w:eastAsia="仿宋" w:hAnsi="仿宋" w:cs="仿宋" w:hint="eastAsia"/>
            <w:lang w:eastAsia="zh-CN"/>
          </w:rPr>
          <w:t>(一)、质量保障体系</w:t>
        </w:r>
        <w:r>
          <w:tab/>
        </w:r>
        <w:r>
          <w:fldChar w:fldCharType="begin"/>
        </w:r>
        <w:r>
          <w:instrText xml:space="preserve"> PAGEREF _Toc29881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16" w:history="1">
        <w:r>
          <w:rPr>
            <w:rFonts w:ascii="仿宋" w:eastAsia="仿宋" w:hAnsi="仿宋" w:cs="仿宋" w:hint="eastAsia"/>
            <w:lang w:eastAsia="zh-CN"/>
          </w:rPr>
          <w:t>(二)、标准化作业流程</w:t>
        </w:r>
        <w:r>
          <w:tab/>
        </w:r>
        <w:r>
          <w:fldChar w:fldCharType="begin"/>
        </w:r>
        <w:r>
          <w:instrText xml:space="preserve"> PAGEREF _Toc4316 \h </w:instrText>
        </w:r>
        <w:r>
          <w:fldChar w:fldCharType="separate"/>
        </w:r>
        <w:r>
          <w:t>44</w:t>
        </w:r>
        <w:r>
          <w:fldChar w:fldCharType="end"/>
        </w:r>
      </w:hyperlink>
    </w:p>
    <w:p>
      <w:pPr>
        <w:pStyle w:val="TOC2"/>
        <w:tabs>
          <w:tab w:val="right" w:leader="dot" w:pos="8306"/>
        </w:tabs>
      </w:pPr>
      <w:hyperlink w:anchor="_Toc14767" w:history="1">
        <w:r>
          <w:rPr>
            <w:rFonts w:ascii="仿宋" w:eastAsia="仿宋" w:hAnsi="仿宋" w:cs="仿宋" w:hint="eastAsia"/>
            <w:lang w:eastAsia="zh-CN"/>
          </w:rPr>
          <w:t>(三)、质量监控与评估</w:t>
        </w:r>
        <w:r>
          <w:tab/>
        </w:r>
        <w:r>
          <w:fldChar w:fldCharType="begin"/>
        </w:r>
        <w:r>
          <w:instrText xml:space="preserve"> PAGEREF _Toc14767 \h </w:instrText>
        </w:r>
        <w:r>
          <w:fldChar w:fldCharType="separate"/>
        </w:r>
        <w:r>
          <w:t>46</w:t>
        </w:r>
        <w:r>
          <w:fldChar w:fldCharType="end"/>
        </w:r>
      </w:hyperlink>
    </w:p>
    <w:p>
      <w:pPr>
        <w:pStyle w:val="TOC2"/>
        <w:tabs>
          <w:tab w:val="right" w:leader="dot" w:pos="8306"/>
        </w:tabs>
      </w:pPr>
      <w:hyperlink w:anchor="_Toc2163" w:history="1">
        <w:r>
          <w:rPr>
            <w:rFonts w:ascii="仿宋" w:eastAsia="仿宋" w:hAnsi="仿宋" w:cs="仿宋" w:hint="eastAsia"/>
            <w:lang w:eastAsia="zh-CN"/>
          </w:rPr>
          <w:t>(四)、质量改进计划</w:t>
        </w:r>
        <w:r>
          <w:tab/>
        </w:r>
        <w:r>
          <w:fldChar w:fldCharType="begin"/>
        </w:r>
        <w:r>
          <w:instrText xml:space="preserve"> PAGEREF _Toc2163 \h </w:instrText>
        </w:r>
        <w:r>
          <w:fldChar w:fldCharType="separate"/>
        </w:r>
        <w:r>
          <w:t>47</w:t>
        </w:r>
        <w:r>
          <w:fldChar w:fldCharType="end"/>
        </w:r>
      </w:hyperlink>
    </w:p>
    <w:p>
      <w:pPr>
        <w:pStyle w:val="TOC1"/>
        <w:tabs>
          <w:tab w:val="right" w:leader="dot" w:pos="8306"/>
        </w:tabs>
      </w:pPr>
      <w:hyperlink w:anchor="_Toc15775" w:history="1">
        <w:r>
          <w:rPr>
            <w:rFonts w:ascii="仿宋" w:eastAsia="仿宋" w:hAnsi="仿宋" w:cs="仿宋" w:hint="eastAsia"/>
            <w:lang w:eastAsia="zh-CN"/>
          </w:rPr>
          <w:t>十一、安全与应急管理</w:t>
        </w:r>
        <w:r>
          <w:tab/>
        </w:r>
        <w:r>
          <w:fldChar w:fldCharType="begin"/>
        </w:r>
        <w:r>
          <w:instrText xml:space="preserve"> PAGEREF _Toc15775 \h </w:instrText>
        </w:r>
        <w:r>
          <w:fldChar w:fldCharType="separate"/>
        </w:r>
        <w:r>
          <w:t>48</w:t>
        </w:r>
        <w:r>
          <w:fldChar w:fldCharType="end"/>
        </w:r>
      </w:hyperlink>
    </w:p>
    <w:p>
      <w:pPr>
        <w:pStyle w:val="TOC2"/>
        <w:tabs>
          <w:tab w:val="right" w:leader="dot" w:pos="8306"/>
        </w:tabs>
      </w:pPr>
      <w:hyperlink w:anchor="_Toc549" w:history="1">
        <w:r>
          <w:rPr>
            <w:rFonts w:ascii="仿宋" w:eastAsia="仿宋" w:hAnsi="仿宋" w:cs="仿宋" w:hint="eastAsia"/>
            <w:lang w:eastAsia="zh-CN"/>
          </w:rPr>
          <w:t>(一)、安全生产管理</w:t>
        </w:r>
        <w:r>
          <w:tab/>
        </w:r>
        <w:r>
          <w:fldChar w:fldCharType="begin"/>
        </w:r>
        <w:r>
          <w:instrText xml:space="preserve"> PAGEREF _Toc549 \h </w:instrText>
        </w:r>
        <w:r>
          <w:fldChar w:fldCharType="separate"/>
        </w:r>
        <w:r>
          <w:t>48</w:t>
        </w:r>
        <w:r>
          <w:fldChar w:fldCharType="end"/>
        </w:r>
      </w:hyperlink>
    </w:p>
    <w:p>
      <w:pPr>
        <w:pStyle w:val="TOC2"/>
        <w:tabs>
          <w:tab w:val="right" w:leader="dot" w:pos="8306"/>
        </w:tabs>
      </w:pPr>
      <w:hyperlink w:anchor="_Toc28452" w:history="1">
        <w:r>
          <w:rPr>
            <w:rFonts w:ascii="仿宋" w:eastAsia="仿宋" w:hAnsi="仿宋" w:cs="仿宋" w:hint="eastAsia"/>
            <w:lang w:eastAsia="zh-CN"/>
          </w:rPr>
          <w:t>(二)、应急预案与响应</w:t>
        </w:r>
        <w:r>
          <w:tab/>
        </w:r>
        <w:r>
          <w:fldChar w:fldCharType="begin"/>
        </w:r>
        <w:r>
          <w:instrText xml:space="preserve"> PAGEREF _Toc28452 \h </w:instrText>
        </w:r>
        <w:r>
          <w:fldChar w:fldCharType="separate"/>
        </w:r>
        <w:r>
          <w:t>50</w:t>
        </w:r>
        <w:r>
          <w:fldChar w:fldCharType="end"/>
        </w:r>
      </w:hyperlink>
    </w:p>
    <w:p>
      <w:pPr>
        <w:pStyle w:val="TOC1"/>
        <w:tabs>
          <w:tab w:val="right" w:leader="dot" w:pos="8306"/>
        </w:tabs>
      </w:pPr>
      <w:hyperlink w:anchor="_Toc1122" w:history="1">
        <w:r>
          <w:rPr>
            <w:rFonts w:ascii="仿宋" w:eastAsia="仿宋" w:hAnsi="仿宋" w:cs="仿宋" w:hint="eastAsia"/>
            <w:lang w:eastAsia="zh-CN"/>
          </w:rPr>
          <w:t>十二、土地利用与规划方案</w:t>
        </w:r>
        <w:r>
          <w:tab/>
        </w:r>
        <w:r>
          <w:fldChar w:fldCharType="begin"/>
        </w:r>
        <w:r>
          <w:instrText xml:space="preserve"> PAGEREF _Toc1122 \h </w:instrText>
        </w:r>
        <w:r>
          <w:fldChar w:fldCharType="separate"/>
        </w:r>
        <w:r>
          <w:t>51</w:t>
        </w:r>
        <w:r>
          <w:fldChar w:fldCharType="end"/>
        </w:r>
      </w:hyperlink>
    </w:p>
    <w:p>
      <w:pPr>
        <w:pStyle w:val="TOC2"/>
        <w:tabs>
          <w:tab w:val="right" w:leader="dot" w:pos="8306"/>
        </w:tabs>
      </w:pPr>
      <w:hyperlink w:anchor="_Toc19499" w:history="1">
        <w:r>
          <w:rPr>
            <w:rFonts w:ascii="仿宋" w:eastAsia="仿宋" w:hAnsi="仿宋" w:cs="仿宋" w:hint="eastAsia"/>
            <w:lang w:eastAsia="zh-CN"/>
          </w:rPr>
          <w:t>(一)、项目用地情况分析</w:t>
        </w:r>
        <w:r>
          <w:tab/>
        </w:r>
        <w:r>
          <w:fldChar w:fldCharType="begin"/>
        </w:r>
        <w:r>
          <w:instrText xml:space="preserve"> PAGEREF _Toc19499 \h </w:instrText>
        </w:r>
        <w:r>
          <w:fldChar w:fldCharType="separate"/>
        </w:r>
        <w:r>
          <w:t>51</w:t>
        </w:r>
        <w:r>
          <w:fldChar w:fldCharType="end"/>
        </w:r>
      </w:hyperlink>
    </w:p>
    <w:p>
      <w:pPr>
        <w:pStyle w:val="TOC2"/>
        <w:tabs>
          <w:tab w:val="right" w:leader="dot" w:pos="8306"/>
        </w:tabs>
      </w:pPr>
      <w:hyperlink w:anchor="_Toc18868" w:history="1">
        <w:r>
          <w:rPr>
            <w:rFonts w:ascii="仿宋" w:eastAsia="仿宋" w:hAnsi="仿宋" w:cs="仿宋" w:hint="eastAsia"/>
            <w:lang w:eastAsia="zh-CN"/>
          </w:rPr>
          <w:t>(二)、土地利用规划方案</w:t>
        </w:r>
        <w:r>
          <w:tab/>
        </w:r>
        <w:r>
          <w:fldChar w:fldCharType="begin"/>
        </w:r>
        <w:r>
          <w:instrText xml:space="preserve"> PAGEREF _Toc18868 \h </w:instrText>
        </w:r>
        <w:r>
          <w:fldChar w:fldCharType="separate"/>
        </w:r>
        <w:r>
          <w:t>52</w:t>
        </w:r>
        <w:r>
          <w:fldChar w:fldCharType="end"/>
        </w:r>
      </w:hyperlink>
    </w:p>
    <w:p>
      <w:pPr>
        <w:pStyle w:val="TOC1"/>
        <w:tabs>
          <w:tab w:val="right" w:leader="dot" w:pos="8306"/>
        </w:tabs>
      </w:pPr>
      <w:hyperlink w:anchor="_Toc20508" w:history="1">
        <w:r>
          <w:rPr>
            <w:rFonts w:ascii="仿宋" w:eastAsia="仿宋" w:hAnsi="仿宋" w:cs="仿宋" w:hint="eastAsia"/>
            <w:lang w:eastAsia="zh-CN"/>
          </w:rPr>
          <w:t>十三、产业协同与集群发展</w:t>
        </w:r>
        <w:r>
          <w:tab/>
        </w:r>
        <w:r>
          <w:fldChar w:fldCharType="begin"/>
        </w:r>
        <w:r>
          <w:instrText xml:space="preserve"> PAGEREF _Toc20508 \h </w:instrText>
        </w:r>
        <w:r>
          <w:fldChar w:fldCharType="separate"/>
        </w:r>
        <w:r>
          <w:t>54</w:t>
        </w:r>
        <w:r>
          <w:fldChar w:fldCharType="end"/>
        </w:r>
      </w:hyperlink>
    </w:p>
    <w:p>
      <w:pPr>
        <w:pStyle w:val="TOC2"/>
        <w:tabs>
          <w:tab w:val="right" w:leader="dot" w:pos="8306"/>
        </w:tabs>
      </w:pPr>
      <w:hyperlink w:anchor="_Toc1733" w:history="1">
        <w:r>
          <w:rPr>
            <w:rFonts w:ascii="仿宋" w:eastAsia="仿宋" w:hAnsi="仿宋" w:cs="仿宋" w:hint="eastAsia"/>
            <w:lang w:eastAsia="zh-CN"/>
          </w:rPr>
          <w:t>(一)、产业协同机制建设</w:t>
        </w:r>
        <w:r>
          <w:tab/>
        </w:r>
        <w:r>
          <w:fldChar w:fldCharType="begin"/>
        </w:r>
        <w:r>
          <w:instrText xml:space="preserve"> PAGEREF _Toc1733 \h </w:instrText>
        </w:r>
        <w:r>
          <w:fldChar w:fldCharType="separate"/>
        </w:r>
        <w:r>
          <w:t>54</w:t>
        </w:r>
        <w:r>
          <w:fldChar w:fldCharType="end"/>
        </w:r>
      </w:hyperlink>
    </w:p>
    <w:p>
      <w:pPr>
        <w:pStyle w:val="TOC2"/>
        <w:tabs>
          <w:tab w:val="right" w:leader="dot" w:pos="8306"/>
        </w:tabs>
      </w:pPr>
      <w:hyperlink w:anchor="_Toc28759" w:history="1">
        <w:r>
          <w:rPr>
            <w:rFonts w:ascii="仿宋" w:eastAsia="仿宋" w:hAnsi="仿宋" w:cs="仿宋" w:hint="eastAsia"/>
            <w:lang w:eastAsia="zh-CN"/>
          </w:rPr>
          <w:t>(二)、产业集群培育与发展</w:t>
        </w:r>
        <w:r>
          <w:tab/>
        </w:r>
        <w:r>
          <w:fldChar w:fldCharType="begin"/>
        </w:r>
        <w:r>
          <w:instrText xml:space="preserve"> PAGEREF _Toc28759 \h </w:instrText>
        </w:r>
        <w:r>
          <w:fldChar w:fldCharType="separate"/>
        </w:r>
        <w:r>
          <w:t>55</w:t>
        </w:r>
        <w:r>
          <w:fldChar w:fldCharType="end"/>
        </w:r>
      </w:hyperlink>
    </w:p>
    <w:p>
      <w:pPr>
        <w:pStyle w:val="TOC1"/>
        <w:tabs>
          <w:tab w:val="right" w:leader="dot" w:pos="8306"/>
        </w:tabs>
      </w:pPr>
      <w:hyperlink w:anchor="_Toc2410" w:history="1">
        <w:r>
          <w:rPr>
            <w:rFonts w:ascii="仿宋" w:eastAsia="仿宋" w:hAnsi="仿宋" w:cs="仿宋" w:hint="eastAsia"/>
            <w:lang w:eastAsia="zh-CN"/>
          </w:rPr>
          <w:t>十四、创新驱动与持续发展</w:t>
        </w:r>
        <w:r>
          <w:tab/>
        </w:r>
        <w:r>
          <w:fldChar w:fldCharType="begin"/>
        </w:r>
        <w:r>
          <w:instrText xml:space="preserve"> PAGEREF _Toc2410 \h </w:instrText>
        </w:r>
        <w:r>
          <w:fldChar w:fldCharType="separate"/>
        </w:r>
        <w:r>
          <w:t>56</w:t>
        </w:r>
        <w:r>
          <w:fldChar w:fldCharType="end"/>
        </w:r>
      </w:hyperlink>
    </w:p>
    <w:p>
      <w:pPr>
        <w:pStyle w:val="TOC2"/>
        <w:tabs>
          <w:tab w:val="right" w:leader="dot" w:pos="8306"/>
        </w:tabs>
      </w:pPr>
      <w:hyperlink w:anchor="_Toc389" w:history="1">
        <w:r>
          <w:rPr>
            <w:rFonts w:ascii="仿宋" w:eastAsia="仿宋" w:hAnsi="仿宋" w:cs="仿宋" w:hint="eastAsia"/>
            <w:lang w:eastAsia="zh-CN"/>
          </w:rPr>
          <w:t>(一)、创新驱动战略实施</w:t>
        </w:r>
        <w:r>
          <w:tab/>
        </w:r>
        <w:r>
          <w:fldChar w:fldCharType="begin"/>
        </w:r>
        <w:r>
          <w:instrText xml:space="preserve"> PAGEREF _Toc389 \h </w:instrText>
        </w:r>
        <w:r>
          <w:fldChar w:fldCharType="separate"/>
        </w:r>
        <w:r>
          <w:t>56</w:t>
        </w:r>
        <w:r>
          <w:fldChar w:fldCharType="end"/>
        </w:r>
      </w:hyperlink>
    </w:p>
    <w:p>
      <w:pPr>
        <w:pStyle w:val="TOC2"/>
        <w:tabs>
          <w:tab w:val="right" w:leader="dot" w:pos="8306"/>
        </w:tabs>
      </w:pPr>
      <w:hyperlink w:anchor="_Toc16681" w:history="1">
        <w:r>
          <w:rPr>
            <w:rFonts w:ascii="仿宋" w:eastAsia="仿宋" w:hAnsi="仿宋" w:cs="仿宋" w:hint="eastAsia"/>
            <w:lang w:eastAsia="zh-CN"/>
          </w:rPr>
          <w:t>(二)、持续发展路径探索</w:t>
        </w:r>
        <w:r>
          <w:tab/>
        </w:r>
        <w:r>
          <w:fldChar w:fldCharType="begin"/>
        </w:r>
        <w:r>
          <w:instrText xml:space="preserve"> PAGEREF _Toc16681 \h </w:instrText>
        </w:r>
        <w:r>
          <w:fldChar w:fldCharType="separate"/>
        </w:r>
        <w:r>
          <w:t>57</w:t>
        </w:r>
        <w:r>
          <w:fldChar w:fldCharType="end"/>
        </w:r>
      </w:hyperlink>
    </w:p>
    <w:p>
      <w:pPr>
        <w:pStyle w:val="TOC1"/>
        <w:tabs>
          <w:tab w:val="right" w:leader="dot" w:pos="8306"/>
        </w:tabs>
      </w:pPr>
      <w:hyperlink w:anchor="_Toc29839" w:history="1">
        <w:r>
          <w:rPr>
            <w:rFonts w:ascii="仿宋" w:eastAsia="仿宋" w:hAnsi="仿宋" w:cs="仿宋" w:hint="eastAsia"/>
            <w:lang w:eastAsia="zh-CN"/>
          </w:rPr>
          <w:t>十五、人力资源管理与开发</w:t>
        </w:r>
        <w:r>
          <w:tab/>
        </w:r>
        <w:r>
          <w:fldChar w:fldCharType="begin"/>
        </w:r>
        <w:r>
          <w:instrText xml:space="preserve"> PAGEREF _Toc29839 \h </w:instrText>
        </w:r>
        <w:r>
          <w:fldChar w:fldCharType="separate"/>
        </w:r>
        <w:r>
          <w:t>61</w:t>
        </w:r>
        <w:r>
          <w:fldChar w:fldCharType="end"/>
        </w:r>
      </w:hyperlink>
    </w:p>
    <w:p>
      <w:pPr>
        <w:pStyle w:val="TOC2"/>
        <w:tabs>
          <w:tab w:val="right" w:leader="dot" w:pos="8306"/>
        </w:tabs>
      </w:pPr>
      <w:hyperlink w:anchor="_Toc1240" w:history="1">
        <w:r>
          <w:rPr>
            <w:rFonts w:ascii="仿宋" w:eastAsia="仿宋" w:hAnsi="仿宋" w:cs="仿宋" w:hint="eastAsia"/>
            <w:lang w:eastAsia="zh-CN"/>
          </w:rPr>
          <w:t>(一)、人力资源规划</w:t>
        </w:r>
        <w:r>
          <w:tab/>
        </w:r>
        <w:r>
          <w:fldChar w:fldCharType="begin"/>
        </w:r>
        <w:r>
          <w:instrText xml:space="preserve"> PAGEREF _Toc1240 \h </w:instrText>
        </w:r>
        <w:r>
          <w:fldChar w:fldCharType="separate"/>
        </w:r>
        <w:r>
          <w:t>61</w:t>
        </w:r>
        <w:r>
          <w:fldChar w:fldCharType="end"/>
        </w:r>
      </w:hyperlink>
    </w:p>
    <w:p>
      <w:pPr>
        <w:pStyle w:val="TOC2"/>
        <w:tabs>
          <w:tab w:val="right" w:leader="dot" w:pos="8306"/>
        </w:tabs>
      </w:pPr>
      <w:hyperlink w:anchor="_Toc4157" w:history="1">
        <w:r>
          <w:rPr>
            <w:rFonts w:ascii="仿宋" w:eastAsia="仿宋" w:hAnsi="仿宋" w:cs="仿宋" w:hint="eastAsia"/>
            <w:lang w:eastAsia="zh-CN"/>
          </w:rPr>
          <w:t>(二)、人力资源开发与培训</w:t>
        </w:r>
        <w:r>
          <w:tab/>
        </w:r>
        <w:r>
          <w:fldChar w:fldCharType="begin"/>
        </w:r>
        <w:r>
          <w:instrText xml:space="preserve"> PAGEREF _Toc4157 \h </w:instrText>
        </w:r>
        <w:r>
          <w:fldChar w:fldCharType="separate"/>
        </w:r>
        <w:r>
          <w:t>63</w:t>
        </w:r>
        <w:r>
          <w:fldChar w:fldCharType="end"/>
        </w:r>
      </w:hyperlink>
    </w:p>
    <w:p>
      <w:pPr>
        <w:pStyle w:val="TOC1"/>
        <w:tabs>
          <w:tab w:val="right" w:leader="dot" w:pos="8306"/>
        </w:tabs>
      </w:pPr>
      <w:hyperlink w:anchor="_Toc17987" w:history="1">
        <w:r>
          <w:rPr>
            <w:rFonts w:ascii="仿宋" w:eastAsia="仿宋" w:hAnsi="仿宋" w:cs="仿宋" w:hint="eastAsia"/>
            <w:lang w:eastAsia="zh-CN"/>
          </w:rPr>
          <w:t>十六、设施与设备管理</w:t>
        </w:r>
        <w:r>
          <w:tab/>
        </w:r>
        <w:r>
          <w:fldChar w:fldCharType="begin"/>
        </w:r>
        <w:r>
          <w:instrText xml:space="preserve"> PAGEREF _Toc17987 \h </w:instrText>
        </w:r>
        <w:r>
          <w:fldChar w:fldCharType="separate"/>
        </w:r>
        <w:r>
          <w:t>66</w:t>
        </w:r>
        <w:r>
          <w:fldChar w:fldCharType="end"/>
        </w:r>
      </w:hyperlink>
    </w:p>
    <w:p>
      <w:pPr>
        <w:pStyle w:val="TOC2"/>
        <w:tabs>
          <w:tab w:val="right" w:leader="dot" w:pos="8306"/>
        </w:tabs>
      </w:pPr>
      <w:hyperlink w:anchor="_Toc13505" w:history="1">
        <w:r>
          <w:rPr>
            <w:rFonts w:ascii="仿宋" w:eastAsia="仿宋" w:hAnsi="仿宋" w:cs="仿宋" w:hint="eastAsia"/>
            <w:lang w:eastAsia="zh-CN"/>
          </w:rPr>
          <w:t>(一)、设施规划与配置</w:t>
        </w:r>
        <w:r>
          <w:tab/>
        </w:r>
        <w:r>
          <w:fldChar w:fldCharType="begin"/>
        </w:r>
        <w:r>
          <w:instrText xml:space="preserve"> PAGEREF _Toc13505 \h </w:instrText>
        </w:r>
        <w:r>
          <w:fldChar w:fldCharType="separate"/>
        </w:r>
        <w:r>
          <w:t>66</w:t>
        </w:r>
        <w:r>
          <w:fldChar w:fldCharType="end"/>
        </w:r>
      </w:hyperlink>
    </w:p>
    <w:p>
      <w:pPr>
        <w:pStyle w:val="TOC2"/>
        <w:tabs>
          <w:tab w:val="right" w:leader="dot" w:pos="8306"/>
        </w:tabs>
      </w:pPr>
      <w:hyperlink w:anchor="_Toc11265" w:history="1">
        <w:r>
          <w:rPr>
            <w:rFonts w:ascii="仿宋" w:eastAsia="仿宋" w:hAnsi="仿宋" w:cs="仿宋" w:hint="eastAsia"/>
            <w:lang w:eastAsia="zh-CN"/>
          </w:rPr>
          <w:t>(二)、设备采购与维护管理</w:t>
        </w:r>
        <w:r>
          <w:tab/>
        </w:r>
        <w:r>
          <w:fldChar w:fldCharType="begin"/>
        </w:r>
        <w:r>
          <w:instrText xml:space="preserve"> PAGEREF _Toc11265 \h </w:instrText>
        </w:r>
        <w:r>
          <w:fldChar w:fldCharType="separate"/>
        </w:r>
        <w:r>
          <w:t>66</w:t>
        </w:r>
        <w:r>
          <w:fldChar w:fldCharType="end"/>
        </w:r>
      </w:hyperlink>
    </w:p>
    <w:p>
      <w:pPr>
        <w:pStyle w:val="TOC2"/>
        <w:tabs>
          <w:tab w:val="right" w:leader="dot" w:pos="8306"/>
        </w:tabs>
      </w:pPr>
      <w:hyperlink w:anchor="_Toc24774" w:history="1">
        <w:r>
          <w:rPr>
            <w:rFonts w:ascii="仿宋" w:eastAsia="仿宋" w:hAnsi="仿宋" w:cs="仿宋" w:hint="eastAsia"/>
            <w:lang w:eastAsia="zh-CN"/>
          </w:rPr>
          <w:t>(三)、设施设备升级策略</w:t>
        </w:r>
        <w:r>
          <w:tab/>
        </w:r>
        <w:r>
          <w:fldChar w:fldCharType="begin"/>
        </w:r>
        <w:r>
          <w:instrText xml:space="preserve"> PAGEREF _Toc24774 \h </w:instrText>
        </w:r>
        <w:r>
          <w:fldChar w:fldCharType="separate"/>
        </w:r>
        <w:r>
          <w:t>67</w:t>
        </w:r>
        <w:r>
          <w:fldChar w:fldCharType="end"/>
        </w:r>
      </w:hyperlink>
    </w:p>
    <w:p>
      <w:pPr>
        <w:pStyle w:val="TOC1"/>
        <w:tabs>
          <w:tab w:val="right" w:leader="dot" w:pos="8306"/>
        </w:tabs>
      </w:pPr>
      <w:hyperlink w:anchor="_Toc2775" w:history="1">
        <w:r>
          <w:rPr>
            <w:rFonts w:ascii="仿宋" w:eastAsia="仿宋" w:hAnsi="仿宋" w:cs="仿宋" w:hint="eastAsia"/>
            <w:lang w:eastAsia="zh-CN"/>
          </w:rPr>
          <w:t>十七、质量管理与控制</w:t>
        </w:r>
        <w:r>
          <w:tab/>
        </w:r>
        <w:r>
          <w:fldChar w:fldCharType="begin"/>
        </w:r>
        <w:r>
          <w:instrText xml:space="preserve"> PAGEREF _Toc2775 \h </w:instrText>
        </w:r>
        <w:r>
          <w:fldChar w:fldCharType="separate"/>
        </w:r>
        <w:r>
          <w:t>68</w:t>
        </w:r>
        <w:r>
          <w:fldChar w:fldCharType="end"/>
        </w:r>
      </w:hyperlink>
    </w:p>
    <w:p>
      <w:pPr>
        <w:pStyle w:val="TOC2"/>
        <w:tabs>
          <w:tab w:val="right" w:leader="dot" w:pos="8306"/>
        </w:tabs>
      </w:pPr>
      <w:hyperlink w:anchor="_Toc11188" w:history="1">
        <w:r>
          <w:rPr>
            <w:rFonts w:ascii="仿宋" w:eastAsia="仿宋" w:hAnsi="仿宋" w:cs="仿宋" w:hint="eastAsia"/>
            <w:lang w:eastAsia="zh-CN"/>
          </w:rPr>
          <w:t>(一)、质量管理体系建设</w:t>
        </w:r>
        <w:r>
          <w:tab/>
        </w:r>
        <w:r>
          <w:fldChar w:fldCharType="begin"/>
        </w:r>
        <w:r>
          <w:instrText xml:space="preserve"> PAGEREF _Toc11188 \h </w:instrText>
        </w:r>
        <w:r>
          <w:fldChar w:fldCharType="separate"/>
        </w:r>
        <w:r>
          <w:t>68</w:t>
        </w:r>
        <w:r>
          <w:fldChar w:fldCharType="end"/>
        </w:r>
      </w:hyperlink>
    </w:p>
    <w:p>
      <w:pPr>
        <w:pStyle w:val="TOC2"/>
        <w:tabs>
          <w:tab w:val="right" w:leader="dot" w:pos="8306"/>
        </w:tabs>
      </w:pPr>
      <w:hyperlink w:anchor="_Toc17249" w:history="1">
        <w:r>
          <w:rPr>
            <w:rFonts w:ascii="仿宋" w:eastAsia="仿宋" w:hAnsi="仿宋" w:cs="仿宋" w:hint="eastAsia"/>
            <w:lang w:eastAsia="zh-CN"/>
          </w:rPr>
          <w:t>(二)、质量控制措施</w:t>
        </w:r>
        <w:r>
          <w:tab/>
        </w:r>
        <w:r>
          <w:fldChar w:fldCharType="begin"/>
        </w:r>
        <w:r>
          <w:instrText xml:space="preserve"> PAGEREF _Toc17249 \h </w:instrText>
        </w:r>
        <w:r>
          <w:fldChar w:fldCharType="separate"/>
        </w:r>
        <w:r>
          <w:t>69</w:t>
        </w:r>
        <w:r>
          <w:fldChar w:fldCharType="end"/>
        </w:r>
      </w:hyperlink>
    </w:p>
    <w:p>
      <w:pPr>
        <w:pStyle w:val="TOC1"/>
        <w:tabs>
          <w:tab w:val="right" w:leader="dot" w:pos="8306"/>
        </w:tabs>
      </w:pPr>
      <w:hyperlink w:anchor="_Toc18241" w:history="1">
        <w:r>
          <w:rPr>
            <w:rFonts w:ascii="仿宋" w:eastAsia="仿宋" w:hAnsi="仿宋" w:cs="仿宋" w:hint="eastAsia"/>
            <w:lang w:eastAsia="zh-CN"/>
          </w:rPr>
          <w:t>十八、合作与交流机制建立</w:t>
        </w:r>
        <w:r>
          <w:tab/>
        </w:r>
        <w:r>
          <w:fldChar w:fldCharType="begin"/>
        </w:r>
        <w:r>
          <w:instrText xml:space="preserve"> PAGEREF _Toc18241 \h </w:instrText>
        </w:r>
        <w:r>
          <w:fldChar w:fldCharType="separate"/>
        </w:r>
        <w:r>
          <w:t>70</w:t>
        </w:r>
        <w:r>
          <w:fldChar w:fldCharType="end"/>
        </w:r>
      </w:hyperlink>
    </w:p>
    <w:p>
      <w:pPr>
        <w:pStyle w:val="TOC2"/>
        <w:tabs>
          <w:tab w:val="right" w:leader="dot" w:pos="8306"/>
        </w:tabs>
      </w:pPr>
      <w:hyperlink w:anchor="_Toc28121" w:history="1">
        <w:r>
          <w:rPr>
            <w:rFonts w:ascii="仿宋" w:eastAsia="仿宋" w:hAnsi="仿宋" w:cs="仿宋" w:hint="eastAsia"/>
            <w:lang w:eastAsia="zh-CN"/>
          </w:rPr>
          <w:t>(一)、合作伙伴选择与合作方式</w:t>
        </w:r>
        <w:r>
          <w:tab/>
        </w:r>
        <w:r>
          <w:fldChar w:fldCharType="begin"/>
        </w:r>
        <w:r>
          <w:instrText xml:space="preserve"> PAGEREF _Toc28121 \h </w:instrText>
        </w:r>
        <w:r>
          <w:fldChar w:fldCharType="separate"/>
        </w:r>
        <w:r>
          <w:t>70</w:t>
        </w:r>
        <w:r>
          <w:fldChar w:fldCharType="end"/>
        </w:r>
      </w:hyperlink>
    </w:p>
    <w:p>
      <w:pPr>
        <w:pStyle w:val="TOC2"/>
        <w:tabs>
          <w:tab w:val="right" w:leader="dot" w:pos="8306"/>
        </w:tabs>
      </w:pPr>
      <w:hyperlink w:anchor="_Toc27290" w:history="1">
        <w:r>
          <w:rPr>
            <w:rFonts w:ascii="仿宋" w:eastAsia="仿宋" w:hAnsi="仿宋" w:cs="仿宋" w:hint="eastAsia"/>
            <w:lang w:eastAsia="zh-CN"/>
          </w:rPr>
          <w:t>(二)、交流与合作平台搭建</w:t>
        </w:r>
        <w:r>
          <w:tab/>
        </w:r>
        <w:r>
          <w:fldChar w:fldCharType="begin"/>
        </w:r>
        <w:r>
          <w:instrText xml:space="preserve"> PAGEREF _Toc27290 \h </w:instrText>
        </w:r>
        <w:r>
          <w:fldChar w:fldCharType="separate"/>
        </w:r>
        <w:r>
          <w:t>72</w:t>
        </w:r>
        <w:r>
          <w:fldChar w:fldCharType="end"/>
        </w:r>
      </w:hyperlink>
    </w:p>
    <w:p>
      <w:pPr>
        <w:pStyle w:val="TOC1"/>
        <w:tabs>
          <w:tab w:val="right" w:leader="dot" w:pos="8306"/>
        </w:tabs>
      </w:pPr>
      <w:hyperlink w:anchor="_Toc19758" w:history="1">
        <w:r>
          <w:rPr>
            <w:rFonts w:ascii="仿宋" w:eastAsia="仿宋" w:hAnsi="仿宋" w:cs="仿宋" w:hint="eastAsia"/>
            <w:lang w:eastAsia="zh-CN"/>
          </w:rPr>
          <w:t>十九、企业合规与伦理</w:t>
        </w:r>
        <w:r>
          <w:tab/>
        </w:r>
        <w:r>
          <w:fldChar w:fldCharType="begin"/>
        </w:r>
        <w:r>
          <w:instrText xml:space="preserve"> PAGEREF _Toc19758 \h </w:instrText>
        </w:r>
        <w:r>
          <w:fldChar w:fldCharType="separate"/>
        </w:r>
        <w:r>
          <w:t>73</w:t>
        </w:r>
        <w:r>
          <w:fldChar w:fldCharType="end"/>
        </w:r>
      </w:hyperlink>
    </w:p>
    <w:p>
      <w:pPr>
        <w:pStyle w:val="TOC2"/>
        <w:tabs>
          <w:tab w:val="right" w:leader="dot" w:pos="8306"/>
        </w:tabs>
      </w:pPr>
      <w:hyperlink w:anchor="_Toc23450" w:history="1">
        <w:r>
          <w:rPr>
            <w:rFonts w:ascii="仿宋" w:eastAsia="仿宋" w:hAnsi="仿宋" w:cs="仿宋" w:hint="eastAsia"/>
            <w:lang w:eastAsia="zh-CN"/>
          </w:rPr>
          <w:t>(一)、合规政策与程序</w:t>
        </w:r>
        <w:r>
          <w:tab/>
        </w:r>
        <w:r>
          <w:fldChar w:fldCharType="begin"/>
        </w:r>
        <w:r>
          <w:instrText xml:space="preserve"> PAGEREF _Toc23450 \h </w:instrText>
        </w:r>
        <w:r>
          <w:fldChar w:fldCharType="separate"/>
        </w:r>
        <w:r>
          <w:t>73</w:t>
        </w:r>
        <w:r>
          <w:fldChar w:fldCharType="end"/>
        </w:r>
      </w:hyperlink>
    </w:p>
    <w:p>
      <w:pPr>
        <w:pStyle w:val="TOC2"/>
        <w:tabs>
          <w:tab w:val="right" w:leader="dot" w:pos="8306"/>
        </w:tabs>
      </w:pPr>
      <w:hyperlink w:anchor="_Toc3025" w:history="1">
        <w:r>
          <w:rPr>
            <w:rFonts w:ascii="仿宋" w:eastAsia="仿宋" w:hAnsi="仿宋" w:cs="仿宋" w:hint="eastAsia"/>
            <w:lang w:eastAsia="zh-CN"/>
          </w:rPr>
          <w:t>(二)、伦理规范与培训</w:t>
        </w:r>
        <w:r>
          <w:tab/>
        </w:r>
        <w:r>
          <w:fldChar w:fldCharType="begin"/>
        </w:r>
        <w:r>
          <w:instrText xml:space="preserve"> PAGEREF _Toc3025 \h </w:instrText>
        </w:r>
        <w:r>
          <w:fldChar w:fldCharType="separate"/>
        </w:r>
        <w:r>
          <w:t>75</w:t>
        </w:r>
        <w:r>
          <w:fldChar w:fldCharType="end"/>
        </w:r>
      </w:hyperlink>
    </w:p>
    <w:p>
      <w:pPr>
        <w:pStyle w:val="TOC2"/>
        <w:tabs>
          <w:tab w:val="right" w:leader="dot" w:pos="8306"/>
        </w:tabs>
      </w:pPr>
      <w:hyperlink w:anchor="_Toc12008" w:history="1">
        <w:r>
          <w:rPr>
            <w:rFonts w:ascii="仿宋" w:eastAsia="仿宋" w:hAnsi="仿宋" w:cs="仿宋" w:hint="eastAsia"/>
            <w:lang w:eastAsia="zh-CN"/>
          </w:rPr>
          <w:t>(三)、合规风险评估</w:t>
        </w:r>
        <w:r>
          <w:tab/>
        </w:r>
        <w:r>
          <w:fldChar w:fldCharType="begin"/>
        </w:r>
        <w:r>
          <w:instrText xml:space="preserve"> PAGEREF _Toc12008 \h </w:instrText>
        </w:r>
        <w:r>
          <w:fldChar w:fldCharType="separate"/>
        </w:r>
        <w:r>
          <w:t>75</w:t>
        </w:r>
        <w:r>
          <w:fldChar w:fldCharType="end"/>
        </w:r>
      </w:hyperlink>
    </w:p>
    <w:p>
      <w:pPr>
        <w:pStyle w:val="TOC2"/>
        <w:tabs>
          <w:tab w:val="right" w:leader="dot" w:pos="8306"/>
        </w:tabs>
      </w:pPr>
      <w:hyperlink w:anchor="_Toc6109" w:history="1">
        <w:r>
          <w:rPr>
            <w:rFonts w:ascii="仿宋" w:eastAsia="仿宋" w:hAnsi="仿宋" w:cs="仿宋" w:hint="eastAsia"/>
            <w:lang w:eastAsia="zh-CN"/>
          </w:rPr>
          <w:t>(四)、合规监督与执行</w:t>
        </w:r>
        <w:r>
          <w:tab/>
        </w:r>
        <w:r>
          <w:fldChar w:fldCharType="begin"/>
        </w:r>
        <w:r>
          <w:instrText xml:space="preserve"> PAGEREF _Toc6109 \h </w:instrText>
        </w:r>
        <w:r>
          <w:fldChar w:fldCharType="separate"/>
        </w:r>
        <w:r>
          <w:t>77</w:t>
        </w:r>
        <w:r>
          <w:fldChar w:fldCharType="end"/>
        </w:r>
      </w:hyperlink>
    </w:p>
    <w:p>
      <w:pPr>
        <w:pStyle w:val="TOC1"/>
        <w:tabs>
          <w:tab w:val="right" w:leader="dot" w:pos="8306"/>
        </w:tabs>
      </w:pPr>
      <w:hyperlink w:anchor="_Toc24064" w:history="1">
        <w:r>
          <w:rPr>
            <w:rFonts w:ascii="仿宋" w:eastAsia="仿宋" w:hAnsi="仿宋" w:cs="仿宋" w:hint="eastAsia"/>
            <w:lang w:eastAsia="zh-CN"/>
          </w:rPr>
          <w:t>二十、法律法规与政策遵循</w:t>
        </w:r>
        <w:r>
          <w:tab/>
        </w:r>
        <w:r>
          <w:fldChar w:fldCharType="begin"/>
        </w:r>
        <w:r>
          <w:instrText xml:space="preserve"> PAGEREF _Toc24064 \h </w:instrText>
        </w:r>
        <w:r>
          <w:fldChar w:fldCharType="separate"/>
        </w:r>
        <w:r>
          <w:t>77</w:t>
        </w:r>
        <w:r>
          <w:fldChar w:fldCharType="end"/>
        </w:r>
      </w:hyperlink>
    </w:p>
    <w:p>
      <w:pPr>
        <w:pStyle w:val="TOC2"/>
        <w:tabs>
          <w:tab w:val="right" w:leader="dot" w:pos="8306"/>
        </w:tabs>
      </w:pPr>
      <w:hyperlink w:anchor="_Toc24964" w:history="1">
        <w:r>
          <w:rPr>
            <w:rFonts w:ascii="仿宋" w:eastAsia="仿宋" w:hAnsi="仿宋" w:cs="仿宋" w:hint="eastAsia"/>
            <w:lang w:eastAsia="zh-CN"/>
          </w:rPr>
          <w:t>(一)、法律法规遵守</w:t>
        </w:r>
        <w:r>
          <w:tab/>
        </w:r>
        <w:r>
          <w:fldChar w:fldCharType="begin"/>
        </w:r>
        <w:r>
          <w:instrText xml:space="preserve"> PAGEREF _Toc24964 \h </w:instrText>
        </w:r>
        <w:r>
          <w:fldChar w:fldCharType="separate"/>
        </w:r>
        <w:r>
          <w:t>77</w:t>
        </w:r>
        <w:r>
          <w:fldChar w:fldCharType="end"/>
        </w:r>
      </w:hyperlink>
    </w:p>
    <w:p>
      <w:pPr>
        <w:pStyle w:val="TOC2"/>
        <w:tabs>
          <w:tab w:val="right" w:leader="dot" w:pos="8306"/>
        </w:tabs>
      </w:pPr>
      <w:hyperlink w:anchor="_Toc2661" w:history="1">
        <w:r>
          <w:rPr>
            <w:rFonts w:ascii="仿宋" w:eastAsia="仿宋" w:hAnsi="仿宋" w:cs="仿宋" w:hint="eastAsia"/>
            <w:lang w:eastAsia="zh-CN"/>
          </w:rPr>
          <w:t>(二)、政策导向与利用</w:t>
        </w:r>
        <w:r>
          <w:tab/>
        </w:r>
        <w:r>
          <w:fldChar w:fldCharType="begin"/>
        </w:r>
        <w:r>
          <w:instrText xml:space="preserve"> PAGEREF _Toc2661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8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56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直接收益：假设宠物水族项目的产品或服务年销售收入为XX万元。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78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宠物水族项目通过引入先进的人工智能技术优化生产流程，例如自动化的物流系统和智能数据分析，可能大幅提高产品的质量和生产效率。这可能迫使竞争对手也必须投资于类似技术，以保持市场竞争力。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水族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若宠物水族项目成功推广新型环保产品，比如采用可回收材料的包装，可能会激发消费者对可持续产品的需求。这种需求的增长可能迫使整个行业转向更环保的产品设计和生产方法。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宠物水族项目在减少环境影响方面的努力，如实施零废物生产和减少二氧化碳排放，可能会促使行业设立更高的环保标准。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宠物水族项目对新原料和技术的需求可能促使供应商调整生产策略，比如采用更环保的生产方法或开发新型原材料。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35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宠物水族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水族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宠物水族项目对于所在区域的经济发展、就业机会的创造、当地企业的成长以及社区福祉的提升都有着积极而深远的影响。通过这些多方面的经济活动，项目有望成为推动区域经济增长和社会进步的重要力量。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754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宠物水族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水族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宠物水族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宠物水族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宠物水族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26"/>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065"/>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2160"/>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5434"/>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13440"/>
      <w:r>
        <w:rPr>
          <w:rFonts w:ascii="仿宋" w:eastAsia="仿宋" w:hAnsi="仿宋" w:cs="仿宋" w:hint="eastAsia"/>
          <w:sz w:val="28"/>
          <w:lang w:eastAsia="zh-CN"/>
        </w:rPr>
        <w:t>三、发展规划、产业政策和行业准入分析</w:t>
      </w:r>
      <w:bookmarkEnd w:id="11"/>
    </w:p>
    <w:p>
      <w:pPr>
        <w:pStyle w:val="Heading2"/>
        <w:rPr>
          <w:rFonts w:ascii="仿宋" w:eastAsia="仿宋" w:hAnsi="仿宋" w:cs="仿宋" w:hint="eastAsia"/>
          <w:lang w:eastAsia="zh-CN"/>
        </w:rPr>
      </w:pPr>
      <w:bookmarkStart w:id="12" w:name="_Toc3644"/>
      <w:r>
        <w:rPr>
          <w:rFonts w:ascii="仿宋" w:eastAsia="仿宋" w:hAnsi="仿宋" w:cs="仿宋" w:hint="eastAsia"/>
          <w:lang w:eastAsia="zh-CN"/>
        </w:rPr>
        <w:t>(一)、发展规划分析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https://d.book118.com/067065120102006053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B23C0E"/>
    <w:rsid w:val="0FB23C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7065120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2024-02-28T17:37:00Z</dcterms:created>
  <dcterms:modified xsi:type="dcterms:W3CDTF">2024-02-28T17:37:51Z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DDCBAB6F523E43CAB9147780B292074A_11</vt:lpwstr>
  </property>
  <property fmtid="{D5CDD505-2E9C-101B-9397-08002B2CF9AE}" pid="3" name="KSOProductBuildVer">
    <vt:lpwstr>2052-12.1.0.16250</vt:lpwstr>
  </property>
</Properties>
</file>